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31451" w:rsidP="00F31451" w14:paraId="261D0B26" w14:textId="77777777">
      <w:pPr>
        <w:spacing w:before="48" w:beforeLines="20" w:after="360" w:afterLines="150" w:line="360" w:lineRule="auto"/>
        <w:jc w:val="center"/>
        <w:rPr>
          <w:rFonts w:ascii="华文中宋" w:eastAsia="华文中宋" w:hAnsi="华文中宋"/>
          <w:b/>
          <w:sz w:val="30"/>
        </w:rPr>
      </w:pPr>
      <w:r w:rsidRPr="00F31451">
        <w:rPr>
          <w:rFonts w:ascii="华文中宋" w:eastAsia="华文中宋" w:hAnsi="华文中宋"/>
          <w:b/>
          <w:sz w:val="30"/>
        </w:rPr>
        <w:t>2024</w:t>
      </w:r>
      <w:r w:rsidRPr="00F31451">
        <w:rPr>
          <w:rFonts w:ascii="华文中宋" w:eastAsia="华文中宋" w:hAnsi="华文中宋"/>
          <w:b/>
          <w:sz w:val="30"/>
        </w:rPr>
        <w:t>湖南省艺术研究院招聘</w:t>
      </w:r>
      <w:r w:rsidRPr="00F31451">
        <w:rPr>
          <w:rFonts w:ascii="华文中宋" w:eastAsia="华文中宋" w:hAnsi="华文中宋"/>
          <w:b/>
          <w:sz w:val="30"/>
        </w:rPr>
        <w:t>8</w:t>
      </w:r>
      <w:r w:rsidRPr="00F31451">
        <w:rPr>
          <w:rFonts w:ascii="华文中宋" w:eastAsia="华文中宋" w:hAnsi="华文中宋"/>
          <w:b/>
          <w:sz w:val="30"/>
        </w:rPr>
        <w:t>人笔试备考试题及答案解析</w:t>
      </w:r>
    </w:p>
    <w:p w:rsidR="00A77B3E" w14:paraId="4341685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4C28D8" w14:textId="77777777">
      <w:pPr>
        <w:spacing w:after="260" w:line="360" w:lineRule="auto"/>
      </w:pPr>
      <w:r>
        <w:rPr>
          <w:rFonts w:ascii="微软雅黑" w:eastAsia="微软雅黑" w:cs="微软雅黑"/>
        </w:rPr>
        <w:t>一、选择题</w:t>
      </w:r>
    </w:p>
    <w:p w:rsidR="006D34C4" w14:paraId="67C7C78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63D5BF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AFD93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D0CC8A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4E7BBB7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BD4830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2B45EF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CAD050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4A68D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48964F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35F395E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CCA72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5D991E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624C2F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B57FFF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A0404E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673C8E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92CC46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57814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AB8B98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BB2C0F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03A0C74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A09AD9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0550F3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0A355B8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3C059D9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3E7A94C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FA951C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1DB2484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5B8CC7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42CC95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3D8824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2ADFD81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6870CD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A7E2E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65BB2A81"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585A84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2390B94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0221E3A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https://d.book118.com/476113231232010042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rsidP="00B77510" w14:paraId="61F426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1451" w14:paraId="610248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rsidP="00B77510" w14:paraId="6E62EAE6" w14:textId="195E33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1451" w14:paraId="61A536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paraId="48B1F5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145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rsidP="00B77510" w14:textId="195E33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3145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145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rsidP="00B77510" w14:textId="195E33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145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paraId="10539C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paraId="7E648DC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paraId="6EC0C6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45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314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213FA2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3145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31451"/>
    <w:rPr>
      <w:sz w:val="18"/>
      <w:szCs w:val="18"/>
    </w:rPr>
  </w:style>
  <w:style w:type="paragraph" w:styleId="Footer">
    <w:name w:val="footer"/>
    <w:basedOn w:val="Normal"/>
    <w:link w:val="a0"/>
    <w:rsid w:val="00F31451"/>
    <w:pPr>
      <w:tabs>
        <w:tab w:val="center" w:pos="4153"/>
        <w:tab w:val="right" w:pos="8306"/>
      </w:tabs>
      <w:snapToGrid w:val="0"/>
    </w:pPr>
    <w:rPr>
      <w:sz w:val="18"/>
      <w:szCs w:val="18"/>
    </w:rPr>
  </w:style>
  <w:style w:type="character" w:customStyle="1" w:styleId="a0">
    <w:name w:val="页脚 字符"/>
    <w:basedOn w:val="DefaultParagraphFont"/>
    <w:link w:val="Footer"/>
    <w:rsid w:val="00F31451"/>
    <w:rPr>
      <w:sz w:val="18"/>
      <w:szCs w:val="18"/>
    </w:rPr>
  </w:style>
  <w:style w:type="character" w:styleId="PageNumber">
    <w:name w:val="page number"/>
    <w:basedOn w:val="DefaultParagraphFont"/>
    <w:rsid w:val="00F314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611323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2780</Words>
  <Characters>15849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