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中间件软件项目规划设计纲要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5" w:history="1">
        <w:r>
          <w:rPr>
            <w:rFonts w:ascii="仿宋" w:eastAsia="仿宋" w:hAnsi="仿宋" w:cs="仿宋" w:hint="eastAsia"/>
            <w:lang w:eastAsia="zh-CN"/>
          </w:rPr>
          <w:t>序言</w:t>
        </w:r>
        <w:r>
          <w:tab/>
        </w:r>
        <w:r>
          <w:fldChar w:fldCharType="begin"/>
        </w:r>
        <w:r>
          <w:instrText xml:space="preserve"> PAGEREF _Toc3795 \h </w:instrText>
        </w:r>
        <w:r>
          <w:fldChar w:fldCharType="separate"/>
        </w:r>
        <w:r>
          <w:t>3</w:t>
        </w:r>
        <w:r>
          <w:fldChar w:fldCharType="end"/>
        </w:r>
      </w:hyperlink>
    </w:p>
    <w:p>
      <w:pPr>
        <w:pStyle w:val="TOC1"/>
        <w:tabs>
          <w:tab w:val="right" w:leader="dot" w:pos="8306"/>
        </w:tabs>
      </w:pPr>
      <w:hyperlink w:anchor="_Toc9147" w:history="1">
        <w:r>
          <w:rPr>
            <w:rFonts w:ascii="仿宋" w:eastAsia="仿宋" w:hAnsi="仿宋" w:cs="仿宋" w:hint="eastAsia"/>
            <w:lang w:eastAsia="zh-CN"/>
          </w:rPr>
          <w:t>一、中间件软件项目选址可行性分析</w:t>
        </w:r>
        <w:r>
          <w:tab/>
        </w:r>
        <w:r>
          <w:fldChar w:fldCharType="begin"/>
        </w:r>
        <w:r>
          <w:instrText xml:space="preserve"> PAGEREF _Toc9147 \h </w:instrText>
        </w:r>
        <w:r>
          <w:fldChar w:fldCharType="separate"/>
        </w:r>
        <w:r>
          <w:t>3</w:t>
        </w:r>
        <w:r>
          <w:fldChar w:fldCharType="end"/>
        </w:r>
      </w:hyperlink>
    </w:p>
    <w:p>
      <w:pPr>
        <w:pStyle w:val="TOC2"/>
        <w:tabs>
          <w:tab w:val="right" w:leader="dot" w:pos="8306"/>
        </w:tabs>
      </w:pPr>
      <w:hyperlink w:anchor="_Toc22190" w:history="1">
        <w:r>
          <w:rPr>
            <w:rFonts w:ascii="仿宋" w:eastAsia="仿宋" w:hAnsi="仿宋" w:cs="仿宋" w:hint="eastAsia"/>
            <w:lang w:eastAsia="zh-CN"/>
          </w:rPr>
          <w:t>(一)、中间件软件项目选址</w:t>
        </w:r>
        <w:r>
          <w:tab/>
        </w:r>
        <w:r>
          <w:fldChar w:fldCharType="begin"/>
        </w:r>
        <w:r>
          <w:instrText xml:space="preserve"> PAGEREF _Toc22190 \h </w:instrText>
        </w:r>
        <w:r>
          <w:fldChar w:fldCharType="separate"/>
        </w:r>
        <w:r>
          <w:t>3</w:t>
        </w:r>
        <w:r>
          <w:fldChar w:fldCharType="end"/>
        </w:r>
      </w:hyperlink>
    </w:p>
    <w:p>
      <w:pPr>
        <w:pStyle w:val="TOC2"/>
        <w:tabs>
          <w:tab w:val="right" w:leader="dot" w:pos="8306"/>
        </w:tabs>
      </w:pPr>
      <w:hyperlink w:anchor="_Toc17728" w:history="1">
        <w:r>
          <w:rPr>
            <w:rFonts w:ascii="仿宋" w:eastAsia="仿宋" w:hAnsi="仿宋" w:cs="仿宋" w:hint="eastAsia"/>
            <w:lang w:eastAsia="zh-CN"/>
          </w:rPr>
          <w:t>(二)、用地控制指标</w:t>
        </w:r>
        <w:r>
          <w:tab/>
        </w:r>
        <w:r>
          <w:fldChar w:fldCharType="begin"/>
        </w:r>
        <w:r>
          <w:instrText xml:space="preserve"> PAGEREF _Toc17728 \h </w:instrText>
        </w:r>
        <w:r>
          <w:fldChar w:fldCharType="separate"/>
        </w:r>
        <w:r>
          <w:t>3</w:t>
        </w:r>
        <w:r>
          <w:fldChar w:fldCharType="end"/>
        </w:r>
      </w:hyperlink>
    </w:p>
    <w:p>
      <w:pPr>
        <w:pStyle w:val="TOC2"/>
        <w:tabs>
          <w:tab w:val="right" w:leader="dot" w:pos="8306"/>
        </w:tabs>
      </w:pPr>
      <w:hyperlink w:anchor="_Toc3578" w:history="1">
        <w:r>
          <w:rPr>
            <w:rFonts w:ascii="仿宋" w:eastAsia="仿宋" w:hAnsi="仿宋" w:cs="仿宋" w:hint="eastAsia"/>
            <w:lang w:eastAsia="zh-CN"/>
          </w:rPr>
          <w:t>(三)、节约用地措施</w:t>
        </w:r>
        <w:r>
          <w:tab/>
        </w:r>
        <w:r>
          <w:fldChar w:fldCharType="begin"/>
        </w:r>
        <w:r>
          <w:instrText xml:space="preserve"> PAGEREF _Toc3578 \h </w:instrText>
        </w:r>
        <w:r>
          <w:fldChar w:fldCharType="separate"/>
        </w:r>
        <w:r>
          <w:t>5</w:t>
        </w:r>
        <w:r>
          <w:fldChar w:fldCharType="end"/>
        </w:r>
      </w:hyperlink>
    </w:p>
    <w:p>
      <w:pPr>
        <w:pStyle w:val="TOC2"/>
        <w:tabs>
          <w:tab w:val="right" w:leader="dot" w:pos="8306"/>
        </w:tabs>
      </w:pPr>
      <w:hyperlink w:anchor="_Toc13932" w:history="1">
        <w:r>
          <w:rPr>
            <w:rFonts w:ascii="仿宋" w:eastAsia="仿宋" w:hAnsi="仿宋" w:cs="仿宋" w:hint="eastAsia"/>
            <w:lang w:eastAsia="zh-CN"/>
          </w:rPr>
          <w:t>(四)、总图布置方案</w:t>
        </w:r>
        <w:r>
          <w:tab/>
        </w:r>
        <w:r>
          <w:fldChar w:fldCharType="begin"/>
        </w:r>
        <w:r>
          <w:instrText xml:space="preserve"> PAGEREF _Toc13932 \h </w:instrText>
        </w:r>
        <w:r>
          <w:fldChar w:fldCharType="separate"/>
        </w:r>
        <w:r>
          <w:t>6</w:t>
        </w:r>
        <w:r>
          <w:fldChar w:fldCharType="end"/>
        </w:r>
      </w:hyperlink>
    </w:p>
    <w:p>
      <w:pPr>
        <w:pStyle w:val="TOC2"/>
        <w:tabs>
          <w:tab w:val="right" w:leader="dot" w:pos="8306"/>
        </w:tabs>
      </w:pPr>
      <w:hyperlink w:anchor="_Toc13664" w:history="1">
        <w:r>
          <w:rPr>
            <w:rFonts w:ascii="仿宋" w:eastAsia="仿宋" w:hAnsi="仿宋" w:cs="仿宋" w:hint="eastAsia"/>
            <w:lang w:eastAsia="zh-CN"/>
          </w:rPr>
          <w:t>(五)、选址综合评价</w:t>
        </w:r>
        <w:r>
          <w:tab/>
        </w:r>
        <w:r>
          <w:fldChar w:fldCharType="begin"/>
        </w:r>
        <w:r>
          <w:instrText xml:space="preserve"> PAGEREF _Toc13664 \h </w:instrText>
        </w:r>
        <w:r>
          <w:fldChar w:fldCharType="separate"/>
        </w:r>
        <w:r>
          <w:t>7</w:t>
        </w:r>
        <w:r>
          <w:fldChar w:fldCharType="end"/>
        </w:r>
      </w:hyperlink>
    </w:p>
    <w:p>
      <w:pPr>
        <w:pStyle w:val="TOC1"/>
        <w:tabs>
          <w:tab w:val="right" w:leader="dot" w:pos="8306"/>
        </w:tabs>
      </w:pPr>
      <w:hyperlink w:anchor="_Toc3866" w:history="1">
        <w:r>
          <w:rPr>
            <w:rFonts w:ascii="仿宋" w:eastAsia="仿宋" w:hAnsi="仿宋" w:cs="仿宋" w:hint="eastAsia"/>
            <w:lang w:eastAsia="zh-CN"/>
          </w:rPr>
          <w:t>二、产品规划分析</w:t>
        </w:r>
        <w:r>
          <w:tab/>
        </w:r>
        <w:r>
          <w:fldChar w:fldCharType="begin"/>
        </w:r>
        <w:r>
          <w:instrText xml:space="preserve"> PAGEREF _Toc3866 \h </w:instrText>
        </w:r>
        <w:r>
          <w:fldChar w:fldCharType="separate"/>
        </w:r>
        <w:r>
          <w:t>8</w:t>
        </w:r>
        <w:r>
          <w:fldChar w:fldCharType="end"/>
        </w:r>
      </w:hyperlink>
    </w:p>
    <w:p>
      <w:pPr>
        <w:pStyle w:val="TOC2"/>
        <w:tabs>
          <w:tab w:val="right" w:leader="dot" w:pos="8306"/>
        </w:tabs>
      </w:pPr>
      <w:hyperlink w:anchor="_Toc32733" w:history="1">
        <w:r>
          <w:rPr>
            <w:rFonts w:ascii="仿宋" w:eastAsia="仿宋" w:hAnsi="仿宋" w:cs="仿宋" w:hint="eastAsia"/>
            <w:lang w:eastAsia="zh-CN"/>
          </w:rPr>
          <w:t>(一)、产品规划</w:t>
        </w:r>
        <w:r>
          <w:tab/>
        </w:r>
        <w:r>
          <w:fldChar w:fldCharType="begin"/>
        </w:r>
        <w:r>
          <w:instrText xml:space="preserve"> PAGEREF _Toc32733 \h </w:instrText>
        </w:r>
        <w:r>
          <w:fldChar w:fldCharType="separate"/>
        </w:r>
        <w:r>
          <w:t>8</w:t>
        </w:r>
        <w:r>
          <w:fldChar w:fldCharType="end"/>
        </w:r>
      </w:hyperlink>
    </w:p>
    <w:p>
      <w:pPr>
        <w:pStyle w:val="TOC2"/>
        <w:tabs>
          <w:tab w:val="right" w:leader="dot" w:pos="8306"/>
        </w:tabs>
      </w:pPr>
      <w:hyperlink w:anchor="_Toc28335" w:history="1">
        <w:r>
          <w:rPr>
            <w:rFonts w:ascii="仿宋" w:eastAsia="仿宋" w:hAnsi="仿宋" w:cs="仿宋" w:hint="eastAsia"/>
            <w:lang w:eastAsia="zh-CN"/>
          </w:rPr>
          <w:t>(二)、建设规模</w:t>
        </w:r>
        <w:r>
          <w:tab/>
        </w:r>
        <w:r>
          <w:fldChar w:fldCharType="begin"/>
        </w:r>
        <w:r>
          <w:instrText xml:space="preserve"> PAGEREF _Toc28335 \h </w:instrText>
        </w:r>
        <w:r>
          <w:fldChar w:fldCharType="separate"/>
        </w:r>
        <w:r>
          <w:t>9</w:t>
        </w:r>
        <w:r>
          <w:fldChar w:fldCharType="end"/>
        </w:r>
      </w:hyperlink>
    </w:p>
    <w:p>
      <w:pPr>
        <w:pStyle w:val="TOC1"/>
        <w:tabs>
          <w:tab w:val="right" w:leader="dot" w:pos="8306"/>
        </w:tabs>
      </w:pPr>
      <w:hyperlink w:anchor="_Toc28186" w:history="1">
        <w:r>
          <w:rPr>
            <w:rFonts w:ascii="仿宋" w:eastAsia="仿宋" w:hAnsi="仿宋" w:cs="仿宋" w:hint="eastAsia"/>
            <w:lang w:eastAsia="zh-CN"/>
          </w:rPr>
          <w:t>三、中间件软件项目土建工程</w:t>
        </w:r>
        <w:r>
          <w:tab/>
        </w:r>
        <w:r>
          <w:fldChar w:fldCharType="begin"/>
        </w:r>
        <w:r>
          <w:instrText xml:space="preserve"> PAGEREF _Toc28186 \h </w:instrText>
        </w:r>
        <w:r>
          <w:fldChar w:fldCharType="separate"/>
        </w:r>
        <w:r>
          <w:t>10</w:t>
        </w:r>
        <w:r>
          <w:fldChar w:fldCharType="end"/>
        </w:r>
      </w:hyperlink>
    </w:p>
    <w:p>
      <w:pPr>
        <w:pStyle w:val="TOC2"/>
        <w:tabs>
          <w:tab w:val="right" w:leader="dot" w:pos="8306"/>
        </w:tabs>
      </w:pPr>
      <w:hyperlink w:anchor="_Toc7845" w:history="1">
        <w:r>
          <w:rPr>
            <w:rFonts w:ascii="仿宋" w:eastAsia="仿宋" w:hAnsi="仿宋" w:cs="仿宋" w:hint="eastAsia"/>
            <w:lang w:eastAsia="zh-CN"/>
          </w:rPr>
          <w:t>(一)、建筑工程设计原则</w:t>
        </w:r>
        <w:r>
          <w:tab/>
        </w:r>
        <w:r>
          <w:fldChar w:fldCharType="begin"/>
        </w:r>
        <w:r>
          <w:instrText xml:space="preserve"> PAGEREF _Toc7845 \h </w:instrText>
        </w:r>
        <w:r>
          <w:fldChar w:fldCharType="separate"/>
        </w:r>
        <w:r>
          <w:t>10</w:t>
        </w:r>
        <w:r>
          <w:fldChar w:fldCharType="end"/>
        </w:r>
      </w:hyperlink>
    </w:p>
    <w:p>
      <w:pPr>
        <w:pStyle w:val="TOC2"/>
        <w:tabs>
          <w:tab w:val="right" w:leader="dot" w:pos="8306"/>
        </w:tabs>
      </w:pPr>
      <w:hyperlink w:anchor="_Toc2388" w:history="1">
        <w:r>
          <w:rPr>
            <w:rFonts w:ascii="仿宋" w:eastAsia="仿宋" w:hAnsi="仿宋" w:cs="仿宋" w:hint="eastAsia"/>
            <w:lang w:eastAsia="zh-CN"/>
          </w:rPr>
          <w:t>(二)、土建工程设计年限及安全等级</w:t>
        </w:r>
        <w:r>
          <w:tab/>
        </w:r>
        <w:r>
          <w:fldChar w:fldCharType="begin"/>
        </w:r>
        <w:r>
          <w:instrText xml:space="preserve"> PAGEREF _Toc2388 \h </w:instrText>
        </w:r>
        <w:r>
          <w:fldChar w:fldCharType="separate"/>
        </w:r>
        <w:r>
          <w:t>11</w:t>
        </w:r>
        <w:r>
          <w:fldChar w:fldCharType="end"/>
        </w:r>
      </w:hyperlink>
    </w:p>
    <w:p>
      <w:pPr>
        <w:pStyle w:val="TOC2"/>
        <w:tabs>
          <w:tab w:val="right" w:leader="dot" w:pos="8306"/>
        </w:tabs>
      </w:pPr>
      <w:hyperlink w:anchor="_Toc31299" w:history="1">
        <w:r>
          <w:rPr>
            <w:rFonts w:ascii="仿宋" w:eastAsia="仿宋" w:hAnsi="仿宋" w:cs="仿宋" w:hint="eastAsia"/>
            <w:lang w:eastAsia="zh-CN"/>
          </w:rPr>
          <w:t>(三)、建筑工程设计总体要求</w:t>
        </w:r>
        <w:r>
          <w:tab/>
        </w:r>
        <w:r>
          <w:fldChar w:fldCharType="begin"/>
        </w:r>
        <w:r>
          <w:instrText xml:space="preserve"> PAGEREF _Toc31299 \h </w:instrText>
        </w:r>
        <w:r>
          <w:fldChar w:fldCharType="separate"/>
        </w:r>
        <w:r>
          <w:t>13</w:t>
        </w:r>
        <w:r>
          <w:fldChar w:fldCharType="end"/>
        </w:r>
      </w:hyperlink>
    </w:p>
    <w:p>
      <w:pPr>
        <w:pStyle w:val="TOC2"/>
        <w:tabs>
          <w:tab w:val="right" w:leader="dot" w:pos="8306"/>
        </w:tabs>
      </w:pPr>
      <w:hyperlink w:anchor="_Toc25261" w:history="1">
        <w:r>
          <w:rPr>
            <w:rFonts w:ascii="仿宋" w:eastAsia="仿宋" w:hAnsi="仿宋" w:cs="仿宋" w:hint="eastAsia"/>
            <w:lang w:eastAsia="zh-CN"/>
          </w:rPr>
          <w:t>(四)、土建工程建设指标</w:t>
        </w:r>
        <w:r>
          <w:tab/>
        </w:r>
        <w:r>
          <w:fldChar w:fldCharType="begin"/>
        </w:r>
        <w:r>
          <w:instrText xml:space="preserve"> PAGEREF _Toc25261 \h </w:instrText>
        </w:r>
        <w:r>
          <w:fldChar w:fldCharType="separate"/>
        </w:r>
        <w:r>
          <w:t>13</w:t>
        </w:r>
        <w:r>
          <w:fldChar w:fldCharType="end"/>
        </w:r>
      </w:hyperlink>
    </w:p>
    <w:p>
      <w:pPr>
        <w:pStyle w:val="TOC1"/>
        <w:tabs>
          <w:tab w:val="right" w:leader="dot" w:pos="8306"/>
        </w:tabs>
      </w:pPr>
      <w:hyperlink w:anchor="_Toc19771" w:history="1">
        <w:r>
          <w:rPr>
            <w:rFonts w:ascii="仿宋" w:eastAsia="仿宋" w:hAnsi="仿宋" w:cs="仿宋" w:hint="eastAsia"/>
            <w:lang w:eastAsia="zh-CN"/>
          </w:rPr>
          <w:t>四、工艺说明</w:t>
        </w:r>
        <w:r>
          <w:tab/>
        </w:r>
        <w:r>
          <w:fldChar w:fldCharType="begin"/>
        </w:r>
        <w:r>
          <w:instrText xml:space="preserve"> PAGEREF _Toc19771 \h </w:instrText>
        </w:r>
        <w:r>
          <w:fldChar w:fldCharType="separate"/>
        </w:r>
        <w:r>
          <w:t>13</w:t>
        </w:r>
        <w:r>
          <w:fldChar w:fldCharType="end"/>
        </w:r>
      </w:hyperlink>
    </w:p>
    <w:p>
      <w:pPr>
        <w:pStyle w:val="TOC2"/>
        <w:tabs>
          <w:tab w:val="right" w:leader="dot" w:pos="8306"/>
        </w:tabs>
      </w:pPr>
      <w:hyperlink w:anchor="_Toc25054" w:history="1">
        <w:r>
          <w:rPr>
            <w:rFonts w:ascii="仿宋" w:eastAsia="仿宋" w:hAnsi="仿宋" w:cs="仿宋" w:hint="eastAsia"/>
            <w:lang w:eastAsia="zh-CN"/>
          </w:rPr>
          <w:t>(一)、技术管理特点</w:t>
        </w:r>
        <w:r>
          <w:tab/>
        </w:r>
        <w:r>
          <w:fldChar w:fldCharType="begin"/>
        </w:r>
        <w:r>
          <w:instrText xml:space="preserve"> PAGEREF _Toc25054 \h </w:instrText>
        </w:r>
        <w:r>
          <w:fldChar w:fldCharType="separate"/>
        </w:r>
        <w:r>
          <w:t>13</w:t>
        </w:r>
        <w:r>
          <w:fldChar w:fldCharType="end"/>
        </w:r>
      </w:hyperlink>
    </w:p>
    <w:p>
      <w:pPr>
        <w:pStyle w:val="TOC2"/>
        <w:tabs>
          <w:tab w:val="right" w:leader="dot" w:pos="8306"/>
        </w:tabs>
      </w:pPr>
      <w:hyperlink w:anchor="_Toc10241" w:history="1">
        <w:r>
          <w:rPr>
            <w:rFonts w:ascii="仿宋" w:eastAsia="仿宋" w:hAnsi="仿宋" w:cs="仿宋" w:hint="eastAsia"/>
            <w:lang w:eastAsia="zh-CN"/>
          </w:rPr>
          <w:t>(二)、中间件软件项目工艺技术设计方案</w:t>
        </w:r>
        <w:r>
          <w:tab/>
        </w:r>
        <w:r>
          <w:fldChar w:fldCharType="begin"/>
        </w:r>
        <w:r>
          <w:instrText xml:space="preserve"> PAGEREF _Toc10241 \h </w:instrText>
        </w:r>
        <w:r>
          <w:fldChar w:fldCharType="separate"/>
        </w:r>
        <w:r>
          <w:t>15</w:t>
        </w:r>
        <w:r>
          <w:fldChar w:fldCharType="end"/>
        </w:r>
      </w:hyperlink>
    </w:p>
    <w:p>
      <w:pPr>
        <w:pStyle w:val="TOC2"/>
        <w:tabs>
          <w:tab w:val="right" w:leader="dot" w:pos="8306"/>
        </w:tabs>
      </w:pPr>
      <w:hyperlink w:anchor="_Toc1697" w:history="1">
        <w:r>
          <w:rPr>
            <w:rFonts w:ascii="仿宋" w:eastAsia="仿宋" w:hAnsi="仿宋" w:cs="仿宋" w:hint="eastAsia"/>
            <w:lang w:eastAsia="zh-CN"/>
          </w:rPr>
          <w:t>(三)、设备选型方案</w:t>
        </w:r>
        <w:r>
          <w:tab/>
        </w:r>
        <w:r>
          <w:fldChar w:fldCharType="begin"/>
        </w:r>
        <w:r>
          <w:instrText xml:space="preserve"> PAGEREF _Toc1697 \h </w:instrText>
        </w:r>
        <w:r>
          <w:fldChar w:fldCharType="separate"/>
        </w:r>
        <w:r>
          <w:t>16</w:t>
        </w:r>
        <w:r>
          <w:fldChar w:fldCharType="end"/>
        </w:r>
      </w:hyperlink>
    </w:p>
    <w:p>
      <w:pPr>
        <w:pStyle w:val="TOC1"/>
        <w:tabs>
          <w:tab w:val="right" w:leader="dot" w:pos="8306"/>
        </w:tabs>
      </w:pPr>
      <w:hyperlink w:anchor="_Toc24603" w:history="1">
        <w:r>
          <w:rPr>
            <w:rFonts w:ascii="仿宋" w:eastAsia="仿宋" w:hAnsi="仿宋" w:cs="仿宋" w:hint="eastAsia"/>
            <w:lang w:eastAsia="zh-CN"/>
          </w:rPr>
          <w:t>五、中间件软件项目建设单位说明</w:t>
        </w:r>
        <w:r>
          <w:tab/>
        </w:r>
        <w:r>
          <w:fldChar w:fldCharType="begin"/>
        </w:r>
        <w:r>
          <w:instrText xml:space="preserve"> PAGEREF _Toc24603 \h </w:instrText>
        </w:r>
        <w:r>
          <w:fldChar w:fldCharType="separate"/>
        </w:r>
        <w:r>
          <w:t>17</w:t>
        </w:r>
        <w:r>
          <w:fldChar w:fldCharType="end"/>
        </w:r>
      </w:hyperlink>
    </w:p>
    <w:p>
      <w:pPr>
        <w:pStyle w:val="TOC2"/>
        <w:tabs>
          <w:tab w:val="right" w:leader="dot" w:pos="8306"/>
        </w:tabs>
      </w:pPr>
      <w:hyperlink w:anchor="_Toc6734" w:history="1">
        <w:r>
          <w:rPr>
            <w:rFonts w:ascii="仿宋" w:eastAsia="仿宋" w:hAnsi="仿宋" w:cs="仿宋" w:hint="eastAsia"/>
            <w:lang w:eastAsia="zh-CN"/>
          </w:rPr>
          <w:t>(一)、中间件软件项目承办单位基本情况</w:t>
        </w:r>
        <w:r>
          <w:tab/>
        </w:r>
        <w:r>
          <w:fldChar w:fldCharType="begin"/>
        </w:r>
        <w:r>
          <w:instrText xml:space="preserve"> PAGEREF _Toc6734 \h </w:instrText>
        </w:r>
        <w:r>
          <w:fldChar w:fldCharType="separate"/>
        </w:r>
        <w:r>
          <w:t>17</w:t>
        </w:r>
        <w:r>
          <w:fldChar w:fldCharType="end"/>
        </w:r>
      </w:hyperlink>
    </w:p>
    <w:p>
      <w:pPr>
        <w:pStyle w:val="TOC2"/>
        <w:tabs>
          <w:tab w:val="right" w:leader="dot" w:pos="8306"/>
        </w:tabs>
      </w:pPr>
      <w:hyperlink w:anchor="_Toc25534" w:history="1">
        <w:r>
          <w:rPr>
            <w:rFonts w:ascii="仿宋" w:eastAsia="仿宋" w:hAnsi="仿宋" w:cs="仿宋" w:hint="eastAsia"/>
            <w:lang w:eastAsia="zh-CN"/>
          </w:rPr>
          <w:t>(二)、公司经济效益分析</w:t>
        </w:r>
        <w:r>
          <w:tab/>
        </w:r>
        <w:r>
          <w:fldChar w:fldCharType="begin"/>
        </w:r>
        <w:r>
          <w:instrText xml:space="preserve"> PAGEREF _Toc25534 \h </w:instrText>
        </w:r>
        <w:r>
          <w:fldChar w:fldCharType="separate"/>
        </w:r>
        <w:r>
          <w:t>18</w:t>
        </w:r>
        <w:r>
          <w:fldChar w:fldCharType="end"/>
        </w:r>
      </w:hyperlink>
    </w:p>
    <w:p>
      <w:pPr>
        <w:pStyle w:val="TOC1"/>
        <w:tabs>
          <w:tab w:val="right" w:leader="dot" w:pos="8306"/>
        </w:tabs>
      </w:pPr>
      <w:hyperlink w:anchor="_Toc31617" w:history="1">
        <w:r>
          <w:rPr>
            <w:rFonts w:ascii="仿宋" w:eastAsia="仿宋" w:hAnsi="仿宋" w:cs="仿宋" w:hint="eastAsia"/>
            <w:lang w:eastAsia="zh-CN"/>
          </w:rPr>
          <w:t>六、中间件软件项目绩效评估</w:t>
        </w:r>
        <w:r>
          <w:tab/>
        </w:r>
        <w:r>
          <w:fldChar w:fldCharType="begin"/>
        </w:r>
        <w:r>
          <w:instrText xml:space="preserve"> PAGEREF _Toc31617 \h </w:instrText>
        </w:r>
        <w:r>
          <w:fldChar w:fldCharType="separate"/>
        </w:r>
        <w:r>
          <w:t>19</w:t>
        </w:r>
        <w:r>
          <w:fldChar w:fldCharType="end"/>
        </w:r>
      </w:hyperlink>
    </w:p>
    <w:p>
      <w:pPr>
        <w:pStyle w:val="TOC2"/>
        <w:tabs>
          <w:tab w:val="right" w:leader="dot" w:pos="8306"/>
        </w:tabs>
      </w:pPr>
      <w:hyperlink w:anchor="_Toc876" w:history="1">
        <w:r>
          <w:rPr>
            <w:rFonts w:ascii="仿宋" w:eastAsia="仿宋" w:hAnsi="仿宋" w:cs="仿宋" w:hint="eastAsia"/>
            <w:lang w:eastAsia="zh-CN"/>
          </w:rPr>
          <w:t>(一)、绩效评估指标</w:t>
        </w:r>
        <w:r>
          <w:tab/>
        </w:r>
        <w:r>
          <w:fldChar w:fldCharType="begin"/>
        </w:r>
        <w:r>
          <w:instrText xml:space="preserve"> PAGEREF _Toc876 \h </w:instrText>
        </w:r>
        <w:r>
          <w:fldChar w:fldCharType="separate"/>
        </w:r>
        <w:r>
          <w:t>19</w:t>
        </w:r>
        <w:r>
          <w:fldChar w:fldCharType="end"/>
        </w:r>
      </w:hyperlink>
    </w:p>
    <w:p>
      <w:pPr>
        <w:pStyle w:val="TOC2"/>
        <w:tabs>
          <w:tab w:val="right" w:leader="dot" w:pos="8306"/>
        </w:tabs>
      </w:pPr>
      <w:hyperlink w:anchor="_Toc15297" w:history="1">
        <w:r>
          <w:rPr>
            <w:rFonts w:ascii="仿宋" w:eastAsia="仿宋" w:hAnsi="仿宋" w:cs="仿宋" w:hint="eastAsia"/>
            <w:lang w:eastAsia="zh-CN"/>
          </w:rPr>
          <w:t>(二)、绩效评估方法</w:t>
        </w:r>
        <w:r>
          <w:tab/>
        </w:r>
        <w:r>
          <w:fldChar w:fldCharType="begin"/>
        </w:r>
        <w:r>
          <w:instrText xml:space="preserve"> PAGEREF _Toc15297 \h </w:instrText>
        </w:r>
        <w:r>
          <w:fldChar w:fldCharType="separate"/>
        </w:r>
        <w:r>
          <w:t>20</w:t>
        </w:r>
        <w:r>
          <w:fldChar w:fldCharType="end"/>
        </w:r>
      </w:hyperlink>
    </w:p>
    <w:p>
      <w:pPr>
        <w:pStyle w:val="TOC2"/>
        <w:tabs>
          <w:tab w:val="right" w:leader="dot" w:pos="8306"/>
        </w:tabs>
      </w:pPr>
      <w:hyperlink w:anchor="_Toc10611" w:history="1">
        <w:r>
          <w:rPr>
            <w:rFonts w:ascii="仿宋" w:eastAsia="仿宋" w:hAnsi="仿宋" w:cs="仿宋" w:hint="eastAsia"/>
            <w:lang w:eastAsia="zh-CN"/>
          </w:rPr>
          <w:t>(三)、绩效评估周期</w:t>
        </w:r>
        <w:r>
          <w:tab/>
        </w:r>
        <w:r>
          <w:fldChar w:fldCharType="begin"/>
        </w:r>
        <w:r>
          <w:instrText xml:space="preserve"> PAGEREF _Toc10611 \h </w:instrText>
        </w:r>
        <w:r>
          <w:fldChar w:fldCharType="separate"/>
        </w:r>
        <w:r>
          <w:t>21</w:t>
        </w:r>
        <w:r>
          <w:fldChar w:fldCharType="end"/>
        </w:r>
      </w:hyperlink>
    </w:p>
    <w:p>
      <w:pPr>
        <w:pStyle w:val="TOC1"/>
        <w:tabs>
          <w:tab w:val="right" w:leader="dot" w:pos="8306"/>
        </w:tabs>
      </w:pPr>
      <w:hyperlink w:anchor="_Toc18298" w:history="1">
        <w:r>
          <w:rPr>
            <w:rFonts w:ascii="仿宋" w:eastAsia="仿宋" w:hAnsi="仿宋" w:cs="仿宋" w:hint="eastAsia"/>
            <w:lang w:eastAsia="zh-CN"/>
          </w:rPr>
          <w:t>七、生产安全保护</w:t>
        </w:r>
        <w:r>
          <w:tab/>
        </w:r>
        <w:r>
          <w:fldChar w:fldCharType="begin"/>
        </w:r>
        <w:r>
          <w:instrText xml:space="preserve"> PAGEREF _Toc18298 \h </w:instrText>
        </w:r>
        <w:r>
          <w:fldChar w:fldCharType="separate"/>
        </w:r>
        <w:r>
          <w:t>22</w:t>
        </w:r>
        <w:r>
          <w:fldChar w:fldCharType="end"/>
        </w:r>
      </w:hyperlink>
    </w:p>
    <w:p>
      <w:pPr>
        <w:pStyle w:val="TOC2"/>
        <w:tabs>
          <w:tab w:val="right" w:leader="dot" w:pos="8306"/>
        </w:tabs>
      </w:pPr>
      <w:hyperlink w:anchor="_Toc30335" w:history="1">
        <w:r>
          <w:rPr>
            <w:rFonts w:ascii="仿宋" w:eastAsia="仿宋" w:hAnsi="仿宋" w:cs="仿宋" w:hint="eastAsia"/>
            <w:lang w:eastAsia="zh-CN"/>
          </w:rPr>
          <w:t>(一)、消防安全</w:t>
        </w:r>
        <w:r>
          <w:tab/>
        </w:r>
        <w:r>
          <w:fldChar w:fldCharType="begin"/>
        </w:r>
        <w:r>
          <w:instrText xml:space="preserve"> PAGEREF _Toc30335 \h </w:instrText>
        </w:r>
        <w:r>
          <w:fldChar w:fldCharType="separate"/>
        </w:r>
        <w:r>
          <w:t>22</w:t>
        </w:r>
        <w:r>
          <w:fldChar w:fldCharType="end"/>
        </w:r>
      </w:hyperlink>
    </w:p>
    <w:p>
      <w:pPr>
        <w:pStyle w:val="TOC2"/>
        <w:tabs>
          <w:tab w:val="right" w:leader="dot" w:pos="8306"/>
        </w:tabs>
      </w:pPr>
      <w:hyperlink w:anchor="_Toc21203" w:history="1">
        <w:r>
          <w:rPr>
            <w:rFonts w:ascii="仿宋" w:eastAsia="仿宋" w:hAnsi="仿宋" w:cs="仿宋" w:hint="eastAsia"/>
            <w:lang w:eastAsia="zh-CN"/>
          </w:rPr>
          <w:t>(二)、防火防爆总图布置措施</w:t>
        </w:r>
        <w:r>
          <w:tab/>
        </w:r>
        <w:r>
          <w:fldChar w:fldCharType="begin"/>
        </w:r>
        <w:r>
          <w:instrText xml:space="preserve"> PAGEREF _Toc21203 \h </w:instrText>
        </w:r>
        <w:r>
          <w:fldChar w:fldCharType="separate"/>
        </w:r>
        <w:r>
          <w:t>23</w:t>
        </w:r>
        <w:r>
          <w:fldChar w:fldCharType="end"/>
        </w:r>
      </w:hyperlink>
    </w:p>
    <w:p>
      <w:pPr>
        <w:pStyle w:val="TOC2"/>
        <w:tabs>
          <w:tab w:val="right" w:leader="dot" w:pos="8306"/>
        </w:tabs>
      </w:pPr>
      <w:hyperlink w:anchor="_Toc13212" w:history="1">
        <w:r>
          <w:rPr>
            <w:rFonts w:ascii="仿宋" w:eastAsia="仿宋" w:hAnsi="仿宋" w:cs="仿宋" w:hint="eastAsia"/>
            <w:lang w:eastAsia="zh-CN"/>
          </w:rPr>
          <w:t>(三)、自然灾害防范措施</w:t>
        </w:r>
        <w:r>
          <w:tab/>
        </w:r>
        <w:r>
          <w:fldChar w:fldCharType="begin"/>
        </w:r>
        <w:r>
          <w:instrText xml:space="preserve"> PAGEREF _Toc13212 \h </w:instrText>
        </w:r>
        <w:r>
          <w:fldChar w:fldCharType="separate"/>
        </w:r>
        <w:r>
          <w:t>24</w:t>
        </w:r>
        <w:r>
          <w:fldChar w:fldCharType="end"/>
        </w:r>
      </w:hyperlink>
    </w:p>
    <w:p>
      <w:pPr>
        <w:pStyle w:val="TOC2"/>
        <w:tabs>
          <w:tab w:val="right" w:leader="dot" w:pos="8306"/>
        </w:tabs>
      </w:pPr>
      <w:hyperlink w:anchor="_Toc23077" w:history="1">
        <w:r>
          <w:rPr>
            <w:rFonts w:ascii="仿宋" w:eastAsia="仿宋" w:hAnsi="仿宋" w:cs="仿宋" w:hint="eastAsia"/>
            <w:lang w:eastAsia="zh-CN"/>
          </w:rPr>
          <w:t>(四)、安全色及安全标志使用要求</w:t>
        </w:r>
        <w:r>
          <w:tab/>
        </w:r>
        <w:r>
          <w:fldChar w:fldCharType="begin"/>
        </w:r>
        <w:r>
          <w:instrText xml:space="preserve"> PAGEREF _Toc23077 \h </w:instrText>
        </w:r>
        <w:r>
          <w:fldChar w:fldCharType="separate"/>
        </w:r>
        <w:r>
          <w:t>25</w:t>
        </w:r>
        <w:r>
          <w:fldChar w:fldCharType="end"/>
        </w:r>
      </w:hyperlink>
    </w:p>
    <w:p>
      <w:pPr>
        <w:pStyle w:val="TOC2"/>
        <w:tabs>
          <w:tab w:val="right" w:leader="dot" w:pos="8306"/>
        </w:tabs>
      </w:pPr>
      <w:hyperlink w:anchor="_Toc19797" w:history="1">
        <w:r>
          <w:rPr>
            <w:rFonts w:ascii="仿宋" w:eastAsia="仿宋" w:hAnsi="仿宋" w:cs="仿宋" w:hint="eastAsia"/>
            <w:lang w:eastAsia="zh-CN"/>
          </w:rPr>
          <w:t>(五)、防尘防毒措施</w:t>
        </w:r>
        <w:r>
          <w:tab/>
        </w:r>
        <w:r>
          <w:fldChar w:fldCharType="begin"/>
        </w:r>
        <w:r>
          <w:instrText xml:space="preserve"> PAGEREF _Toc19797 \h </w:instrText>
        </w:r>
        <w:r>
          <w:fldChar w:fldCharType="separate"/>
        </w:r>
        <w:r>
          <w:t>26</w:t>
        </w:r>
        <w:r>
          <w:fldChar w:fldCharType="end"/>
        </w:r>
      </w:hyperlink>
    </w:p>
    <w:p>
      <w:pPr>
        <w:pStyle w:val="TOC2"/>
        <w:tabs>
          <w:tab w:val="right" w:leader="dot" w:pos="8306"/>
        </w:tabs>
      </w:pPr>
      <w:hyperlink w:anchor="_Toc15123" w:history="1">
        <w:r>
          <w:rPr>
            <w:rFonts w:ascii="仿宋" w:eastAsia="仿宋" w:hAnsi="仿宋" w:cs="仿宋" w:hint="eastAsia"/>
            <w:lang w:eastAsia="zh-CN"/>
          </w:rPr>
          <w:t>(六)、防静电、触电防护及防雷措施</w:t>
        </w:r>
        <w:r>
          <w:tab/>
        </w:r>
        <w:r>
          <w:fldChar w:fldCharType="begin"/>
        </w:r>
        <w:r>
          <w:instrText xml:space="preserve"> PAGEREF _Toc15123 \h </w:instrText>
        </w:r>
        <w:r>
          <w:fldChar w:fldCharType="separate"/>
        </w:r>
        <w:r>
          <w:t>27</w:t>
        </w:r>
        <w:r>
          <w:fldChar w:fldCharType="end"/>
        </w:r>
      </w:hyperlink>
    </w:p>
    <w:p>
      <w:pPr>
        <w:pStyle w:val="TOC2"/>
        <w:tabs>
          <w:tab w:val="right" w:leader="dot" w:pos="8306"/>
        </w:tabs>
      </w:pPr>
      <w:hyperlink w:anchor="_Toc26845" w:history="1">
        <w:r>
          <w:rPr>
            <w:rFonts w:ascii="仿宋" w:eastAsia="仿宋" w:hAnsi="仿宋" w:cs="仿宋" w:hint="eastAsia"/>
            <w:lang w:eastAsia="zh-CN"/>
          </w:rPr>
          <w:t>(七)、机械设备安全保障措施</w:t>
        </w:r>
        <w:r>
          <w:tab/>
        </w:r>
        <w:r>
          <w:fldChar w:fldCharType="begin"/>
        </w:r>
        <w:r>
          <w:instrText xml:space="preserve"> PAGEREF _Toc26845 \h </w:instrText>
        </w:r>
        <w:r>
          <w:fldChar w:fldCharType="separate"/>
        </w:r>
        <w:r>
          <w:t>28</w:t>
        </w:r>
        <w:r>
          <w:fldChar w:fldCharType="end"/>
        </w:r>
      </w:hyperlink>
    </w:p>
    <w:p>
      <w:pPr>
        <w:pStyle w:val="TOC1"/>
        <w:tabs>
          <w:tab w:val="right" w:leader="dot" w:pos="8306"/>
        </w:tabs>
      </w:pPr>
      <w:hyperlink w:anchor="_Toc21408" w:history="1">
        <w:r>
          <w:rPr>
            <w:rFonts w:ascii="仿宋" w:eastAsia="仿宋" w:hAnsi="仿宋" w:cs="仿宋" w:hint="eastAsia"/>
            <w:lang w:eastAsia="zh-CN"/>
          </w:rPr>
          <w:t>八、中间件软件项目创新与研发</w:t>
        </w:r>
        <w:r>
          <w:tab/>
        </w:r>
        <w:r>
          <w:fldChar w:fldCharType="begin"/>
        </w:r>
        <w:r>
          <w:instrText xml:space="preserve"> PAGEREF _Toc21408 \h </w:instrText>
        </w:r>
        <w:r>
          <w:fldChar w:fldCharType="separate"/>
        </w:r>
        <w:r>
          <w:t>30</w:t>
        </w:r>
        <w:r>
          <w:fldChar w:fldCharType="end"/>
        </w:r>
      </w:hyperlink>
    </w:p>
    <w:p>
      <w:pPr>
        <w:pStyle w:val="TOC2"/>
        <w:tabs>
          <w:tab w:val="right" w:leader="dot" w:pos="8306"/>
        </w:tabs>
      </w:pPr>
      <w:hyperlink w:anchor="_Toc27489" w:history="1">
        <w:r>
          <w:rPr>
            <w:rFonts w:ascii="仿宋" w:eastAsia="仿宋" w:hAnsi="仿宋" w:cs="仿宋" w:hint="eastAsia"/>
            <w:lang w:eastAsia="zh-CN"/>
          </w:rPr>
          <w:t>(一)、创新策略与方向</w:t>
        </w:r>
        <w:r>
          <w:tab/>
        </w:r>
        <w:r>
          <w:fldChar w:fldCharType="begin"/>
        </w:r>
        <w:r>
          <w:instrText xml:space="preserve"> PAGEREF _Toc27489 \h </w:instrText>
        </w:r>
        <w:r>
          <w:fldChar w:fldCharType="separate"/>
        </w:r>
        <w:r>
          <w:t>30</w:t>
        </w:r>
        <w:r>
          <w:fldChar w:fldCharType="end"/>
        </w:r>
      </w:hyperlink>
    </w:p>
    <w:p>
      <w:pPr>
        <w:pStyle w:val="TOC2"/>
        <w:tabs>
          <w:tab w:val="right" w:leader="dot" w:pos="8306"/>
        </w:tabs>
      </w:pPr>
      <w:hyperlink w:anchor="_Toc16052" w:history="1">
        <w:r>
          <w:rPr>
            <w:rFonts w:ascii="仿宋" w:eastAsia="仿宋" w:hAnsi="仿宋" w:cs="仿宋" w:hint="eastAsia"/>
            <w:lang w:eastAsia="zh-CN"/>
          </w:rPr>
          <w:t>(二)、研发规划与投入</w:t>
        </w:r>
        <w:r>
          <w:tab/>
        </w:r>
        <w:r>
          <w:fldChar w:fldCharType="begin"/>
        </w:r>
        <w:r>
          <w:instrText xml:space="preserve"> PAGEREF _Toc16052 \h </w:instrText>
        </w:r>
        <w:r>
          <w:fldChar w:fldCharType="separate"/>
        </w:r>
        <w:r>
          <w:t>31</w:t>
        </w:r>
        <w:r>
          <w:fldChar w:fldCharType="end"/>
        </w:r>
      </w:hyperlink>
    </w:p>
    <w:p>
      <w:pPr>
        <w:pStyle w:val="TOC1"/>
        <w:tabs>
          <w:tab w:val="right" w:leader="dot" w:pos="8306"/>
        </w:tabs>
      </w:pPr>
      <w:hyperlink w:anchor="_Toc19691" w:history="1">
        <w:r>
          <w:rPr>
            <w:rFonts w:ascii="仿宋" w:eastAsia="仿宋" w:hAnsi="仿宋" w:cs="仿宋" w:hint="eastAsia"/>
            <w:lang w:eastAsia="zh-CN"/>
          </w:rPr>
          <w:t>九、中间件软件项目计划安排</w:t>
        </w:r>
        <w:r>
          <w:tab/>
        </w:r>
        <w:r>
          <w:fldChar w:fldCharType="begin"/>
        </w:r>
        <w:r>
          <w:instrText xml:space="preserve"> PAGEREF _Toc19691 \h </w:instrText>
        </w:r>
        <w:r>
          <w:fldChar w:fldCharType="separate"/>
        </w:r>
        <w:r>
          <w:t>33</w:t>
        </w:r>
        <w:r>
          <w:fldChar w:fldCharType="end"/>
        </w:r>
      </w:hyperlink>
    </w:p>
    <w:p>
      <w:pPr>
        <w:pStyle w:val="TOC2"/>
        <w:tabs>
          <w:tab w:val="right" w:leader="dot" w:pos="8306"/>
        </w:tabs>
      </w:pPr>
      <w:hyperlink w:anchor="_Toc16867" w:history="1">
        <w:r>
          <w:rPr>
            <w:rFonts w:ascii="仿宋" w:eastAsia="仿宋" w:hAnsi="仿宋" w:cs="仿宋" w:hint="eastAsia"/>
            <w:lang w:eastAsia="zh-CN"/>
          </w:rPr>
          <w:t>(一)、建设周期</w:t>
        </w:r>
        <w:r>
          <w:tab/>
        </w:r>
        <w:r>
          <w:fldChar w:fldCharType="begin"/>
        </w:r>
        <w:r>
          <w:instrText xml:space="preserve"> PAGEREF _Toc16867 \h </w:instrText>
        </w:r>
        <w:r>
          <w:fldChar w:fldCharType="separate"/>
        </w:r>
        <w:r>
          <w:t>33</w:t>
        </w:r>
        <w:r>
          <w:fldChar w:fldCharType="end"/>
        </w:r>
      </w:hyperlink>
    </w:p>
    <w:p>
      <w:pPr>
        <w:pStyle w:val="TOC2"/>
        <w:tabs>
          <w:tab w:val="right" w:leader="dot" w:pos="8306"/>
        </w:tabs>
      </w:pPr>
      <w:hyperlink w:anchor="_Toc7054" w:history="1">
        <w:r>
          <w:rPr>
            <w:rFonts w:ascii="仿宋" w:eastAsia="仿宋" w:hAnsi="仿宋" w:cs="仿宋" w:hint="eastAsia"/>
            <w:lang w:eastAsia="zh-CN"/>
          </w:rPr>
          <w:t>(二)、建设进度</w:t>
        </w:r>
        <w:r>
          <w:tab/>
        </w:r>
        <w:r>
          <w:fldChar w:fldCharType="begin"/>
        </w:r>
        <w:r>
          <w:instrText xml:space="preserve"> PAGEREF _Toc7054 \h </w:instrText>
        </w:r>
        <w:r>
          <w:fldChar w:fldCharType="separate"/>
        </w:r>
        <w:r>
          <w:t>34</w:t>
        </w:r>
        <w:r>
          <w:fldChar w:fldCharType="end"/>
        </w:r>
      </w:hyperlink>
    </w:p>
    <w:p>
      <w:pPr>
        <w:pStyle w:val="TOC2"/>
        <w:tabs>
          <w:tab w:val="right" w:leader="dot" w:pos="8306"/>
        </w:tabs>
      </w:pPr>
      <w:hyperlink w:anchor="_Toc24197" w:history="1">
        <w:r>
          <w:rPr>
            <w:rFonts w:ascii="仿宋" w:eastAsia="仿宋" w:hAnsi="仿宋" w:cs="仿宋" w:hint="eastAsia"/>
            <w:lang w:eastAsia="zh-CN"/>
          </w:rPr>
          <w:t>(三)、进度安排注意事项</w:t>
        </w:r>
        <w:r>
          <w:tab/>
        </w:r>
        <w:r>
          <w:fldChar w:fldCharType="begin"/>
        </w:r>
        <w:r>
          <w:instrText xml:space="preserve"> PAGEREF _Toc24197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0" w:history="1">
        <w:r>
          <w:rPr>
            <w:rFonts w:ascii="仿宋" w:eastAsia="仿宋" w:hAnsi="仿宋" w:cs="仿宋" w:hint="eastAsia"/>
            <w:lang w:eastAsia="zh-CN"/>
          </w:rPr>
          <w:t>(四)、人力资源配置</w:t>
        </w:r>
        <w:r>
          <w:tab/>
        </w:r>
        <w:r>
          <w:fldChar w:fldCharType="begin"/>
        </w:r>
        <w:r>
          <w:instrText xml:space="preserve"> PAGEREF _Toc30890 \h </w:instrText>
        </w:r>
        <w:r>
          <w:fldChar w:fldCharType="separate"/>
        </w:r>
        <w:r>
          <w:t>36</w:t>
        </w:r>
        <w:r>
          <w:fldChar w:fldCharType="end"/>
        </w:r>
      </w:hyperlink>
    </w:p>
    <w:p>
      <w:pPr>
        <w:pStyle w:val="TOC1"/>
        <w:tabs>
          <w:tab w:val="right" w:leader="dot" w:pos="8306"/>
        </w:tabs>
      </w:pPr>
      <w:hyperlink w:anchor="_Toc18513" w:history="1">
        <w:r>
          <w:rPr>
            <w:rFonts w:ascii="仿宋" w:eastAsia="仿宋" w:hAnsi="仿宋" w:cs="仿宋" w:hint="eastAsia"/>
            <w:lang w:eastAsia="zh-CN"/>
          </w:rPr>
          <w:t>十、中间件软件项目社会影响</w:t>
        </w:r>
        <w:r>
          <w:tab/>
        </w:r>
        <w:r>
          <w:fldChar w:fldCharType="begin"/>
        </w:r>
        <w:r>
          <w:instrText xml:space="preserve"> PAGEREF _Toc18513 \h </w:instrText>
        </w:r>
        <w:r>
          <w:fldChar w:fldCharType="separate"/>
        </w:r>
        <w:r>
          <w:t>37</w:t>
        </w:r>
        <w:r>
          <w:fldChar w:fldCharType="end"/>
        </w:r>
      </w:hyperlink>
    </w:p>
    <w:p>
      <w:pPr>
        <w:pStyle w:val="TOC2"/>
        <w:tabs>
          <w:tab w:val="right" w:leader="dot" w:pos="8306"/>
        </w:tabs>
      </w:pPr>
      <w:hyperlink w:anchor="_Toc27012" w:history="1">
        <w:r>
          <w:rPr>
            <w:rFonts w:ascii="仿宋" w:eastAsia="仿宋" w:hAnsi="仿宋" w:cs="仿宋" w:hint="eastAsia"/>
            <w:lang w:eastAsia="zh-CN"/>
          </w:rPr>
          <w:t>(一)、社会责任与义务</w:t>
        </w:r>
        <w:r>
          <w:tab/>
        </w:r>
        <w:r>
          <w:fldChar w:fldCharType="begin"/>
        </w:r>
        <w:r>
          <w:instrText xml:space="preserve"> PAGEREF _Toc27012 \h </w:instrText>
        </w:r>
        <w:r>
          <w:fldChar w:fldCharType="separate"/>
        </w:r>
        <w:r>
          <w:t>37</w:t>
        </w:r>
        <w:r>
          <w:fldChar w:fldCharType="end"/>
        </w:r>
      </w:hyperlink>
    </w:p>
    <w:p>
      <w:pPr>
        <w:pStyle w:val="TOC2"/>
        <w:tabs>
          <w:tab w:val="right" w:leader="dot" w:pos="8306"/>
        </w:tabs>
      </w:pPr>
      <w:hyperlink w:anchor="_Toc22051" w:history="1">
        <w:r>
          <w:rPr>
            <w:rFonts w:ascii="仿宋" w:eastAsia="仿宋" w:hAnsi="仿宋" w:cs="仿宋" w:hint="eastAsia"/>
            <w:lang w:eastAsia="zh-CN"/>
          </w:rPr>
          <w:t>(二)、社会参与与沟通</w:t>
        </w:r>
        <w:r>
          <w:tab/>
        </w:r>
        <w:r>
          <w:fldChar w:fldCharType="begin"/>
        </w:r>
        <w:r>
          <w:instrText xml:space="preserve"> PAGEREF _Toc22051 \h </w:instrText>
        </w:r>
        <w:r>
          <w:fldChar w:fldCharType="separate"/>
        </w:r>
        <w:r>
          <w:t>38</w:t>
        </w:r>
        <w:r>
          <w:fldChar w:fldCharType="end"/>
        </w:r>
      </w:hyperlink>
    </w:p>
    <w:p>
      <w:pPr>
        <w:pStyle w:val="TOC1"/>
        <w:tabs>
          <w:tab w:val="right" w:leader="dot" w:pos="8306"/>
        </w:tabs>
      </w:pPr>
      <w:hyperlink w:anchor="_Toc23955" w:history="1">
        <w:r>
          <w:rPr>
            <w:rFonts w:ascii="仿宋" w:eastAsia="仿宋" w:hAnsi="仿宋" w:cs="仿宋" w:hint="eastAsia"/>
            <w:lang w:eastAsia="zh-CN"/>
          </w:rPr>
          <w:t>十一、中间件软件项目技术管理</w:t>
        </w:r>
        <w:r>
          <w:tab/>
        </w:r>
        <w:r>
          <w:fldChar w:fldCharType="begin"/>
        </w:r>
        <w:r>
          <w:instrText xml:space="preserve"> PAGEREF _Toc23955 \h </w:instrText>
        </w:r>
        <w:r>
          <w:fldChar w:fldCharType="separate"/>
        </w:r>
        <w:r>
          <w:t>39</w:t>
        </w:r>
        <w:r>
          <w:fldChar w:fldCharType="end"/>
        </w:r>
      </w:hyperlink>
    </w:p>
    <w:p>
      <w:pPr>
        <w:pStyle w:val="TOC2"/>
        <w:tabs>
          <w:tab w:val="right" w:leader="dot" w:pos="8306"/>
        </w:tabs>
      </w:pPr>
      <w:hyperlink w:anchor="_Toc25998" w:history="1">
        <w:r>
          <w:rPr>
            <w:rFonts w:ascii="仿宋" w:eastAsia="仿宋" w:hAnsi="仿宋" w:cs="仿宋" w:hint="eastAsia"/>
            <w:lang w:eastAsia="zh-CN"/>
          </w:rPr>
          <w:t>(一)、技术方案选用方向</w:t>
        </w:r>
        <w:r>
          <w:tab/>
        </w:r>
        <w:r>
          <w:fldChar w:fldCharType="begin"/>
        </w:r>
        <w:r>
          <w:instrText xml:space="preserve"> PAGEREF _Toc25998 \h </w:instrText>
        </w:r>
        <w:r>
          <w:fldChar w:fldCharType="separate"/>
        </w:r>
        <w:r>
          <w:t>39</w:t>
        </w:r>
        <w:r>
          <w:fldChar w:fldCharType="end"/>
        </w:r>
      </w:hyperlink>
    </w:p>
    <w:p>
      <w:pPr>
        <w:pStyle w:val="TOC2"/>
        <w:tabs>
          <w:tab w:val="right" w:leader="dot" w:pos="8306"/>
        </w:tabs>
      </w:pPr>
      <w:hyperlink w:anchor="_Toc8231" w:history="1">
        <w:r>
          <w:rPr>
            <w:rFonts w:ascii="仿宋" w:eastAsia="仿宋" w:hAnsi="仿宋" w:cs="仿宋" w:hint="eastAsia"/>
            <w:lang w:eastAsia="zh-CN"/>
          </w:rPr>
          <w:t>(二)、工艺技术方案选用原则</w:t>
        </w:r>
        <w:r>
          <w:tab/>
        </w:r>
        <w:r>
          <w:fldChar w:fldCharType="begin"/>
        </w:r>
        <w:r>
          <w:instrText xml:space="preserve"> PAGEREF _Toc8231 \h </w:instrText>
        </w:r>
        <w:r>
          <w:fldChar w:fldCharType="separate"/>
        </w:r>
        <w:r>
          <w:t>41</w:t>
        </w:r>
        <w:r>
          <w:fldChar w:fldCharType="end"/>
        </w:r>
      </w:hyperlink>
    </w:p>
    <w:p>
      <w:pPr>
        <w:pStyle w:val="TOC2"/>
        <w:tabs>
          <w:tab w:val="right" w:leader="dot" w:pos="8306"/>
        </w:tabs>
      </w:pPr>
      <w:hyperlink w:anchor="_Toc12396" w:history="1">
        <w:r>
          <w:rPr>
            <w:rFonts w:ascii="仿宋" w:eastAsia="仿宋" w:hAnsi="仿宋" w:cs="仿宋" w:hint="eastAsia"/>
            <w:lang w:eastAsia="zh-CN"/>
          </w:rPr>
          <w:t>(三)、工艺技术方案要求</w:t>
        </w:r>
        <w:r>
          <w:tab/>
        </w:r>
        <w:r>
          <w:fldChar w:fldCharType="begin"/>
        </w:r>
        <w:r>
          <w:instrText xml:space="preserve"> PAGEREF _Toc12396 \h </w:instrText>
        </w:r>
        <w:r>
          <w:fldChar w:fldCharType="separate"/>
        </w:r>
        <w:r>
          <w:t>43</w:t>
        </w:r>
        <w:r>
          <w:fldChar w:fldCharType="end"/>
        </w:r>
      </w:hyperlink>
    </w:p>
    <w:p>
      <w:pPr>
        <w:pStyle w:val="TOC1"/>
        <w:tabs>
          <w:tab w:val="right" w:leader="dot" w:pos="8306"/>
        </w:tabs>
      </w:pPr>
      <w:hyperlink w:anchor="_Toc22617" w:history="1">
        <w:r>
          <w:rPr>
            <w:rFonts w:ascii="仿宋" w:eastAsia="仿宋" w:hAnsi="仿宋" w:cs="仿宋" w:hint="eastAsia"/>
            <w:lang w:eastAsia="zh-CN"/>
          </w:rPr>
          <w:t>十二、中间件软件项目财务管理</w:t>
        </w:r>
        <w:r>
          <w:tab/>
        </w:r>
        <w:r>
          <w:fldChar w:fldCharType="begin"/>
        </w:r>
        <w:r>
          <w:instrText xml:space="preserve"> PAGEREF _Toc22617 \h </w:instrText>
        </w:r>
        <w:r>
          <w:fldChar w:fldCharType="separate"/>
        </w:r>
        <w:r>
          <w:t>45</w:t>
        </w:r>
        <w:r>
          <w:fldChar w:fldCharType="end"/>
        </w:r>
      </w:hyperlink>
    </w:p>
    <w:p>
      <w:pPr>
        <w:pStyle w:val="TOC2"/>
        <w:tabs>
          <w:tab w:val="right" w:leader="dot" w:pos="8306"/>
        </w:tabs>
      </w:pPr>
      <w:hyperlink w:anchor="_Toc19345" w:history="1">
        <w:r>
          <w:rPr>
            <w:rFonts w:ascii="仿宋" w:eastAsia="仿宋" w:hAnsi="仿宋" w:cs="仿宋" w:hint="eastAsia"/>
            <w:lang w:eastAsia="zh-CN"/>
          </w:rPr>
          <w:t>(一)、资金需求大</w:t>
        </w:r>
        <w:r>
          <w:tab/>
        </w:r>
        <w:r>
          <w:fldChar w:fldCharType="begin"/>
        </w:r>
        <w:r>
          <w:instrText xml:space="preserve"> PAGEREF _Toc19345 \h </w:instrText>
        </w:r>
        <w:r>
          <w:fldChar w:fldCharType="separate"/>
        </w:r>
        <w:r>
          <w:t>45</w:t>
        </w:r>
        <w:r>
          <w:fldChar w:fldCharType="end"/>
        </w:r>
      </w:hyperlink>
    </w:p>
    <w:p>
      <w:pPr>
        <w:pStyle w:val="TOC2"/>
        <w:tabs>
          <w:tab w:val="right" w:leader="dot" w:pos="8306"/>
        </w:tabs>
      </w:pPr>
      <w:hyperlink w:anchor="_Toc4449" w:history="1">
        <w:r>
          <w:rPr>
            <w:rFonts w:ascii="仿宋" w:eastAsia="仿宋" w:hAnsi="仿宋" w:cs="仿宋" w:hint="eastAsia"/>
            <w:lang w:eastAsia="zh-CN"/>
          </w:rPr>
          <w:t>(二)、研发周期长</w:t>
        </w:r>
        <w:r>
          <w:tab/>
        </w:r>
        <w:r>
          <w:fldChar w:fldCharType="begin"/>
        </w:r>
        <w:r>
          <w:instrText xml:space="preserve"> PAGEREF _Toc4449 \h </w:instrText>
        </w:r>
        <w:r>
          <w:fldChar w:fldCharType="separate"/>
        </w:r>
        <w:r>
          <w:t>46</w:t>
        </w:r>
        <w:r>
          <w:fldChar w:fldCharType="end"/>
        </w:r>
      </w:hyperlink>
    </w:p>
    <w:p>
      <w:pPr>
        <w:pStyle w:val="TOC2"/>
        <w:tabs>
          <w:tab w:val="right" w:leader="dot" w:pos="8306"/>
        </w:tabs>
      </w:pPr>
      <w:hyperlink w:anchor="_Toc56" w:history="1">
        <w:r>
          <w:rPr>
            <w:rFonts w:ascii="仿宋" w:eastAsia="仿宋" w:hAnsi="仿宋" w:cs="仿宋" w:hint="eastAsia"/>
            <w:lang w:eastAsia="zh-CN"/>
          </w:rPr>
          <w:t>(三)、市场风险大</w:t>
        </w:r>
        <w:r>
          <w:tab/>
        </w:r>
        <w:r>
          <w:fldChar w:fldCharType="begin"/>
        </w:r>
        <w:r>
          <w:instrText xml:space="preserve"> PAGEREF _Toc56 \h </w:instrText>
        </w:r>
        <w:r>
          <w:fldChar w:fldCharType="separate"/>
        </w:r>
        <w:r>
          <w:t>47</w:t>
        </w:r>
        <w:r>
          <w:fldChar w:fldCharType="end"/>
        </w:r>
      </w:hyperlink>
    </w:p>
    <w:p>
      <w:pPr>
        <w:pStyle w:val="TOC2"/>
        <w:tabs>
          <w:tab w:val="right" w:leader="dot" w:pos="8306"/>
        </w:tabs>
      </w:pPr>
      <w:hyperlink w:anchor="_Toc22220" w:history="1">
        <w:r>
          <w:rPr>
            <w:rFonts w:ascii="仿宋" w:eastAsia="仿宋" w:hAnsi="仿宋" w:cs="仿宋" w:hint="eastAsia"/>
            <w:lang w:eastAsia="zh-CN"/>
          </w:rPr>
          <w:t>(四)、利润率高</w:t>
        </w:r>
        <w:r>
          <w:tab/>
        </w:r>
        <w:r>
          <w:fldChar w:fldCharType="begin"/>
        </w:r>
        <w:r>
          <w:instrText xml:space="preserve"> PAGEREF _Toc22220 \h </w:instrText>
        </w:r>
        <w:r>
          <w:fldChar w:fldCharType="separate"/>
        </w:r>
        <w:r>
          <w:t>50</w:t>
        </w:r>
        <w:r>
          <w:fldChar w:fldCharType="end"/>
        </w:r>
      </w:hyperlink>
    </w:p>
    <w:p>
      <w:pPr>
        <w:pStyle w:val="TOC1"/>
        <w:tabs>
          <w:tab w:val="right" w:leader="dot" w:pos="8306"/>
        </w:tabs>
      </w:pPr>
      <w:hyperlink w:anchor="_Toc32250" w:history="1">
        <w:r>
          <w:rPr>
            <w:rFonts w:ascii="仿宋" w:eastAsia="仿宋" w:hAnsi="仿宋" w:cs="仿宋" w:hint="eastAsia"/>
            <w:lang w:eastAsia="zh-CN"/>
          </w:rPr>
          <w:t>十三、供应链管理</w:t>
        </w:r>
        <w:r>
          <w:tab/>
        </w:r>
        <w:r>
          <w:fldChar w:fldCharType="begin"/>
        </w:r>
        <w:r>
          <w:instrText xml:space="preserve"> PAGEREF _Toc32250 \h </w:instrText>
        </w:r>
        <w:r>
          <w:fldChar w:fldCharType="separate"/>
        </w:r>
        <w:r>
          <w:t>52</w:t>
        </w:r>
        <w:r>
          <w:fldChar w:fldCharType="end"/>
        </w:r>
      </w:hyperlink>
    </w:p>
    <w:p>
      <w:pPr>
        <w:pStyle w:val="TOC2"/>
        <w:tabs>
          <w:tab w:val="right" w:leader="dot" w:pos="8306"/>
        </w:tabs>
      </w:pPr>
      <w:hyperlink w:anchor="_Toc2850" w:history="1">
        <w:r>
          <w:rPr>
            <w:rFonts w:ascii="仿宋" w:eastAsia="仿宋" w:hAnsi="仿宋" w:cs="仿宋" w:hint="eastAsia"/>
            <w:lang w:eastAsia="zh-CN"/>
          </w:rPr>
          <w:t>(一)、供应链战略规划</w:t>
        </w:r>
        <w:r>
          <w:tab/>
        </w:r>
        <w:r>
          <w:fldChar w:fldCharType="begin"/>
        </w:r>
        <w:r>
          <w:instrText xml:space="preserve"> PAGEREF _Toc2850 \h </w:instrText>
        </w:r>
        <w:r>
          <w:fldChar w:fldCharType="separate"/>
        </w:r>
        <w:r>
          <w:t>52</w:t>
        </w:r>
        <w:r>
          <w:fldChar w:fldCharType="end"/>
        </w:r>
      </w:hyperlink>
    </w:p>
    <w:p>
      <w:pPr>
        <w:pStyle w:val="TOC2"/>
        <w:tabs>
          <w:tab w:val="right" w:leader="dot" w:pos="8306"/>
        </w:tabs>
      </w:pPr>
      <w:hyperlink w:anchor="_Toc4420" w:history="1">
        <w:r>
          <w:rPr>
            <w:rFonts w:ascii="仿宋" w:eastAsia="仿宋" w:hAnsi="仿宋" w:cs="仿宋" w:hint="eastAsia"/>
            <w:lang w:eastAsia="zh-CN"/>
          </w:rPr>
          <w:t>(二)、供应商选择与合作</w:t>
        </w:r>
        <w:r>
          <w:tab/>
        </w:r>
        <w:r>
          <w:fldChar w:fldCharType="begin"/>
        </w:r>
        <w:r>
          <w:instrText xml:space="preserve"> PAGEREF _Toc4420 \h </w:instrText>
        </w:r>
        <w:r>
          <w:fldChar w:fldCharType="separate"/>
        </w:r>
        <w:r>
          <w:t>53</w:t>
        </w:r>
        <w:r>
          <w:fldChar w:fldCharType="end"/>
        </w:r>
      </w:hyperlink>
    </w:p>
    <w:p>
      <w:pPr>
        <w:pStyle w:val="TOC2"/>
        <w:tabs>
          <w:tab w:val="right" w:leader="dot" w:pos="8306"/>
        </w:tabs>
      </w:pPr>
      <w:hyperlink w:anchor="_Toc5373" w:history="1">
        <w:r>
          <w:rPr>
            <w:rFonts w:ascii="仿宋" w:eastAsia="仿宋" w:hAnsi="仿宋" w:cs="仿宋" w:hint="eastAsia"/>
            <w:lang w:eastAsia="zh-CN"/>
          </w:rPr>
          <w:t>(三)、物流与库存管理</w:t>
        </w:r>
        <w:r>
          <w:tab/>
        </w:r>
        <w:r>
          <w:fldChar w:fldCharType="begin"/>
        </w:r>
        <w:r>
          <w:instrText xml:space="preserve"> PAGEREF _Toc5373 \h </w:instrText>
        </w:r>
        <w:r>
          <w:fldChar w:fldCharType="separate"/>
        </w:r>
        <w:r>
          <w:t>55</w:t>
        </w:r>
        <w:r>
          <w:fldChar w:fldCharType="end"/>
        </w:r>
      </w:hyperlink>
    </w:p>
    <w:p>
      <w:pPr>
        <w:pStyle w:val="TOC1"/>
        <w:tabs>
          <w:tab w:val="right" w:leader="dot" w:pos="8306"/>
        </w:tabs>
      </w:pPr>
      <w:hyperlink w:anchor="_Toc10917" w:history="1">
        <w:r>
          <w:rPr>
            <w:rFonts w:ascii="仿宋" w:eastAsia="仿宋" w:hAnsi="仿宋" w:cs="仿宋" w:hint="eastAsia"/>
            <w:lang w:eastAsia="zh-CN"/>
          </w:rPr>
          <w:t>十四、风险识别与分类</w:t>
        </w:r>
        <w:r>
          <w:tab/>
        </w:r>
        <w:r>
          <w:fldChar w:fldCharType="begin"/>
        </w:r>
        <w:r>
          <w:instrText xml:space="preserve"> PAGEREF _Toc10917 \h </w:instrText>
        </w:r>
        <w:r>
          <w:fldChar w:fldCharType="separate"/>
        </w:r>
        <w:r>
          <w:t>56</w:t>
        </w:r>
        <w:r>
          <w:fldChar w:fldCharType="end"/>
        </w:r>
      </w:hyperlink>
    </w:p>
    <w:p>
      <w:pPr>
        <w:pStyle w:val="TOC2"/>
        <w:tabs>
          <w:tab w:val="right" w:leader="dot" w:pos="8306"/>
        </w:tabs>
      </w:pPr>
      <w:hyperlink w:anchor="_Toc7589" w:history="1">
        <w:r>
          <w:rPr>
            <w:rFonts w:ascii="仿宋" w:eastAsia="仿宋" w:hAnsi="仿宋" w:cs="仿宋" w:hint="eastAsia"/>
            <w:lang w:eastAsia="zh-CN"/>
          </w:rPr>
          <w:t>(一)、风险识别</w:t>
        </w:r>
        <w:r>
          <w:tab/>
        </w:r>
        <w:r>
          <w:fldChar w:fldCharType="begin"/>
        </w:r>
        <w:r>
          <w:instrText xml:space="preserve"> PAGEREF _Toc7589 \h </w:instrText>
        </w:r>
        <w:r>
          <w:fldChar w:fldCharType="separate"/>
        </w:r>
        <w:r>
          <w:t>56</w:t>
        </w:r>
        <w:r>
          <w:fldChar w:fldCharType="end"/>
        </w:r>
      </w:hyperlink>
    </w:p>
    <w:p>
      <w:pPr>
        <w:pStyle w:val="TOC2"/>
        <w:tabs>
          <w:tab w:val="right" w:leader="dot" w:pos="8306"/>
        </w:tabs>
      </w:pPr>
      <w:hyperlink w:anchor="_Toc9583" w:history="1">
        <w:r>
          <w:rPr>
            <w:rFonts w:ascii="仿宋" w:eastAsia="仿宋" w:hAnsi="仿宋" w:cs="仿宋" w:hint="eastAsia"/>
            <w:lang w:eastAsia="zh-CN"/>
          </w:rPr>
          <w:t>(二)、风险分类</w:t>
        </w:r>
        <w:r>
          <w:tab/>
        </w:r>
        <w:r>
          <w:fldChar w:fldCharType="begin"/>
        </w:r>
        <w:r>
          <w:instrText xml:space="preserve"> PAGEREF _Toc9583 \h </w:instrText>
        </w:r>
        <w:r>
          <w:fldChar w:fldCharType="separate"/>
        </w:r>
        <w:r>
          <w:t>57</w:t>
        </w:r>
        <w:r>
          <w:fldChar w:fldCharType="end"/>
        </w:r>
      </w:hyperlink>
    </w:p>
    <w:p>
      <w:pPr>
        <w:pStyle w:val="TOC1"/>
        <w:tabs>
          <w:tab w:val="right" w:leader="dot" w:pos="8306"/>
        </w:tabs>
      </w:pPr>
      <w:hyperlink w:anchor="_Toc13731" w:history="1">
        <w:r>
          <w:rPr>
            <w:rFonts w:ascii="仿宋" w:eastAsia="仿宋" w:hAnsi="仿宋" w:cs="仿宋" w:hint="eastAsia"/>
            <w:lang w:eastAsia="zh-CN"/>
          </w:rPr>
          <w:t>十五、中间件软件项目治理与监督</w:t>
        </w:r>
        <w:r>
          <w:tab/>
        </w:r>
        <w:r>
          <w:fldChar w:fldCharType="begin"/>
        </w:r>
        <w:r>
          <w:instrText xml:space="preserve"> PAGEREF _Toc13731 \h </w:instrText>
        </w:r>
        <w:r>
          <w:fldChar w:fldCharType="separate"/>
        </w:r>
        <w:r>
          <w:t>59</w:t>
        </w:r>
        <w:r>
          <w:fldChar w:fldCharType="end"/>
        </w:r>
      </w:hyperlink>
    </w:p>
    <w:p>
      <w:pPr>
        <w:pStyle w:val="TOC2"/>
        <w:tabs>
          <w:tab w:val="right" w:leader="dot" w:pos="8306"/>
        </w:tabs>
      </w:pPr>
      <w:hyperlink w:anchor="_Toc28799" w:history="1">
        <w:r>
          <w:rPr>
            <w:rFonts w:ascii="仿宋" w:eastAsia="仿宋" w:hAnsi="仿宋" w:cs="仿宋" w:hint="eastAsia"/>
            <w:lang w:eastAsia="zh-CN"/>
          </w:rPr>
          <w:t>(一)、中间件软件项目治理结构</w:t>
        </w:r>
        <w:r>
          <w:tab/>
        </w:r>
        <w:r>
          <w:fldChar w:fldCharType="begin"/>
        </w:r>
        <w:r>
          <w:instrText xml:space="preserve"> PAGEREF _Toc28799 \h </w:instrText>
        </w:r>
        <w:r>
          <w:fldChar w:fldCharType="separate"/>
        </w:r>
        <w:r>
          <w:t>59</w:t>
        </w:r>
        <w:r>
          <w:fldChar w:fldCharType="end"/>
        </w:r>
      </w:hyperlink>
    </w:p>
    <w:p>
      <w:pPr>
        <w:pStyle w:val="TOC2"/>
        <w:tabs>
          <w:tab w:val="right" w:leader="dot" w:pos="8306"/>
        </w:tabs>
      </w:pPr>
      <w:hyperlink w:anchor="_Toc5876" w:history="1">
        <w:r>
          <w:rPr>
            <w:rFonts w:ascii="仿宋" w:eastAsia="仿宋" w:hAnsi="仿宋" w:cs="仿宋" w:hint="eastAsia"/>
            <w:lang w:eastAsia="zh-CN"/>
          </w:rPr>
          <w:t>(二)、监督与审计</w:t>
        </w:r>
        <w:r>
          <w:tab/>
        </w:r>
        <w:r>
          <w:fldChar w:fldCharType="begin"/>
        </w:r>
        <w:r>
          <w:instrText xml:space="preserve"> PAGEREF _Toc5876 \h </w:instrText>
        </w:r>
        <w:r>
          <w:fldChar w:fldCharType="separate"/>
        </w:r>
        <w:r>
          <w:t>61</w:t>
        </w:r>
        <w:r>
          <w:fldChar w:fldCharType="end"/>
        </w:r>
      </w:hyperlink>
    </w:p>
    <w:p>
      <w:pPr>
        <w:pStyle w:val="TOC1"/>
        <w:tabs>
          <w:tab w:val="right" w:leader="dot" w:pos="8306"/>
        </w:tabs>
      </w:pPr>
      <w:hyperlink w:anchor="_Toc4649" w:history="1">
        <w:r>
          <w:rPr>
            <w:rFonts w:ascii="仿宋" w:eastAsia="仿宋" w:hAnsi="仿宋" w:cs="仿宋" w:hint="eastAsia"/>
            <w:lang w:eastAsia="zh-CN"/>
          </w:rPr>
          <w:t>十六、中间件软件项目变更管理</w:t>
        </w:r>
        <w:r>
          <w:tab/>
        </w:r>
        <w:r>
          <w:fldChar w:fldCharType="begin"/>
        </w:r>
        <w:r>
          <w:instrText xml:space="preserve"> PAGEREF _Toc4649 \h </w:instrText>
        </w:r>
        <w:r>
          <w:fldChar w:fldCharType="separate"/>
        </w:r>
        <w:r>
          <w:t>62</w:t>
        </w:r>
        <w:r>
          <w:fldChar w:fldCharType="end"/>
        </w:r>
      </w:hyperlink>
    </w:p>
    <w:p>
      <w:pPr>
        <w:pStyle w:val="TOC2"/>
        <w:tabs>
          <w:tab w:val="right" w:leader="dot" w:pos="8306"/>
        </w:tabs>
      </w:pPr>
      <w:hyperlink w:anchor="_Toc14781" w:history="1">
        <w:r>
          <w:rPr>
            <w:rFonts w:ascii="仿宋" w:eastAsia="仿宋" w:hAnsi="仿宋" w:cs="仿宋" w:hint="eastAsia"/>
            <w:lang w:eastAsia="zh-CN"/>
          </w:rPr>
          <w:t>(一)、变更申请与评估</w:t>
        </w:r>
        <w:r>
          <w:tab/>
        </w:r>
        <w:r>
          <w:fldChar w:fldCharType="begin"/>
        </w:r>
        <w:r>
          <w:instrText xml:space="preserve"> PAGEREF _Toc14781 \h </w:instrText>
        </w:r>
        <w:r>
          <w:fldChar w:fldCharType="separate"/>
        </w:r>
        <w:r>
          <w:t>62</w:t>
        </w:r>
        <w:r>
          <w:fldChar w:fldCharType="end"/>
        </w:r>
      </w:hyperlink>
    </w:p>
    <w:p>
      <w:pPr>
        <w:pStyle w:val="TOC2"/>
        <w:tabs>
          <w:tab w:val="right" w:leader="dot" w:pos="8306"/>
        </w:tabs>
      </w:pPr>
      <w:hyperlink w:anchor="_Toc2200" w:history="1">
        <w:r>
          <w:rPr>
            <w:rFonts w:ascii="仿宋" w:eastAsia="仿宋" w:hAnsi="仿宋" w:cs="仿宋" w:hint="eastAsia"/>
            <w:lang w:eastAsia="zh-CN"/>
          </w:rPr>
          <w:t>(二)、变更实施与控制</w:t>
        </w:r>
        <w:r>
          <w:tab/>
        </w:r>
        <w:r>
          <w:fldChar w:fldCharType="begin"/>
        </w:r>
        <w:r>
          <w:instrText xml:space="preserve"> PAGEREF _Toc2200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47"/>
      <w:r>
        <w:rPr>
          <w:rFonts w:ascii="仿宋" w:eastAsia="仿宋" w:hAnsi="仿宋" w:cs="仿宋" w:hint="eastAsia"/>
          <w:sz w:val="28"/>
          <w:lang w:eastAsia="zh-CN"/>
        </w:rPr>
        <w:t>一、中间件软件项目选址可行性分析</w:t>
      </w:r>
      <w:bookmarkEnd w:id="2"/>
    </w:p>
    <w:p>
      <w:pPr>
        <w:pStyle w:val="Heading2"/>
        <w:rPr>
          <w:rFonts w:ascii="仿宋" w:eastAsia="仿宋" w:hAnsi="仿宋" w:cs="仿宋" w:hint="eastAsia"/>
          <w:lang w:eastAsia="zh-CN"/>
        </w:rPr>
      </w:pPr>
      <w:bookmarkStart w:id="3" w:name="_Toc22190"/>
      <w:r>
        <w:rPr>
          <w:rFonts w:ascii="仿宋" w:eastAsia="仿宋" w:hAnsi="仿宋" w:cs="仿宋" w:hint="eastAsia"/>
          <w:lang w:eastAsia="zh-CN"/>
        </w:rPr>
        <w:t>(一)、中间件软件项目选址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该中间件软件项目选址位于XX省XX市XX区XXX街道</w:t>
      </w:r>
    </w:p>
    <w:p>
      <w:pPr>
        <w:pStyle w:val="Heading2"/>
        <w:ind w:firstLine="560" w:firstLineChars="200"/>
        <w:rPr>
          <w:rFonts w:ascii="仿宋" w:eastAsia="仿宋" w:hAnsi="仿宋" w:cs="仿宋" w:hint="eastAsia"/>
          <w:sz w:val="28"/>
          <w:lang w:eastAsia="zh-CN"/>
        </w:rPr>
      </w:pPr>
      <w:bookmarkStart w:id="4" w:name="_Toc177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中间件软件项目的征地面积将根据中间件软件项目的实际规模和需求进行精确规划。具体面积XXX平方米，旨在确保中间件软件项目不仅能够满足当前的发展需求，还能够预留空间以适应未来的扩展。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净用地面积是在征地面积基础上去除不可利用面积后的实际可开发用地。具体面积XXX平方米，考虑到环保、交通、安全等多方面因素，以确保中间件软件项目在整体利用效率上达到最优。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中间件软件项目计划建设的建筑总规模具体面积XXX平方米。这一规模的确定综合考虑了中间件软件项目的性质、规模，以及城市规划的相关要求，确保建筑布局与周边环境协调一致。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绿地率是中间件软件项目用地中被规划为绿地的比例。具体面积XXX平方米，旨在通过合理规划绿地，改善中间件软件项目周边环境，提升居民生活质量，并符合城市整体绿化规划。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容积率是用地上可以建设的建筑总体积与用地面积之比。具体面积XXX，通过合理的容积率规划，确保中间件软件项目建筑规模与周边环境和谐共生。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间件软件项目选址与当地城市规划相一致，具体面积XXX平方米。通过与城市规划部门深入沟通，确保中间件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间件软件项目选址符合当地产业政策，具体面积XXX平方米。这包括中间件软件项目对当地经济的促进作用，以及对相关产业的带动效应，确保中间件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用地总体要求必须符合环保和可持续发展的原则，具体面积XXX平方米。通过采用绿色建筑设计、节能减排等措施，确保中间件软件项目在建设和运营过程中对环境的影响最小化，达到可持续发展的要求。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确保中间件软件项目选址具备必要的公共设施配套，具体面积XXX平方米。这包括交通便利性、教育、医疗等基础设施，以提高居民生活品质，使得中间件软件项目选址更具吸引力。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考虑用地总体要求对当地社会稳定性的影响，具体面积XXX平方米。通过深入了解当地社区反馈，确保中间件软件项目的选址和建设过程对当地社会和谐稳定产生积极作用。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间件软件项目选址不仅符合法规和规划，还在实际操作中具有可行性。这一全面规划将为中间件软件项目的成功实施提供坚实的基础，确保中间件软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5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间件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间件软件项目的设备规划和空间设计中，我们将采取灵活设备布局的措施。设备布局将根据实际需求进行灵活设计，避免不必要的浪费。通过合理规划设备摆放位置，我们将提高设备的利用率，减少设备间距，以确保中间件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间件软件项目内部引入共享设施的概念，例如共享会议室、办公区等。通过这种方式，我们可以减少对资源的重复建设，提高资源共享效率，从而减小中间件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9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间件软件项目的总图布置中，我们将不同功能区域进行明确的规划，以最大程度满足中间件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6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间件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中间件软件项目对环境的影响是综合评价的重要因素之一。我们将详细考虑选址周边的自然环境、生态保护区、水源地等情况，确保中间件软件项目的建设和运营对环境影响最小化，并符合当地的环保法规标准。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对选址的评价还需充分考虑当地政府的产业政策和法规。我们将详细了解中间件软件项目所在地的相关政策，确保中间件软件项目的规划和运营与当地法规相符，降低不必要的法律风险。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考虑到社会稳定性对企业运营的重要性，我们将评估选址地区的社会安全情况、劳工关系、社区反馈等方面，以确保中间件软件项目的建设和运营不会受到社会稳定性的负面影响。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最后，我们将综合考虑用地成本，包括土地购置费用、土地开发成本等。通过对用地成本的详细评估，我们能够做出更为精确的经济效益分析，为中间件软件项目的投资决策提供有力支持。</w:t>
      </w:r>
    </w:p>
    <w:p>
      <w:pPr>
        <w:pStyle w:val="Heading1"/>
        <w:ind w:firstLine="560" w:firstLineChars="200"/>
        <w:rPr>
          <w:rFonts w:ascii="仿宋" w:eastAsia="仿宋" w:hAnsi="仿宋" w:cs="仿宋" w:hint="eastAsia"/>
          <w:sz w:val="28"/>
          <w:lang w:eastAsia="zh-CN"/>
        </w:rPr>
      </w:pPr>
      <w:bookmarkStart w:id="8" w:name="_Toc386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273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中间件软件项目的主要产品是XXXX，预计年产值为XXX万元。这一产品在市场中占据着重要的地位，其广泛的应用范围使得该中间件软件项目的市场前景非常广阔。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间件软件项目的xxx产品作为重要的原材料之一，将在多个领域发挥关键作用。其在建筑、交通、能源等方面的广泛应用将为整个产业链提供强大的支持，形成产业协同效应。中间件软件项目的年产值XXX万XXX万XXX万万元不仅反映了其在市场上的巨大潜力，更预示着它对国民经济的积极贡献。这种关联度高、涉及面广的产业关系，使得该中间件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33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总征地面积为XXXX平方米，相当于约XX.XX亩，其中净用地面积为XXXX平方米，红线范围内相当于约XX.XX亩。这一用地规模充分考虑了中间件软件项目的建设需求，保障了中间件软件项目在合适的空间内得以充分发展。中间件软件项目规划的总建筑面积为XXXX平方米，其中主体工程建设占XXXX平方米，计容建筑面积达XXXX平方米。预计建筑工程的投资将达到XXXX万元，为中间件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计划购置的设备共计XXXX台（套），设备购置费用为XXXX万元。这一设备购置计划充分考虑到中间件软件项目的生产需求和技术要求，确保了中间件软件项目在生产运营中具备先进的技术装备和高效的生产能力。设备的合理配置将为中间件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计划总投资为XXXX万元，预计年实现营业收入为XXXX万元。这一产能规模的设定旨在确保中间件软件项目能够在投资与回报之间取得平衡，实现长期可持续的发展。中间件软件项目的总投资充分考虑到各个方面的需求，包括用地建设、设备购置等多个环节，以确保中间件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186"/>
      <w:r>
        <w:rPr>
          <w:rFonts w:ascii="仿宋" w:eastAsia="仿宋" w:hAnsi="仿宋" w:cs="仿宋" w:hint="eastAsia"/>
          <w:sz w:val="28"/>
          <w:lang w:eastAsia="zh-CN"/>
        </w:rPr>
        <w:t>三、中间件软件项目土建工程</w:t>
      </w:r>
      <w:bookmarkEnd w:id="11"/>
    </w:p>
    <w:p>
      <w:pPr>
        <w:pStyle w:val="Heading2"/>
        <w:rPr>
          <w:rFonts w:ascii="仿宋" w:eastAsia="仿宋" w:hAnsi="仿宋" w:cs="仿宋" w:hint="eastAsia"/>
          <w:lang w:eastAsia="zh-CN"/>
        </w:rPr>
      </w:pPr>
      <w:bookmarkStart w:id="12" w:name="_Toc784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在中间件软件项目的建筑工程设计中，我们将秉承一系列重要的设计原则，以确保中间件软件项目建筑在功能、美观、可持续性等方面达到最佳效果。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首要原则是确保建筑的功能性得到最大化的发挥。我们将充分理解中间件软件项目的实际需求，合理布局各个功能区域，保证建筑在满足业务需求的同时，提供高效的工作环境。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在建筑设计中，我们将综合考虑建设和运营成本。通过精细的经济效益分析，确保设计方案在高效利用资源的同时，对中间件软件项目的长期盈利能力有积极的贡献。</w:t>
      </w:r>
    </w:p>
    <w:p>
      <w:pPr>
        <w:pStyle w:val="Heading2"/>
        <w:ind w:firstLine="560" w:firstLineChars="200"/>
        <w:rPr>
          <w:rFonts w:ascii="仿宋" w:eastAsia="仿宋" w:hAnsi="仿宋" w:cs="仿宋" w:hint="eastAsia"/>
          <w:sz w:val="28"/>
          <w:lang w:eastAsia="zh-CN"/>
        </w:rPr>
      </w:pPr>
      <w:bookmarkStart w:id="13" w:name="_Toc238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间件软件项目的土建工程设计中，我们将精准设定设计年限，结合中间件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间件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29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间件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间件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间件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26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本期工程中间件软件项目预计总建筑面积XXX平方米，其中：计容建筑面积XXX平方米，计划建筑工程投资XX万元，占中间件软件项目总投资的XX%。</w:t>
      </w:r>
    </w:p>
    <w:p>
      <w:pPr>
        <w:pStyle w:val="Heading1"/>
        <w:ind w:firstLine="560" w:firstLineChars="200"/>
        <w:rPr>
          <w:rFonts w:ascii="仿宋" w:eastAsia="仿宋" w:hAnsi="仿宋" w:cs="仿宋" w:hint="eastAsia"/>
          <w:sz w:val="28"/>
          <w:lang w:eastAsia="zh-CN"/>
        </w:rPr>
      </w:pPr>
      <w:bookmarkStart w:id="16" w:name="_Toc19771"/>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505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技术管理特点体现在其创新导向。通过引入最先进的技术趋势和解决方案，中间件软件项目致力于提升科技含量、提高质量和效率水平。这意味着我们将采用最新的工具和方法，确保中间件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间件软件项目技术管理的显著特征。通过整合不同领域的技术资源，我们实现了跨学科的协同工作。这有助于优化技术架构，提高整体效能。此外，整合性策略还促进了不同技术团队之间的紧密沟通和高效合作，确保中间件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间件软件项目所采用的技术。通过不断优化技术方案，中间件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间件软件项目团队将在中间件软件项目初期识别可能的技术风险，并采取相应的预防和应对措施。通过建立健全的风险评估机制，中间件软件项目能够在实施过程中及时发现并解决潜在的技术问题，保障中间件软件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中间件软件项目中，技术将成为中间件软件项目成功的有力支持。这一深度剖析揭示了技术管理在中间件软件项目实施中的关键作用，为中间件软件项目的技术基础奠定了坚实的基础。</w:t>
      </w:r>
    </w:p>
    <w:p>
      <w:pPr>
        <w:pStyle w:val="Heading2"/>
        <w:ind w:firstLine="560" w:firstLineChars="200"/>
        <w:rPr>
          <w:rFonts w:ascii="仿宋" w:eastAsia="仿宋" w:hAnsi="仿宋" w:cs="仿宋" w:hint="eastAsia"/>
          <w:sz w:val="28"/>
          <w:lang w:eastAsia="zh-CN"/>
        </w:rPr>
      </w:pPr>
      <w:bookmarkStart w:id="18" w:name="_Toc10241"/>
      <w:r>
        <w:rPr>
          <w:rFonts w:ascii="仿宋" w:eastAsia="仿宋" w:hAnsi="仿宋" w:cs="仿宋" w:hint="eastAsia"/>
          <w:sz w:val="28"/>
          <w:lang w:eastAsia="zh-CN"/>
        </w:rPr>
        <w:t>(二)、中间件软件项目工艺技术设计方案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间件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间件软件项目将严格按照相关行业规范要求进行组织。通过有效控制产品质量，中间件软件项目将致力于为顾客提供优质的中间件软件项目产品和良好的服务。这体现了中间件软件项目对于生产活动合规性和质量标准的高度重视，为中间件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间件软件项目注重生态效益和清洁生产原则。中间件软件项目建设将紧密结合地方特色经济发展，与社会经济发展规划和区域环境保护规划方案相协调一致。通过与当地区域自然生态系统的结合，中间件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中间件软件项目产品具有多样化的客户需求和个性化的特点。因此，中间件软件项目产品规格品种多样，且单批生产数量较小。为满足这一特点，中间件软件项目承办单位将建设先进的柔性制造生产线。通过广泛应用柔性制造技术，中间件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间件软件项目采用的技术具有较高的技术含量和自动化水平，处于国内先进水平。这一技术选用不仅体现了对生产效率、质量和环境友好性的高标准要求，同时为中间件软件项目的可持续发展奠定了坚实的基础。</w:t>
      </w:r>
    </w:p>
    <w:p>
      <w:pPr>
        <w:pStyle w:val="Heading2"/>
        <w:ind w:firstLine="560" w:firstLineChars="200"/>
        <w:rPr>
          <w:rFonts w:ascii="仿宋" w:eastAsia="仿宋" w:hAnsi="仿宋" w:cs="仿宋" w:hint="eastAsia"/>
          <w:sz w:val="28"/>
          <w:lang w:eastAsia="zh-CN"/>
        </w:rPr>
      </w:pPr>
      <w:bookmarkStart w:id="19" w:name="_Toc169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为确保中间件软件项目的高效生产和技术实施，我们制定了一套精心设计的设备选型方案，以满足中间件软件项目生产、质量和环保的要求。该方案的主要特点如下：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https://d.book118.com/476115120100010053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C39C4"/>
    <w:rsid w:val="3AFC39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1512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2024-02-23T21:05:00Z</dcterms:created>
  <dcterms:modified xsi:type="dcterms:W3CDTF">2024-02-23T21:05:57Z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B5B886C447F54C5FA4E15F3B09A782A3_11</vt:lpwstr>
  </property>
  <property fmtid="{D5CDD505-2E9C-101B-9397-08002B2CF9AE}" pid="3" name="KSOProductBuildVer">
    <vt:lpwstr>2052-12.1.0.16388</vt:lpwstr>
  </property>
</Properties>
</file>