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年团队建设行业企业战略风险管理报告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5423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_Toc25423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46" w:history="1">
        <w:r>
          <w:rPr>
            <w:rFonts w:ascii="仿宋" w:eastAsia="仿宋" w:hAnsi="仿宋" w:cs="仿宋" w:hint="eastAsia"/>
            <w:lang w:eastAsia="zh-CN"/>
          </w:rPr>
          <w:t>一、发展规划、产业政策和行业准入分析</w:t>
        </w:r>
        <w:r>
          <w:tab/>
        </w:r>
        <w:r>
          <w:fldChar w:fldCharType="begin"/>
        </w:r>
        <w:r>
          <w:instrText xml:space="preserve"> PAGEREF _Toc16646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65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_Toc25965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16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_Toc16516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00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_Toc5000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29" w:history="1">
        <w:r>
          <w:rPr>
            <w:rFonts w:ascii="仿宋" w:eastAsia="仿宋" w:hAnsi="仿宋" w:cs="仿宋" w:hint="eastAsia"/>
            <w:lang w:eastAsia="zh-CN"/>
          </w:rPr>
          <w:t>二、年团队建设生产计划的编制</w:t>
        </w:r>
        <w:r>
          <w:tab/>
        </w:r>
        <w:r>
          <w:fldChar w:fldCharType="begin"/>
        </w:r>
        <w:r>
          <w:instrText xml:space="preserve"> PAGEREF _Toc30229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69" w:history="1">
        <w:r>
          <w:rPr>
            <w:rFonts w:ascii="仿宋" w:eastAsia="仿宋" w:hAnsi="仿宋" w:cs="仿宋" w:hint="eastAsia"/>
            <w:lang w:eastAsia="zh-CN"/>
          </w:rPr>
          <w:t>(一)、年团队建设生产计划的编制</w:t>
        </w:r>
        <w:r>
          <w:tab/>
        </w:r>
        <w:r>
          <w:fldChar w:fldCharType="begin"/>
        </w:r>
        <w:r>
          <w:instrText xml:space="preserve"> PAGEREF _Toc25169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50" w:history="1">
        <w:r>
          <w:rPr>
            <w:rFonts w:ascii="仿宋" w:eastAsia="仿宋" w:hAnsi="仿宋" w:cs="仿宋" w:hint="eastAsia"/>
            <w:lang w:eastAsia="zh-CN"/>
          </w:rPr>
          <w:t>三、年团队建设财务管理分析</w:t>
        </w:r>
        <w:r>
          <w:tab/>
        </w:r>
        <w:r>
          <w:fldChar w:fldCharType="begin"/>
        </w:r>
        <w:r>
          <w:instrText xml:space="preserve"> PAGEREF _Toc11750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31" w:history="1">
        <w:r>
          <w:rPr>
            <w:rFonts w:ascii="仿宋" w:eastAsia="仿宋" w:hAnsi="仿宋" w:cs="仿宋" w:hint="eastAsia"/>
            <w:lang w:eastAsia="zh-CN"/>
          </w:rPr>
          <w:t>(一)、年团队建设财务管理制度</w:t>
        </w:r>
        <w:r>
          <w:tab/>
        </w:r>
        <w:r>
          <w:fldChar w:fldCharType="begin"/>
        </w:r>
        <w:r>
          <w:instrText xml:space="preserve"> PAGEREF _Toc30331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69" w:history="1">
        <w:r>
          <w:rPr>
            <w:rFonts w:ascii="仿宋" w:eastAsia="仿宋" w:hAnsi="仿宋" w:cs="仿宋" w:hint="eastAsia"/>
            <w:lang w:eastAsia="zh-CN"/>
          </w:rPr>
          <w:t>(二)、年团队建设经济效益分析</w:t>
        </w:r>
        <w:r>
          <w:tab/>
        </w:r>
        <w:r>
          <w:fldChar w:fldCharType="begin"/>
        </w:r>
        <w:r>
          <w:instrText xml:space="preserve"> PAGEREF _Toc17969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44" w:history="1">
        <w:r>
          <w:rPr>
            <w:rFonts w:ascii="仿宋" w:eastAsia="仿宋" w:hAnsi="仿宋" w:cs="仿宋" w:hint="eastAsia"/>
            <w:lang w:eastAsia="zh-CN"/>
          </w:rPr>
          <w:t>(三)、年团队建设收入及成本核算</w:t>
        </w:r>
        <w:r>
          <w:tab/>
        </w:r>
        <w:r>
          <w:fldChar w:fldCharType="begin"/>
        </w:r>
        <w:r>
          <w:instrText xml:space="preserve"> PAGEREF _Toc6244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88" w:history="1">
        <w:r>
          <w:rPr>
            <w:rFonts w:ascii="仿宋" w:eastAsia="仿宋" w:hAnsi="仿宋" w:cs="仿宋" w:hint="eastAsia"/>
            <w:lang w:eastAsia="zh-CN"/>
          </w:rPr>
          <w:t>(四)、年团队建设成本管理</w:t>
        </w:r>
        <w:r>
          <w:tab/>
        </w:r>
        <w:r>
          <w:fldChar w:fldCharType="begin"/>
        </w:r>
        <w:r>
          <w:instrText xml:space="preserve"> PAGEREF _Toc25788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05" w:history="1">
        <w:r>
          <w:rPr>
            <w:rFonts w:ascii="仿宋" w:eastAsia="仿宋" w:hAnsi="仿宋" w:cs="仿宋" w:hint="eastAsia"/>
            <w:lang w:eastAsia="zh-CN"/>
          </w:rPr>
          <w:t>四、产品方案与建设规划</w:t>
        </w:r>
        <w:r>
          <w:tab/>
        </w:r>
        <w:r>
          <w:fldChar w:fldCharType="begin"/>
        </w:r>
        <w:r>
          <w:instrText xml:space="preserve"> PAGEREF _Toc25105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2" w:history="1">
        <w:r>
          <w:rPr>
            <w:rFonts w:ascii="仿宋" w:eastAsia="仿宋" w:hAnsi="仿宋" w:cs="仿宋" w:hint="eastAsia"/>
            <w:lang w:eastAsia="zh-CN"/>
          </w:rPr>
          <w:t>(一)、年团队建设项目场地规模</w:t>
        </w:r>
        <w:r>
          <w:tab/>
        </w:r>
        <w:r>
          <w:fldChar w:fldCharType="begin"/>
        </w:r>
        <w:r>
          <w:instrText xml:space="preserve"> PAGEREF _Toc362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90" w:history="1">
        <w:r>
          <w:rPr>
            <w:rFonts w:ascii="仿宋" w:eastAsia="仿宋" w:hAnsi="仿宋" w:cs="仿宋" w:hint="eastAsia"/>
            <w:lang w:eastAsia="zh-CN"/>
          </w:rPr>
          <w:t>(二)、产能规模</w:t>
        </w:r>
        <w:r>
          <w:tab/>
        </w:r>
        <w:r>
          <w:fldChar w:fldCharType="begin"/>
        </w:r>
        <w:r>
          <w:instrText xml:space="preserve"> PAGEREF _Toc25090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89" w:history="1">
        <w:r>
          <w:rPr>
            <w:rFonts w:ascii="仿宋" w:eastAsia="仿宋" w:hAnsi="仿宋" w:cs="仿宋" w:hint="eastAsia"/>
            <w:lang w:eastAsia="zh-CN"/>
          </w:rPr>
          <w:t>(三)、产品规划方案及生产纲领</w:t>
        </w:r>
        <w:r>
          <w:tab/>
        </w:r>
        <w:r>
          <w:fldChar w:fldCharType="begin"/>
        </w:r>
        <w:r>
          <w:instrText xml:space="preserve"> PAGEREF _Toc13889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1" w:history="1">
        <w:r>
          <w:rPr>
            <w:rFonts w:ascii="仿宋" w:eastAsia="仿宋" w:hAnsi="仿宋" w:cs="仿宋" w:hint="eastAsia"/>
            <w:lang w:eastAsia="zh-CN"/>
          </w:rPr>
          <w:t>五、经济效益分析</w:t>
        </w:r>
        <w:r>
          <w:tab/>
        </w:r>
        <w:r>
          <w:fldChar w:fldCharType="begin"/>
        </w:r>
        <w:r>
          <w:instrText xml:space="preserve"> PAGEREF _Toc421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9" w:history="1">
        <w:r>
          <w:rPr>
            <w:rFonts w:ascii="仿宋" w:eastAsia="仿宋" w:hAnsi="仿宋" w:cs="仿宋" w:hint="eastAsia"/>
            <w:lang w:eastAsia="zh-CN"/>
          </w:rPr>
          <w:t>(一)、年团队建设项目财务管理</w:t>
        </w:r>
        <w:r>
          <w:tab/>
        </w:r>
        <w:r>
          <w:fldChar w:fldCharType="begin"/>
        </w:r>
        <w:r>
          <w:instrText xml:space="preserve"> PAGEREF _Toc2179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33" w:history="1">
        <w:r>
          <w:rPr>
            <w:rFonts w:ascii="仿宋" w:eastAsia="仿宋" w:hAnsi="仿宋" w:cs="仿宋" w:hint="eastAsia"/>
            <w:lang w:eastAsia="zh-CN"/>
          </w:rPr>
          <w:t>(二)、盈利能力分析</w:t>
        </w:r>
        <w:r>
          <w:tab/>
        </w:r>
        <w:r>
          <w:fldChar w:fldCharType="begin"/>
        </w:r>
        <w:r>
          <w:instrText xml:space="preserve"> PAGEREF _Toc13433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23" w:history="1">
        <w:r>
          <w:rPr>
            <w:rFonts w:ascii="仿宋" w:eastAsia="仿宋" w:hAnsi="仿宋" w:cs="仿宋" w:hint="eastAsia"/>
            <w:lang w:eastAsia="zh-CN"/>
          </w:rPr>
          <w:t>(三)、运营有效性</w:t>
        </w:r>
        <w:r>
          <w:tab/>
        </w:r>
        <w:r>
          <w:fldChar w:fldCharType="begin"/>
        </w:r>
        <w:r>
          <w:instrText xml:space="preserve"> PAGEREF _Toc15323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30" w:history="1">
        <w:r>
          <w:rPr>
            <w:rFonts w:ascii="仿宋" w:eastAsia="仿宋" w:hAnsi="仿宋" w:cs="仿宋" w:hint="eastAsia"/>
            <w:lang w:eastAsia="zh-CN"/>
          </w:rPr>
          <w:t>(四)、财务合理性</w:t>
        </w:r>
        <w:r>
          <w:tab/>
        </w:r>
        <w:r>
          <w:fldChar w:fldCharType="begin"/>
        </w:r>
        <w:r>
          <w:instrText xml:space="preserve"> PAGEREF _Toc23830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5" w:history="1">
        <w:r>
          <w:rPr>
            <w:rFonts w:ascii="仿宋" w:eastAsia="仿宋" w:hAnsi="仿宋" w:cs="仿宋" w:hint="eastAsia"/>
            <w:lang w:eastAsia="zh-CN"/>
          </w:rPr>
          <w:t>(五)、风险可控性</w:t>
        </w:r>
        <w:r>
          <w:tab/>
        </w:r>
        <w:r>
          <w:fldChar w:fldCharType="begin"/>
        </w:r>
        <w:r>
          <w:instrText xml:space="preserve"> PAGEREF _Toc1965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01" w:history="1">
        <w:r>
          <w:rPr>
            <w:rFonts w:ascii="仿宋" w:eastAsia="仿宋" w:hAnsi="仿宋" w:cs="仿宋" w:hint="eastAsia"/>
            <w:lang w:eastAsia="zh-CN"/>
          </w:rPr>
          <w:t>六、技术方案</w:t>
        </w:r>
        <w:r>
          <w:tab/>
        </w:r>
        <w:r>
          <w:fldChar w:fldCharType="begin"/>
        </w:r>
        <w:r>
          <w:instrText xml:space="preserve"> PAGEREF _Toc32701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6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_Toc2046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43" w:history="1">
        <w:r>
          <w:rPr>
            <w:rFonts w:ascii="仿宋" w:eastAsia="仿宋" w:hAnsi="仿宋" w:cs="仿宋" w:hint="eastAsia"/>
            <w:lang w:eastAsia="zh-CN"/>
          </w:rPr>
          <w:t>(二)、年团队建设项目技术工艺分析</w:t>
        </w:r>
        <w:r>
          <w:tab/>
        </w:r>
        <w:r>
          <w:fldChar w:fldCharType="begin"/>
        </w:r>
        <w:r>
          <w:instrText xml:space="preserve"> PAGEREF _Toc22043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18" w:history="1">
        <w:r>
          <w:rPr>
            <w:rFonts w:ascii="仿宋" w:eastAsia="仿宋" w:hAnsi="仿宋" w:cs="仿宋" w:hint="eastAsia"/>
            <w:lang w:eastAsia="zh-CN"/>
          </w:rPr>
          <w:t>(三)、年团队建设项目技术流程</w:t>
        </w:r>
        <w:r>
          <w:tab/>
        </w:r>
        <w:r>
          <w:fldChar w:fldCharType="begin"/>
        </w:r>
        <w:r>
          <w:instrText xml:space="preserve"> PAGEREF _Toc20118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18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_Toc13918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41" w:history="1">
        <w:r>
          <w:rPr>
            <w:rFonts w:ascii="仿宋" w:eastAsia="仿宋" w:hAnsi="仿宋" w:cs="仿宋" w:hint="eastAsia"/>
            <w:lang w:eastAsia="zh-CN"/>
          </w:rPr>
          <w:t>七、发展规划、产业政策和行业准入分析</w:t>
        </w:r>
        <w:r>
          <w:tab/>
        </w:r>
        <w:r>
          <w:fldChar w:fldCharType="begin"/>
        </w:r>
        <w:r>
          <w:instrText xml:space="preserve"> PAGEREF _Toc24141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55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_Toc4055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2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_Toc27042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6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_Toc4536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83" w:history="1">
        <w:r>
          <w:rPr>
            <w:rFonts w:ascii="仿宋" w:eastAsia="仿宋" w:hAnsi="仿宋" w:cs="仿宋" w:hint="eastAsia"/>
            <w:lang w:eastAsia="zh-CN"/>
          </w:rPr>
          <w:t>八、年团队建设项目技术管理</w:t>
        </w:r>
        <w:r>
          <w:tab/>
        </w:r>
        <w:r>
          <w:fldChar w:fldCharType="begin"/>
        </w:r>
        <w:r>
          <w:instrText xml:space="preserve"> PAGEREF _Toc14083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70" w:history="1">
        <w:r>
          <w:rPr>
            <w:rFonts w:ascii="仿宋" w:eastAsia="仿宋" w:hAnsi="仿宋" w:cs="仿宋" w:hint="eastAsia"/>
            <w:lang w:eastAsia="zh-CN"/>
          </w:rPr>
          <w:t>(一)、技术方案选用方向</w:t>
        </w:r>
        <w:r>
          <w:tab/>
        </w:r>
        <w:r>
          <w:fldChar w:fldCharType="begin"/>
        </w:r>
        <w:r>
          <w:instrText xml:space="preserve"> PAGEREF _Toc29870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96" w:history="1">
        <w:r>
          <w:rPr>
            <w:rFonts w:ascii="仿宋" w:eastAsia="仿宋" w:hAnsi="仿宋" w:cs="仿宋" w:hint="eastAsia"/>
            <w:lang w:eastAsia="zh-CN"/>
          </w:rPr>
          <w:t>(二)、工艺技术方案选用原则</w:t>
        </w:r>
        <w:r>
          <w:tab/>
        </w:r>
        <w:r>
          <w:fldChar w:fldCharType="begin"/>
        </w:r>
        <w:r>
          <w:instrText xml:space="preserve"> PAGEREF _Toc24696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18" w:history="1">
        <w:r>
          <w:rPr>
            <w:rFonts w:ascii="仿宋" w:eastAsia="仿宋" w:hAnsi="仿宋" w:cs="仿宋" w:hint="eastAsia"/>
            <w:lang w:eastAsia="zh-CN"/>
          </w:rPr>
          <w:t>(三)、工艺技术方案要求</w:t>
        </w:r>
        <w:r>
          <w:tab/>
        </w:r>
        <w:r>
          <w:fldChar w:fldCharType="begin"/>
        </w:r>
        <w:r>
          <w:instrText xml:space="preserve"> PAGEREF _Toc26218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98" w:history="1">
        <w:r>
          <w:rPr>
            <w:rFonts w:ascii="仿宋" w:eastAsia="仿宋" w:hAnsi="仿宋" w:cs="仿宋" w:hint="eastAsia"/>
            <w:lang w:eastAsia="zh-CN"/>
          </w:rPr>
          <w:t>九、年团队建设项目实施与监督</w:t>
        </w:r>
        <w:r>
          <w:tab/>
        </w:r>
        <w:r>
          <w:fldChar w:fldCharType="begin"/>
        </w:r>
        <w:r>
          <w:instrText xml:space="preserve"> PAGEREF _Toc4498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4" w:history="1">
        <w:r>
          <w:rPr>
            <w:rFonts w:ascii="仿宋" w:eastAsia="仿宋" w:hAnsi="仿宋" w:cs="仿宋" w:hint="eastAsia"/>
            <w:lang w:eastAsia="zh-CN"/>
          </w:rPr>
          <w:t>(一)、年团队建设项目进度与任务分配</w:t>
        </w:r>
        <w:r>
          <w:tab/>
        </w:r>
        <w:r>
          <w:fldChar w:fldCharType="begin"/>
        </w:r>
        <w:r>
          <w:instrText xml:space="preserve"> PAGEREF _Toc20054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09" w:history="1">
        <w:r>
          <w:rPr>
            <w:rFonts w:ascii="仿宋" w:eastAsia="仿宋" w:hAnsi="仿宋" w:cs="仿宋" w:hint="eastAsia"/>
            <w:lang w:eastAsia="zh-CN"/>
          </w:rPr>
          <w:t>(二)、质量控制与验收标准</w:t>
        </w:r>
        <w:r>
          <w:tab/>
        </w:r>
        <w:r>
          <w:fldChar w:fldCharType="begin"/>
        </w:r>
        <w:r>
          <w:instrText xml:space="preserve"> PAGEREF _Toc15809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33" w:history="1">
        <w:r>
          <w:rPr>
            <w:rFonts w:ascii="仿宋" w:eastAsia="仿宋" w:hAnsi="仿宋" w:cs="仿宋" w:hint="eastAsia"/>
            <w:lang w:eastAsia="zh-CN"/>
          </w:rPr>
          <w:t>(三)、变更管理与问题解决</w:t>
        </w:r>
        <w:r>
          <w:tab/>
        </w:r>
        <w:r>
          <w:fldChar w:fldCharType="begin"/>
        </w:r>
        <w:r>
          <w:instrText xml:space="preserve"> PAGEREF _Toc7433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78" w:history="1">
        <w:r>
          <w:rPr>
            <w:rFonts w:ascii="仿宋" w:eastAsia="仿宋" w:hAnsi="仿宋" w:cs="仿宋" w:hint="eastAsia"/>
            <w:lang w:eastAsia="zh-CN"/>
          </w:rPr>
          <w:t>十、法人治理结构</w:t>
        </w:r>
        <w:r>
          <w:tab/>
        </w:r>
        <w:r>
          <w:fldChar w:fldCharType="begin"/>
        </w:r>
        <w:r>
          <w:instrText xml:space="preserve"> PAGEREF _Toc23178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65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_Toc9265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7452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_Toc17452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81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_Toc8981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11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_Toc26811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66" w:history="1">
        <w:r>
          <w:rPr>
            <w:rFonts w:ascii="仿宋" w:eastAsia="仿宋" w:hAnsi="仿宋" w:cs="仿宋" w:hint="eastAsia"/>
            <w:lang w:eastAsia="zh-CN"/>
          </w:rPr>
          <w:t>十一、项目质量与标准</w:t>
        </w:r>
        <w:r>
          <w:tab/>
        </w:r>
        <w:r>
          <w:fldChar w:fldCharType="begin"/>
        </w:r>
        <w:r>
          <w:instrText xml:space="preserve"> PAGEREF _Toc21466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78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_Toc29878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67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_Toc26667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18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_Toc21918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42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_Toc6142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84" w:history="1">
        <w:r>
          <w:rPr>
            <w:rFonts w:ascii="仿宋" w:eastAsia="仿宋" w:hAnsi="仿宋" w:cs="仿宋" w:hint="eastAsia"/>
            <w:lang w:eastAsia="zh-CN"/>
          </w:rPr>
          <w:t>十二、建设进度分析</w:t>
        </w:r>
        <w:r>
          <w:tab/>
        </w:r>
        <w:r>
          <w:fldChar w:fldCharType="begin"/>
        </w:r>
        <w:r>
          <w:instrText xml:space="preserve"> PAGEREF _Toc18984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29" w:history="1">
        <w:r>
          <w:rPr>
            <w:rFonts w:ascii="仿宋" w:eastAsia="仿宋" w:hAnsi="仿宋" w:cs="仿宋" w:hint="eastAsia"/>
            <w:lang w:eastAsia="zh-CN"/>
          </w:rPr>
          <w:t>(一)、年团队建设项目进度安排</w:t>
        </w:r>
        <w:r>
          <w:tab/>
        </w:r>
        <w:r>
          <w:fldChar w:fldCharType="begin"/>
        </w:r>
        <w:r>
          <w:instrText xml:space="preserve"> PAGEREF _Toc15229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53" w:history="1">
        <w:r>
          <w:rPr>
            <w:rFonts w:ascii="仿宋" w:eastAsia="仿宋" w:hAnsi="仿宋" w:cs="仿宋" w:hint="eastAsia"/>
            <w:lang w:eastAsia="zh-CN"/>
          </w:rPr>
          <w:t>(二)、年团队建设项目实施保障措施</w:t>
        </w:r>
        <w:r>
          <w:tab/>
        </w:r>
        <w:r>
          <w:fldChar w:fldCharType="begin"/>
        </w:r>
        <w:r>
          <w:instrText xml:space="preserve"> PAGEREF _Toc13553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37" w:history="1">
        <w:r>
          <w:rPr>
            <w:rFonts w:ascii="仿宋" w:eastAsia="仿宋" w:hAnsi="仿宋" w:cs="仿宋" w:hint="eastAsia"/>
            <w:lang w:eastAsia="zh-CN"/>
          </w:rPr>
          <w:t>十三、公司组建背景分析</w:t>
        </w:r>
        <w:r>
          <w:tab/>
        </w:r>
        <w:r>
          <w:fldChar w:fldCharType="begin"/>
        </w:r>
        <w:r>
          <w:instrText xml:space="preserve"> PAGEREF _Toc29037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37" w:history="1">
        <w:r>
          <w:rPr>
            <w:rFonts w:ascii="仿宋" w:eastAsia="仿宋" w:hAnsi="仿宋" w:cs="仿宋" w:hint="eastAsia"/>
            <w:lang w:eastAsia="zh-CN"/>
          </w:rPr>
          <w:t>(一)、年团队建设项目背景分析</w:t>
        </w:r>
        <w:r>
          <w:tab/>
        </w:r>
        <w:r>
          <w:fldChar w:fldCharType="begin"/>
        </w:r>
        <w:r>
          <w:instrText xml:space="preserve"> PAGEREF _Toc19937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52" w:history="1">
        <w:r>
          <w:rPr>
            <w:rFonts w:ascii="仿宋" w:eastAsia="仿宋" w:hAnsi="仿宋" w:cs="仿宋" w:hint="eastAsia"/>
            <w:lang w:eastAsia="zh-CN"/>
          </w:rPr>
          <w:t>(二)、年团队建设项目建设必要性分析</w:t>
        </w:r>
        <w:r>
          <w:tab/>
        </w:r>
        <w:r>
          <w:fldChar w:fldCharType="begin"/>
        </w:r>
        <w:r>
          <w:instrText xml:space="preserve"> PAGEREF _Toc7552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78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_Toc28578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40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_Toc9840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93" w:history="1">
        <w:r>
          <w:rPr>
            <w:rFonts w:ascii="仿宋" w:eastAsia="仿宋" w:hAnsi="仿宋" w:cs="仿宋" w:hint="eastAsia"/>
            <w:lang w:eastAsia="zh-CN"/>
          </w:rPr>
          <w:t>十四、年团队建设项目招投标方案</w:t>
        </w:r>
        <w:r>
          <w:tab/>
        </w:r>
        <w:r>
          <w:fldChar w:fldCharType="begin"/>
        </w:r>
        <w:r>
          <w:instrText xml:space="preserve"> PAGEREF _Toc27093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12" w:history="1">
        <w:r>
          <w:rPr>
            <w:rFonts w:ascii="仿宋" w:eastAsia="仿宋" w:hAnsi="仿宋" w:cs="仿宋" w:hint="eastAsia"/>
            <w:lang w:eastAsia="zh-CN"/>
          </w:rPr>
          <w:t>(一)、招标组织方式</w:t>
        </w:r>
        <w:r>
          <w:tab/>
        </w:r>
        <w:r>
          <w:fldChar w:fldCharType="begin"/>
        </w:r>
        <w:r>
          <w:instrText xml:space="preserve"> PAGEREF _Toc23012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02" w:history="1">
        <w:r>
          <w:rPr>
            <w:rFonts w:ascii="仿宋" w:eastAsia="仿宋" w:hAnsi="仿宋" w:cs="仿宋" w:hint="eastAsia"/>
            <w:lang w:eastAsia="zh-CN"/>
          </w:rPr>
          <w:t>(二)、招标委员会的组织设立</w:t>
        </w:r>
        <w:r>
          <w:tab/>
        </w:r>
        <w:r>
          <w:fldChar w:fldCharType="begin"/>
        </w:r>
        <w:r>
          <w:instrText xml:space="preserve"> PAGEREF _Toc17902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50" w:history="1">
        <w:r>
          <w:rPr>
            <w:rFonts w:ascii="仿宋" w:eastAsia="仿宋" w:hAnsi="仿宋" w:cs="仿宋" w:hint="eastAsia"/>
            <w:lang w:eastAsia="zh-CN"/>
          </w:rPr>
          <w:t>(三)、年团队建设项目招投标要求</w:t>
        </w:r>
        <w:r>
          <w:tab/>
        </w:r>
        <w:r>
          <w:fldChar w:fldCharType="begin"/>
        </w:r>
        <w:r>
          <w:instrText xml:space="preserve"> PAGEREF _Toc19550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26" w:history="1">
        <w:r>
          <w:rPr>
            <w:rFonts w:ascii="仿宋" w:eastAsia="仿宋" w:hAnsi="仿宋" w:cs="仿宋" w:hint="eastAsia"/>
            <w:lang w:eastAsia="zh-CN"/>
          </w:rPr>
          <w:t>(四)、年团队建设项目招标方式和招标程序</w:t>
        </w:r>
        <w:r>
          <w:tab/>
        </w:r>
        <w:r>
          <w:fldChar w:fldCharType="begin"/>
        </w:r>
        <w:r>
          <w:instrText xml:space="preserve"> PAGEREF _Toc7126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01" w:history="1">
        <w:r>
          <w:rPr>
            <w:rFonts w:ascii="仿宋" w:eastAsia="仿宋" w:hAnsi="仿宋" w:cs="仿宋" w:hint="eastAsia"/>
            <w:lang w:eastAsia="zh-CN"/>
          </w:rPr>
          <w:t>(五)、招标费用及信息发布</w:t>
        </w:r>
        <w:r>
          <w:tab/>
        </w:r>
        <w:r>
          <w:fldChar w:fldCharType="begin"/>
        </w:r>
        <w:r>
          <w:instrText xml:space="preserve"> PAGEREF _Toc32201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62" w:history="1">
        <w:r>
          <w:rPr>
            <w:rFonts w:ascii="仿宋" w:eastAsia="仿宋" w:hAnsi="仿宋" w:cs="仿宋" w:hint="eastAsia"/>
            <w:lang w:eastAsia="zh-CN"/>
          </w:rPr>
          <w:t>十五、招标方案</w:t>
        </w:r>
        <w:r>
          <w:tab/>
        </w:r>
        <w:r>
          <w:fldChar w:fldCharType="begin"/>
        </w:r>
        <w:r>
          <w:instrText xml:space="preserve"> PAGEREF _Toc15562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46" w:history="1">
        <w:r>
          <w:rPr>
            <w:rFonts w:ascii="仿宋" w:eastAsia="仿宋" w:hAnsi="仿宋" w:cs="仿宋" w:hint="eastAsia"/>
            <w:lang w:eastAsia="zh-CN"/>
          </w:rPr>
          <w:t>(一)、年团队建设项目招标依据</w:t>
        </w:r>
        <w:r>
          <w:tab/>
        </w:r>
        <w:r>
          <w:fldChar w:fldCharType="begin"/>
        </w:r>
        <w:r>
          <w:instrText xml:space="preserve"> PAGEREF _Toc3946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79" w:history="1">
        <w:r>
          <w:rPr>
            <w:rFonts w:ascii="仿宋" w:eastAsia="仿宋" w:hAnsi="仿宋" w:cs="仿宋" w:hint="eastAsia"/>
            <w:lang w:eastAsia="zh-CN"/>
          </w:rPr>
          <w:t>(二)、年团队建设项目招标范围</w:t>
        </w:r>
        <w:r>
          <w:tab/>
        </w:r>
        <w:r>
          <w:fldChar w:fldCharType="begin"/>
        </w:r>
        <w:r>
          <w:instrText xml:space="preserve"> PAGEREF _Toc28179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04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_Toc32304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62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_Toc31362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55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_Toc11455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50" w:history="1">
        <w:r>
          <w:rPr>
            <w:rFonts w:ascii="仿宋" w:eastAsia="仿宋" w:hAnsi="仿宋" w:cs="仿宋" w:hint="eastAsia"/>
            <w:lang w:eastAsia="zh-CN"/>
          </w:rPr>
          <w:t>十六、第四十七章全球人才流动与交流</w:t>
        </w:r>
        <w:r>
          <w:tab/>
        </w:r>
        <w:r>
          <w:fldChar w:fldCharType="begin"/>
        </w:r>
        <w:r>
          <w:instrText xml:space="preserve"> PAGEREF _Toc22750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79" w:history="1">
        <w:r>
          <w:rPr>
            <w:rFonts w:ascii="仿宋" w:eastAsia="仿宋" w:hAnsi="仿宋" w:cs="仿宋" w:hint="eastAsia"/>
            <w:lang w:eastAsia="zh-CN"/>
          </w:rPr>
          <w:t>(一)、跨国项目与团队</w:t>
        </w:r>
        <w:r>
          <w:tab/>
        </w:r>
        <w:r>
          <w:fldChar w:fldCharType="begin"/>
        </w:r>
        <w:r>
          <w:instrText xml:space="preserve"> PAGEREF _Toc8879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76" w:history="1">
        <w:r>
          <w:rPr>
            <w:rFonts w:ascii="仿宋" w:eastAsia="仿宋" w:hAnsi="仿宋" w:cs="仿宋" w:hint="eastAsia"/>
            <w:lang w:eastAsia="zh-CN"/>
          </w:rPr>
          <w:t>(二)、全球项目经验的累积</w:t>
        </w:r>
        <w:r>
          <w:tab/>
        </w:r>
        <w:r>
          <w:fldChar w:fldCharType="begin"/>
        </w:r>
        <w:r>
          <w:instrText xml:space="preserve"> PAGEREF _Toc22176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99" w:history="1">
        <w:r>
          <w:rPr>
            <w:rFonts w:ascii="仿宋" w:eastAsia="仿宋" w:hAnsi="仿宋" w:cs="仿宋" w:hint="eastAsia"/>
            <w:lang w:eastAsia="zh-CN"/>
          </w:rPr>
          <w:t>(三)、跨文化团队领导与协作</w:t>
        </w:r>
        <w:r>
          <w:tab/>
        </w:r>
        <w:r>
          <w:fldChar w:fldCharType="begin"/>
        </w:r>
        <w:r>
          <w:instrText xml:space="preserve"> PAGEREF _Toc21199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06" w:history="1">
        <w:r>
          <w:rPr>
            <w:rFonts w:ascii="仿宋" w:eastAsia="仿宋" w:hAnsi="仿宋" w:cs="仿宋" w:hint="eastAsia"/>
            <w:lang w:eastAsia="zh-CN"/>
          </w:rPr>
          <w:t>(四)、跨国交流与人才培养</w:t>
        </w:r>
        <w:r>
          <w:tab/>
        </w:r>
        <w:r>
          <w:fldChar w:fldCharType="begin"/>
        </w:r>
        <w:r>
          <w:instrText xml:space="preserve"> PAGEREF _Toc29106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4" w:history="1">
        <w:r>
          <w:rPr>
            <w:rFonts w:ascii="仿宋" w:eastAsia="仿宋" w:hAnsi="仿宋" w:cs="仿宋" w:hint="eastAsia"/>
            <w:lang w:eastAsia="zh-CN"/>
          </w:rPr>
          <w:t>(五)、跨国交流计划的实施</w:t>
        </w:r>
        <w:r>
          <w:tab/>
        </w:r>
        <w:r>
          <w:fldChar w:fldCharType="begin"/>
        </w:r>
        <w:r>
          <w:instrText xml:space="preserve"> PAGEREF _Toc2154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63" w:history="1">
        <w:r>
          <w:rPr>
            <w:rFonts w:ascii="仿宋" w:eastAsia="仿宋" w:hAnsi="仿宋" w:cs="仿宋" w:hint="eastAsia"/>
            <w:lang w:eastAsia="zh-CN"/>
          </w:rPr>
          <w:t>(六)、跨国培训与知识转移</w:t>
        </w:r>
        <w:r>
          <w:tab/>
        </w:r>
        <w:r>
          <w:fldChar w:fldCharType="begin"/>
        </w:r>
        <w:r>
          <w:instrText xml:space="preserve"> PAGEREF _Toc8463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27" w:history="1">
        <w:r>
          <w:rPr>
            <w:rFonts w:ascii="仿宋" w:eastAsia="仿宋" w:hAnsi="仿宋" w:cs="仿宋" w:hint="eastAsia"/>
            <w:lang w:eastAsia="zh-CN"/>
          </w:rPr>
          <w:t>十七、产业协同与集群发展</w:t>
        </w:r>
        <w:r>
          <w:tab/>
        </w:r>
        <w:r>
          <w:fldChar w:fldCharType="begin"/>
        </w:r>
        <w:r>
          <w:instrText xml:space="preserve"> PAGEREF _Toc23527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2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_Toc2932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98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_Toc20798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28" w:history="1">
        <w:r>
          <w:rPr>
            <w:rFonts w:ascii="仿宋" w:eastAsia="仿宋" w:hAnsi="仿宋" w:cs="仿宋" w:hint="eastAsia"/>
            <w:lang w:eastAsia="zh-CN"/>
          </w:rPr>
          <w:t>十八、员工福利与团队建设</w:t>
        </w:r>
        <w:r>
          <w:tab/>
        </w:r>
        <w:r>
          <w:fldChar w:fldCharType="begin"/>
        </w:r>
        <w:r>
          <w:instrText xml:space="preserve"> PAGEREF _Toc25728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95" w:history="1">
        <w:r>
          <w:rPr>
            <w:rFonts w:ascii="仿宋" w:eastAsia="仿宋" w:hAnsi="仿宋" w:cs="仿宋" w:hint="eastAsia"/>
            <w:lang w:eastAsia="zh-CN"/>
          </w:rPr>
          <w:t>(一)、员工福利政策制定</w:t>
        </w:r>
        <w:r>
          <w:tab/>
        </w:r>
        <w:r>
          <w:fldChar w:fldCharType="begin"/>
        </w:r>
        <w:r>
          <w:instrText xml:space="preserve"> PAGEREF _Toc5895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57" w:history="1">
        <w:r>
          <w:rPr>
            <w:rFonts w:ascii="仿宋" w:eastAsia="仿宋" w:hAnsi="仿宋" w:cs="仿宋" w:hint="eastAsia"/>
            <w:lang w:eastAsia="zh-CN"/>
          </w:rPr>
          <w:t>(二)、团队建设活动规划</w:t>
        </w:r>
        <w:r>
          <w:tab/>
        </w:r>
        <w:r>
          <w:fldChar w:fldCharType="begin"/>
        </w:r>
        <w:r>
          <w:instrText xml:space="preserve"> PAGEREF _Toc11257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11" w:history="1">
        <w:r>
          <w:rPr>
            <w:rFonts w:ascii="仿宋" w:eastAsia="仿宋" w:hAnsi="仿宋" w:cs="仿宋" w:hint="eastAsia"/>
            <w:lang w:eastAsia="zh-CN"/>
          </w:rPr>
          <w:t>(三)、员工关怀与激励措施</w:t>
        </w:r>
        <w:r>
          <w:tab/>
        </w:r>
        <w:r>
          <w:fldChar w:fldCharType="begin"/>
        </w:r>
        <w:r>
          <w:instrText xml:space="preserve"> PAGEREF _Toc21311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53" w:history="1">
        <w:r>
          <w:rPr>
            <w:rFonts w:ascii="仿宋" w:eastAsia="仿宋" w:hAnsi="仿宋" w:cs="仿宋" w:hint="eastAsia"/>
            <w:lang w:eastAsia="zh-CN"/>
          </w:rPr>
          <w:t>(四)、团队文化与价值观塑造</w:t>
        </w:r>
        <w:r>
          <w:tab/>
        </w:r>
        <w:r>
          <w:fldChar w:fldCharType="begin"/>
        </w:r>
        <w:r>
          <w:instrText xml:space="preserve"> PAGEREF _Toc10253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50" w:history="1">
        <w:r>
          <w:rPr>
            <w:rFonts w:ascii="仿宋" w:eastAsia="仿宋" w:hAnsi="仿宋" w:cs="仿宋" w:hint="eastAsia"/>
            <w:lang w:eastAsia="zh-CN"/>
          </w:rPr>
          <w:t>十九、人力资源管理与开发</w:t>
        </w:r>
        <w:r>
          <w:tab/>
        </w:r>
        <w:r>
          <w:fldChar w:fldCharType="begin"/>
        </w:r>
        <w:r>
          <w:instrText xml:space="preserve"> PAGEREF _Toc4850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1433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_Toc31433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3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_Toc23653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24" w:history="1">
        <w:r>
          <w:rPr>
            <w:rFonts w:ascii="仿宋" w:eastAsia="仿宋" w:hAnsi="仿宋" w:cs="仿宋" w:hint="eastAsia"/>
            <w:lang w:eastAsia="zh-CN"/>
          </w:rPr>
          <w:t>二十、战略合作伙伴与投资者关系</w:t>
        </w:r>
        <w:r>
          <w:tab/>
        </w:r>
        <w:r>
          <w:fldChar w:fldCharType="begin"/>
        </w:r>
        <w:r>
          <w:instrText xml:space="preserve"> PAGEREF _Toc29724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65" w:history="1">
        <w:r>
          <w:rPr>
            <w:rFonts w:ascii="仿宋" w:eastAsia="仿宋" w:hAnsi="仿宋" w:cs="仿宋" w:hint="eastAsia"/>
            <w:lang w:eastAsia="zh-CN"/>
          </w:rPr>
          <w:t>(一)、投资者关系管理</w:t>
        </w:r>
        <w:r>
          <w:tab/>
        </w:r>
        <w:r>
          <w:fldChar w:fldCharType="begin"/>
        </w:r>
        <w:r>
          <w:instrText xml:space="preserve"> PAGEREF _Toc8065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62" w:history="1">
        <w:r>
          <w:rPr>
            <w:rFonts w:ascii="仿宋" w:eastAsia="仿宋" w:hAnsi="仿宋" w:cs="仿宋" w:hint="eastAsia"/>
            <w:lang w:eastAsia="zh-CN"/>
          </w:rPr>
          <w:t>(二)、战略合作伙伴关系管理</w:t>
        </w:r>
        <w:r>
          <w:tab/>
        </w:r>
        <w:r>
          <w:fldChar w:fldCharType="begin"/>
        </w:r>
        <w:r>
          <w:instrText xml:space="preserve"> PAGEREF _Toc3362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94" w:history="1">
        <w:r>
          <w:rPr>
            <w:rFonts w:ascii="仿宋" w:eastAsia="仿宋" w:hAnsi="仿宋" w:cs="仿宋" w:hint="eastAsia"/>
            <w:lang w:eastAsia="zh-CN"/>
          </w:rPr>
          <w:t>(三)、投资者关系沟通</w:t>
        </w:r>
        <w:r>
          <w:tab/>
        </w:r>
        <w:r>
          <w:fldChar w:fldCharType="begin"/>
        </w:r>
        <w:r>
          <w:instrText xml:space="preserve"> PAGEREF _Toc24194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15" w:history="1">
        <w:r>
          <w:rPr>
            <w:rFonts w:ascii="仿宋" w:eastAsia="仿宋" w:hAnsi="仿宋" w:cs="仿宋" w:hint="eastAsia"/>
            <w:lang w:eastAsia="zh-CN"/>
          </w:rPr>
          <w:t>(四)、投资者服务计划</w:t>
        </w:r>
        <w:r>
          <w:tab/>
        </w:r>
        <w:r>
          <w:fldChar w:fldCharType="begin"/>
        </w:r>
        <w:r>
          <w:instrText xml:space="preserve"> PAGEREF _Toc7815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36" w:history="1">
        <w:r>
          <w:rPr>
            <w:rFonts w:ascii="仿宋" w:eastAsia="仿宋" w:hAnsi="仿宋" w:cs="仿宋" w:hint="eastAsia"/>
            <w:lang w:eastAsia="zh-CN"/>
          </w:rPr>
          <w:t>二十一、智能化设备与自动化生产</w:t>
        </w:r>
        <w:r>
          <w:tab/>
        </w:r>
        <w:r>
          <w:fldChar w:fldCharType="begin"/>
        </w:r>
        <w:r>
          <w:instrText xml:space="preserve"> PAGEREF _Toc31036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20" w:history="1">
        <w:r>
          <w:rPr>
            <w:rFonts w:ascii="仿宋" w:eastAsia="仿宋" w:hAnsi="仿宋" w:cs="仿宋" w:hint="eastAsia"/>
            <w:lang w:eastAsia="zh-CN"/>
          </w:rPr>
          <w:t>(一)、智能化设备引进与应用</w:t>
        </w:r>
        <w:r>
          <w:tab/>
        </w:r>
        <w:r>
          <w:fldChar w:fldCharType="begin"/>
        </w:r>
        <w:r>
          <w:instrText xml:space="preserve"> PAGEREF _Toc13120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07" w:history="1">
        <w:r>
          <w:rPr>
            <w:rFonts w:ascii="仿宋" w:eastAsia="仿宋" w:hAnsi="仿宋" w:cs="仿宋" w:hint="eastAsia"/>
            <w:lang w:eastAsia="zh-CN"/>
          </w:rPr>
          <w:t>(二)、生产流程自动化与优化</w:t>
        </w:r>
        <w:r>
          <w:tab/>
        </w:r>
        <w:r>
          <w:fldChar w:fldCharType="begin"/>
        </w:r>
        <w:r>
          <w:instrText xml:space="preserve"> PAGEREF _Toc6007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98" w:history="1">
        <w:r>
          <w:rPr>
            <w:rFonts w:ascii="仿宋" w:eastAsia="仿宋" w:hAnsi="仿宋" w:cs="仿宋" w:hint="eastAsia"/>
            <w:lang w:eastAsia="zh-CN"/>
          </w:rPr>
          <w:t>(三)、人机协同与工业互联网应用</w:t>
        </w:r>
        <w:r>
          <w:tab/>
        </w:r>
        <w:r>
          <w:fldChar w:fldCharType="begin"/>
        </w:r>
        <w:r>
          <w:instrText xml:space="preserve"> PAGEREF _Toc8698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91" w:history="1">
        <w:r>
          <w:rPr>
            <w:rFonts w:ascii="仿宋" w:eastAsia="仿宋" w:hAnsi="仿宋" w:cs="仿宋" w:hint="eastAsia"/>
            <w:lang w:eastAsia="zh-CN"/>
          </w:rPr>
          <w:t>二十二沟通与团队协作</w:t>
        </w:r>
        <w:r>
          <w:tab/>
        </w:r>
        <w:r>
          <w:fldChar w:fldCharType="begin"/>
        </w:r>
        <w:r>
          <w:instrText xml:space="preserve"> PAGEREF _Toc21291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72" w:history="1">
        <w:r>
          <w:rPr>
            <w:rFonts w:ascii="仿宋" w:eastAsia="仿宋" w:hAnsi="仿宋" w:cs="仿宋" w:hint="eastAsia"/>
            <w:lang w:eastAsia="zh-CN"/>
          </w:rPr>
          <w:t>(一)、内部沟通机制</w:t>
        </w:r>
        <w:r>
          <w:tab/>
        </w:r>
        <w:r>
          <w:fldChar w:fldCharType="begin"/>
        </w:r>
        <w:r>
          <w:instrText xml:space="preserve"> PAGEREF _Toc10972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2" w:history="1">
        <w:r>
          <w:rPr>
            <w:rFonts w:ascii="仿宋" w:eastAsia="仿宋" w:hAnsi="仿宋" w:cs="仿宋" w:hint="eastAsia"/>
            <w:lang w:eastAsia="zh-CN"/>
          </w:rPr>
          <w:t>(二)、团队协作工具与平台</w:t>
        </w:r>
        <w:r>
          <w:tab/>
        </w:r>
        <w:r>
          <w:fldChar w:fldCharType="begin"/>
        </w:r>
        <w:r>
          <w:instrText xml:space="preserve"> PAGEREF _Toc2472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0" w:history="1">
        <w:r>
          <w:rPr>
            <w:rFonts w:ascii="仿宋" w:eastAsia="仿宋" w:hAnsi="仿宋" w:cs="仿宋" w:hint="eastAsia"/>
            <w:lang w:eastAsia="zh-CN"/>
          </w:rPr>
          <w:t>(三)、定期会议与项目更新</w:t>
        </w:r>
        <w:r>
          <w:tab/>
        </w:r>
        <w:r>
          <w:fldChar w:fldCharType="begin"/>
        </w:r>
        <w:r>
          <w:instrText xml:space="preserve"> PAGEREF _Toc1180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34" w:history="1">
        <w:r>
          <w:rPr>
            <w:rFonts w:ascii="仿宋" w:eastAsia="仿宋" w:hAnsi="仿宋" w:cs="仿宋" w:hint="eastAsia"/>
            <w:lang w:eastAsia="zh-CN"/>
          </w:rPr>
          <w:t>二十三、企业技术创新的外部组织模式</w:t>
        </w:r>
        <w:r>
          <w:tab/>
        </w:r>
        <w:r>
          <w:fldChar w:fldCharType="begin"/>
        </w:r>
        <w:r>
          <w:instrText xml:space="preserve"> PAGEREF _Toc13034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83" w:history="1">
        <w:r>
          <w:rPr>
            <w:rFonts w:ascii="仿宋" w:eastAsia="仿宋" w:hAnsi="仿宋" w:cs="仿宋" w:hint="eastAsia"/>
            <w:lang w:eastAsia="zh-CN"/>
          </w:rPr>
          <w:t>(一)、产学研联盟</w:t>
        </w:r>
        <w:r>
          <w:tab/>
        </w:r>
        <w:r>
          <w:fldChar w:fldCharType="begin"/>
        </w:r>
        <w:r>
          <w:instrText xml:space="preserve"> PAGEREF _Toc23283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01" w:history="1">
        <w:r>
          <w:rPr>
            <w:rFonts w:ascii="仿宋" w:eastAsia="仿宋" w:hAnsi="仿宋" w:cs="仿宋" w:hint="eastAsia"/>
            <w:lang w:eastAsia="zh-CN"/>
          </w:rPr>
          <w:t>(二)、企业一政府模式</w:t>
        </w:r>
        <w:r>
          <w:tab/>
        </w:r>
        <w:r>
          <w:fldChar w:fldCharType="begin"/>
        </w:r>
        <w:r>
          <w:instrText xml:space="preserve"> PAGEREF _Toc22701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93" w:history="1">
        <w:r>
          <w:rPr>
            <w:rFonts w:ascii="仿宋" w:eastAsia="仿宋" w:hAnsi="仿宋" w:cs="仿宋" w:hint="eastAsia"/>
            <w:lang w:eastAsia="zh-CN"/>
          </w:rPr>
          <w:t>(三)、企业联盟</w:t>
        </w:r>
        <w:r>
          <w:tab/>
        </w:r>
        <w:r>
          <w:fldChar w:fldCharType="begin"/>
        </w:r>
        <w:r>
          <w:instrText xml:space="preserve"> PAGEREF _Toc4593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5423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6646"/>
      <w:r>
        <w:rPr>
          <w:rFonts w:ascii="仿宋" w:eastAsia="仿宋" w:hAnsi="仿宋" w:cs="仿宋" w:hint="eastAsia"/>
          <w:sz w:val="28"/>
          <w:lang w:eastAsia="zh-CN"/>
        </w:rPr>
        <w:t>一、发展规划、产业政策和行业准入分析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5965"/>
      <w:r>
        <w:rPr>
          <w:rFonts w:ascii="仿宋" w:eastAsia="仿宋" w:hAnsi="仿宋" w:cs="仿宋" w:hint="eastAsia"/>
          <w:lang w:eastAsia="zh-CN"/>
        </w:rPr>
        <w:t>(一)、发展规划分析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长期愿景和目标：首先确定企业长期愿景和目标，明确未来3到5年的具体目标，如市场份额、收入目标、国际扩张等。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市场趋势分析：详细分析所处行业的市场趋势，包括增长率、消费者偏好、技术发展等。这有助于了解未来可能出现的机会和挑战。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竞争分析：评估竞争对手的优势和弱点。说明与竞争对手相比的竞争优势，以及如何利用这些优势实现目标。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目标市场：明确目标市场是谁，包括受众群体、地理位置和细分市场。解释如何满足他们的需求和期望。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营销策略：描述市场营销策略，包括品牌建设、市场推广、数字营销和销售渠道。阐述如何吸引并保留客户。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https://d.book118.com/476133122135010054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年团队建设行业企业战略风险管理报告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年团队建设行业企业战略风险管理报告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年团队建设行业企业战略风险管理报告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年团队建设行业企业战略风险管理报告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年团队建设行业企业战略风险管理报告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AA72EC"/>
    <w:rsid w:val="21AA72EC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476133122135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2024-02-27T10:33:00Z</dcterms:created>
  <dcterms:modified xsi:type="dcterms:W3CDTF">2024-02-27T10:33:25Z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D4AE09DE3CF64951A8B18C0F56AD9962_11</vt:lpwstr>
  </property>
  <property fmtid="{D5CDD505-2E9C-101B-9397-08002B2CF9AE}" pid="3" name="KSOProductBuildVer">
    <vt:lpwstr>2052-12.1.0.16250</vt:lpwstr>
  </property>
</Properties>
</file>