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 w:history="1">
        <w:r>
          <w:rPr>
            <w:rFonts w:ascii="仿宋" w:eastAsia="仿宋" w:hAnsi="仿宋" w:cs="仿宋" w:hint="eastAsia"/>
            <w:lang w:eastAsia="zh-CN"/>
          </w:rPr>
          <w:t>序言</w:t>
        </w:r>
        <w:r>
          <w:tab/>
        </w:r>
        <w:r>
          <w:fldChar w:fldCharType="begin"/>
        </w:r>
        <w:r>
          <w:instrText xml:space="preserve"> PAGEREF _Toc2659 \h </w:instrText>
        </w:r>
        <w:r>
          <w:fldChar w:fldCharType="separate"/>
        </w:r>
        <w:r>
          <w:t>3</w:t>
        </w:r>
        <w:r>
          <w:fldChar w:fldCharType="end"/>
        </w:r>
      </w:hyperlink>
    </w:p>
    <w:p>
      <w:pPr>
        <w:pStyle w:val="TOC1"/>
        <w:tabs>
          <w:tab w:val="right" w:leader="dot" w:pos="8306"/>
        </w:tabs>
      </w:pPr>
      <w:hyperlink w:anchor="_Toc7402" w:history="1">
        <w:r>
          <w:rPr>
            <w:rFonts w:ascii="仿宋" w:eastAsia="仿宋" w:hAnsi="仿宋" w:cs="仿宋" w:hint="eastAsia"/>
            <w:lang w:eastAsia="zh-CN"/>
          </w:rPr>
          <w:t>一、财务管理与成本控制</w:t>
        </w:r>
        <w:r>
          <w:tab/>
        </w:r>
        <w:r>
          <w:fldChar w:fldCharType="begin"/>
        </w:r>
        <w:r>
          <w:instrText xml:space="preserve"> PAGEREF _Toc7402 \h </w:instrText>
        </w:r>
        <w:r>
          <w:fldChar w:fldCharType="separate"/>
        </w:r>
        <w:r>
          <w:t>3</w:t>
        </w:r>
        <w:r>
          <w:fldChar w:fldCharType="end"/>
        </w:r>
      </w:hyperlink>
    </w:p>
    <w:p>
      <w:pPr>
        <w:pStyle w:val="TOC2"/>
        <w:tabs>
          <w:tab w:val="right" w:leader="dot" w:pos="8306"/>
        </w:tabs>
      </w:pPr>
      <w:hyperlink w:anchor="_Toc19501" w:history="1">
        <w:r>
          <w:rPr>
            <w:rFonts w:ascii="仿宋" w:eastAsia="仿宋" w:hAnsi="仿宋" w:cs="仿宋" w:hint="eastAsia"/>
            <w:lang w:eastAsia="zh-CN"/>
          </w:rPr>
          <w:t>(一)、财务管理体系建设</w:t>
        </w:r>
        <w:r>
          <w:tab/>
        </w:r>
        <w:r>
          <w:fldChar w:fldCharType="begin"/>
        </w:r>
        <w:r>
          <w:instrText xml:space="preserve"> PAGEREF _Toc19501 \h </w:instrText>
        </w:r>
        <w:r>
          <w:fldChar w:fldCharType="separate"/>
        </w:r>
        <w:r>
          <w:t>3</w:t>
        </w:r>
        <w:r>
          <w:fldChar w:fldCharType="end"/>
        </w:r>
      </w:hyperlink>
    </w:p>
    <w:p>
      <w:pPr>
        <w:pStyle w:val="TOC2"/>
        <w:tabs>
          <w:tab w:val="right" w:leader="dot" w:pos="8306"/>
        </w:tabs>
      </w:pPr>
      <w:hyperlink w:anchor="_Toc5008" w:history="1">
        <w:r>
          <w:rPr>
            <w:rFonts w:ascii="仿宋" w:eastAsia="仿宋" w:hAnsi="仿宋" w:cs="仿宋" w:hint="eastAsia"/>
            <w:lang w:eastAsia="zh-CN"/>
          </w:rPr>
          <w:t>(二)、成本控制措施</w:t>
        </w:r>
        <w:r>
          <w:tab/>
        </w:r>
        <w:r>
          <w:fldChar w:fldCharType="begin"/>
        </w:r>
        <w:r>
          <w:instrText xml:space="preserve"> PAGEREF _Toc5008 \h </w:instrText>
        </w:r>
        <w:r>
          <w:fldChar w:fldCharType="separate"/>
        </w:r>
        <w:r>
          <w:t>4</w:t>
        </w:r>
        <w:r>
          <w:fldChar w:fldCharType="end"/>
        </w:r>
      </w:hyperlink>
    </w:p>
    <w:p>
      <w:pPr>
        <w:pStyle w:val="TOC1"/>
        <w:tabs>
          <w:tab w:val="right" w:leader="dot" w:pos="8306"/>
        </w:tabs>
      </w:pPr>
      <w:hyperlink w:anchor="_Toc24787" w:history="1">
        <w:r>
          <w:rPr>
            <w:rFonts w:ascii="仿宋" w:eastAsia="仿宋" w:hAnsi="仿宋" w:cs="仿宋" w:hint="eastAsia"/>
            <w:lang w:eastAsia="zh-CN"/>
          </w:rPr>
          <w:t>二、资源开发及综合利用分析</w:t>
        </w:r>
        <w:r>
          <w:tab/>
        </w:r>
        <w:r>
          <w:fldChar w:fldCharType="begin"/>
        </w:r>
        <w:r>
          <w:instrText xml:space="preserve"> PAGEREF _Toc24787 \h </w:instrText>
        </w:r>
        <w:r>
          <w:fldChar w:fldCharType="separate"/>
        </w:r>
        <w:r>
          <w:t>5</w:t>
        </w:r>
        <w:r>
          <w:fldChar w:fldCharType="end"/>
        </w:r>
      </w:hyperlink>
    </w:p>
    <w:p>
      <w:pPr>
        <w:pStyle w:val="TOC2"/>
        <w:tabs>
          <w:tab w:val="right" w:leader="dot" w:pos="8306"/>
        </w:tabs>
      </w:pPr>
      <w:hyperlink w:anchor="_Toc26101" w:history="1">
        <w:r>
          <w:rPr>
            <w:rFonts w:ascii="仿宋" w:eastAsia="仿宋" w:hAnsi="仿宋" w:cs="仿宋" w:hint="eastAsia"/>
            <w:lang w:eastAsia="zh-CN"/>
          </w:rPr>
          <w:t>(一)、资源开发方案</w:t>
        </w:r>
        <w:r>
          <w:tab/>
        </w:r>
        <w:r>
          <w:fldChar w:fldCharType="begin"/>
        </w:r>
        <w:r>
          <w:instrText xml:space="preserve"> PAGEREF _Toc26101 \h </w:instrText>
        </w:r>
        <w:r>
          <w:fldChar w:fldCharType="separate"/>
        </w:r>
        <w:r>
          <w:t>5</w:t>
        </w:r>
        <w:r>
          <w:fldChar w:fldCharType="end"/>
        </w:r>
      </w:hyperlink>
    </w:p>
    <w:p>
      <w:pPr>
        <w:pStyle w:val="TOC2"/>
        <w:tabs>
          <w:tab w:val="right" w:leader="dot" w:pos="8306"/>
        </w:tabs>
      </w:pPr>
      <w:hyperlink w:anchor="_Toc19003" w:history="1">
        <w:r>
          <w:rPr>
            <w:rFonts w:ascii="仿宋" w:eastAsia="仿宋" w:hAnsi="仿宋" w:cs="仿宋" w:hint="eastAsia"/>
            <w:lang w:eastAsia="zh-CN"/>
          </w:rPr>
          <w:t>(二)、资源利用方案</w:t>
        </w:r>
        <w:r>
          <w:tab/>
        </w:r>
        <w:r>
          <w:fldChar w:fldCharType="begin"/>
        </w:r>
        <w:r>
          <w:instrText xml:space="preserve"> PAGEREF _Toc19003 \h </w:instrText>
        </w:r>
        <w:r>
          <w:fldChar w:fldCharType="separate"/>
        </w:r>
        <w:r>
          <w:t>7</w:t>
        </w:r>
        <w:r>
          <w:fldChar w:fldCharType="end"/>
        </w:r>
      </w:hyperlink>
    </w:p>
    <w:p>
      <w:pPr>
        <w:pStyle w:val="TOC2"/>
        <w:tabs>
          <w:tab w:val="right" w:leader="dot" w:pos="8306"/>
        </w:tabs>
      </w:pPr>
      <w:hyperlink w:anchor="_Toc21269" w:history="1">
        <w:r>
          <w:rPr>
            <w:rFonts w:ascii="仿宋" w:eastAsia="仿宋" w:hAnsi="仿宋" w:cs="仿宋" w:hint="eastAsia"/>
            <w:lang w:eastAsia="zh-CN"/>
          </w:rPr>
          <w:t>(三)、资源节约措施</w:t>
        </w:r>
        <w:r>
          <w:tab/>
        </w:r>
        <w:r>
          <w:fldChar w:fldCharType="begin"/>
        </w:r>
        <w:r>
          <w:instrText xml:space="preserve"> PAGEREF _Toc21269 \h </w:instrText>
        </w:r>
        <w:r>
          <w:fldChar w:fldCharType="separate"/>
        </w:r>
        <w:r>
          <w:t>8</w:t>
        </w:r>
        <w:r>
          <w:fldChar w:fldCharType="end"/>
        </w:r>
      </w:hyperlink>
    </w:p>
    <w:p>
      <w:pPr>
        <w:pStyle w:val="TOC1"/>
        <w:tabs>
          <w:tab w:val="right" w:leader="dot" w:pos="8306"/>
        </w:tabs>
      </w:pPr>
      <w:hyperlink w:anchor="_Toc9591" w:history="1">
        <w:r>
          <w:rPr>
            <w:rFonts w:ascii="仿宋" w:eastAsia="仿宋" w:hAnsi="仿宋" w:cs="仿宋" w:hint="eastAsia"/>
            <w:lang w:eastAsia="zh-CN"/>
          </w:rPr>
          <w:t>三、项目选址研究</w:t>
        </w:r>
        <w:r>
          <w:tab/>
        </w:r>
        <w:r>
          <w:fldChar w:fldCharType="begin"/>
        </w:r>
        <w:r>
          <w:instrText xml:space="preserve"> PAGEREF _Toc9591 \h </w:instrText>
        </w:r>
        <w:r>
          <w:fldChar w:fldCharType="separate"/>
        </w:r>
        <w:r>
          <w:t>9</w:t>
        </w:r>
        <w:r>
          <w:fldChar w:fldCharType="end"/>
        </w:r>
      </w:hyperlink>
    </w:p>
    <w:p>
      <w:pPr>
        <w:pStyle w:val="TOC2"/>
        <w:tabs>
          <w:tab w:val="right" w:leader="dot" w:pos="8306"/>
        </w:tabs>
      </w:pPr>
      <w:hyperlink w:anchor="_Toc32178" w:history="1">
        <w:r>
          <w:rPr>
            <w:rFonts w:ascii="仿宋" w:eastAsia="仿宋" w:hAnsi="仿宋" w:cs="仿宋" w:hint="eastAsia"/>
            <w:lang w:eastAsia="zh-CN"/>
          </w:rPr>
          <w:t>(一)、项目选址原则</w:t>
        </w:r>
        <w:r>
          <w:tab/>
        </w:r>
        <w:r>
          <w:fldChar w:fldCharType="begin"/>
        </w:r>
        <w:r>
          <w:instrText xml:space="preserve"> PAGEREF _Toc32178 \h </w:instrText>
        </w:r>
        <w:r>
          <w:fldChar w:fldCharType="separate"/>
        </w:r>
        <w:r>
          <w:t>9</w:t>
        </w:r>
        <w:r>
          <w:fldChar w:fldCharType="end"/>
        </w:r>
      </w:hyperlink>
    </w:p>
    <w:p>
      <w:pPr>
        <w:pStyle w:val="TOC2"/>
        <w:tabs>
          <w:tab w:val="right" w:leader="dot" w:pos="8306"/>
        </w:tabs>
      </w:pPr>
      <w:hyperlink w:anchor="_Toc1102" w:history="1">
        <w:r>
          <w:rPr>
            <w:rFonts w:ascii="仿宋" w:eastAsia="仿宋" w:hAnsi="仿宋" w:cs="仿宋" w:hint="eastAsia"/>
            <w:lang w:eastAsia="zh-CN"/>
          </w:rPr>
          <w:t>(二)、项目选址</w:t>
        </w:r>
        <w:r>
          <w:tab/>
        </w:r>
        <w:r>
          <w:fldChar w:fldCharType="begin"/>
        </w:r>
        <w:r>
          <w:instrText xml:space="preserve"> PAGEREF _Toc1102 \h </w:instrText>
        </w:r>
        <w:r>
          <w:fldChar w:fldCharType="separate"/>
        </w:r>
        <w:r>
          <w:t>12</w:t>
        </w:r>
        <w:r>
          <w:fldChar w:fldCharType="end"/>
        </w:r>
      </w:hyperlink>
    </w:p>
    <w:p>
      <w:pPr>
        <w:pStyle w:val="TOC2"/>
        <w:tabs>
          <w:tab w:val="right" w:leader="dot" w:pos="8306"/>
        </w:tabs>
      </w:pPr>
      <w:hyperlink w:anchor="_Toc2623" w:history="1">
        <w:r>
          <w:rPr>
            <w:rFonts w:ascii="仿宋" w:eastAsia="仿宋" w:hAnsi="仿宋" w:cs="仿宋" w:hint="eastAsia"/>
            <w:lang w:eastAsia="zh-CN"/>
          </w:rPr>
          <w:t>(三)、建设条件分析</w:t>
        </w:r>
        <w:r>
          <w:tab/>
        </w:r>
        <w:r>
          <w:fldChar w:fldCharType="begin"/>
        </w:r>
        <w:r>
          <w:instrText xml:space="preserve"> PAGEREF _Toc2623 \h </w:instrText>
        </w:r>
        <w:r>
          <w:fldChar w:fldCharType="separate"/>
        </w:r>
        <w:r>
          <w:t>14</w:t>
        </w:r>
        <w:r>
          <w:fldChar w:fldCharType="end"/>
        </w:r>
      </w:hyperlink>
    </w:p>
    <w:p>
      <w:pPr>
        <w:pStyle w:val="TOC2"/>
        <w:tabs>
          <w:tab w:val="right" w:leader="dot" w:pos="8306"/>
        </w:tabs>
      </w:pPr>
      <w:hyperlink w:anchor="_Toc5133" w:history="1">
        <w:r>
          <w:rPr>
            <w:rFonts w:ascii="仿宋" w:eastAsia="仿宋" w:hAnsi="仿宋" w:cs="仿宋" w:hint="eastAsia"/>
            <w:lang w:eastAsia="zh-CN"/>
          </w:rPr>
          <w:t>(四)、用地控制指标</w:t>
        </w:r>
        <w:r>
          <w:tab/>
        </w:r>
        <w:r>
          <w:fldChar w:fldCharType="begin"/>
        </w:r>
        <w:r>
          <w:instrText xml:space="preserve"> PAGEREF _Toc5133 \h </w:instrText>
        </w:r>
        <w:r>
          <w:fldChar w:fldCharType="separate"/>
        </w:r>
        <w:r>
          <w:t>15</w:t>
        </w:r>
        <w:r>
          <w:fldChar w:fldCharType="end"/>
        </w:r>
      </w:hyperlink>
    </w:p>
    <w:p>
      <w:pPr>
        <w:pStyle w:val="TOC2"/>
        <w:tabs>
          <w:tab w:val="right" w:leader="dot" w:pos="8306"/>
        </w:tabs>
      </w:pPr>
      <w:hyperlink w:anchor="_Toc10484" w:history="1">
        <w:r>
          <w:rPr>
            <w:rFonts w:ascii="仿宋" w:eastAsia="仿宋" w:hAnsi="仿宋" w:cs="仿宋" w:hint="eastAsia"/>
            <w:lang w:eastAsia="zh-CN"/>
          </w:rPr>
          <w:t>(五)、地总体要求</w:t>
        </w:r>
        <w:r>
          <w:tab/>
        </w:r>
        <w:r>
          <w:fldChar w:fldCharType="begin"/>
        </w:r>
        <w:r>
          <w:instrText xml:space="preserve"> PAGEREF _Toc10484 \h </w:instrText>
        </w:r>
        <w:r>
          <w:fldChar w:fldCharType="separate"/>
        </w:r>
        <w:r>
          <w:t>17</w:t>
        </w:r>
        <w:r>
          <w:fldChar w:fldCharType="end"/>
        </w:r>
      </w:hyperlink>
    </w:p>
    <w:p>
      <w:pPr>
        <w:pStyle w:val="TOC2"/>
        <w:tabs>
          <w:tab w:val="right" w:leader="dot" w:pos="8306"/>
        </w:tabs>
      </w:pPr>
      <w:hyperlink w:anchor="_Toc956" w:history="1">
        <w:r>
          <w:rPr>
            <w:rFonts w:ascii="仿宋" w:eastAsia="仿宋" w:hAnsi="仿宋" w:cs="仿宋" w:hint="eastAsia"/>
            <w:lang w:eastAsia="zh-CN"/>
          </w:rPr>
          <w:t>(六)、节约用地措施</w:t>
        </w:r>
        <w:r>
          <w:tab/>
        </w:r>
        <w:r>
          <w:fldChar w:fldCharType="begin"/>
        </w:r>
        <w:r>
          <w:instrText xml:space="preserve"> PAGEREF _Toc956 \h </w:instrText>
        </w:r>
        <w:r>
          <w:fldChar w:fldCharType="separate"/>
        </w:r>
        <w:r>
          <w:t>18</w:t>
        </w:r>
        <w:r>
          <w:fldChar w:fldCharType="end"/>
        </w:r>
      </w:hyperlink>
    </w:p>
    <w:p>
      <w:pPr>
        <w:pStyle w:val="TOC2"/>
        <w:tabs>
          <w:tab w:val="right" w:leader="dot" w:pos="8306"/>
        </w:tabs>
      </w:pPr>
      <w:hyperlink w:anchor="_Toc21919" w:history="1">
        <w:r>
          <w:rPr>
            <w:rFonts w:ascii="仿宋" w:eastAsia="仿宋" w:hAnsi="仿宋" w:cs="仿宋" w:hint="eastAsia"/>
            <w:lang w:eastAsia="zh-CN"/>
          </w:rPr>
          <w:t>(七)、选址综合评价</w:t>
        </w:r>
        <w:r>
          <w:tab/>
        </w:r>
        <w:r>
          <w:fldChar w:fldCharType="begin"/>
        </w:r>
        <w:r>
          <w:instrText xml:space="preserve"> PAGEREF _Toc21919 \h </w:instrText>
        </w:r>
        <w:r>
          <w:fldChar w:fldCharType="separate"/>
        </w:r>
        <w:r>
          <w:t>20</w:t>
        </w:r>
        <w:r>
          <w:fldChar w:fldCharType="end"/>
        </w:r>
      </w:hyperlink>
    </w:p>
    <w:p>
      <w:pPr>
        <w:pStyle w:val="TOC1"/>
        <w:tabs>
          <w:tab w:val="right" w:leader="dot" w:pos="8306"/>
        </w:tabs>
      </w:pPr>
      <w:hyperlink w:anchor="_Toc27954" w:history="1">
        <w:r>
          <w:rPr>
            <w:rFonts w:ascii="仿宋" w:eastAsia="仿宋" w:hAnsi="仿宋" w:cs="仿宋" w:hint="eastAsia"/>
            <w:lang w:eastAsia="zh-CN"/>
          </w:rPr>
          <w:t>四、社会影响分析</w:t>
        </w:r>
        <w:r>
          <w:tab/>
        </w:r>
        <w:r>
          <w:fldChar w:fldCharType="begin"/>
        </w:r>
        <w:r>
          <w:instrText xml:space="preserve"> PAGEREF _Toc27954 \h </w:instrText>
        </w:r>
        <w:r>
          <w:fldChar w:fldCharType="separate"/>
        </w:r>
        <w:r>
          <w:t>21</w:t>
        </w:r>
        <w:r>
          <w:fldChar w:fldCharType="end"/>
        </w:r>
      </w:hyperlink>
    </w:p>
    <w:p>
      <w:pPr>
        <w:pStyle w:val="TOC2"/>
        <w:tabs>
          <w:tab w:val="right" w:leader="dot" w:pos="8306"/>
        </w:tabs>
      </w:pPr>
      <w:hyperlink w:anchor="_Toc8950" w:history="1">
        <w:r>
          <w:rPr>
            <w:rFonts w:ascii="仿宋" w:eastAsia="仿宋" w:hAnsi="仿宋" w:cs="仿宋" w:hint="eastAsia"/>
            <w:lang w:eastAsia="zh-CN"/>
          </w:rPr>
          <w:t>(一)、社会影响效果分析</w:t>
        </w:r>
        <w:r>
          <w:tab/>
        </w:r>
        <w:r>
          <w:fldChar w:fldCharType="begin"/>
        </w:r>
        <w:r>
          <w:instrText xml:space="preserve"> PAGEREF _Toc8950 \h </w:instrText>
        </w:r>
        <w:r>
          <w:fldChar w:fldCharType="separate"/>
        </w:r>
        <w:r>
          <w:t>21</w:t>
        </w:r>
        <w:r>
          <w:fldChar w:fldCharType="end"/>
        </w:r>
      </w:hyperlink>
    </w:p>
    <w:p>
      <w:pPr>
        <w:pStyle w:val="TOC2"/>
        <w:tabs>
          <w:tab w:val="right" w:leader="dot" w:pos="8306"/>
        </w:tabs>
      </w:pPr>
      <w:hyperlink w:anchor="_Toc24480" w:history="1">
        <w:r>
          <w:rPr>
            <w:rFonts w:ascii="仿宋" w:eastAsia="仿宋" w:hAnsi="仿宋" w:cs="仿宋" w:hint="eastAsia"/>
            <w:lang w:eastAsia="zh-CN"/>
          </w:rPr>
          <w:t>(二)、社会适应性分析</w:t>
        </w:r>
        <w:r>
          <w:tab/>
        </w:r>
        <w:r>
          <w:fldChar w:fldCharType="begin"/>
        </w:r>
        <w:r>
          <w:instrText xml:space="preserve"> PAGEREF _Toc24480 \h </w:instrText>
        </w:r>
        <w:r>
          <w:fldChar w:fldCharType="separate"/>
        </w:r>
        <w:r>
          <w:t>23</w:t>
        </w:r>
        <w:r>
          <w:fldChar w:fldCharType="end"/>
        </w:r>
      </w:hyperlink>
    </w:p>
    <w:p>
      <w:pPr>
        <w:pStyle w:val="TOC2"/>
        <w:tabs>
          <w:tab w:val="right" w:leader="dot" w:pos="8306"/>
        </w:tabs>
      </w:pPr>
      <w:hyperlink w:anchor="_Toc21872" w:history="1">
        <w:r>
          <w:rPr>
            <w:rFonts w:ascii="仿宋" w:eastAsia="仿宋" w:hAnsi="仿宋" w:cs="仿宋" w:hint="eastAsia"/>
            <w:lang w:eastAsia="zh-CN"/>
          </w:rPr>
          <w:t>(三)、社会风险及对策分析</w:t>
        </w:r>
        <w:r>
          <w:tab/>
        </w:r>
        <w:r>
          <w:fldChar w:fldCharType="begin"/>
        </w:r>
        <w:r>
          <w:instrText xml:space="preserve"> PAGEREF _Toc21872 \h </w:instrText>
        </w:r>
        <w:r>
          <w:fldChar w:fldCharType="separate"/>
        </w:r>
        <w:r>
          <w:t>24</w:t>
        </w:r>
        <w:r>
          <w:fldChar w:fldCharType="end"/>
        </w:r>
      </w:hyperlink>
    </w:p>
    <w:p>
      <w:pPr>
        <w:pStyle w:val="TOC1"/>
        <w:tabs>
          <w:tab w:val="right" w:leader="dot" w:pos="8306"/>
        </w:tabs>
      </w:pPr>
      <w:hyperlink w:anchor="_Toc24451" w:history="1">
        <w:r>
          <w:rPr>
            <w:rFonts w:ascii="仿宋" w:eastAsia="仿宋" w:hAnsi="仿宋" w:cs="仿宋" w:hint="eastAsia"/>
            <w:lang w:eastAsia="zh-CN"/>
          </w:rPr>
          <w:t>五、丁醚项目概论</w:t>
        </w:r>
        <w:r>
          <w:tab/>
        </w:r>
        <w:r>
          <w:fldChar w:fldCharType="begin"/>
        </w:r>
        <w:r>
          <w:instrText xml:space="preserve"> PAGEREF _Toc24451 \h </w:instrText>
        </w:r>
        <w:r>
          <w:fldChar w:fldCharType="separate"/>
        </w:r>
        <w:r>
          <w:t>28</w:t>
        </w:r>
        <w:r>
          <w:fldChar w:fldCharType="end"/>
        </w:r>
      </w:hyperlink>
    </w:p>
    <w:p>
      <w:pPr>
        <w:pStyle w:val="TOC2"/>
        <w:tabs>
          <w:tab w:val="right" w:leader="dot" w:pos="8306"/>
        </w:tabs>
      </w:pPr>
      <w:hyperlink w:anchor="_Toc29169" w:history="1">
        <w:r>
          <w:rPr>
            <w:rFonts w:ascii="仿宋" w:eastAsia="仿宋" w:hAnsi="仿宋" w:cs="仿宋" w:hint="eastAsia"/>
            <w:lang w:eastAsia="zh-CN"/>
          </w:rPr>
          <w:t>(一)、项目申报单位概况</w:t>
        </w:r>
        <w:r>
          <w:tab/>
        </w:r>
        <w:r>
          <w:fldChar w:fldCharType="begin"/>
        </w:r>
        <w:r>
          <w:instrText xml:space="preserve"> PAGEREF _Toc29169 \h </w:instrText>
        </w:r>
        <w:r>
          <w:fldChar w:fldCharType="separate"/>
        </w:r>
        <w:r>
          <w:t>28</w:t>
        </w:r>
        <w:r>
          <w:fldChar w:fldCharType="end"/>
        </w:r>
      </w:hyperlink>
    </w:p>
    <w:p>
      <w:pPr>
        <w:pStyle w:val="TOC2"/>
        <w:tabs>
          <w:tab w:val="right" w:leader="dot" w:pos="8306"/>
        </w:tabs>
      </w:pPr>
      <w:hyperlink w:anchor="_Toc3874" w:history="1">
        <w:r>
          <w:rPr>
            <w:rFonts w:ascii="仿宋" w:eastAsia="仿宋" w:hAnsi="仿宋" w:cs="仿宋" w:hint="eastAsia"/>
            <w:lang w:eastAsia="zh-CN"/>
          </w:rPr>
          <w:t>(二)、项目概况</w:t>
        </w:r>
        <w:r>
          <w:tab/>
        </w:r>
        <w:r>
          <w:fldChar w:fldCharType="begin"/>
        </w:r>
        <w:r>
          <w:instrText xml:space="preserve"> PAGEREF _Toc3874 \h </w:instrText>
        </w:r>
        <w:r>
          <w:fldChar w:fldCharType="separate"/>
        </w:r>
        <w:r>
          <w:t>29</w:t>
        </w:r>
        <w:r>
          <w:fldChar w:fldCharType="end"/>
        </w:r>
      </w:hyperlink>
    </w:p>
    <w:p>
      <w:pPr>
        <w:pStyle w:val="TOC1"/>
        <w:tabs>
          <w:tab w:val="right" w:leader="dot" w:pos="8306"/>
        </w:tabs>
      </w:pPr>
      <w:hyperlink w:anchor="_Toc18125" w:history="1">
        <w:r>
          <w:rPr>
            <w:rFonts w:ascii="仿宋" w:eastAsia="仿宋" w:hAnsi="仿宋" w:cs="仿宋" w:hint="eastAsia"/>
            <w:lang w:eastAsia="zh-CN"/>
          </w:rPr>
          <w:t>六、经济影响分析</w:t>
        </w:r>
        <w:r>
          <w:tab/>
        </w:r>
        <w:r>
          <w:fldChar w:fldCharType="begin"/>
        </w:r>
        <w:r>
          <w:instrText xml:space="preserve"> PAGEREF _Toc18125 \h </w:instrText>
        </w:r>
        <w:r>
          <w:fldChar w:fldCharType="separate"/>
        </w:r>
        <w:r>
          <w:t>32</w:t>
        </w:r>
        <w:r>
          <w:fldChar w:fldCharType="end"/>
        </w:r>
      </w:hyperlink>
    </w:p>
    <w:p>
      <w:pPr>
        <w:pStyle w:val="TOC2"/>
        <w:tabs>
          <w:tab w:val="right" w:leader="dot" w:pos="8306"/>
        </w:tabs>
      </w:pPr>
      <w:hyperlink w:anchor="_Toc3075" w:history="1">
        <w:r>
          <w:rPr>
            <w:rFonts w:ascii="仿宋" w:eastAsia="仿宋" w:hAnsi="仿宋" w:cs="仿宋" w:hint="eastAsia"/>
            <w:lang w:eastAsia="zh-CN"/>
          </w:rPr>
          <w:t>(一)、经济费用效益或费用效果分析</w:t>
        </w:r>
        <w:r>
          <w:tab/>
        </w:r>
        <w:r>
          <w:fldChar w:fldCharType="begin"/>
        </w:r>
        <w:r>
          <w:instrText xml:space="preserve"> PAGEREF _Toc3075 \h </w:instrText>
        </w:r>
        <w:r>
          <w:fldChar w:fldCharType="separate"/>
        </w:r>
        <w:r>
          <w:t>32</w:t>
        </w:r>
        <w:r>
          <w:fldChar w:fldCharType="end"/>
        </w:r>
      </w:hyperlink>
    </w:p>
    <w:p>
      <w:pPr>
        <w:pStyle w:val="TOC2"/>
        <w:tabs>
          <w:tab w:val="right" w:leader="dot" w:pos="8306"/>
        </w:tabs>
      </w:pPr>
      <w:hyperlink w:anchor="_Toc27118" w:history="1">
        <w:r>
          <w:rPr>
            <w:rFonts w:ascii="仿宋" w:eastAsia="仿宋" w:hAnsi="仿宋" w:cs="仿宋" w:hint="eastAsia"/>
            <w:lang w:eastAsia="zh-CN"/>
          </w:rPr>
          <w:t>(二)、行业影响分析</w:t>
        </w:r>
        <w:r>
          <w:tab/>
        </w:r>
        <w:r>
          <w:fldChar w:fldCharType="begin"/>
        </w:r>
        <w:r>
          <w:instrText xml:space="preserve"> PAGEREF _Toc27118 \h </w:instrText>
        </w:r>
        <w:r>
          <w:fldChar w:fldCharType="separate"/>
        </w:r>
        <w:r>
          <w:t>34</w:t>
        </w:r>
        <w:r>
          <w:fldChar w:fldCharType="end"/>
        </w:r>
      </w:hyperlink>
    </w:p>
    <w:p>
      <w:pPr>
        <w:pStyle w:val="TOC2"/>
        <w:tabs>
          <w:tab w:val="right" w:leader="dot" w:pos="8306"/>
        </w:tabs>
      </w:pPr>
      <w:hyperlink w:anchor="_Toc12537" w:history="1">
        <w:r>
          <w:rPr>
            <w:rFonts w:ascii="仿宋" w:eastAsia="仿宋" w:hAnsi="仿宋" w:cs="仿宋" w:hint="eastAsia"/>
            <w:lang w:eastAsia="zh-CN"/>
          </w:rPr>
          <w:t>(三)、区域经济影响分析</w:t>
        </w:r>
        <w:r>
          <w:tab/>
        </w:r>
        <w:r>
          <w:fldChar w:fldCharType="begin"/>
        </w:r>
        <w:r>
          <w:instrText xml:space="preserve"> PAGEREF _Toc12537 \h </w:instrText>
        </w:r>
        <w:r>
          <w:fldChar w:fldCharType="separate"/>
        </w:r>
        <w:r>
          <w:t>36</w:t>
        </w:r>
        <w:r>
          <w:fldChar w:fldCharType="end"/>
        </w:r>
      </w:hyperlink>
    </w:p>
    <w:p>
      <w:pPr>
        <w:pStyle w:val="TOC2"/>
        <w:tabs>
          <w:tab w:val="right" w:leader="dot" w:pos="8306"/>
        </w:tabs>
      </w:pPr>
      <w:hyperlink w:anchor="_Toc15650" w:history="1">
        <w:r>
          <w:rPr>
            <w:rFonts w:ascii="仿宋" w:eastAsia="仿宋" w:hAnsi="仿宋" w:cs="仿宋" w:hint="eastAsia"/>
            <w:lang w:eastAsia="zh-CN"/>
          </w:rPr>
          <w:t>(四)、宏观经济影响分析</w:t>
        </w:r>
        <w:r>
          <w:tab/>
        </w:r>
        <w:r>
          <w:fldChar w:fldCharType="begin"/>
        </w:r>
        <w:r>
          <w:instrText xml:space="preserve"> PAGEREF _Toc15650 \h </w:instrText>
        </w:r>
        <w:r>
          <w:fldChar w:fldCharType="separate"/>
        </w:r>
        <w:r>
          <w:t>36</w:t>
        </w:r>
        <w:r>
          <w:fldChar w:fldCharType="end"/>
        </w:r>
      </w:hyperlink>
    </w:p>
    <w:p>
      <w:pPr>
        <w:pStyle w:val="TOC1"/>
        <w:tabs>
          <w:tab w:val="right" w:leader="dot" w:pos="8306"/>
        </w:tabs>
      </w:pPr>
      <w:hyperlink w:anchor="_Toc10685" w:history="1">
        <w:r>
          <w:rPr>
            <w:rFonts w:ascii="仿宋" w:eastAsia="仿宋" w:hAnsi="仿宋" w:cs="仿宋" w:hint="eastAsia"/>
            <w:lang w:eastAsia="zh-CN"/>
          </w:rPr>
          <w:t>七、项目实施与管理方案</w:t>
        </w:r>
        <w:r>
          <w:tab/>
        </w:r>
        <w:r>
          <w:fldChar w:fldCharType="begin"/>
        </w:r>
        <w:r>
          <w:instrText xml:space="preserve"> PAGEREF _Toc10685 \h </w:instrText>
        </w:r>
        <w:r>
          <w:fldChar w:fldCharType="separate"/>
        </w:r>
        <w:r>
          <w:t>38</w:t>
        </w:r>
        <w:r>
          <w:fldChar w:fldCharType="end"/>
        </w:r>
      </w:hyperlink>
    </w:p>
    <w:p>
      <w:pPr>
        <w:pStyle w:val="TOC2"/>
        <w:tabs>
          <w:tab w:val="right" w:leader="dot" w:pos="8306"/>
        </w:tabs>
      </w:pPr>
      <w:hyperlink w:anchor="_Toc20953" w:history="1">
        <w:r>
          <w:rPr>
            <w:rFonts w:ascii="仿宋" w:eastAsia="仿宋" w:hAnsi="仿宋" w:cs="仿宋" w:hint="eastAsia"/>
            <w:lang w:eastAsia="zh-CN"/>
          </w:rPr>
          <w:t>(一)、项目实施计划</w:t>
        </w:r>
        <w:r>
          <w:tab/>
        </w:r>
        <w:r>
          <w:fldChar w:fldCharType="begin"/>
        </w:r>
        <w:r>
          <w:instrText xml:space="preserve"> PAGEREF _Toc20953 \h </w:instrText>
        </w:r>
        <w:r>
          <w:fldChar w:fldCharType="separate"/>
        </w:r>
        <w:r>
          <w:t>38</w:t>
        </w:r>
        <w:r>
          <w:fldChar w:fldCharType="end"/>
        </w:r>
      </w:hyperlink>
    </w:p>
    <w:p>
      <w:pPr>
        <w:pStyle w:val="TOC2"/>
        <w:tabs>
          <w:tab w:val="right" w:leader="dot" w:pos="8306"/>
        </w:tabs>
      </w:pPr>
      <w:hyperlink w:anchor="_Toc27694" w:history="1">
        <w:r>
          <w:rPr>
            <w:rFonts w:ascii="仿宋" w:eastAsia="仿宋" w:hAnsi="仿宋" w:cs="仿宋" w:hint="eastAsia"/>
            <w:lang w:eastAsia="zh-CN"/>
          </w:rPr>
          <w:t>(二)、项目组织机构与职责</w:t>
        </w:r>
        <w:r>
          <w:tab/>
        </w:r>
        <w:r>
          <w:fldChar w:fldCharType="begin"/>
        </w:r>
        <w:r>
          <w:instrText xml:space="preserve"> PAGEREF _Toc27694 \h </w:instrText>
        </w:r>
        <w:r>
          <w:fldChar w:fldCharType="separate"/>
        </w:r>
        <w:r>
          <w:t>39</w:t>
        </w:r>
        <w:r>
          <w:fldChar w:fldCharType="end"/>
        </w:r>
      </w:hyperlink>
    </w:p>
    <w:p>
      <w:pPr>
        <w:pStyle w:val="TOC2"/>
        <w:tabs>
          <w:tab w:val="right" w:leader="dot" w:pos="8306"/>
        </w:tabs>
      </w:pPr>
      <w:hyperlink w:anchor="_Toc4065" w:history="1">
        <w:r>
          <w:rPr>
            <w:rFonts w:ascii="仿宋" w:eastAsia="仿宋" w:hAnsi="仿宋" w:cs="仿宋" w:hint="eastAsia"/>
            <w:lang w:eastAsia="zh-CN"/>
          </w:rPr>
          <w:t>(三)、项目管理与监控体系</w:t>
        </w:r>
        <w:r>
          <w:tab/>
        </w:r>
        <w:r>
          <w:fldChar w:fldCharType="begin"/>
        </w:r>
        <w:r>
          <w:instrText xml:space="preserve"> PAGEREF _Toc4065 \h </w:instrText>
        </w:r>
        <w:r>
          <w:fldChar w:fldCharType="separate"/>
        </w:r>
        <w:r>
          <w:t>42</w:t>
        </w:r>
        <w:r>
          <w:fldChar w:fldCharType="end"/>
        </w:r>
      </w:hyperlink>
    </w:p>
    <w:p>
      <w:pPr>
        <w:pStyle w:val="TOC1"/>
        <w:tabs>
          <w:tab w:val="right" w:leader="dot" w:pos="8306"/>
        </w:tabs>
      </w:pPr>
      <w:hyperlink w:anchor="_Toc3242" w:history="1">
        <w:r>
          <w:rPr>
            <w:rFonts w:ascii="仿宋" w:eastAsia="仿宋" w:hAnsi="仿宋" w:cs="仿宋" w:hint="eastAsia"/>
            <w:lang w:eastAsia="zh-CN"/>
          </w:rPr>
          <w:t>八、项目质量与标准</w:t>
        </w:r>
        <w:r>
          <w:tab/>
        </w:r>
        <w:r>
          <w:fldChar w:fldCharType="begin"/>
        </w:r>
        <w:r>
          <w:instrText xml:space="preserve"> PAGEREF _Toc3242 \h </w:instrText>
        </w:r>
        <w:r>
          <w:fldChar w:fldCharType="separate"/>
        </w:r>
        <w:r>
          <w:t>44</w:t>
        </w:r>
        <w:r>
          <w:fldChar w:fldCharType="end"/>
        </w:r>
      </w:hyperlink>
    </w:p>
    <w:p>
      <w:pPr>
        <w:pStyle w:val="TOC2"/>
        <w:tabs>
          <w:tab w:val="right" w:leader="dot" w:pos="8306"/>
        </w:tabs>
      </w:pPr>
      <w:hyperlink w:anchor="_Toc24280" w:history="1">
        <w:r>
          <w:rPr>
            <w:rFonts w:ascii="仿宋" w:eastAsia="仿宋" w:hAnsi="仿宋" w:cs="仿宋" w:hint="eastAsia"/>
            <w:lang w:eastAsia="zh-CN"/>
          </w:rPr>
          <w:t>(一)、质量保障体系</w:t>
        </w:r>
        <w:r>
          <w:tab/>
        </w:r>
        <w:r>
          <w:fldChar w:fldCharType="begin"/>
        </w:r>
        <w:r>
          <w:instrText xml:space="preserve"> PAGEREF _Toc24280 \h </w:instrText>
        </w:r>
        <w:r>
          <w:fldChar w:fldCharType="separate"/>
        </w:r>
        <w:r>
          <w:t>44</w:t>
        </w:r>
        <w:r>
          <w:fldChar w:fldCharType="end"/>
        </w:r>
      </w:hyperlink>
    </w:p>
    <w:p>
      <w:pPr>
        <w:pStyle w:val="TOC2"/>
        <w:tabs>
          <w:tab w:val="right" w:leader="dot" w:pos="8306"/>
        </w:tabs>
      </w:pPr>
      <w:hyperlink w:anchor="_Toc20002" w:history="1">
        <w:r>
          <w:rPr>
            <w:rFonts w:ascii="仿宋" w:eastAsia="仿宋" w:hAnsi="仿宋" w:cs="仿宋" w:hint="eastAsia"/>
            <w:lang w:eastAsia="zh-CN"/>
          </w:rPr>
          <w:t>(二)、标准化作业流程</w:t>
        </w:r>
        <w:r>
          <w:tab/>
        </w:r>
        <w:r>
          <w:fldChar w:fldCharType="begin"/>
        </w:r>
        <w:r>
          <w:instrText xml:space="preserve"> PAGEREF _Toc20002 \h </w:instrText>
        </w:r>
        <w:r>
          <w:fldChar w:fldCharType="separate"/>
        </w:r>
        <w:r>
          <w:t>45</w:t>
        </w:r>
        <w:r>
          <w:fldChar w:fldCharType="end"/>
        </w:r>
      </w:hyperlink>
    </w:p>
    <w:p>
      <w:pPr>
        <w:pStyle w:val="TOC2"/>
        <w:tabs>
          <w:tab w:val="right" w:leader="dot" w:pos="8306"/>
        </w:tabs>
      </w:pPr>
      <w:hyperlink w:anchor="_Toc20598" w:history="1">
        <w:r>
          <w:rPr>
            <w:rFonts w:ascii="仿宋" w:eastAsia="仿宋" w:hAnsi="仿宋" w:cs="仿宋" w:hint="eastAsia"/>
            <w:lang w:eastAsia="zh-CN"/>
          </w:rPr>
          <w:t>(三)、质量监控与评估</w:t>
        </w:r>
        <w:r>
          <w:tab/>
        </w:r>
        <w:r>
          <w:fldChar w:fldCharType="begin"/>
        </w:r>
        <w:r>
          <w:instrText xml:space="preserve"> PAGEREF _Toc20598 \h </w:instrText>
        </w:r>
        <w:r>
          <w:fldChar w:fldCharType="separate"/>
        </w:r>
        <w:r>
          <w:t>47</w:t>
        </w:r>
        <w:r>
          <w:fldChar w:fldCharType="end"/>
        </w:r>
      </w:hyperlink>
    </w:p>
    <w:p>
      <w:pPr>
        <w:pStyle w:val="TOC2"/>
        <w:tabs>
          <w:tab w:val="right" w:leader="dot" w:pos="8306"/>
        </w:tabs>
      </w:pPr>
      <w:hyperlink w:anchor="_Toc5076" w:history="1">
        <w:r>
          <w:rPr>
            <w:rFonts w:ascii="仿宋" w:eastAsia="仿宋" w:hAnsi="仿宋" w:cs="仿宋" w:hint="eastAsia"/>
            <w:lang w:eastAsia="zh-CN"/>
          </w:rPr>
          <w:t>(四)、质量改进计划</w:t>
        </w:r>
        <w:r>
          <w:tab/>
        </w:r>
        <w:r>
          <w:fldChar w:fldCharType="begin"/>
        </w:r>
        <w:r>
          <w:instrText xml:space="preserve"> PAGEREF _Toc5076 \h </w:instrText>
        </w:r>
        <w:r>
          <w:fldChar w:fldCharType="separate"/>
        </w:r>
        <w:r>
          <w:t>48</w:t>
        </w:r>
        <w:r>
          <w:fldChar w:fldCharType="end"/>
        </w:r>
      </w:hyperlink>
    </w:p>
    <w:p>
      <w:pPr>
        <w:pStyle w:val="TOC1"/>
        <w:tabs>
          <w:tab w:val="right" w:leader="dot" w:pos="8306"/>
        </w:tabs>
      </w:pPr>
      <w:hyperlink w:anchor="_Toc31195" w:history="1">
        <w:r>
          <w:rPr>
            <w:rFonts w:ascii="仿宋" w:eastAsia="仿宋" w:hAnsi="仿宋" w:cs="仿宋" w:hint="eastAsia"/>
            <w:lang w:eastAsia="zh-CN"/>
          </w:rPr>
          <w:t>九、环境保护与治理方案</w:t>
        </w:r>
        <w:r>
          <w:tab/>
        </w:r>
        <w:r>
          <w:fldChar w:fldCharType="begin"/>
        </w:r>
        <w:r>
          <w:instrText xml:space="preserve"> PAGEREF _Toc31195 \h </w:instrText>
        </w:r>
        <w:r>
          <w:fldChar w:fldCharType="separate"/>
        </w:r>
        <w:r>
          <w:t>49</w:t>
        </w:r>
        <w:r>
          <w:fldChar w:fldCharType="end"/>
        </w:r>
      </w:hyperlink>
    </w:p>
    <w:p>
      <w:pPr>
        <w:pStyle w:val="TOC2"/>
        <w:tabs>
          <w:tab w:val="right" w:leader="dot" w:pos="8306"/>
        </w:tabs>
      </w:pPr>
      <w:hyperlink w:anchor="_Toc18898" w:history="1">
        <w:r>
          <w:rPr>
            <w:rFonts w:ascii="仿宋" w:eastAsia="仿宋" w:hAnsi="仿宋" w:cs="仿宋" w:hint="eastAsia"/>
            <w:lang w:eastAsia="zh-CN"/>
          </w:rPr>
          <w:t>(一)、项目环境影响评估</w:t>
        </w:r>
        <w:r>
          <w:tab/>
        </w:r>
        <w:r>
          <w:fldChar w:fldCharType="begin"/>
        </w:r>
        <w:r>
          <w:instrText xml:space="preserve"> PAGEREF _Toc18898 \h </w:instrText>
        </w:r>
        <w:r>
          <w:fldChar w:fldCharType="separate"/>
        </w:r>
        <w:r>
          <w:t>49</w:t>
        </w:r>
        <w:r>
          <w:fldChar w:fldCharType="end"/>
        </w:r>
      </w:hyperlink>
    </w:p>
    <w:p>
      <w:pPr>
        <w:pStyle w:val="TOC2"/>
        <w:tabs>
          <w:tab w:val="right" w:leader="dot" w:pos="8306"/>
        </w:tabs>
      </w:pPr>
      <w:hyperlink w:anchor="_Toc23676" w:history="1">
        <w:r>
          <w:rPr>
            <w:rFonts w:ascii="仿宋" w:eastAsia="仿宋" w:hAnsi="仿宋" w:cs="仿宋" w:hint="eastAsia"/>
            <w:lang w:eastAsia="zh-CN"/>
          </w:rPr>
          <w:t>(二)、环境保护措施与治理方案</w:t>
        </w:r>
        <w:r>
          <w:tab/>
        </w:r>
        <w:r>
          <w:fldChar w:fldCharType="begin"/>
        </w:r>
        <w:r>
          <w:instrText xml:space="preserve"> PAGEREF _Toc23676 \h </w:instrText>
        </w:r>
        <w:r>
          <w:fldChar w:fldCharType="separate"/>
        </w:r>
        <w:r>
          <w:t>49</w:t>
        </w:r>
        <w:r>
          <w:fldChar w:fldCharType="end"/>
        </w:r>
      </w:hyperlink>
    </w:p>
    <w:p>
      <w:pPr>
        <w:pStyle w:val="TOC1"/>
        <w:tabs>
          <w:tab w:val="right" w:leader="dot" w:pos="8306"/>
        </w:tabs>
      </w:pPr>
      <w:hyperlink w:anchor="_Toc17084" w:history="1">
        <w:r>
          <w:rPr>
            <w:rFonts w:ascii="仿宋" w:eastAsia="仿宋" w:hAnsi="仿宋" w:cs="仿宋" w:hint="eastAsia"/>
            <w:lang w:eastAsia="zh-CN"/>
          </w:rPr>
          <w:t>十、环境保护与绿色发展</w:t>
        </w:r>
        <w:r>
          <w:tab/>
        </w:r>
        <w:r>
          <w:fldChar w:fldCharType="begin"/>
        </w:r>
        <w:r>
          <w:instrText xml:space="preserve"> PAGEREF _Toc17084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 w:history="1">
        <w:r>
          <w:rPr>
            <w:rFonts w:ascii="仿宋" w:eastAsia="仿宋" w:hAnsi="仿宋" w:cs="仿宋" w:hint="eastAsia"/>
            <w:lang w:eastAsia="zh-CN"/>
          </w:rPr>
          <w:t>(一)、环境保护措施</w:t>
        </w:r>
        <w:r>
          <w:tab/>
        </w:r>
        <w:r>
          <w:fldChar w:fldCharType="begin"/>
        </w:r>
        <w:r>
          <w:instrText xml:space="preserve"> PAGEREF _Toc883 \h </w:instrText>
        </w:r>
        <w:r>
          <w:fldChar w:fldCharType="separate"/>
        </w:r>
        <w:r>
          <w:t>50</w:t>
        </w:r>
        <w:r>
          <w:fldChar w:fldCharType="end"/>
        </w:r>
      </w:hyperlink>
    </w:p>
    <w:p>
      <w:pPr>
        <w:pStyle w:val="TOC2"/>
        <w:tabs>
          <w:tab w:val="right" w:leader="dot" w:pos="8306"/>
        </w:tabs>
      </w:pPr>
      <w:hyperlink w:anchor="_Toc15450" w:history="1">
        <w:r>
          <w:rPr>
            <w:rFonts w:ascii="仿宋" w:eastAsia="仿宋" w:hAnsi="仿宋" w:cs="仿宋" w:hint="eastAsia"/>
            <w:lang w:eastAsia="zh-CN"/>
          </w:rPr>
          <w:t>(二)、绿色发展与可持续发展策略</w:t>
        </w:r>
        <w:r>
          <w:tab/>
        </w:r>
        <w:r>
          <w:fldChar w:fldCharType="begin"/>
        </w:r>
        <w:r>
          <w:instrText xml:space="preserve"> PAGEREF _Toc15450 \h </w:instrText>
        </w:r>
        <w:r>
          <w:fldChar w:fldCharType="separate"/>
        </w:r>
        <w:r>
          <w:t>52</w:t>
        </w:r>
        <w:r>
          <w:fldChar w:fldCharType="end"/>
        </w:r>
      </w:hyperlink>
    </w:p>
    <w:p>
      <w:pPr>
        <w:pStyle w:val="TOC1"/>
        <w:tabs>
          <w:tab w:val="right" w:leader="dot" w:pos="8306"/>
        </w:tabs>
      </w:pPr>
      <w:hyperlink w:anchor="_Toc24625" w:history="1">
        <w:r>
          <w:rPr>
            <w:rFonts w:ascii="仿宋" w:eastAsia="仿宋" w:hAnsi="仿宋" w:cs="仿宋" w:hint="eastAsia"/>
            <w:lang w:eastAsia="zh-CN"/>
          </w:rPr>
          <w:t>十一、客户关系管理与市场拓展</w:t>
        </w:r>
        <w:r>
          <w:tab/>
        </w:r>
        <w:r>
          <w:fldChar w:fldCharType="begin"/>
        </w:r>
        <w:r>
          <w:instrText xml:space="preserve"> PAGEREF _Toc24625 \h </w:instrText>
        </w:r>
        <w:r>
          <w:fldChar w:fldCharType="separate"/>
        </w:r>
        <w:r>
          <w:t>53</w:t>
        </w:r>
        <w:r>
          <w:fldChar w:fldCharType="end"/>
        </w:r>
      </w:hyperlink>
    </w:p>
    <w:p>
      <w:pPr>
        <w:pStyle w:val="TOC2"/>
        <w:tabs>
          <w:tab w:val="right" w:leader="dot" w:pos="8306"/>
        </w:tabs>
      </w:pPr>
      <w:hyperlink w:anchor="_Toc2553" w:history="1">
        <w:r>
          <w:rPr>
            <w:rFonts w:ascii="仿宋" w:eastAsia="仿宋" w:hAnsi="仿宋" w:cs="仿宋" w:hint="eastAsia"/>
            <w:lang w:eastAsia="zh-CN"/>
          </w:rPr>
          <w:t>(一)、客户关系管理策略</w:t>
        </w:r>
        <w:r>
          <w:tab/>
        </w:r>
        <w:r>
          <w:fldChar w:fldCharType="begin"/>
        </w:r>
        <w:r>
          <w:instrText xml:space="preserve"> PAGEREF _Toc2553 \h </w:instrText>
        </w:r>
        <w:r>
          <w:fldChar w:fldCharType="separate"/>
        </w:r>
        <w:r>
          <w:t>53</w:t>
        </w:r>
        <w:r>
          <w:fldChar w:fldCharType="end"/>
        </w:r>
      </w:hyperlink>
    </w:p>
    <w:p>
      <w:pPr>
        <w:pStyle w:val="TOC2"/>
        <w:tabs>
          <w:tab w:val="right" w:leader="dot" w:pos="8306"/>
        </w:tabs>
      </w:pPr>
      <w:hyperlink w:anchor="_Toc2535" w:history="1">
        <w:r>
          <w:rPr>
            <w:rFonts w:ascii="仿宋" w:eastAsia="仿宋" w:hAnsi="仿宋" w:cs="仿宋" w:hint="eastAsia"/>
            <w:lang w:eastAsia="zh-CN"/>
          </w:rPr>
          <w:t>(二)、市场拓展方案</w:t>
        </w:r>
        <w:r>
          <w:tab/>
        </w:r>
        <w:r>
          <w:fldChar w:fldCharType="begin"/>
        </w:r>
        <w:r>
          <w:instrText xml:space="preserve"> PAGEREF _Toc2535 \h </w:instrText>
        </w:r>
        <w:r>
          <w:fldChar w:fldCharType="separate"/>
        </w:r>
        <w:r>
          <w:t>54</w:t>
        </w:r>
        <w:r>
          <w:fldChar w:fldCharType="end"/>
        </w:r>
      </w:hyperlink>
    </w:p>
    <w:p>
      <w:pPr>
        <w:pStyle w:val="TOC1"/>
        <w:tabs>
          <w:tab w:val="right" w:leader="dot" w:pos="8306"/>
        </w:tabs>
      </w:pPr>
      <w:hyperlink w:anchor="_Toc6840" w:history="1">
        <w:r>
          <w:rPr>
            <w:rFonts w:ascii="仿宋" w:eastAsia="仿宋" w:hAnsi="仿宋" w:cs="仿宋" w:hint="eastAsia"/>
            <w:lang w:eastAsia="zh-CN"/>
          </w:rPr>
          <w:t>十二、土地利用与规划方案</w:t>
        </w:r>
        <w:r>
          <w:tab/>
        </w:r>
        <w:r>
          <w:fldChar w:fldCharType="begin"/>
        </w:r>
        <w:r>
          <w:instrText xml:space="preserve"> PAGEREF _Toc6840 \h </w:instrText>
        </w:r>
        <w:r>
          <w:fldChar w:fldCharType="separate"/>
        </w:r>
        <w:r>
          <w:t>55</w:t>
        </w:r>
        <w:r>
          <w:fldChar w:fldCharType="end"/>
        </w:r>
      </w:hyperlink>
    </w:p>
    <w:p>
      <w:pPr>
        <w:pStyle w:val="TOC2"/>
        <w:tabs>
          <w:tab w:val="right" w:leader="dot" w:pos="8306"/>
        </w:tabs>
      </w:pPr>
      <w:hyperlink w:anchor="_Toc23847" w:history="1">
        <w:r>
          <w:rPr>
            <w:rFonts w:ascii="仿宋" w:eastAsia="仿宋" w:hAnsi="仿宋" w:cs="仿宋" w:hint="eastAsia"/>
            <w:lang w:eastAsia="zh-CN"/>
          </w:rPr>
          <w:t>(一)、项目用地情况分析</w:t>
        </w:r>
        <w:r>
          <w:tab/>
        </w:r>
        <w:r>
          <w:fldChar w:fldCharType="begin"/>
        </w:r>
        <w:r>
          <w:instrText xml:space="preserve"> PAGEREF _Toc23847 \h </w:instrText>
        </w:r>
        <w:r>
          <w:fldChar w:fldCharType="separate"/>
        </w:r>
        <w:r>
          <w:t>55</w:t>
        </w:r>
        <w:r>
          <w:fldChar w:fldCharType="end"/>
        </w:r>
      </w:hyperlink>
    </w:p>
    <w:p>
      <w:pPr>
        <w:pStyle w:val="TOC2"/>
        <w:tabs>
          <w:tab w:val="right" w:leader="dot" w:pos="8306"/>
        </w:tabs>
      </w:pPr>
      <w:hyperlink w:anchor="_Toc803" w:history="1">
        <w:r>
          <w:rPr>
            <w:rFonts w:ascii="仿宋" w:eastAsia="仿宋" w:hAnsi="仿宋" w:cs="仿宋" w:hint="eastAsia"/>
            <w:lang w:eastAsia="zh-CN"/>
          </w:rPr>
          <w:t>(二)、土地利用规划方案</w:t>
        </w:r>
        <w:r>
          <w:tab/>
        </w:r>
        <w:r>
          <w:fldChar w:fldCharType="begin"/>
        </w:r>
        <w:r>
          <w:instrText xml:space="preserve"> PAGEREF _Toc803 \h </w:instrText>
        </w:r>
        <w:r>
          <w:fldChar w:fldCharType="separate"/>
        </w:r>
        <w:r>
          <w:t>56</w:t>
        </w:r>
        <w:r>
          <w:fldChar w:fldCharType="end"/>
        </w:r>
      </w:hyperlink>
    </w:p>
    <w:p>
      <w:pPr>
        <w:pStyle w:val="TOC1"/>
        <w:tabs>
          <w:tab w:val="right" w:leader="dot" w:pos="8306"/>
        </w:tabs>
      </w:pPr>
      <w:hyperlink w:anchor="_Toc9605" w:history="1">
        <w:r>
          <w:rPr>
            <w:rFonts w:ascii="仿宋" w:eastAsia="仿宋" w:hAnsi="仿宋" w:cs="仿宋" w:hint="eastAsia"/>
            <w:lang w:eastAsia="zh-CN"/>
          </w:rPr>
          <w:t>十三、成果转化与推广应用</w:t>
        </w:r>
        <w:r>
          <w:tab/>
        </w:r>
        <w:r>
          <w:fldChar w:fldCharType="begin"/>
        </w:r>
        <w:r>
          <w:instrText xml:space="preserve"> PAGEREF _Toc9605 \h </w:instrText>
        </w:r>
        <w:r>
          <w:fldChar w:fldCharType="separate"/>
        </w:r>
        <w:r>
          <w:t>58</w:t>
        </w:r>
        <w:r>
          <w:fldChar w:fldCharType="end"/>
        </w:r>
      </w:hyperlink>
    </w:p>
    <w:p>
      <w:pPr>
        <w:pStyle w:val="TOC2"/>
        <w:tabs>
          <w:tab w:val="right" w:leader="dot" w:pos="8306"/>
        </w:tabs>
      </w:pPr>
      <w:hyperlink w:anchor="_Toc11475" w:history="1">
        <w:r>
          <w:rPr>
            <w:rFonts w:ascii="仿宋" w:eastAsia="仿宋" w:hAnsi="仿宋" w:cs="仿宋" w:hint="eastAsia"/>
            <w:lang w:eastAsia="zh-CN"/>
          </w:rPr>
          <w:t>(一)、成果转化策略制定</w:t>
        </w:r>
        <w:r>
          <w:tab/>
        </w:r>
        <w:r>
          <w:fldChar w:fldCharType="begin"/>
        </w:r>
        <w:r>
          <w:instrText xml:space="preserve"> PAGEREF _Toc11475 \h </w:instrText>
        </w:r>
        <w:r>
          <w:fldChar w:fldCharType="separate"/>
        </w:r>
        <w:r>
          <w:t>58</w:t>
        </w:r>
        <w:r>
          <w:fldChar w:fldCharType="end"/>
        </w:r>
      </w:hyperlink>
    </w:p>
    <w:p>
      <w:pPr>
        <w:pStyle w:val="TOC2"/>
        <w:tabs>
          <w:tab w:val="right" w:leader="dot" w:pos="8306"/>
        </w:tabs>
      </w:pPr>
      <w:hyperlink w:anchor="_Toc2365" w:history="1">
        <w:r>
          <w:rPr>
            <w:rFonts w:ascii="仿宋" w:eastAsia="仿宋" w:hAnsi="仿宋" w:cs="仿宋" w:hint="eastAsia"/>
            <w:lang w:eastAsia="zh-CN"/>
          </w:rPr>
          <w:t>(二)、成果推广应用方案</w:t>
        </w:r>
        <w:r>
          <w:tab/>
        </w:r>
        <w:r>
          <w:fldChar w:fldCharType="begin"/>
        </w:r>
        <w:r>
          <w:instrText xml:space="preserve"> PAGEREF _Toc2365 \h </w:instrText>
        </w:r>
        <w:r>
          <w:fldChar w:fldCharType="separate"/>
        </w:r>
        <w:r>
          <w:t>59</w:t>
        </w:r>
        <w:r>
          <w:fldChar w:fldCharType="end"/>
        </w:r>
      </w:hyperlink>
    </w:p>
    <w:p>
      <w:pPr>
        <w:pStyle w:val="TOC1"/>
        <w:tabs>
          <w:tab w:val="right" w:leader="dot" w:pos="8306"/>
        </w:tabs>
      </w:pPr>
      <w:hyperlink w:anchor="_Toc9199" w:history="1">
        <w:r>
          <w:rPr>
            <w:rFonts w:ascii="仿宋" w:eastAsia="仿宋" w:hAnsi="仿宋" w:cs="仿宋" w:hint="eastAsia"/>
            <w:lang w:eastAsia="zh-CN"/>
          </w:rPr>
          <w:t>十四、项目施工方案</w:t>
        </w:r>
        <w:r>
          <w:tab/>
        </w:r>
        <w:r>
          <w:fldChar w:fldCharType="begin"/>
        </w:r>
        <w:r>
          <w:instrText xml:space="preserve"> PAGEREF _Toc9199 \h </w:instrText>
        </w:r>
        <w:r>
          <w:fldChar w:fldCharType="separate"/>
        </w:r>
        <w:r>
          <w:t>61</w:t>
        </w:r>
        <w:r>
          <w:fldChar w:fldCharType="end"/>
        </w:r>
      </w:hyperlink>
    </w:p>
    <w:p>
      <w:pPr>
        <w:pStyle w:val="TOC2"/>
        <w:tabs>
          <w:tab w:val="right" w:leader="dot" w:pos="8306"/>
        </w:tabs>
      </w:pPr>
      <w:hyperlink w:anchor="_Toc28470" w:history="1">
        <w:r>
          <w:rPr>
            <w:rFonts w:ascii="仿宋" w:eastAsia="仿宋" w:hAnsi="仿宋" w:cs="仿宋" w:hint="eastAsia"/>
            <w:lang w:eastAsia="zh-CN"/>
          </w:rPr>
          <w:t>(一)、施工组织设计</w:t>
        </w:r>
        <w:r>
          <w:tab/>
        </w:r>
        <w:r>
          <w:fldChar w:fldCharType="begin"/>
        </w:r>
        <w:r>
          <w:instrText xml:space="preserve"> PAGEREF _Toc28470 \h </w:instrText>
        </w:r>
        <w:r>
          <w:fldChar w:fldCharType="separate"/>
        </w:r>
        <w:r>
          <w:t>61</w:t>
        </w:r>
        <w:r>
          <w:fldChar w:fldCharType="end"/>
        </w:r>
      </w:hyperlink>
    </w:p>
    <w:p>
      <w:pPr>
        <w:pStyle w:val="TOC2"/>
        <w:tabs>
          <w:tab w:val="right" w:leader="dot" w:pos="8306"/>
        </w:tabs>
      </w:pPr>
      <w:hyperlink w:anchor="_Toc31164" w:history="1">
        <w:r>
          <w:rPr>
            <w:rFonts w:ascii="仿宋" w:eastAsia="仿宋" w:hAnsi="仿宋" w:cs="仿宋" w:hint="eastAsia"/>
            <w:lang w:eastAsia="zh-CN"/>
          </w:rPr>
          <w:t>(二)、施工工艺与技术路线</w:t>
        </w:r>
        <w:r>
          <w:tab/>
        </w:r>
        <w:r>
          <w:fldChar w:fldCharType="begin"/>
        </w:r>
        <w:r>
          <w:instrText xml:space="preserve"> PAGEREF _Toc31164 \h </w:instrText>
        </w:r>
        <w:r>
          <w:fldChar w:fldCharType="separate"/>
        </w:r>
        <w:r>
          <w:t>62</w:t>
        </w:r>
        <w:r>
          <w:fldChar w:fldCharType="end"/>
        </w:r>
      </w:hyperlink>
    </w:p>
    <w:p>
      <w:pPr>
        <w:pStyle w:val="TOC2"/>
        <w:tabs>
          <w:tab w:val="right" w:leader="dot" w:pos="8306"/>
        </w:tabs>
      </w:pPr>
      <w:hyperlink w:anchor="_Toc6606" w:history="1">
        <w:r>
          <w:rPr>
            <w:rFonts w:ascii="仿宋" w:eastAsia="仿宋" w:hAnsi="仿宋" w:cs="仿宋" w:hint="eastAsia"/>
            <w:lang w:eastAsia="zh-CN"/>
          </w:rPr>
          <w:t>(三)、关键节点施工计划</w:t>
        </w:r>
        <w:r>
          <w:tab/>
        </w:r>
        <w:r>
          <w:fldChar w:fldCharType="begin"/>
        </w:r>
        <w:r>
          <w:instrText xml:space="preserve"> PAGEREF _Toc6606 \h </w:instrText>
        </w:r>
        <w:r>
          <w:fldChar w:fldCharType="separate"/>
        </w:r>
        <w:r>
          <w:t>63</w:t>
        </w:r>
        <w:r>
          <w:fldChar w:fldCharType="end"/>
        </w:r>
      </w:hyperlink>
    </w:p>
    <w:p>
      <w:pPr>
        <w:pStyle w:val="TOC2"/>
        <w:tabs>
          <w:tab w:val="right" w:leader="dot" w:pos="8306"/>
        </w:tabs>
      </w:pPr>
      <w:hyperlink w:anchor="_Toc11419" w:history="1">
        <w:r>
          <w:rPr>
            <w:rFonts w:ascii="仿宋" w:eastAsia="仿宋" w:hAnsi="仿宋" w:cs="仿宋" w:hint="eastAsia"/>
            <w:lang w:eastAsia="zh-CN"/>
          </w:rPr>
          <w:t>(四)、施工现场管理</w:t>
        </w:r>
        <w:r>
          <w:tab/>
        </w:r>
        <w:r>
          <w:fldChar w:fldCharType="begin"/>
        </w:r>
        <w:r>
          <w:instrText xml:space="preserve"> PAGEREF _Toc11419 \h </w:instrText>
        </w:r>
        <w:r>
          <w:fldChar w:fldCharType="separate"/>
        </w:r>
        <w:r>
          <w:t>65</w:t>
        </w:r>
        <w:r>
          <w:fldChar w:fldCharType="end"/>
        </w:r>
      </w:hyperlink>
    </w:p>
    <w:p>
      <w:pPr>
        <w:pStyle w:val="TOC1"/>
        <w:tabs>
          <w:tab w:val="right" w:leader="dot" w:pos="8306"/>
        </w:tabs>
      </w:pPr>
      <w:hyperlink w:anchor="_Toc17749" w:history="1">
        <w:r>
          <w:rPr>
            <w:rFonts w:ascii="仿宋" w:eastAsia="仿宋" w:hAnsi="仿宋" w:cs="仿宋" w:hint="eastAsia"/>
            <w:lang w:eastAsia="zh-CN"/>
          </w:rPr>
          <w:t>十五、产业协同与集群发展</w:t>
        </w:r>
        <w:r>
          <w:tab/>
        </w:r>
        <w:r>
          <w:fldChar w:fldCharType="begin"/>
        </w:r>
        <w:r>
          <w:instrText xml:space="preserve"> PAGEREF _Toc17749 \h </w:instrText>
        </w:r>
        <w:r>
          <w:fldChar w:fldCharType="separate"/>
        </w:r>
        <w:r>
          <w:t>67</w:t>
        </w:r>
        <w:r>
          <w:fldChar w:fldCharType="end"/>
        </w:r>
      </w:hyperlink>
    </w:p>
    <w:p>
      <w:pPr>
        <w:pStyle w:val="TOC2"/>
        <w:tabs>
          <w:tab w:val="right" w:leader="dot" w:pos="8306"/>
        </w:tabs>
      </w:pPr>
      <w:hyperlink w:anchor="_Toc18739" w:history="1">
        <w:r>
          <w:rPr>
            <w:rFonts w:ascii="仿宋" w:eastAsia="仿宋" w:hAnsi="仿宋" w:cs="仿宋" w:hint="eastAsia"/>
            <w:lang w:eastAsia="zh-CN"/>
          </w:rPr>
          <w:t>(一)、产业协同机制建设</w:t>
        </w:r>
        <w:r>
          <w:tab/>
        </w:r>
        <w:r>
          <w:fldChar w:fldCharType="begin"/>
        </w:r>
        <w:r>
          <w:instrText xml:space="preserve"> PAGEREF _Toc18739 \h </w:instrText>
        </w:r>
        <w:r>
          <w:fldChar w:fldCharType="separate"/>
        </w:r>
        <w:r>
          <w:t>67</w:t>
        </w:r>
        <w:r>
          <w:fldChar w:fldCharType="end"/>
        </w:r>
      </w:hyperlink>
    </w:p>
    <w:p>
      <w:pPr>
        <w:pStyle w:val="TOC2"/>
        <w:tabs>
          <w:tab w:val="right" w:leader="dot" w:pos="8306"/>
        </w:tabs>
      </w:pPr>
      <w:hyperlink w:anchor="_Toc20264" w:history="1">
        <w:r>
          <w:rPr>
            <w:rFonts w:ascii="仿宋" w:eastAsia="仿宋" w:hAnsi="仿宋" w:cs="仿宋" w:hint="eastAsia"/>
            <w:lang w:eastAsia="zh-CN"/>
          </w:rPr>
          <w:t>(二)、产业集群培育与发展</w:t>
        </w:r>
        <w:r>
          <w:tab/>
        </w:r>
        <w:r>
          <w:fldChar w:fldCharType="begin"/>
        </w:r>
        <w:r>
          <w:instrText xml:space="preserve"> PAGEREF _Toc20264 \h </w:instrText>
        </w:r>
        <w:r>
          <w:fldChar w:fldCharType="separate"/>
        </w:r>
        <w:r>
          <w:t>68</w:t>
        </w:r>
        <w:r>
          <w:fldChar w:fldCharType="end"/>
        </w:r>
      </w:hyperlink>
    </w:p>
    <w:p>
      <w:pPr>
        <w:pStyle w:val="TOC1"/>
        <w:tabs>
          <w:tab w:val="right" w:leader="dot" w:pos="8306"/>
        </w:tabs>
      </w:pPr>
      <w:hyperlink w:anchor="_Toc21901" w:history="1">
        <w:r>
          <w:rPr>
            <w:rFonts w:ascii="仿宋" w:eastAsia="仿宋" w:hAnsi="仿宋" w:cs="仿宋" w:hint="eastAsia"/>
            <w:lang w:eastAsia="zh-CN"/>
          </w:rPr>
          <w:t>十六、法律法规与政策遵循</w:t>
        </w:r>
        <w:r>
          <w:tab/>
        </w:r>
        <w:r>
          <w:fldChar w:fldCharType="begin"/>
        </w:r>
        <w:r>
          <w:instrText xml:space="preserve"> PAGEREF _Toc21901 \h </w:instrText>
        </w:r>
        <w:r>
          <w:fldChar w:fldCharType="separate"/>
        </w:r>
        <w:r>
          <w:t>69</w:t>
        </w:r>
        <w:r>
          <w:fldChar w:fldCharType="end"/>
        </w:r>
      </w:hyperlink>
    </w:p>
    <w:p>
      <w:pPr>
        <w:pStyle w:val="TOC2"/>
        <w:tabs>
          <w:tab w:val="right" w:leader="dot" w:pos="8306"/>
        </w:tabs>
      </w:pPr>
      <w:hyperlink w:anchor="_Toc21185" w:history="1">
        <w:r>
          <w:rPr>
            <w:rFonts w:ascii="仿宋" w:eastAsia="仿宋" w:hAnsi="仿宋" w:cs="仿宋" w:hint="eastAsia"/>
            <w:lang w:eastAsia="zh-CN"/>
          </w:rPr>
          <w:t>(一)、法律法规遵守</w:t>
        </w:r>
        <w:r>
          <w:tab/>
        </w:r>
        <w:r>
          <w:fldChar w:fldCharType="begin"/>
        </w:r>
        <w:r>
          <w:instrText xml:space="preserve"> PAGEREF _Toc21185 \h </w:instrText>
        </w:r>
        <w:r>
          <w:fldChar w:fldCharType="separate"/>
        </w:r>
        <w:r>
          <w:t>69</w:t>
        </w:r>
        <w:r>
          <w:fldChar w:fldCharType="end"/>
        </w:r>
      </w:hyperlink>
    </w:p>
    <w:p>
      <w:pPr>
        <w:pStyle w:val="TOC2"/>
        <w:tabs>
          <w:tab w:val="right" w:leader="dot" w:pos="8306"/>
        </w:tabs>
      </w:pPr>
      <w:hyperlink w:anchor="_Toc24173" w:history="1">
        <w:r>
          <w:rPr>
            <w:rFonts w:ascii="仿宋" w:eastAsia="仿宋" w:hAnsi="仿宋" w:cs="仿宋" w:hint="eastAsia"/>
            <w:lang w:eastAsia="zh-CN"/>
          </w:rPr>
          <w:t>(二)、政策导向与利用</w:t>
        </w:r>
        <w:r>
          <w:tab/>
        </w:r>
        <w:r>
          <w:fldChar w:fldCharType="begin"/>
        </w:r>
        <w:r>
          <w:instrText xml:space="preserve"> PAGEREF _Toc24173 \h </w:instrText>
        </w:r>
        <w:r>
          <w:fldChar w:fldCharType="separate"/>
        </w:r>
        <w:r>
          <w:t>70</w:t>
        </w:r>
        <w:r>
          <w:fldChar w:fldCharType="end"/>
        </w:r>
      </w:hyperlink>
    </w:p>
    <w:p>
      <w:pPr>
        <w:pStyle w:val="TOC1"/>
        <w:tabs>
          <w:tab w:val="right" w:leader="dot" w:pos="8306"/>
        </w:tabs>
      </w:pPr>
      <w:hyperlink w:anchor="_Toc21568" w:history="1">
        <w:r>
          <w:rPr>
            <w:rFonts w:ascii="仿宋" w:eastAsia="仿宋" w:hAnsi="仿宋" w:cs="仿宋" w:hint="eastAsia"/>
            <w:lang w:eastAsia="zh-CN"/>
          </w:rPr>
          <w:t>十七、设施与设备管理</w:t>
        </w:r>
        <w:r>
          <w:tab/>
        </w:r>
        <w:r>
          <w:fldChar w:fldCharType="begin"/>
        </w:r>
        <w:r>
          <w:instrText xml:space="preserve"> PAGEREF _Toc21568 \h </w:instrText>
        </w:r>
        <w:r>
          <w:fldChar w:fldCharType="separate"/>
        </w:r>
        <w:r>
          <w:t>71</w:t>
        </w:r>
        <w:r>
          <w:fldChar w:fldCharType="end"/>
        </w:r>
      </w:hyperlink>
    </w:p>
    <w:p>
      <w:pPr>
        <w:pStyle w:val="TOC2"/>
        <w:tabs>
          <w:tab w:val="right" w:leader="dot" w:pos="8306"/>
        </w:tabs>
      </w:pPr>
      <w:hyperlink w:anchor="_Toc55" w:history="1">
        <w:r>
          <w:rPr>
            <w:rFonts w:ascii="仿宋" w:eastAsia="仿宋" w:hAnsi="仿宋" w:cs="仿宋" w:hint="eastAsia"/>
            <w:lang w:eastAsia="zh-CN"/>
          </w:rPr>
          <w:t>(一)、设施规划与配置</w:t>
        </w:r>
        <w:r>
          <w:tab/>
        </w:r>
        <w:r>
          <w:fldChar w:fldCharType="begin"/>
        </w:r>
        <w:r>
          <w:instrText xml:space="preserve"> PAGEREF _Toc55 \h </w:instrText>
        </w:r>
        <w:r>
          <w:fldChar w:fldCharType="separate"/>
        </w:r>
        <w:r>
          <w:t>71</w:t>
        </w:r>
        <w:r>
          <w:fldChar w:fldCharType="end"/>
        </w:r>
      </w:hyperlink>
    </w:p>
    <w:p>
      <w:pPr>
        <w:pStyle w:val="TOC2"/>
        <w:tabs>
          <w:tab w:val="right" w:leader="dot" w:pos="8306"/>
        </w:tabs>
      </w:pPr>
      <w:hyperlink w:anchor="_Toc3121" w:history="1">
        <w:r>
          <w:rPr>
            <w:rFonts w:ascii="仿宋" w:eastAsia="仿宋" w:hAnsi="仿宋" w:cs="仿宋" w:hint="eastAsia"/>
            <w:lang w:eastAsia="zh-CN"/>
          </w:rPr>
          <w:t>(二)、设备采购与维护管理</w:t>
        </w:r>
        <w:r>
          <w:tab/>
        </w:r>
        <w:r>
          <w:fldChar w:fldCharType="begin"/>
        </w:r>
        <w:r>
          <w:instrText xml:space="preserve"> PAGEREF _Toc3121 \h </w:instrText>
        </w:r>
        <w:r>
          <w:fldChar w:fldCharType="separate"/>
        </w:r>
        <w:r>
          <w:t>72</w:t>
        </w:r>
        <w:r>
          <w:fldChar w:fldCharType="end"/>
        </w:r>
      </w:hyperlink>
    </w:p>
    <w:p>
      <w:pPr>
        <w:pStyle w:val="TOC2"/>
        <w:tabs>
          <w:tab w:val="right" w:leader="dot" w:pos="8306"/>
        </w:tabs>
      </w:pPr>
      <w:hyperlink w:anchor="_Toc20500" w:history="1">
        <w:r>
          <w:rPr>
            <w:rFonts w:ascii="仿宋" w:eastAsia="仿宋" w:hAnsi="仿宋" w:cs="仿宋" w:hint="eastAsia"/>
            <w:lang w:eastAsia="zh-CN"/>
          </w:rPr>
          <w:t>(三)、设施设备升级策略</w:t>
        </w:r>
        <w:r>
          <w:tab/>
        </w:r>
        <w:r>
          <w:fldChar w:fldCharType="begin"/>
        </w:r>
        <w:r>
          <w:instrText xml:space="preserve"> PAGEREF _Toc20500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5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丁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0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8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10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一、丁醚项目的技术资源开发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二、丁醚项目的人力资源管理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丁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三、丁醚项目的资金资源筹措与优化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丁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00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丁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丁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丁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26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丁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丁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智能技术的应用：丁醚项目将利用智能技术，如物联网（IoT）和大数据分析，来监控和优化资源使用。通过实时数据分析，项目可以更有效地管理能源消耗、减少原材料浪费，并提高生产过程的整体效率。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59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217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https://d.book118.com/476143115202010054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86134"/>
    <w:rsid w:val="69D861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4311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2024-02-20T20:31:00Z</dcterms:created>
  <dcterms:modified xsi:type="dcterms:W3CDTF">2024-02-20T20:32:04Z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08871AFD21664C3E8AD2B5AE8DC1B48A_11</vt:lpwstr>
  </property>
  <property fmtid="{D5CDD505-2E9C-101B-9397-08002B2CF9AE}" pid="3" name="KSOProductBuildVer">
    <vt:lpwstr>2052-12.1.0.16250</vt:lpwstr>
  </property>
</Properties>
</file>