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34C3" w14:paraId="14ECED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4C3" w14:paraId="140FE0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4C3" w14:paraId="1F9D59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4C3" w:rsidRPr="008A34C3" w14:paraId="7B7FEA21" w14:textId="35417E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34C3">
        <w:rPr>
          <w:rFonts w:ascii="宋体" w:eastAsia="宋体" w:hAnsi="宋体" w:hint="eastAsia"/>
          <w:b/>
          <w:sz w:val="60"/>
        </w:rPr>
        <w:t>眼镜类产品及其零部件和眼镜盒行业项目可行性分析报告</w:t>
      </w:r>
    </w:p>
    <w:p w:rsidR="008A34C3" w:rsidP="008A34C3" w14:paraId="127A6795" w14:textId="2E5485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34C3">
        <w:rPr>
          <w:rFonts w:ascii="仿宋" w:eastAsia="仿宋" w:hAnsi="仿宋" w:hint="eastAsia"/>
          <w:b/>
          <w:sz w:val="40"/>
        </w:rPr>
        <w:t>目录</w:t>
      </w:r>
    </w:p>
    <w:p w:rsidR="008A34C3" w14:paraId="45987CDF" w14:textId="1F7CB4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34C3" w14:paraId="05FB543A" w14:textId="4172A7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一、眼镜类产品及其零部件和眼镜盒项目投资估算与资金筹措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4C3" w14:paraId="15DAE70D" w14:textId="5C070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4C3" w14:paraId="09DE971F" w14:textId="76B76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34C3" w14:paraId="3B5838FC" w14:textId="37AEA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34C3" w14:paraId="428EE248" w14:textId="2B3A4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(四)、眼镜类产品及其零部件和眼镜盒项目经济评价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34C3" w14:paraId="7E8BA99C" w14:textId="13692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二、眼镜类产品及其零部件和眼镜盒项目综合评价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34C3" w14:paraId="4EF6D47C" w14:textId="7FFB1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(一)、眼镜类产品及其零部件和眼镜盒项目建设期总体设计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34C3" w14:paraId="6E427AFA" w14:textId="7795B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(二)、眼镜类产品及其零部件和眼镜盒项目实施保障措施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34C3" w14:paraId="0774B22C" w14:textId="140A9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34C3" w14:paraId="22E40473" w14:textId="494CA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34C3" w14:paraId="208B67AD" w14:textId="768FB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34C3" w14:paraId="1F151EA8" w14:textId="02610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34C3" w14:paraId="0845DF76" w14:textId="4C7A9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四、眼镜类产品及其零部件和眼镜盒项目主要建(构)筑物建设工程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34C3" w14:paraId="7B9A6FD4" w14:textId="56F1A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34C3" w14:paraId="6EC12088" w14:textId="3AC75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34C3" w14:paraId="0209FFD0" w14:textId="5FC1C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34C3" w14:paraId="54A79286" w14:textId="0BF467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五、眼镜类产品及其零部件和眼镜盒项目节能分析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34C3" w14:paraId="3BACEEDB" w14:textId="45E26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(一)、眼镜类产品及其零部件和眼镜盒项目建设的节能原则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34C3" w14:paraId="74541FAC" w14:textId="518E4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34C3" w14:paraId="5A4FFAB3" w14:textId="119D1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(三)、眼镜类产品及其零部件和眼镜盒项目节能背景分析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_Toc158067339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https://d.book118.com/476145133122010044</w:t>
        </w:r>
      </w:hyperlink>
    </w:p>
    <w:p w:rsidR="008A34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:rsidP="00B010A6" w14:paraId="303F99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4C3" w14:paraId="304801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:rsidP="00B010A6" w14:paraId="12ED6E92" w14:textId="54E472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34C3" w14:paraId="371D42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14:paraId="497129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:rsidP="00B010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4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:rsidP="00B010A6" w14:textId="54E472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34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14:paraId="15E04C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:rsidRPr="008A34C3" w:rsidP="008A34C3" w14:paraId="01C3FC65" w14:textId="3B6A28BF">
    <w:pPr>
      <w:pStyle w:val="Header"/>
      <w:rPr>
        <w:rFonts w:ascii="仿宋" w:eastAsia="仿宋" w:hAnsi="仿宋"/>
      </w:rPr>
    </w:pPr>
    <w:r w:rsidRPr="008A34C3">
      <w:rPr>
        <w:rFonts w:ascii="仿宋" w:eastAsia="仿宋" w:hAnsi="仿宋" w:hint="eastAsia"/>
      </w:rPr>
      <w:t>眼镜类产品及其零部件和眼镜盒可行性报告</w:t>
    </w:r>
    <w:r w:rsidRPr="008A34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14:paraId="328687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:rsidRPr="008A34C3" w:rsidP="008A34C3" w14:textId="3B6A28BF">
    <w:pPr>
      <w:pStyle w:val="Header"/>
      <w:rPr>
        <w:rFonts w:ascii="仿宋" w:eastAsia="仿宋" w:hAnsi="仿宋"/>
      </w:rPr>
    </w:pPr>
    <w:r w:rsidRPr="008A34C3">
      <w:rPr>
        <w:rFonts w:ascii="仿宋" w:eastAsia="仿宋" w:hAnsi="仿宋" w:hint="eastAsia"/>
      </w:rPr>
      <w:t>眼镜类产品及其零部件和眼镜盒可行性报告</w:t>
    </w:r>
    <w:r w:rsidRPr="008A34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4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4C3"/>
    <w:rsid w:val="008A34C3"/>
    <w:rsid w:val="00B010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3E9BE9"/>
  <w15:chartTrackingRefBased/>
  <w15:docId w15:val="{8617FE13-C30D-4258-ADAC-7D7867A8E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34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34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34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34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34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34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3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34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34C3"/>
  </w:style>
  <w:style w:type="paragraph" w:styleId="TOC1">
    <w:name w:val="toc 1"/>
    <w:basedOn w:val="Normal"/>
    <w:next w:val="Normal"/>
    <w:autoRedefine/>
    <w:uiPriority w:val="39"/>
    <w:unhideWhenUsed/>
    <w:rsid w:val="008A34C3"/>
  </w:style>
  <w:style w:type="paragraph" w:styleId="TOC2">
    <w:name w:val="toc 2"/>
    <w:basedOn w:val="Normal"/>
    <w:next w:val="Normal"/>
    <w:autoRedefine/>
    <w:uiPriority w:val="39"/>
    <w:unhideWhenUsed/>
    <w:rsid w:val="008A34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6145133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4680</Words>
  <Characters>26680</Characters>
  <Application>Microsoft Office Word</Application>
  <DocSecurity>0</DocSecurity>
  <Lines>222</Lines>
  <Paragraphs>62</Paragraphs>
  <ScaleCrop>false</ScaleCrop>
  <Company/>
  <LinksUpToDate>false</LinksUpToDate>
  <CharactersWithSpaces>31298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2024-02-05T15:14:00Z</dcterms:created>
  <dcterms:modified xsi:type="dcterms:W3CDTF">2024-02-05T15:15:00Z</dcterms:modified>
</cp:coreProperties>
</file>