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PM步进电机项目可行性建设方案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1" w:history="1">
        <w:r>
          <w:rPr>
            <w:rFonts w:ascii="仿宋" w:eastAsia="仿宋" w:hAnsi="仿宋" w:cs="仿宋" w:hint="eastAsia"/>
            <w:lang w:eastAsia="zh-CN"/>
          </w:rPr>
          <w:t>序言</w:t>
        </w:r>
        <w:r>
          <w:tab/>
        </w:r>
        <w:r>
          <w:fldChar w:fldCharType="begin"/>
        </w:r>
        <w:r>
          <w:instrText xml:space="preserve"> PAGEREF _Toc7021 \h </w:instrText>
        </w:r>
        <w:r>
          <w:fldChar w:fldCharType="separate"/>
        </w:r>
        <w:r>
          <w:t>3</w:t>
        </w:r>
        <w:r>
          <w:fldChar w:fldCharType="end"/>
        </w:r>
      </w:hyperlink>
    </w:p>
    <w:p>
      <w:pPr>
        <w:pStyle w:val="TOC1"/>
        <w:tabs>
          <w:tab w:val="right" w:leader="dot" w:pos="8306"/>
        </w:tabs>
      </w:pPr>
      <w:hyperlink w:anchor="_Toc23964" w:history="1">
        <w:r>
          <w:rPr>
            <w:rFonts w:ascii="仿宋" w:eastAsia="仿宋" w:hAnsi="仿宋" w:cs="仿宋" w:hint="eastAsia"/>
            <w:lang w:eastAsia="zh-CN"/>
          </w:rPr>
          <w:t>一、PM步进电机项目概论</w:t>
        </w:r>
        <w:r>
          <w:tab/>
        </w:r>
        <w:r>
          <w:fldChar w:fldCharType="begin"/>
        </w:r>
        <w:r>
          <w:instrText xml:space="preserve"> PAGEREF _Toc23964 \h </w:instrText>
        </w:r>
        <w:r>
          <w:fldChar w:fldCharType="separate"/>
        </w:r>
        <w:r>
          <w:t>3</w:t>
        </w:r>
        <w:r>
          <w:fldChar w:fldCharType="end"/>
        </w:r>
      </w:hyperlink>
    </w:p>
    <w:p>
      <w:pPr>
        <w:pStyle w:val="TOC2"/>
        <w:tabs>
          <w:tab w:val="right" w:leader="dot" w:pos="8306"/>
        </w:tabs>
      </w:pPr>
      <w:hyperlink w:anchor="_Toc244" w:history="1">
        <w:r>
          <w:rPr>
            <w:rFonts w:ascii="仿宋" w:eastAsia="仿宋" w:hAnsi="仿宋" w:cs="仿宋" w:hint="eastAsia"/>
            <w:lang w:eastAsia="zh-CN"/>
          </w:rPr>
          <w:t>(一)、项目申报单位概况</w:t>
        </w:r>
        <w:r>
          <w:tab/>
        </w:r>
        <w:r>
          <w:fldChar w:fldCharType="begin"/>
        </w:r>
        <w:r>
          <w:instrText xml:space="preserve"> PAGEREF _Toc244 \h </w:instrText>
        </w:r>
        <w:r>
          <w:fldChar w:fldCharType="separate"/>
        </w:r>
        <w:r>
          <w:t>3</w:t>
        </w:r>
        <w:r>
          <w:fldChar w:fldCharType="end"/>
        </w:r>
      </w:hyperlink>
    </w:p>
    <w:p>
      <w:pPr>
        <w:pStyle w:val="TOC2"/>
        <w:tabs>
          <w:tab w:val="right" w:leader="dot" w:pos="8306"/>
        </w:tabs>
      </w:pPr>
      <w:hyperlink w:anchor="_Toc22956" w:history="1">
        <w:r>
          <w:rPr>
            <w:rFonts w:ascii="仿宋" w:eastAsia="仿宋" w:hAnsi="仿宋" w:cs="仿宋" w:hint="eastAsia"/>
            <w:lang w:eastAsia="zh-CN"/>
          </w:rPr>
          <w:t>(二)、项目概况</w:t>
        </w:r>
        <w:r>
          <w:tab/>
        </w:r>
        <w:r>
          <w:fldChar w:fldCharType="begin"/>
        </w:r>
        <w:r>
          <w:instrText xml:space="preserve"> PAGEREF _Toc22956 \h </w:instrText>
        </w:r>
        <w:r>
          <w:fldChar w:fldCharType="separate"/>
        </w:r>
        <w:r>
          <w:t>4</w:t>
        </w:r>
        <w:r>
          <w:fldChar w:fldCharType="end"/>
        </w:r>
      </w:hyperlink>
    </w:p>
    <w:p>
      <w:pPr>
        <w:pStyle w:val="TOC1"/>
        <w:tabs>
          <w:tab w:val="right" w:leader="dot" w:pos="8306"/>
        </w:tabs>
      </w:pPr>
      <w:hyperlink w:anchor="_Toc17909" w:history="1">
        <w:r>
          <w:rPr>
            <w:rFonts w:ascii="仿宋" w:eastAsia="仿宋" w:hAnsi="仿宋" w:cs="仿宋" w:hint="eastAsia"/>
            <w:lang w:eastAsia="zh-CN"/>
          </w:rPr>
          <w:t>二、社会影响分析</w:t>
        </w:r>
        <w:r>
          <w:tab/>
        </w:r>
        <w:r>
          <w:fldChar w:fldCharType="begin"/>
        </w:r>
        <w:r>
          <w:instrText xml:space="preserve"> PAGEREF _Toc17909 \h </w:instrText>
        </w:r>
        <w:r>
          <w:fldChar w:fldCharType="separate"/>
        </w:r>
        <w:r>
          <w:t>7</w:t>
        </w:r>
        <w:r>
          <w:fldChar w:fldCharType="end"/>
        </w:r>
      </w:hyperlink>
    </w:p>
    <w:p>
      <w:pPr>
        <w:pStyle w:val="TOC2"/>
        <w:tabs>
          <w:tab w:val="right" w:leader="dot" w:pos="8306"/>
        </w:tabs>
      </w:pPr>
      <w:hyperlink w:anchor="_Toc8635" w:history="1">
        <w:r>
          <w:rPr>
            <w:rFonts w:ascii="仿宋" w:eastAsia="仿宋" w:hAnsi="仿宋" w:cs="仿宋" w:hint="eastAsia"/>
            <w:lang w:eastAsia="zh-CN"/>
          </w:rPr>
          <w:t>(一)、社会影响效果分析</w:t>
        </w:r>
        <w:r>
          <w:tab/>
        </w:r>
        <w:r>
          <w:fldChar w:fldCharType="begin"/>
        </w:r>
        <w:r>
          <w:instrText xml:space="preserve"> PAGEREF _Toc8635 \h </w:instrText>
        </w:r>
        <w:r>
          <w:fldChar w:fldCharType="separate"/>
        </w:r>
        <w:r>
          <w:t>7</w:t>
        </w:r>
        <w:r>
          <w:fldChar w:fldCharType="end"/>
        </w:r>
      </w:hyperlink>
    </w:p>
    <w:p>
      <w:pPr>
        <w:pStyle w:val="TOC2"/>
        <w:tabs>
          <w:tab w:val="right" w:leader="dot" w:pos="8306"/>
        </w:tabs>
      </w:pPr>
      <w:hyperlink w:anchor="_Toc24761" w:history="1">
        <w:r>
          <w:rPr>
            <w:rFonts w:ascii="仿宋" w:eastAsia="仿宋" w:hAnsi="仿宋" w:cs="仿宋" w:hint="eastAsia"/>
            <w:lang w:eastAsia="zh-CN"/>
          </w:rPr>
          <w:t>(二)、社会适应性分析</w:t>
        </w:r>
        <w:r>
          <w:tab/>
        </w:r>
        <w:r>
          <w:fldChar w:fldCharType="begin"/>
        </w:r>
        <w:r>
          <w:instrText xml:space="preserve"> PAGEREF _Toc24761 \h </w:instrText>
        </w:r>
        <w:r>
          <w:fldChar w:fldCharType="separate"/>
        </w:r>
        <w:r>
          <w:t>10</w:t>
        </w:r>
        <w:r>
          <w:fldChar w:fldCharType="end"/>
        </w:r>
      </w:hyperlink>
    </w:p>
    <w:p>
      <w:pPr>
        <w:pStyle w:val="TOC2"/>
        <w:tabs>
          <w:tab w:val="right" w:leader="dot" w:pos="8306"/>
        </w:tabs>
      </w:pPr>
      <w:hyperlink w:anchor="_Toc20538" w:history="1">
        <w:r>
          <w:rPr>
            <w:rFonts w:ascii="仿宋" w:eastAsia="仿宋" w:hAnsi="仿宋" w:cs="仿宋" w:hint="eastAsia"/>
            <w:lang w:eastAsia="zh-CN"/>
          </w:rPr>
          <w:t>(三)、社会风险及对策分析</w:t>
        </w:r>
        <w:r>
          <w:tab/>
        </w:r>
        <w:r>
          <w:fldChar w:fldCharType="begin"/>
        </w:r>
        <w:r>
          <w:instrText xml:space="preserve"> PAGEREF _Toc20538 \h </w:instrText>
        </w:r>
        <w:r>
          <w:fldChar w:fldCharType="separate"/>
        </w:r>
        <w:r>
          <w:t>11</w:t>
        </w:r>
        <w:r>
          <w:fldChar w:fldCharType="end"/>
        </w:r>
      </w:hyperlink>
    </w:p>
    <w:p>
      <w:pPr>
        <w:pStyle w:val="TOC1"/>
        <w:tabs>
          <w:tab w:val="right" w:leader="dot" w:pos="8306"/>
        </w:tabs>
      </w:pPr>
      <w:hyperlink w:anchor="_Toc20986" w:history="1">
        <w:r>
          <w:rPr>
            <w:rFonts w:ascii="仿宋" w:eastAsia="仿宋" w:hAnsi="仿宋" w:cs="仿宋" w:hint="eastAsia"/>
            <w:lang w:eastAsia="zh-CN"/>
          </w:rPr>
          <w:t>三、项目监理与质量保证</w:t>
        </w:r>
        <w:r>
          <w:tab/>
        </w:r>
        <w:r>
          <w:fldChar w:fldCharType="begin"/>
        </w:r>
        <w:r>
          <w:instrText xml:space="preserve"> PAGEREF _Toc20986 \h </w:instrText>
        </w:r>
        <w:r>
          <w:fldChar w:fldCharType="separate"/>
        </w:r>
        <w:r>
          <w:t>14</w:t>
        </w:r>
        <w:r>
          <w:fldChar w:fldCharType="end"/>
        </w:r>
      </w:hyperlink>
    </w:p>
    <w:p>
      <w:pPr>
        <w:pStyle w:val="TOC2"/>
        <w:tabs>
          <w:tab w:val="right" w:leader="dot" w:pos="8306"/>
        </w:tabs>
      </w:pPr>
      <w:hyperlink w:anchor="_Toc6880" w:history="1">
        <w:r>
          <w:rPr>
            <w:rFonts w:ascii="仿宋" w:eastAsia="仿宋" w:hAnsi="仿宋" w:cs="仿宋" w:hint="eastAsia"/>
            <w:lang w:eastAsia="zh-CN"/>
          </w:rPr>
          <w:t>(一)、监理体系构建</w:t>
        </w:r>
        <w:r>
          <w:tab/>
        </w:r>
        <w:r>
          <w:fldChar w:fldCharType="begin"/>
        </w:r>
        <w:r>
          <w:instrText xml:space="preserve"> PAGEREF _Toc6880 \h </w:instrText>
        </w:r>
        <w:r>
          <w:fldChar w:fldCharType="separate"/>
        </w:r>
        <w:r>
          <w:t>14</w:t>
        </w:r>
        <w:r>
          <w:fldChar w:fldCharType="end"/>
        </w:r>
      </w:hyperlink>
    </w:p>
    <w:p>
      <w:pPr>
        <w:pStyle w:val="TOC2"/>
        <w:tabs>
          <w:tab w:val="right" w:leader="dot" w:pos="8306"/>
        </w:tabs>
      </w:pPr>
      <w:hyperlink w:anchor="_Toc22761" w:history="1">
        <w:r>
          <w:rPr>
            <w:rFonts w:ascii="仿宋" w:eastAsia="仿宋" w:hAnsi="仿宋" w:cs="仿宋" w:hint="eastAsia"/>
            <w:lang w:eastAsia="zh-CN"/>
          </w:rPr>
          <w:t>(二)、质量保证体系实施</w:t>
        </w:r>
        <w:r>
          <w:tab/>
        </w:r>
        <w:r>
          <w:fldChar w:fldCharType="begin"/>
        </w:r>
        <w:r>
          <w:instrText xml:space="preserve"> PAGEREF _Toc22761 \h </w:instrText>
        </w:r>
        <w:r>
          <w:fldChar w:fldCharType="separate"/>
        </w:r>
        <w:r>
          <w:t>15</w:t>
        </w:r>
        <w:r>
          <w:fldChar w:fldCharType="end"/>
        </w:r>
      </w:hyperlink>
    </w:p>
    <w:p>
      <w:pPr>
        <w:pStyle w:val="TOC2"/>
        <w:tabs>
          <w:tab w:val="right" w:leader="dot" w:pos="8306"/>
        </w:tabs>
      </w:pPr>
      <w:hyperlink w:anchor="_Toc2829" w:history="1">
        <w:r>
          <w:rPr>
            <w:rFonts w:ascii="仿宋" w:eastAsia="仿宋" w:hAnsi="仿宋" w:cs="仿宋" w:hint="eastAsia"/>
            <w:lang w:eastAsia="zh-CN"/>
          </w:rPr>
          <w:t>(三)、监理与质量控制流程</w:t>
        </w:r>
        <w:r>
          <w:tab/>
        </w:r>
        <w:r>
          <w:fldChar w:fldCharType="begin"/>
        </w:r>
        <w:r>
          <w:instrText xml:space="preserve"> PAGEREF _Toc2829 \h </w:instrText>
        </w:r>
        <w:r>
          <w:fldChar w:fldCharType="separate"/>
        </w:r>
        <w:r>
          <w:t>16</w:t>
        </w:r>
        <w:r>
          <w:fldChar w:fldCharType="end"/>
        </w:r>
      </w:hyperlink>
    </w:p>
    <w:p>
      <w:pPr>
        <w:pStyle w:val="TOC1"/>
        <w:tabs>
          <w:tab w:val="right" w:leader="dot" w:pos="8306"/>
        </w:tabs>
      </w:pPr>
      <w:hyperlink w:anchor="_Toc19604" w:history="1">
        <w:r>
          <w:rPr>
            <w:rFonts w:ascii="仿宋" w:eastAsia="仿宋" w:hAnsi="仿宋" w:cs="仿宋" w:hint="eastAsia"/>
            <w:lang w:eastAsia="zh-CN"/>
          </w:rPr>
          <w:t>四、背景、必要性分析</w:t>
        </w:r>
        <w:r>
          <w:tab/>
        </w:r>
        <w:r>
          <w:fldChar w:fldCharType="begin"/>
        </w:r>
        <w:r>
          <w:instrText xml:space="preserve"> PAGEREF _Toc19604 \h </w:instrText>
        </w:r>
        <w:r>
          <w:fldChar w:fldCharType="separate"/>
        </w:r>
        <w:r>
          <w:t>16</w:t>
        </w:r>
        <w:r>
          <w:fldChar w:fldCharType="end"/>
        </w:r>
      </w:hyperlink>
    </w:p>
    <w:p>
      <w:pPr>
        <w:pStyle w:val="TOC2"/>
        <w:tabs>
          <w:tab w:val="right" w:leader="dot" w:pos="8306"/>
        </w:tabs>
      </w:pPr>
      <w:hyperlink w:anchor="_Toc27161" w:history="1">
        <w:r>
          <w:rPr>
            <w:rFonts w:ascii="仿宋" w:eastAsia="仿宋" w:hAnsi="仿宋" w:cs="仿宋" w:hint="eastAsia"/>
            <w:lang w:eastAsia="zh-CN"/>
          </w:rPr>
          <w:t>(一)、项目建设背景</w:t>
        </w:r>
        <w:r>
          <w:tab/>
        </w:r>
        <w:r>
          <w:fldChar w:fldCharType="begin"/>
        </w:r>
        <w:r>
          <w:instrText xml:space="preserve"> PAGEREF _Toc27161 \h </w:instrText>
        </w:r>
        <w:r>
          <w:fldChar w:fldCharType="separate"/>
        </w:r>
        <w:r>
          <w:t>16</w:t>
        </w:r>
        <w:r>
          <w:fldChar w:fldCharType="end"/>
        </w:r>
      </w:hyperlink>
    </w:p>
    <w:p>
      <w:pPr>
        <w:pStyle w:val="TOC2"/>
        <w:tabs>
          <w:tab w:val="right" w:leader="dot" w:pos="8306"/>
        </w:tabs>
      </w:pPr>
      <w:hyperlink w:anchor="_Toc28010" w:history="1">
        <w:r>
          <w:rPr>
            <w:rFonts w:ascii="仿宋" w:eastAsia="仿宋" w:hAnsi="仿宋" w:cs="仿宋" w:hint="eastAsia"/>
            <w:lang w:eastAsia="zh-CN"/>
          </w:rPr>
          <w:t>(二)、必要性分析</w:t>
        </w:r>
        <w:r>
          <w:tab/>
        </w:r>
        <w:r>
          <w:fldChar w:fldCharType="begin"/>
        </w:r>
        <w:r>
          <w:instrText xml:space="preserve"> PAGEREF _Toc28010 \h </w:instrText>
        </w:r>
        <w:r>
          <w:fldChar w:fldCharType="separate"/>
        </w:r>
        <w:r>
          <w:t>17</w:t>
        </w:r>
        <w:r>
          <w:fldChar w:fldCharType="end"/>
        </w:r>
      </w:hyperlink>
    </w:p>
    <w:p>
      <w:pPr>
        <w:pStyle w:val="TOC2"/>
        <w:tabs>
          <w:tab w:val="right" w:leader="dot" w:pos="8306"/>
        </w:tabs>
      </w:pPr>
      <w:hyperlink w:anchor="_Toc2376" w:history="1">
        <w:r>
          <w:rPr>
            <w:rFonts w:ascii="仿宋" w:eastAsia="仿宋" w:hAnsi="仿宋" w:cs="仿宋" w:hint="eastAsia"/>
            <w:lang w:eastAsia="zh-CN"/>
          </w:rPr>
          <w:t>(三)、项目建设有利条件</w:t>
        </w:r>
        <w:r>
          <w:tab/>
        </w:r>
        <w:r>
          <w:fldChar w:fldCharType="begin"/>
        </w:r>
        <w:r>
          <w:instrText xml:space="preserve"> PAGEREF _Toc2376 \h </w:instrText>
        </w:r>
        <w:r>
          <w:fldChar w:fldCharType="separate"/>
        </w:r>
        <w:r>
          <w:t>19</w:t>
        </w:r>
        <w:r>
          <w:fldChar w:fldCharType="end"/>
        </w:r>
      </w:hyperlink>
    </w:p>
    <w:p>
      <w:pPr>
        <w:pStyle w:val="TOC1"/>
        <w:tabs>
          <w:tab w:val="right" w:leader="dot" w:pos="8306"/>
        </w:tabs>
      </w:pPr>
      <w:hyperlink w:anchor="_Toc22507" w:history="1">
        <w:r>
          <w:rPr>
            <w:rFonts w:ascii="仿宋" w:eastAsia="仿宋" w:hAnsi="仿宋" w:cs="仿宋" w:hint="eastAsia"/>
            <w:lang w:eastAsia="zh-CN"/>
          </w:rPr>
          <w:t>五、经济影响分析</w:t>
        </w:r>
        <w:r>
          <w:tab/>
        </w:r>
        <w:r>
          <w:fldChar w:fldCharType="begin"/>
        </w:r>
        <w:r>
          <w:instrText xml:space="preserve"> PAGEREF _Toc22507 \h </w:instrText>
        </w:r>
        <w:r>
          <w:fldChar w:fldCharType="separate"/>
        </w:r>
        <w:r>
          <w:t>20</w:t>
        </w:r>
        <w:r>
          <w:fldChar w:fldCharType="end"/>
        </w:r>
      </w:hyperlink>
    </w:p>
    <w:p>
      <w:pPr>
        <w:pStyle w:val="TOC2"/>
        <w:tabs>
          <w:tab w:val="right" w:leader="dot" w:pos="8306"/>
        </w:tabs>
      </w:pPr>
      <w:hyperlink w:anchor="_Toc2622" w:history="1">
        <w:r>
          <w:rPr>
            <w:rFonts w:ascii="仿宋" w:eastAsia="仿宋" w:hAnsi="仿宋" w:cs="仿宋" w:hint="eastAsia"/>
            <w:lang w:eastAsia="zh-CN"/>
          </w:rPr>
          <w:t>(一)、经济费用效益或费用效果分析</w:t>
        </w:r>
        <w:r>
          <w:tab/>
        </w:r>
        <w:r>
          <w:fldChar w:fldCharType="begin"/>
        </w:r>
        <w:r>
          <w:instrText xml:space="preserve"> PAGEREF _Toc2622 \h </w:instrText>
        </w:r>
        <w:r>
          <w:fldChar w:fldCharType="separate"/>
        </w:r>
        <w:r>
          <w:t>20</w:t>
        </w:r>
        <w:r>
          <w:fldChar w:fldCharType="end"/>
        </w:r>
      </w:hyperlink>
    </w:p>
    <w:p>
      <w:pPr>
        <w:pStyle w:val="TOC2"/>
        <w:tabs>
          <w:tab w:val="right" w:leader="dot" w:pos="8306"/>
        </w:tabs>
      </w:pPr>
      <w:hyperlink w:anchor="_Toc18884" w:history="1">
        <w:r>
          <w:rPr>
            <w:rFonts w:ascii="仿宋" w:eastAsia="仿宋" w:hAnsi="仿宋" w:cs="仿宋" w:hint="eastAsia"/>
            <w:lang w:eastAsia="zh-CN"/>
          </w:rPr>
          <w:t>(二)、行业影响分析</w:t>
        </w:r>
        <w:r>
          <w:tab/>
        </w:r>
        <w:r>
          <w:fldChar w:fldCharType="begin"/>
        </w:r>
        <w:r>
          <w:instrText xml:space="preserve"> PAGEREF _Toc18884 \h </w:instrText>
        </w:r>
        <w:r>
          <w:fldChar w:fldCharType="separate"/>
        </w:r>
        <w:r>
          <w:t>23</w:t>
        </w:r>
        <w:r>
          <w:fldChar w:fldCharType="end"/>
        </w:r>
      </w:hyperlink>
    </w:p>
    <w:p>
      <w:pPr>
        <w:pStyle w:val="TOC2"/>
        <w:tabs>
          <w:tab w:val="right" w:leader="dot" w:pos="8306"/>
        </w:tabs>
      </w:pPr>
      <w:hyperlink w:anchor="_Toc13346" w:history="1">
        <w:r>
          <w:rPr>
            <w:rFonts w:ascii="仿宋" w:eastAsia="仿宋" w:hAnsi="仿宋" w:cs="仿宋" w:hint="eastAsia"/>
            <w:lang w:eastAsia="zh-CN"/>
          </w:rPr>
          <w:t>(三)、区域经济影响分析</w:t>
        </w:r>
        <w:r>
          <w:tab/>
        </w:r>
        <w:r>
          <w:fldChar w:fldCharType="begin"/>
        </w:r>
        <w:r>
          <w:instrText xml:space="preserve"> PAGEREF _Toc13346 \h </w:instrText>
        </w:r>
        <w:r>
          <w:fldChar w:fldCharType="separate"/>
        </w:r>
        <w:r>
          <w:t>24</w:t>
        </w:r>
        <w:r>
          <w:fldChar w:fldCharType="end"/>
        </w:r>
      </w:hyperlink>
    </w:p>
    <w:p>
      <w:pPr>
        <w:pStyle w:val="TOC2"/>
        <w:tabs>
          <w:tab w:val="right" w:leader="dot" w:pos="8306"/>
        </w:tabs>
      </w:pPr>
      <w:hyperlink w:anchor="_Toc13547" w:history="1">
        <w:r>
          <w:rPr>
            <w:rFonts w:ascii="仿宋" w:eastAsia="仿宋" w:hAnsi="仿宋" w:cs="仿宋" w:hint="eastAsia"/>
            <w:lang w:eastAsia="zh-CN"/>
          </w:rPr>
          <w:t>(四)、宏观经济影响分析</w:t>
        </w:r>
        <w:r>
          <w:tab/>
        </w:r>
        <w:r>
          <w:fldChar w:fldCharType="begin"/>
        </w:r>
        <w:r>
          <w:instrText xml:space="preserve"> PAGEREF _Toc13547 \h </w:instrText>
        </w:r>
        <w:r>
          <w:fldChar w:fldCharType="separate"/>
        </w:r>
        <w:r>
          <w:t>25</w:t>
        </w:r>
        <w:r>
          <w:fldChar w:fldCharType="end"/>
        </w:r>
      </w:hyperlink>
    </w:p>
    <w:p>
      <w:pPr>
        <w:pStyle w:val="TOC1"/>
        <w:tabs>
          <w:tab w:val="right" w:leader="dot" w:pos="8306"/>
        </w:tabs>
      </w:pPr>
      <w:hyperlink w:anchor="_Toc724" w:history="1">
        <w:r>
          <w:rPr>
            <w:rFonts w:ascii="仿宋" w:eastAsia="仿宋" w:hAnsi="仿宋" w:cs="仿宋" w:hint="eastAsia"/>
            <w:lang w:eastAsia="zh-CN"/>
          </w:rPr>
          <w:t>六、建设风险评估分析</w:t>
        </w:r>
        <w:r>
          <w:tab/>
        </w:r>
        <w:r>
          <w:fldChar w:fldCharType="begin"/>
        </w:r>
        <w:r>
          <w:instrText xml:space="preserve"> PAGEREF _Toc724 \h </w:instrText>
        </w:r>
        <w:r>
          <w:fldChar w:fldCharType="separate"/>
        </w:r>
        <w:r>
          <w:t>27</w:t>
        </w:r>
        <w:r>
          <w:fldChar w:fldCharType="end"/>
        </w:r>
      </w:hyperlink>
    </w:p>
    <w:p>
      <w:pPr>
        <w:pStyle w:val="TOC2"/>
        <w:tabs>
          <w:tab w:val="right" w:leader="dot" w:pos="8306"/>
        </w:tabs>
      </w:pPr>
      <w:hyperlink w:anchor="_Toc14455" w:history="1">
        <w:r>
          <w:rPr>
            <w:rFonts w:ascii="仿宋" w:eastAsia="仿宋" w:hAnsi="仿宋" w:cs="仿宋" w:hint="eastAsia"/>
            <w:lang w:eastAsia="zh-CN"/>
          </w:rPr>
          <w:t>(一)、政策风险分析</w:t>
        </w:r>
        <w:r>
          <w:tab/>
        </w:r>
        <w:r>
          <w:fldChar w:fldCharType="begin"/>
        </w:r>
        <w:r>
          <w:instrText xml:space="preserve"> PAGEREF _Toc14455 \h </w:instrText>
        </w:r>
        <w:r>
          <w:fldChar w:fldCharType="separate"/>
        </w:r>
        <w:r>
          <w:t>27</w:t>
        </w:r>
        <w:r>
          <w:fldChar w:fldCharType="end"/>
        </w:r>
      </w:hyperlink>
    </w:p>
    <w:p>
      <w:pPr>
        <w:pStyle w:val="TOC2"/>
        <w:tabs>
          <w:tab w:val="right" w:leader="dot" w:pos="8306"/>
        </w:tabs>
      </w:pPr>
      <w:hyperlink w:anchor="_Toc18662" w:history="1">
        <w:r>
          <w:rPr>
            <w:rFonts w:ascii="仿宋" w:eastAsia="仿宋" w:hAnsi="仿宋" w:cs="仿宋" w:hint="eastAsia"/>
            <w:lang w:eastAsia="zh-CN"/>
          </w:rPr>
          <w:t>(二)、社会风险分析</w:t>
        </w:r>
        <w:r>
          <w:tab/>
        </w:r>
        <w:r>
          <w:fldChar w:fldCharType="begin"/>
        </w:r>
        <w:r>
          <w:instrText xml:space="preserve"> PAGEREF _Toc18662 \h </w:instrText>
        </w:r>
        <w:r>
          <w:fldChar w:fldCharType="separate"/>
        </w:r>
        <w:r>
          <w:t>28</w:t>
        </w:r>
        <w:r>
          <w:fldChar w:fldCharType="end"/>
        </w:r>
      </w:hyperlink>
    </w:p>
    <w:p>
      <w:pPr>
        <w:pStyle w:val="TOC2"/>
        <w:tabs>
          <w:tab w:val="right" w:leader="dot" w:pos="8306"/>
        </w:tabs>
      </w:pPr>
      <w:hyperlink w:anchor="_Toc5440" w:history="1">
        <w:r>
          <w:rPr>
            <w:rFonts w:ascii="仿宋" w:eastAsia="仿宋" w:hAnsi="仿宋" w:cs="仿宋" w:hint="eastAsia"/>
            <w:lang w:eastAsia="zh-CN"/>
          </w:rPr>
          <w:t>(三)、市场风险分析</w:t>
        </w:r>
        <w:r>
          <w:tab/>
        </w:r>
        <w:r>
          <w:fldChar w:fldCharType="begin"/>
        </w:r>
        <w:r>
          <w:instrText xml:space="preserve"> PAGEREF _Toc5440 \h </w:instrText>
        </w:r>
        <w:r>
          <w:fldChar w:fldCharType="separate"/>
        </w:r>
        <w:r>
          <w:t>30</w:t>
        </w:r>
        <w:r>
          <w:fldChar w:fldCharType="end"/>
        </w:r>
      </w:hyperlink>
    </w:p>
    <w:p>
      <w:pPr>
        <w:pStyle w:val="TOC2"/>
        <w:tabs>
          <w:tab w:val="right" w:leader="dot" w:pos="8306"/>
        </w:tabs>
      </w:pPr>
      <w:hyperlink w:anchor="_Toc16945" w:history="1">
        <w:r>
          <w:rPr>
            <w:rFonts w:ascii="仿宋" w:eastAsia="仿宋" w:hAnsi="仿宋" w:cs="仿宋" w:hint="eastAsia"/>
            <w:lang w:eastAsia="zh-CN"/>
          </w:rPr>
          <w:t>(四)、资金风险分析</w:t>
        </w:r>
        <w:r>
          <w:tab/>
        </w:r>
        <w:r>
          <w:fldChar w:fldCharType="begin"/>
        </w:r>
        <w:r>
          <w:instrText xml:space="preserve"> PAGEREF _Toc16945 \h </w:instrText>
        </w:r>
        <w:r>
          <w:fldChar w:fldCharType="separate"/>
        </w:r>
        <w:r>
          <w:t>30</w:t>
        </w:r>
        <w:r>
          <w:fldChar w:fldCharType="end"/>
        </w:r>
      </w:hyperlink>
    </w:p>
    <w:p>
      <w:pPr>
        <w:pStyle w:val="TOC2"/>
        <w:tabs>
          <w:tab w:val="right" w:leader="dot" w:pos="8306"/>
        </w:tabs>
      </w:pPr>
      <w:hyperlink w:anchor="_Toc9362" w:history="1">
        <w:r>
          <w:rPr>
            <w:rFonts w:ascii="仿宋" w:eastAsia="仿宋" w:hAnsi="仿宋" w:cs="仿宋" w:hint="eastAsia"/>
            <w:lang w:eastAsia="zh-CN"/>
          </w:rPr>
          <w:t>(五)、技术风险分析</w:t>
        </w:r>
        <w:r>
          <w:tab/>
        </w:r>
        <w:r>
          <w:fldChar w:fldCharType="begin"/>
        </w:r>
        <w:r>
          <w:instrText xml:space="preserve"> PAGEREF _Toc9362 \h </w:instrText>
        </w:r>
        <w:r>
          <w:fldChar w:fldCharType="separate"/>
        </w:r>
        <w:r>
          <w:t>31</w:t>
        </w:r>
        <w:r>
          <w:fldChar w:fldCharType="end"/>
        </w:r>
      </w:hyperlink>
    </w:p>
    <w:p>
      <w:pPr>
        <w:pStyle w:val="TOC2"/>
        <w:tabs>
          <w:tab w:val="right" w:leader="dot" w:pos="8306"/>
        </w:tabs>
      </w:pPr>
      <w:hyperlink w:anchor="_Toc9278" w:history="1">
        <w:r>
          <w:rPr>
            <w:rFonts w:ascii="仿宋" w:eastAsia="仿宋" w:hAnsi="仿宋" w:cs="仿宋" w:hint="eastAsia"/>
            <w:lang w:eastAsia="zh-CN"/>
          </w:rPr>
          <w:t>(六)、财务风险分析</w:t>
        </w:r>
        <w:r>
          <w:tab/>
        </w:r>
        <w:r>
          <w:fldChar w:fldCharType="begin"/>
        </w:r>
        <w:r>
          <w:instrText xml:space="preserve"> PAGEREF _Toc9278 \h </w:instrText>
        </w:r>
        <w:r>
          <w:fldChar w:fldCharType="separate"/>
        </w:r>
        <w:r>
          <w:t>33</w:t>
        </w:r>
        <w:r>
          <w:fldChar w:fldCharType="end"/>
        </w:r>
      </w:hyperlink>
    </w:p>
    <w:p>
      <w:pPr>
        <w:pStyle w:val="TOC2"/>
        <w:tabs>
          <w:tab w:val="right" w:leader="dot" w:pos="8306"/>
        </w:tabs>
      </w:pPr>
      <w:hyperlink w:anchor="_Toc18814" w:history="1">
        <w:r>
          <w:rPr>
            <w:rFonts w:ascii="仿宋" w:eastAsia="仿宋" w:hAnsi="仿宋" w:cs="仿宋" w:hint="eastAsia"/>
            <w:lang w:eastAsia="zh-CN"/>
          </w:rPr>
          <w:t>(七)、管理风险分析</w:t>
        </w:r>
        <w:r>
          <w:tab/>
        </w:r>
        <w:r>
          <w:fldChar w:fldCharType="begin"/>
        </w:r>
        <w:r>
          <w:instrText xml:space="preserve"> PAGEREF _Toc18814 \h </w:instrText>
        </w:r>
        <w:r>
          <w:fldChar w:fldCharType="separate"/>
        </w:r>
        <w:r>
          <w:t>34</w:t>
        </w:r>
        <w:r>
          <w:fldChar w:fldCharType="end"/>
        </w:r>
      </w:hyperlink>
    </w:p>
    <w:p>
      <w:pPr>
        <w:pStyle w:val="TOC2"/>
        <w:tabs>
          <w:tab w:val="right" w:leader="dot" w:pos="8306"/>
        </w:tabs>
      </w:pPr>
      <w:hyperlink w:anchor="_Toc25313" w:history="1">
        <w:r>
          <w:rPr>
            <w:rFonts w:ascii="仿宋" w:eastAsia="仿宋" w:hAnsi="仿宋" w:cs="仿宋" w:hint="eastAsia"/>
            <w:lang w:eastAsia="zh-CN"/>
          </w:rPr>
          <w:t>(八)、其它风险分析</w:t>
        </w:r>
        <w:r>
          <w:tab/>
        </w:r>
        <w:r>
          <w:fldChar w:fldCharType="begin"/>
        </w:r>
        <w:r>
          <w:instrText xml:space="preserve"> PAGEREF _Toc25313 \h </w:instrText>
        </w:r>
        <w:r>
          <w:fldChar w:fldCharType="separate"/>
        </w:r>
        <w:r>
          <w:t>36</w:t>
        </w:r>
        <w:r>
          <w:fldChar w:fldCharType="end"/>
        </w:r>
      </w:hyperlink>
    </w:p>
    <w:p>
      <w:pPr>
        <w:pStyle w:val="TOC2"/>
        <w:tabs>
          <w:tab w:val="right" w:leader="dot" w:pos="8306"/>
        </w:tabs>
      </w:pPr>
      <w:hyperlink w:anchor="_Toc22913" w:history="1">
        <w:r>
          <w:rPr>
            <w:rFonts w:ascii="仿宋" w:eastAsia="仿宋" w:hAnsi="仿宋" w:cs="仿宋" w:hint="eastAsia"/>
            <w:lang w:eastAsia="zh-CN"/>
          </w:rPr>
          <w:t>(九)、社会影响评估</w:t>
        </w:r>
        <w:r>
          <w:tab/>
        </w:r>
        <w:r>
          <w:fldChar w:fldCharType="begin"/>
        </w:r>
        <w:r>
          <w:instrText xml:space="preserve"> PAGEREF _Toc22913 \h </w:instrText>
        </w:r>
        <w:r>
          <w:fldChar w:fldCharType="separate"/>
        </w:r>
        <w:r>
          <w:t>37</w:t>
        </w:r>
        <w:r>
          <w:fldChar w:fldCharType="end"/>
        </w:r>
      </w:hyperlink>
    </w:p>
    <w:p>
      <w:pPr>
        <w:pStyle w:val="TOC1"/>
        <w:tabs>
          <w:tab w:val="right" w:leader="dot" w:pos="8306"/>
        </w:tabs>
      </w:pPr>
      <w:hyperlink w:anchor="_Toc21170" w:history="1">
        <w:r>
          <w:rPr>
            <w:rFonts w:ascii="仿宋" w:eastAsia="仿宋" w:hAnsi="仿宋" w:cs="仿宋" w:hint="eastAsia"/>
            <w:lang w:eastAsia="zh-CN"/>
          </w:rPr>
          <w:t>七、客户关系管理与市场拓展</w:t>
        </w:r>
        <w:r>
          <w:tab/>
        </w:r>
        <w:r>
          <w:fldChar w:fldCharType="begin"/>
        </w:r>
        <w:r>
          <w:instrText xml:space="preserve"> PAGEREF _Toc21170 \h </w:instrText>
        </w:r>
        <w:r>
          <w:fldChar w:fldCharType="separate"/>
        </w:r>
        <w:r>
          <w:t>39</w:t>
        </w:r>
        <w:r>
          <w:fldChar w:fldCharType="end"/>
        </w:r>
      </w:hyperlink>
    </w:p>
    <w:p>
      <w:pPr>
        <w:pStyle w:val="TOC2"/>
        <w:tabs>
          <w:tab w:val="right" w:leader="dot" w:pos="8306"/>
        </w:tabs>
      </w:pPr>
      <w:hyperlink w:anchor="_Toc8095" w:history="1">
        <w:r>
          <w:rPr>
            <w:rFonts w:ascii="仿宋" w:eastAsia="仿宋" w:hAnsi="仿宋" w:cs="仿宋" w:hint="eastAsia"/>
            <w:lang w:eastAsia="zh-CN"/>
          </w:rPr>
          <w:t>(一)、客户关系管理策略</w:t>
        </w:r>
        <w:r>
          <w:tab/>
        </w:r>
        <w:r>
          <w:fldChar w:fldCharType="begin"/>
        </w:r>
        <w:r>
          <w:instrText xml:space="preserve"> PAGEREF _Toc8095 \h </w:instrText>
        </w:r>
        <w:r>
          <w:fldChar w:fldCharType="separate"/>
        </w:r>
        <w:r>
          <w:t>39</w:t>
        </w:r>
        <w:r>
          <w:fldChar w:fldCharType="end"/>
        </w:r>
      </w:hyperlink>
    </w:p>
    <w:p>
      <w:pPr>
        <w:pStyle w:val="TOC2"/>
        <w:tabs>
          <w:tab w:val="right" w:leader="dot" w:pos="8306"/>
        </w:tabs>
      </w:pPr>
      <w:hyperlink w:anchor="_Toc24649" w:history="1">
        <w:r>
          <w:rPr>
            <w:rFonts w:ascii="仿宋" w:eastAsia="仿宋" w:hAnsi="仿宋" w:cs="仿宋" w:hint="eastAsia"/>
            <w:lang w:eastAsia="zh-CN"/>
          </w:rPr>
          <w:t>(二)、市场拓展方案</w:t>
        </w:r>
        <w:r>
          <w:tab/>
        </w:r>
        <w:r>
          <w:fldChar w:fldCharType="begin"/>
        </w:r>
        <w:r>
          <w:instrText xml:space="preserve"> PAGEREF _Toc24649 \h </w:instrText>
        </w:r>
        <w:r>
          <w:fldChar w:fldCharType="separate"/>
        </w:r>
        <w:r>
          <w:t>40</w:t>
        </w:r>
        <w:r>
          <w:fldChar w:fldCharType="end"/>
        </w:r>
      </w:hyperlink>
    </w:p>
    <w:p>
      <w:pPr>
        <w:pStyle w:val="TOC1"/>
        <w:tabs>
          <w:tab w:val="right" w:leader="dot" w:pos="8306"/>
        </w:tabs>
      </w:pPr>
      <w:hyperlink w:anchor="_Toc29991" w:history="1">
        <w:r>
          <w:rPr>
            <w:rFonts w:ascii="仿宋" w:eastAsia="仿宋" w:hAnsi="仿宋" w:cs="仿宋" w:hint="eastAsia"/>
            <w:lang w:eastAsia="zh-CN"/>
          </w:rPr>
          <w:t>八、项目实施与管理方案</w:t>
        </w:r>
        <w:r>
          <w:tab/>
        </w:r>
        <w:r>
          <w:fldChar w:fldCharType="begin"/>
        </w:r>
        <w:r>
          <w:instrText xml:space="preserve"> PAGEREF _Toc29991 \h </w:instrText>
        </w:r>
        <w:r>
          <w:fldChar w:fldCharType="separate"/>
        </w:r>
        <w:r>
          <w:t>42</w:t>
        </w:r>
        <w:r>
          <w:fldChar w:fldCharType="end"/>
        </w:r>
      </w:hyperlink>
    </w:p>
    <w:p>
      <w:pPr>
        <w:pStyle w:val="TOC2"/>
        <w:tabs>
          <w:tab w:val="right" w:leader="dot" w:pos="8306"/>
        </w:tabs>
      </w:pPr>
      <w:hyperlink w:anchor="_Toc2668" w:history="1">
        <w:r>
          <w:rPr>
            <w:rFonts w:ascii="仿宋" w:eastAsia="仿宋" w:hAnsi="仿宋" w:cs="仿宋" w:hint="eastAsia"/>
            <w:lang w:eastAsia="zh-CN"/>
          </w:rPr>
          <w:t>(一)、项目实施计划</w:t>
        </w:r>
        <w:r>
          <w:tab/>
        </w:r>
        <w:r>
          <w:fldChar w:fldCharType="begin"/>
        </w:r>
        <w:r>
          <w:instrText xml:space="preserve"> PAGEREF _Toc2668 \h </w:instrText>
        </w:r>
        <w:r>
          <w:fldChar w:fldCharType="separate"/>
        </w:r>
        <w:r>
          <w:t>42</w:t>
        </w:r>
        <w:r>
          <w:fldChar w:fldCharType="end"/>
        </w:r>
      </w:hyperlink>
    </w:p>
    <w:p>
      <w:pPr>
        <w:pStyle w:val="TOC2"/>
        <w:tabs>
          <w:tab w:val="right" w:leader="dot" w:pos="8306"/>
        </w:tabs>
      </w:pPr>
      <w:hyperlink w:anchor="_Toc1459" w:history="1">
        <w:r>
          <w:rPr>
            <w:rFonts w:ascii="仿宋" w:eastAsia="仿宋" w:hAnsi="仿宋" w:cs="仿宋" w:hint="eastAsia"/>
            <w:lang w:eastAsia="zh-CN"/>
          </w:rPr>
          <w:t>(二)、项目组织机构与职责</w:t>
        </w:r>
        <w:r>
          <w:tab/>
        </w:r>
        <w:r>
          <w:fldChar w:fldCharType="begin"/>
        </w:r>
        <w:r>
          <w:instrText xml:space="preserve"> PAGEREF _Toc1459 \h </w:instrText>
        </w:r>
        <w:r>
          <w:fldChar w:fldCharType="separate"/>
        </w:r>
        <w:r>
          <w:t>43</w:t>
        </w:r>
        <w:r>
          <w:fldChar w:fldCharType="end"/>
        </w:r>
      </w:hyperlink>
    </w:p>
    <w:p>
      <w:pPr>
        <w:pStyle w:val="TOC2"/>
        <w:tabs>
          <w:tab w:val="right" w:leader="dot" w:pos="8306"/>
        </w:tabs>
      </w:pPr>
      <w:hyperlink w:anchor="_Toc32394" w:history="1">
        <w:r>
          <w:rPr>
            <w:rFonts w:ascii="仿宋" w:eastAsia="仿宋" w:hAnsi="仿宋" w:cs="仿宋" w:hint="eastAsia"/>
            <w:lang w:eastAsia="zh-CN"/>
          </w:rPr>
          <w:t>(三)、项目管理与监控体系</w:t>
        </w:r>
        <w:r>
          <w:tab/>
        </w:r>
        <w:r>
          <w:fldChar w:fldCharType="begin"/>
        </w:r>
        <w:r>
          <w:instrText xml:space="preserve"> PAGEREF _Toc32394 \h </w:instrText>
        </w:r>
        <w:r>
          <w:fldChar w:fldCharType="separate"/>
        </w:r>
        <w:r>
          <w:t>46</w:t>
        </w:r>
        <w:r>
          <w:fldChar w:fldCharType="end"/>
        </w:r>
      </w:hyperlink>
    </w:p>
    <w:p>
      <w:pPr>
        <w:pStyle w:val="TOC1"/>
        <w:tabs>
          <w:tab w:val="right" w:leader="dot" w:pos="8306"/>
        </w:tabs>
      </w:pPr>
      <w:hyperlink w:anchor="_Toc16429" w:history="1">
        <w:r>
          <w:rPr>
            <w:rFonts w:ascii="仿宋" w:eastAsia="仿宋" w:hAnsi="仿宋" w:cs="仿宋" w:hint="eastAsia"/>
            <w:lang w:eastAsia="zh-CN"/>
          </w:rPr>
          <w:t>九、项目变更管理</w:t>
        </w:r>
        <w:r>
          <w:tab/>
        </w:r>
        <w:r>
          <w:fldChar w:fldCharType="begin"/>
        </w:r>
        <w:r>
          <w:instrText xml:space="preserve"> PAGEREF _Toc16429 \h </w:instrText>
        </w:r>
        <w:r>
          <w:fldChar w:fldCharType="separate"/>
        </w:r>
        <w:r>
          <w:t>47</w:t>
        </w:r>
        <w:r>
          <w:fldChar w:fldCharType="end"/>
        </w:r>
      </w:hyperlink>
    </w:p>
    <w:p>
      <w:pPr>
        <w:pStyle w:val="TOC2"/>
        <w:tabs>
          <w:tab w:val="right" w:leader="dot" w:pos="8306"/>
        </w:tabs>
      </w:pPr>
      <w:hyperlink w:anchor="_Toc29246" w:history="1">
        <w:r>
          <w:rPr>
            <w:rFonts w:ascii="仿宋" w:eastAsia="仿宋" w:hAnsi="仿宋" w:cs="仿宋" w:hint="eastAsia"/>
            <w:lang w:eastAsia="zh-CN"/>
          </w:rPr>
          <w:t>(一)、变更控制流程</w:t>
        </w:r>
        <w:r>
          <w:tab/>
        </w:r>
        <w:r>
          <w:fldChar w:fldCharType="begin"/>
        </w:r>
        <w:r>
          <w:instrText xml:space="preserve"> PAGEREF _Toc29246 \h </w:instrText>
        </w:r>
        <w:r>
          <w:fldChar w:fldCharType="separate"/>
        </w:r>
        <w:r>
          <w:t>47</w:t>
        </w:r>
        <w:r>
          <w:fldChar w:fldCharType="end"/>
        </w:r>
      </w:hyperlink>
    </w:p>
    <w:p>
      <w:pPr>
        <w:pStyle w:val="TOC2"/>
        <w:tabs>
          <w:tab w:val="right" w:leader="dot" w:pos="8306"/>
        </w:tabs>
      </w:pPr>
      <w:hyperlink w:anchor="_Toc17619" w:history="1">
        <w:r>
          <w:rPr>
            <w:rFonts w:ascii="仿宋" w:eastAsia="仿宋" w:hAnsi="仿宋" w:cs="仿宋" w:hint="eastAsia"/>
            <w:lang w:eastAsia="zh-CN"/>
          </w:rPr>
          <w:t>(二)、影响评估与处理</w:t>
        </w:r>
        <w:r>
          <w:tab/>
        </w:r>
        <w:r>
          <w:fldChar w:fldCharType="begin"/>
        </w:r>
        <w:r>
          <w:instrText xml:space="preserve"> PAGEREF _Toc17619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9" w:history="1">
        <w:r>
          <w:rPr>
            <w:rFonts w:ascii="仿宋" w:eastAsia="仿宋" w:hAnsi="仿宋" w:cs="仿宋" w:hint="eastAsia"/>
            <w:lang w:eastAsia="zh-CN"/>
          </w:rPr>
          <w:t>(三)、变更记录与追踪</w:t>
        </w:r>
        <w:r>
          <w:tab/>
        </w:r>
        <w:r>
          <w:fldChar w:fldCharType="begin"/>
        </w:r>
        <w:r>
          <w:instrText xml:space="preserve"> PAGEREF _Toc27049 \h </w:instrText>
        </w:r>
        <w:r>
          <w:fldChar w:fldCharType="separate"/>
        </w:r>
        <w:r>
          <w:t>50</w:t>
        </w:r>
        <w:r>
          <w:fldChar w:fldCharType="end"/>
        </w:r>
      </w:hyperlink>
    </w:p>
    <w:p>
      <w:pPr>
        <w:pStyle w:val="TOC2"/>
        <w:tabs>
          <w:tab w:val="right" w:leader="dot" w:pos="8306"/>
        </w:tabs>
      </w:pPr>
      <w:hyperlink w:anchor="_Toc24729" w:history="1">
        <w:r>
          <w:rPr>
            <w:rFonts w:ascii="仿宋" w:eastAsia="仿宋" w:hAnsi="仿宋" w:cs="仿宋" w:hint="eastAsia"/>
            <w:lang w:eastAsia="zh-CN"/>
          </w:rPr>
          <w:t>(四)、变更管理策略</w:t>
        </w:r>
        <w:r>
          <w:tab/>
        </w:r>
        <w:r>
          <w:fldChar w:fldCharType="begin"/>
        </w:r>
        <w:r>
          <w:instrText xml:space="preserve"> PAGEREF _Toc24729 \h </w:instrText>
        </w:r>
        <w:r>
          <w:fldChar w:fldCharType="separate"/>
        </w:r>
        <w:r>
          <w:t>51</w:t>
        </w:r>
        <w:r>
          <w:fldChar w:fldCharType="end"/>
        </w:r>
      </w:hyperlink>
    </w:p>
    <w:p>
      <w:pPr>
        <w:pStyle w:val="TOC1"/>
        <w:tabs>
          <w:tab w:val="right" w:leader="dot" w:pos="8306"/>
        </w:tabs>
      </w:pPr>
      <w:hyperlink w:anchor="_Toc23014" w:history="1">
        <w:r>
          <w:rPr>
            <w:rFonts w:ascii="仿宋" w:eastAsia="仿宋" w:hAnsi="仿宋" w:cs="仿宋" w:hint="eastAsia"/>
            <w:lang w:eastAsia="zh-CN"/>
          </w:rPr>
          <w:t>十、项目进度计划</w:t>
        </w:r>
        <w:r>
          <w:tab/>
        </w:r>
        <w:r>
          <w:fldChar w:fldCharType="begin"/>
        </w:r>
        <w:r>
          <w:instrText xml:space="preserve"> PAGEREF _Toc23014 \h </w:instrText>
        </w:r>
        <w:r>
          <w:fldChar w:fldCharType="separate"/>
        </w:r>
        <w:r>
          <w:t>53</w:t>
        </w:r>
        <w:r>
          <w:fldChar w:fldCharType="end"/>
        </w:r>
      </w:hyperlink>
    </w:p>
    <w:p>
      <w:pPr>
        <w:pStyle w:val="TOC2"/>
        <w:tabs>
          <w:tab w:val="right" w:leader="dot" w:pos="8306"/>
        </w:tabs>
      </w:pPr>
      <w:hyperlink w:anchor="_Toc26711" w:history="1">
        <w:r>
          <w:rPr>
            <w:rFonts w:ascii="仿宋" w:eastAsia="仿宋" w:hAnsi="仿宋" w:cs="仿宋" w:hint="eastAsia"/>
            <w:lang w:eastAsia="zh-CN"/>
          </w:rPr>
          <w:t>(一)、建设周期</w:t>
        </w:r>
        <w:r>
          <w:tab/>
        </w:r>
        <w:r>
          <w:fldChar w:fldCharType="begin"/>
        </w:r>
        <w:r>
          <w:instrText xml:space="preserve"> PAGEREF _Toc26711 \h </w:instrText>
        </w:r>
        <w:r>
          <w:fldChar w:fldCharType="separate"/>
        </w:r>
        <w:r>
          <w:t>53</w:t>
        </w:r>
        <w:r>
          <w:fldChar w:fldCharType="end"/>
        </w:r>
      </w:hyperlink>
    </w:p>
    <w:p>
      <w:pPr>
        <w:pStyle w:val="TOC2"/>
        <w:tabs>
          <w:tab w:val="right" w:leader="dot" w:pos="8306"/>
        </w:tabs>
      </w:pPr>
      <w:hyperlink w:anchor="_Toc20460" w:history="1">
        <w:r>
          <w:rPr>
            <w:rFonts w:ascii="仿宋" w:eastAsia="仿宋" w:hAnsi="仿宋" w:cs="仿宋" w:hint="eastAsia"/>
            <w:lang w:eastAsia="zh-CN"/>
          </w:rPr>
          <w:t>(二)、建设进度</w:t>
        </w:r>
        <w:r>
          <w:tab/>
        </w:r>
        <w:r>
          <w:fldChar w:fldCharType="begin"/>
        </w:r>
        <w:r>
          <w:instrText xml:space="preserve"> PAGEREF _Toc20460 \h </w:instrText>
        </w:r>
        <w:r>
          <w:fldChar w:fldCharType="separate"/>
        </w:r>
        <w:r>
          <w:t>53</w:t>
        </w:r>
        <w:r>
          <w:fldChar w:fldCharType="end"/>
        </w:r>
      </w:hyperlink>
    </w:p>
    <w:p>
      <w:pPr>
        <w:pStyle w:val="TOC2"/>
        <w:tabs>
          <w:tab w:val="right" w:leader="dot" w:pos="8306"/>
        </w:tabs>
      </w:pPr>
      <w:hyperlink w:anchor="_Toc6818" w:history="1">
        <w:r>
          <w:rPr>
            <w:rFonts w:ascii="仿宋" w:eastAsia="仿宋" w:hAnsi="仿宋" w:cs="仿宋" w:hint="eastAsia"/>
            <w:lang w:eastAsia="zh-CN"/>
          </w:rPr>
          <w:t>(三)、进度安排注意事项</w:t>
        </w:r>
        <w:r>
          <w:tab/>
        </w:r>
        <w:r>
          <w:fldChar w:fldCharType="begin"/>
        </w:r>
        <w:r>
          <w:instrText xml:space="preserve"> PAGEREF _Toc6818 \h </w:instrText>
        </w:r>
        <w:r>
          <w:fldChar w:fldCharType="separate"/>
        </w:r>
        <w:r>
          <w:t>55</w:t>
        </w:r>
        <w:r>
          <w:fldChar w:fldCharType="end"/>
        </w:r>
      </w:hyperlink>
    </w:p>
    <w:p>
      <w:pPr>
        <w:pStyle w:val="TOC2"/>
        <w:tabs>
          <w:tab w:val="right" w:leader="dot" w:pos="8306"/>
        </w:tabs>
      </w:pPr>
      <w:hyperlink w:anchor="_Toc18320" w:history="1">
        <w:r>
          <w:rPr>
            <w:rFonts w:ascii="仿宋" w:eastAsia="仿宋" w:hAnsi="仿宋" w:cs="仿宋" w:hint="eastAsia"/>
            <w:lang w:eastAsia="zh-CN"/>
          </w:rPr>
          <w:t>(四)、人力资源配置</w:t>
        </w:r>
        <w:r>
          <w:tab/>
        </w:r>
        <w:r>
          <w:fldChar w:fldCharType="begin"/>
        </w:r>
        <w:r>
          <w:instrText xml:space="preserve"> PAGEREF _Toc18320 \h </w:instrText>
        </w:r>
        <w:r>
          <w:fldChar w:fldCharType="separate"/>
        </w:r>
        <w:r>
          <w:t>56</w:t>
        </w:r>
        <w:r>
          <w:fldChar w:fldCharType="end"/>
        </w:r>
      </w:hyperlink>
    </w:p>
    <w:p>
      <w:pPr>
        <w:pStyle w:val="TOC2"/>
        <w:tabs>
          <w:tab w:val="right" w:leader="dot" w:pos="8306"/>
        </w:tabs>
      </w:pPr>
      <w:hyperlink w:anchor="_Toc9545" w:history="1">
        <w:r>
          <w:rPr>
            <w:rFonts w:ascii="仿宋" w:eastAsia="仿宋" w:hAnsi="仿宋" w:cs="仿宋" w:hint="eastAsia"/>
            <w:lang w:eastAsia="zh-CN"/>
          </w:rPr>
          <w:t>(五)、员工培训</w:t>
        </w:r>
        <w:r>
          <w:tab/>
        </w:r>
        <w:r>
          <w:fldChar w:fldCharType="begin"/>
        </w:r>
        <w:r>
          <w:instrText xml:space="preserve"> PAGEREF _Toc9545 \h </w:instrText>
        </w:r>
        <w:r>
          <w:fldChar w:fldCharType="separate"/>
        </w:r>
        <w:r>
          <w:t>58</w:t>
        </w:r>
        <w:r>
          <w:fldChar w:fldCharType="end"/>
        </w:r>
      </w:hyperlink>
    </w:p>
    <w:p>
      <w:pPr>
        <w:pStyle w:val="TOC2"/>
        <w:tabs>
          <w:tab w:val="right" w:leader="dot" w:pos="8306"/>
        </w:tabs>
      </w:pPr>
      <w:hyperlink w:anchor="_Toc31623" w:history="1">
        <w:r>
          <w:rPr>
            <w:rFonts w:ascii="仿宋" w:eastAsia="仿宋" w:hAnsi="仿宋" w:cs="仿宋" w:hint="eastAsia"/>
            <w:lang w:eastAsia="zh-CN"/>
          </w:rPr>
          <w:t>(六)、项目实施保障</w:t>
        </w:r>
        <w:r>
          <w:tab/>
        </w:r>
        <w:r>
          <w:fldChar w:fldCharType="begin"/>
        </w:r>
        <w:r>
          <w:instrText xml:space="preserve"> PAGEREF _Toc31623 \h </w:instrText>
        </w:r>
        <w:r>
          <w:fldChar w:fldCharType="separate"/>
        </w:r>
        <w:r>
          <w:t>58</w:t>
        </w:r>
        <w:r>
          <w:fldChar w:fldCharType="end"/>
        </w:r>
      </w:hyperlink>
    </w:p>
    <w:p>
      <w:pPr>
        <w:pStyle w:val="TOC2"/>
        <w:tabs>
          <w:tab w:val="right" w:leader="dot" w:pos="8306"/>
        </w:tabs>
      </w:pPr>
      <w:hyperlink w:anchor="_Toc5058" w:history="1">
        <w:r>
          <w:rPr>
            <w:rFonts w:ascii="仿宋" w:eastAsia="仿宋" w:hAnsi="仿宋" w:cs="仿宋" w:hint="eastAsia"/>
            <w:lang w:eastAsia="zh-CN"/>
          </w:rPr>
          <w:t>(七)、安全规范管理</w:t>
        </w:r>
        <w:r>
          <w:tab/>
        </w:r>
        <w:r>
          <w:fldChar w:fldCharType="begin"/>
        </w:r>
        <w:r>
          <w:instrText xml:space="preserve"> PAGEREF _Toc5058 \h </w:instrText>
        </w:r>
        <w:r>
          <w:fldChar w:fldCharType="separate"/>
        </w:r>
        <w:r>
          <w:t>59</w:t>
        </w:r>
        <w:r>
          <w:fldChar w:fldCharType="end"/>
        </w:r>
      </w:hyperlink>
    </w:p>
    <w:p>
      <w:pPr>
        <w:pStyle w:val="TOC1"/>
        <w:tabs>
          <w:tab w:val="right" w:leader="dot" w:pos="8306"/>
        </w:tabs>
      </w:pPr>
      <w:hyperlink w:anchor="_Toc32412" w:history="1">
        <w:r>
          <w:rPr>
            <w:rFonts w:ascii="仿宋" w:eastAsia="仿宋" w:hAnsi="仿宋" w:cs="仿宋" w:hint="eastAsia"/>
            <w:lang w:eastAsia="zh-CN"/>
          </w:rPr>
          <w:t>十一、环境保护与治理方案</w:t>
        </w:r>
        <w:r>
          <w:tab/>
        </w:r>
        <w:r>
          <w:fldChar w:fldCharType="begin"/>
        </w:r>
        <w:r>
          <w:instrText xml:space="preserve"> PAGEREF _Toc32412 \h </w:instrText>
        </w:r>
        <w:r>
          <w:fldChar w:fldCharType="separate"/>
        </w:r>
        <w:r>
          <w:t>61</w:t>
        </w:r>
        <w:r>
          <w:fldChar w:fldCharType="end"/>
        </w:r>
      </w:hyperlink>
    </w:p>
    <w:p>
      <w:pPr>
        <w:pStyle w:val="TOC2"/>
        <w:tabs>
          <w:tab w:val="right" w:leader="dot" w:pos="8306"/>
        </w:tabs>
      </w:pPr>
      <w:hyperlink w:anchor="_Toc22041" w:history="1">
        <w:r>
          <w:rPr>
            <w:rFonts w:ascii="仿宋" w:eastAsia="仿宋" w:hAnsi="仿宋" w:cs="仿宋" w:hint="eastAsia"/>
            <w:lang w:eastAsia="zh-CN"/>
          </w:rPr>
          <w:t>(一)、项目环境影响评估</w:t>
        </w:r>
        <w:r>
          <w:tab/>
        </w:r>
        <w:r>
          <w:fldChar w:fldCharType="begin"/>
        </w:r>
        <w:r>
          <w:instrText xml:space="preserve"> PAGEREF _Toc22041 \h </w:instrText>
        </w:r>
        <w:r>
          <w:fldChar w:fldCharType="separate"/>
        </w:r>
        <w:r>
          <w:t>61</w:t>
        </w:r>
        <w:r>
          <w:fldChar w:fldCharType="end"/>
        </w:r>
      </w:hyperlink>
    </w:p>
    <w:p>
      <w:pPr>
        <w:pStyle w:val="TOC2"/>
        <w:tabs>
          <w:tab w:val="right" w:leader="dot" w:pos="8306"/>
        </w:tabs>
      </w:pPr>
      <w:hyperlink w:anchor="_Toc12151" w:history="1">
        <w:r>
          <w:rPr>
            <w:rFonts w:ascii="仿宋" w:eastAsia="仿宋" w:hAnsi="仿宋" w:cs="仿宋" w:hint="eastAsia"/>
            <w:lang w:eastAsia="zh-CN"/>
          </w:rPr>
          <w:t>(二)、环境保护措施与治理方案</w:t>
        </w:r>
        <w:r>
          <w:tab/>
        </w:r>
        <w:r>
          <w:fldChar w:fldCharType="begin"/>
        </w:r>
        <w:r>
          <w:instrText xml:space="preserve"> PAGEREF _Toc12151 \h </w:instrText>
        </w:r>
        <w:r>
          <w:fldChar w:fldCharType="separate"/>
        </w:r>
        <w:r>
          <w:t>61</w:t>
        </w:r>
        <w:r>
          <w:fldChar w:fldCharType="end"/>
        </w:r>
      </w:hyperlink>
    </w:p>
    <w:p>
      <w:pPr>
        <w:pStyle w:val="TOC1"/>
        <w:tabs>
          <w:tab w:val="right" w:leader="dot" w:pos="8306"/>
        </w:tabs>
      </w:pPr>
      <w:hyperlink w:anchor="_Toc19470" w:history="1">
        <w:r>
          <w:rPr>
            <w:rFonts w:ascii="仿宋" w:eastAsia="仿宋" w:hAnsi="仿宋" w:cs="仿宋" w:hint="eastAsia"/>
            <w:lang w:eastAsia="zh-CN"/>
          </w:rPr>
          <w:t>十二、安全与应急管理</w:t>
        </w:r>
        <w:r>
          <w:tab/>
        </w:r>
        <w:r>
          <w:fldChar w:fldCharType="begin"/>
        </w:r>
        <w:r>
          <w:instrText xml:space="preserve"> PAGEREF _Toc19470 \h </w:instrText>
        </w:r>
        <w:r>
          <w:fldChar w:fldCharType="separate"/>
        </w:r>
        <w:r>
          <w:t>62</w:t>
        </w:r>
        <w:r>
          <w:fldChar w:fldCharType="end"/>
        </w:r>
      </w:hyperlink>
    </w:p>
    <w:p>
      <w:pPr>
        <w:pStyle w:val="TOC2"/>
        <w:tabs>
          <w:tab w:val="right" w:leader="dot" w:pos="8306"/>
        </w:tabs>
      </w:pPr>
      <w:hyperlink w:anchor="_Toc25506" w:history="1">
        <w:r>
          <w:rPr>
            <w:rFonts w:ascii="仿宋" w:eastAsia="仿宋" w:hAnsi="仿宋" w:cs="仿宋" w:hint="eastAsia"/>
            <w:lang w:eastAsia="zh-CN"/>
          </w:rPr>
          <w:t>(一)、安全生产管理</w:t>
        </w:r>
        <w:r>
          <w:tab/>
        </w:r>
        <w:r>
          <w:fldChar w:fldCharType="begin"/>
        </w:r>
        <w:r>
          <w:instrText xml:space="preserve"> PAGEREF _Toc25506 \h </w:instrText>
        </w:r>
        <w:r>
          <w:fldChar w:fldCharType="separate"/>
        </w:r>
        <w:r>
          <w:t>62</w:t>
        </w:r>
        <w:r>
          <w:fldChar w:fldCharType="end"/>
        </w:r>
      </w:hyperlink>
    </w:p>
    <w:p>
      <w:pPr>
        <w:pStyle w:val="TOC2"/>
        <w:tabs>
          <w:tab w:val="right" w:leader="dot" w:pos="8306"/>
        </w:tabs>
      </w:pPr>
      <w:hyperlink w:anchor="_Toc24209" w:history="1">
        <w:r>
          <w:rPr>
            <w:rFonts w:ascii="仿宋" w:eastAsia="仿宋" w:hAnsi="仿宋" w:cs="仿宋" w:hint="eastAsia"/>
            <w:lang w:eastAsia="zh-CN"/>
          </w:rPr>
          <w:t>(二)、应急预案与响应</w:t>
        </w:r>
        <w:r>
          <w:tab/>
        </w:r>
        <w:r>
          <w:fldChar w:fldCharType="begin"/>
        </w:r>
        <w:r>
          <w:instrText xml:space="preserve"> PAGEREF _Toc24209 \h </w:instrText>
        </w:r>
        <w:r>
          <w:fldChar w:fldCharType="separate"/>
        </w:r>
        <w:r>
          <w:t>63</w:t>
        </w:r>
        <w:r>
          <w:fldChar w:fldCharType="end"/>
        </w:r>
      </w:hyperlink>
    </w:p>
    <w:p>
      <w:pPr>
        <w:pStyle w:val="TOC1"/>
        <w:tabs>
          <w:tab w:val="right" w:leader="dot" w:pos="8306"/>
        </w:tabs>
      </w:pPr>
      <w:hyperlink w:anchor="_Toc19375" w:history="1">
        <w:r>
          <w:rPr>
            <w:rFonts w:ascii="仿宋" w:eastAsia="仿宋" w:hAnsi="仿宋" w:cs="仿宋" w:hint="eastAsia"/>
            <w:lang w:eastAsia="zh-CN"/>
          </w:rPr>
          <w:t>十三、人力资源管理与开发</w:t>
        </w:r>
        <w:r>
          <w:tab/>
        </w:r>
        <w:r>
          <w:fldChar w:fldCharType="begin"/>
        </w:r>
        <w:r>
          <w:instrText xml:space="preserve"> PAGEREF _Toc19375 \h </w:instrText>
        </w:r>
        <w:r>
          <w:fldChar w:fldCharType="separate"/>
        </w:r>
        <w:r>
          <w:t>65</w:t>
        </w:r>
        <w:r>
          <w:fldChar w:fldCharType="end"/>
        </w:r>
      </w:hyperlink>
    </w:p>
    <w:p>
      <w:pPr>
        <w:pStyle w:val="TOC2"/>
        <w:tabs>
          <w:tab w:val="right" w:leader="dot" w:pos="8306"/>
        </w:tabs>
      </w:pPr>
      <w:hyperlink w:anchor="_Toc16835" w:history="1">
        <w:r>
          <w:rPr>
            <w:rFonts w:ascii="仿宋" w:eastAsia="仿宋" w:hAnsi="仿宋" w:cs="仿宋" w:hint="eastAsia"/>
            <w:lang w:eastAsia="zh-CN"/>
          </w:rPr>
          <w:t>(一)、人力资源规划</w:t>
        </w:r>
        <w:r>
          <w:tab/>
        </w:r>
        <w:r>
          <w:fldChar w:fldCharType="begin"/>
        </w:r>
        <w:r>
          <w:instrText xml:space="preserve"> PAGEREF _Toc16835 \h </w:instrText>
        </w:r>
        <w:r>
          <w:fldChar w:fldCharType="separate"/>
        </w:r>
        <w:r>
          <w:t>65</w:t>
        </w:r>
        <w:r>
          <w:fldChar w:fldCharType="end"/>
        </w:r>
      </w:hyperlink>
    </w:p>
    <w:p>
      <w:pPr>
        <w:pStyle w:val="TOC2"/>
        <w:tabs>
          <w:tab w:val="right" w:leader="dot" w:pos="8306"/>
        </w:tabs>
      </w:pPr>
      <w:hyperlink w:anchor="_Toc25011" w:history="1">
        <w:r>
          <w:rPr>
            <w:rFonts w:ascii="仿宋" w:eastAsia="仿宋" w:hAnsi="仿宋" w:cs="仿宋" w:hint="eastAsia"/>
            <w:lang w:eastAsia="zh-CN"/>
          </w:rPr>
          <w:t>(二)、人力资源开发与培训</w:t>
        </w:r>
        <w:r>
          <w:tab/>
        </w:r>
        <w:r>
          <w:fldChar w:fldCharType="begin"/>
        </w:r>
        <w:r>
          <w:instrText xml:space="preserve"> PAGEREF _Toc25011 \h </w:instrText>
        </w:r>
        <w:r>
          <w:fldChar w:fldCharType="separate"/>
        </w:r>
        <w:r>
          <w:t>67</w:t>
        </w:r>
        <w:r>
          <w:fldChar w:fldCharType="end"/>
        </w:r>
      </w:hyperlink>
    </w:p>
    <w:p>
      <w:pPr>
        <w:pStyle w:val="TOC1"/>
        <w:tabs>
          <w:tab w:val="right" w:leader="dot" w:pos="8306"/>
        </w:tabs>
      </w:pPr>
      <w:hyperlink w:anchor="_Toc3084" w:history="1">
        <w:r>
          <w:rPr>
            <w:rFonts w:ascii="仿宋" w:eastAsia="仿宋" w:hAnsi="仿宋" w:cs="仿宋" w:hint="eastAsia"/>
            <w:lang w:eastAsia="zh-CN"/>
          </w:rPr>
          <w:t>十四、创新驱动与持续发展</w:t>
        </w:r>
        <w:r>
          <w:tab/>
        </w:r>
        <w:r>
          <w:fldChar w:fldCharType="begin"/>
        </w:r>
        <w:r>
          <w:instrText xml:space="preserve"> PAGEREF _Toc3084 \h </w:instrText>
        </w:r>
        <w:r>
          <w:fldChar w:fldCharType="separate"/>
        </w:r>
        <w:r>
          <w:t>69</w:t>
        </w:r>
        <w:r>
          <w:fldChar w:fldCharType="end"/>
        </w:r>
      </w:hyperlink>
    </w:p>
    <w:p>
      <w:pPr>
        <w:pStyle w:val="TOC2"/>
        <w:tabs>
          <w:tab w:val="right" w:leader="dot" w:pos="8306"/>
        </w:tabs>
      </w:pPr>
      <w:hyperlink w:anchor="_Toc31858" w:history="1">
        <w:r>
          <w:rPr>
            <w:rFonts w:ascii="仿宋" w:eastAsia="仿宋" w:hAnsi="仿宋" w:cs="仿宋" w:hint="eastAsia"/>
            <w:lang w:eastAsia="zh-CN"/>
          </w:rPr>
          <w:t>(一)、创新驱动战略实施</w:t>
        </w:r>
        <w:r>
          <w:tab/>
        </w:r>
        <w:r>
          <w:fldChar w:fldCharType="begin"/>
        </w:r>
        <w:r>
          <w:instrText xml:space="preserve"> PAGEREF _Toc31858 \h </w:instrText>
        </w:r>
        <w:r>
          <w:fldChar w:fldCharType="separate"/>
        </w:r>
        <w:r>
          <w:t>69</w:t>
        </w:r>
        <w:r>
          <w:fldChar w:fldCharType="end"/>
        </w:r>
      </w:hyperlink>
    </w:p>
    <w:p>
      <w:pPr>
        <w:pStyle w:val="TOC2"/>
        <w:tabs>
          <w:tab w:val="right" w:leader="dot" w:pos="8306"/>
        </w:tabs>
      </w:pPr>
      <w:hyperlink w:anchor="_Toc29473" w:history="1">
        <w:r>
          <w:rPr>
            <w:rFonts w:ascii="仿宋" w:eastAsia="仿宋" w:hAnsi="仿宋" w:cs="仿宋" w:hint="eastAsia"/>
            <w:lang w:eastAsia="zh-CN"/>
          </w:rPr>
          <w:t>(二)、持续发展路径探索</w:t>
        </w:r>
        <w:r>
          <w:tab/>
        </w:r>
        <w:r>
          <w:fldChar w:fldCharType="begin"/>
        </w:r>
        <w:r>
          <w:instrText xml:space="preserve"> PAGEREF _Toc29473 \h </w:instrText>
        </w:r>
        <w:r>
          <w:fldChar w:fldCharType="separate"/>
        </w:r>
        <w:r>
          <w:t>71</w:t>
        </w:r>
        <w:r>
          <w:fldChar w:fldCharType="end"/>
        </w:r>
      </w:hyperlink>
    </w:p>
    <w:p>
      <w:pPr>
        <w:pStyle w:val="TOC1"/>
        <w:tabs>
          <w:tab w:val="right" w:leader="dot" w:pos="8306"/>
        </w:tabs>
      </w:pPr>
      <w:hyperlink w:anchor="_Toc13538" w:history="1">
        <w:r>
          <w:rPr>
            <w:rFonts w:ascii="仿宋" w:eastAsia="仿宋" w:hAnsi="仿宋" w:cs="仿宋" w:hint="eastAsia"/>
            <w:lang w:eastAsia="zh-CN"/>
          </w:rPr>
          <w:t>十五、知识产权管理与保护</w:t>
        </w:r>
        <w:r>
          <w:tab/>
        </w:r>
        <w:r>
          <w:fldChar w:fldCharType="begin"/>
        </w:r>
        <w:r>
          <w:instrText xml:space="preserve"> PAGEREF _Toc13538 \h </w:instrText>
        </w:r>
        <w:r>
          <w:fldChar w:fldCharType="separate"/>
        </w:r>
        <w:r>
          <w:t>75</w:t>
        </w:r>
        <w:r>
          <w:fldChar w:fldCharType="end"/>
        </w:r>
      </w:hyperlink>
    </w:p>
    <w:p>
      <w:pPr>
        <w:pStyle w:val="TOC2"/>
        <w:tabs>
          <w:tab w:val="right" w:leader="dot" w:pos="8306"/>
        </w:tabs>
      </w:pPr>
      <w:hyperlink w:anchor="_Toc17891" w:history="1">
        <w:r>
          <w:rPr>
            <w:rFonts w:ascii="仿宋" w:eastAsia="仿宋" w:hAnsi="仿宋" w:cs="仿宋" w:hint="eastAsia"/>
            <w:lang w:eastAsia="zh-CN"/>
          </w:rPr>
          <w:t>(一)、知识产权管理体系建设</w:t>
        </w:r>
        <w:r>
          <w:tab/>
        </w:r>
        <w:r>
          <w:fldChar w:fldCharType="begin"/>
        </w:r>
        <w:r>
          <w:instrText xml:space="preserve"> PAGEREF _Toc17891 \h </w:instrText>
        </w:r>
        <w:r>
          <w:fldChar w:fldCharType="separate"/>
        </w:r>
        <w:r>
          <w:t>75</w:t>
        </w:r>
        <w:r>
          <w:fldChar w:fldCharType="end"/>
        </w:r>
      </w:hyperlink>
    </w:p>
    <w:p>
      <w:pPr>
        <w:pStyle w:val="TOC2"/>
        <w:tabs>
          <w:tab w:val="right" w:leader="dot" w:pos="8306"/>
        </w:tabs>
      </w:pPr>
      <w:hyperlink w:anchor="_Toc30976" w:history="1">
        <w:r>
          <w:rPr>
            <w:rFonts w:ascii="仿宋" w:eastAsia="仿宋" w:hAnsi="仿宋" w:cs="仿宋" w:hint="eastAsia"/>
            <w:lang w:eastAsia="zh-CN"/>
          </w:rPr>
          <w:t>(二)、知识产权保护措施</w:t>
        </w:r>
        <w:r>
          <w:tab/>
        </w:r>
        <w:r>
          <w:fldChar w:fldCharType="begin"/>
        </w:r>
        <w:r>
          <w:instrText xml:space="preserve"> PAGEREF _Toc30976 \h </w:instrText>
        </w:r>
        <w:r>
          <w:fldChar w:fldCharType="separate"/>
        </w:r>
        <w:r>
          <w:t>76</w:t>
        </w:r>
        <w:r>
          <w:fldChar w:fldCharType="end"/>
        </w:r>
      </w:hyperlink>
    </w:p>
    <w:p>
      <w:pPr>
        <w:pStyle w:val="TOC1"/>
        <w:tabs>
          <w:tab w:val="right" w:leader="dot" w:pos="8306"/>
        </w:tabs>
      </w:pPr>
      <w:hyperlink w:anchor="_Toc12924" w:history="1">
        <w:r>
          <w:rPr>
            <w:rFonts w:ascii="仿宋" w:eastAsia="仿宋" w:hAnsi="仿宋" w:cs="仿宋" w:hint="eastAsia"/>
            <w:lang w:eastAsia="zh-CN"/>
          </w:rPr>
          <w:t>十六、合作与交流机制建立</w:t>
        </w:r>
        <w:r>
          <w:tab/>
        </w:r>
        <w:r>
          <w:fldChar w:fldCharType="begin"/>
        </w:r>
        <w:r>
          <w:instrText xml:space="preserve"> PAGEREF _Toc12924 \h </w:instrText>
        </w:r>
        <w:r>
          <w:fldChar w:fldCharType="separate"/>
        </w:r>
        <w:r>
          <w:t>77</w:t>
        </w:r>
        <w:r>
          <w:fldChar w:fldCharType="end"/>
        </w:r>
      </w:hyperlink>
    </w:p>
    <w:p>
      <w:pPr>
        <w:pStyle w:val="TOC2"/>
        <w:tabs>
          <w:tab w:val="right" w:leader="dot" w:pos="8306"/>
        </w:tabs>
      </w:pPr>
      <w:hyperlink w:anchor="_Toc15875" w:history="1">
        <w:r>
          <w:rPr>
            <w:rFonts w:ascii="仿宋" w:eastAsia="仿宋" w:hAnsi="仿宋" w:cs="仿宋" w:hint="eastAsia"/>
            <w:lang w:eastAsia="zh-CN"/>
          </w:rPr>
          <w:t>(一)、合作伙伴选择与合作方式</w:t>
        </w:r>
        <w:r>
          <w:tab/>
        </w:r>
        <w:r>
          <w:fldChar w:fldCharType="begin"/>
        </w:r>
        <w:r>
          <w:instrText xml:space="preserve"> PAGEREF _Toc15875 \h </w:instrText>
        </w:r>
        <w:r>
          <w:fldChar w:fldCharType="separate"/>
        </w:r>
        <w:r>
          <w:t>77</w:t>
        </w:r>
        <w:r>
          <w:fldChar w:fldCharType="end"/>
        </w:r>
      </w:hyperlink>
    </w:p>
    <w:p>
      <w:pPr>
        <w:pStyle w:val="TOC2"/>
        <w:tabs>
          <w:tab w:val="right" w:leader="dot" w:pos="8306"/>
        </w:tabs>
      </w:pPr>
      <w:hyperlink w:anchor="_Toc8745" w:history="1">
        <w:r>
          <w:rPr>
            <w:rFonts w:ascii="仿宋" w:eastAsia="仿宋" w:hAnsi="仿宋" w:cs="仿宋" w:hint="eastAsia"/>
            <w:lang w:eastAsia="zh-CN"/>
          </w:rPr>
          <w:t>(二)、交流与合作平台搭建</w:t>
        </w:r>
        <w:r>
          <w:tab/>
        </w:r>
        <w:r>
          <w:fldChar w:fldCharType="begin"/>
        </w:r>
        <w:r>
          <w:instrText xml:space="preserve"> PAGEREF _Toc8745 \h </w:instrText>
        </w:r>
        <w:r>
          <w:fldChar w:fldCharType="separate"/>
        </w:r>
        <w:r>
          <w:t>79</w:t>
        </w:r>
        <w:r>
          <w:fldChar w:fldCharType="end"/>
        </w:r>
      </w:hyperlink>
    </w:p>
    <w:p>
      <w:pPr>
        <w:pStyle w:val="TOC1"/>
        <w:tabs>
          <w:tab w:val="right" w:leader="dot" w:pos="8306"/>
        </w:tabs>
      </w:pPr>
      <w:hyperlink w:anchor="_Toc5492" w:history="1">
        <w:r>
          <w:rPr>
            <w:rFonts w:ascii="仿宋" w:eastAsia="仿宋" w:hAnsi="仿宋" w:cs="仿宋" w:hint="eastAsia"/>
            <w:lang w:eastAsia="zh-CN"/>
          </w:rPr>
          <w:t>十七、法律法规与政策遵循</w:t>
        </w:r>
        <w:r>
          <w:tab/>
        </w:r>
        <w:r>
          <w:fldChar w:fldCharType="begin"/>
        </w:r>
        <w:r>
          <w:instrText xml:space="preserve"> PAGEREF _Toc5492 \h </w:instrText>
        </w:r>
        <w:r>
          <w:fldChar w:fldCharType="separate"/>
        </w:r>
        <w:r>
          <w:t>80</w:t>
        </w:r>
        <w:r>
          <w:fldChar w:fldCharType="end"/>
        </w:r>
      </w:hyperlink>
    </w:p>
    <w:p>
      <w:pPr>
        <w:pStyle w:val="TOC2"/>
        <w:tabs>
          <w:tab w:val="right" w:leader="dot" w:pos="8306"/>
        </w:tabs>
      </w:pPr>
      <w:hyperlink w:anchor="_Toc144" w:history="1">
        <w:r>
          <w:rPr>
            <w:rFonts w:ascii="仿宋" w:eastAsia="仿宋" w:hAnsi="仿宋" w:cs="仿宋" w:hint="eastAsia"/>
            <w:lang w:eastAsia="zh-CN"/>
          </w:rPr>
          <w:t>(一)、法律法规遵守</w:t>
        </w:r>
        <w:r>
          <w:tab/>
        </w:r>
        <w:r>
          <w:fldChar w:fldCharType="begin"/>
        </w:r>
        <w:r>
          <w:instrText xml:space="preserve"> PAGEREF _Toc144 \h </w:instrText>
        </w:r>
        <w:r>
          <w:fldChar w:fldCharType="separate"/>
        </w:r>
        <w:r>
          <w:t>80</w:t>
        </w:r>
        <w:r>
          <w:fldChar w:fldCharType="end"/>
        </w:r>
      </w:hyperlink>
    </w:p>
    <w:p>
      <w:pPr>
        <w:pStyle w:val="TOC2"/>
        <w:tabs>
          <w:tab w:val="right" w:leader="dot" w:pos="8306"/>
        </w:tabs>
      </w:pPr>
      <w:hyperlink w:anchor="_Toc17331" w:history="1">
        <w:r>
          <w:rPr>
            <w:rFonts w:ascii="仿宋" w:eastAsia="仿宋" w:hAnsi="仿宋" w:cs="仿宋" w:hint="eastAsia"/>
            <w:lang w:eastAsia="zh-CN"/>
          </w:rPr>
          <w:t>(二)、政策导向与利用</w:t>
        </w:r>
        <w:r>
          <w:tab/>
        </w:r>
        <w:r>
          <w:fldChar w:fldCharType="begin"/>
        </w:r>
        <w:r>
          <w:instrText xml:space="preserve"> PAGEREF _Toc17331 \h </w:instrText>
        </w:r>
        <w:r>
          <w:fldChar w:fldCharType="separate"/>
        </w:r>
        <w:r>
          <w:t>81</w:t>
        </w:r>
        <w:r>
          <w:fldChar w:fldCharType="end"/>
        </w:r>
      </w:hyperlink>
    </w:p>
    <w:p>
      <w:pPr>
        <w:pStyle w:val="TOC1"/>
        <w:tabs>
          <w:tab w:val="right" w:leader="dot" w:pos="8306"/>
        </w:tabs>
      </w:pPr>
      <w:hyperlink w:anchor="_Toc12952" w:history="1">
        <w:r>
          <w:rPr>
            <w:rFonts w:ascii="仿宋" w:eastAsia="仿宋" w:hAnsi="仿宋" w:cs="仿宋" w:hint="eastAsia"/>
            <w:lang w:eastAsia="zh-CN"/>
          </w:rPr>
          <w:t>十八、企业合规与伦理</w:t>
        </w:r>
        <w:r>
          <w:tab/>
        </w:r>
        <w:r>
          <w:fldChar w:fldCharType="begin"/>
        </w:r>
        <w:r>
          <w:instrText xml:space="preserve"> PAGEREF _Toc12952 \h </w:instrText>
        </w:r>
        <w:r>
          <w:fldChar w:fldCharType="separate"/>
        </w:r>
        <w:r>
          <w:t>82</w:t>
        </w:r>
        <w:r>
          <w:fldChar w:fldCharType="end"/>
        </w:r>
      </w:hyperlink>
    </w:p>
    <w:p>
      <w:pPr>
        <w:pStyle w:val="TOC2"/>
        <w:tabs>
          <w:tab w:val="right" w:leader="dot" w:pos="8306"/>
        </w:tabs>
      </w:pPr>
      <w:hyperlink w:anchor="_Toc11245" w:history="1">
        <w:r>
          <w:rPr>
            <w:rFonts w:ascii="仿宋" w:eastAsia="仿宋" w:hAnsi="仿宋" w:cs="仿宋" w:hint="eastAsia"/>
            <w:lang w:eastAsia="zh-CN"/>
          </w:rPr>
          <w:t>(一)、合规政策与程序</w:t>
        </w:r>
        <w:r>
          <w:tab/>
        </w:r>
        <w:r>
          <w:fldChar w:fldCharType="begin"/>
        </w:r>
        <w:r>
          <w:instrText xml:space="preserve"> PAGEREF _Toc11245 \h </w:instrText>
        </w:r>
        <w:r>
          <w:fldChar w:fldCharType="separate"/>
        </w:r>
        <w:r>
          <w:t>82</w:t>
        </w:r>
        <w:r>
          <w:fldChar w:fldCharType="end"/>
        </w:r>
      </w:hyperlink>
    </w:p>
    <w:p>
      <w:pPr>
        <w:pStyle w:val="TOC2"/>
        <w:tabs>
          <w:tab w:val="right" w:leader="dot" w:pos="8306"/>
        </w:tabs>
      </w:pPr>
      <w:hyperlink w:anchor="_Toc24853" w:history="1">
        <w:r>
          <w:rPr>
            <w:rFonts w:ascii="仿宋" w:eastAsia="仿宋" w:hAnsi="仿宋" w:cs="仿宋" w:hint="eastAsia"/>
            <w:lang w:eastAsia="zh-CN"/>
          </w:rPr>
          <w:t>(二)、伦理规范与培训</w:t>
        </w:r>
        <w:r>
          <w:tab/>
        </w:r>
        <w:r>
          <w:fldChar w:fldCharType="begin"/>
        </w:r>
        <w:r>
          <w:instrText xml:space="preserve"> PAGEREF _Toc24853 \h </w:instrText>
        </w:r>
        <w:r>
          <w:fldChar w:fldCharType="separate"/>
        </w:r>
        <w:r>
          <w:t>83</w:t>
        </w:r>
        <w:r>
          <w:fldChar w:fldCharType="end"/>
        </w:r>
      </w:hyperlink>
    </w:p>
    <w:p>
      <w:pPr>
        <w:pStyle w:val="TOC2"/>
        <w:tabs>
          <w:tab w:val="right" w:leader="dot" w:pos="8306"/>
        </w:tabs>
      </w:pPr>
      <w:hyperlink w:anchor="_Toc17561" w:history="1">
        <w:r>
          <w:rPr>
            <w:rFonts w:ascii="仿宋" w:eastAsia="仿宋" w:hAnsi="仿宋" w:cs="仿宋" w:hint="eastAsia"/>
            <w:lang w:eastAsia="zh-CN"/>
          </w:rPr>
          <w:t>(三)、合规风险评估</w:t>
        </w:r>
        <w:r>
          <w:tab/>
        </w:r>
        <w:r>
          <w:fldChar w:fldCharType="begin"/>
        </w:r>
        <w:r>
          <w:instrText xml:space="preserve"> PAGEREF _Toc17561 \h </w:instrText>
        </w:r>
        <w:r>
          <w:fldChar w:fldCharType="separate"/>
        </w:r>
        <w:r>
          <w:t>84</w:t>
        </w:r>
        <w:r>
          <w:fldChar w:fldCharType="end"/>
        </w:r>
      </w:hyperlink>
    </w:p>
    <w:p>
      <w:pPr>
        <w:pStyle w:val="TOC2"/>
        <w:tabs>
          <w:tab w:val="right" w:leader="dot" w:pos="8306"/>
        </w:tabs>
      </w:pPr>
      <w:hyperlink w:anchor="_Toc7626" w:history="1">
        <w:r>
          <w:rPr>
            <w:rFonts w:ascii="仿宋" w:eastAsia="仿宋" w:hAnsi="仿宋" w:cs="仿宋" w:hint="eastAsia"/>
            <w:lang w:eastAsia="zh-CN"/>
          </w:rPr>
          <w:t>(四)、合规监督与执行</w:t>
        </w:r>
        <w:r>
          <w:tab/>
        </w:r>
        <w:r>
          <w:fldChar w:fldCharType="begin"/>
        </w:r>
        <w:r>
          <w:instrText xml:space="preserve"> PAGEREF _Toc7626 \h </w:instrText>
        </w:r>
        <w:r>
          <w:fldChar w:fldCharType="separate"/>
        </w:r>
        <w:r>
          <w:t>86</w:t>
        </w:r>
        <w:r>
          <w:fldChar w:fldCharType="end"/>
        </w:r>
      </w:hyperlink>
    </w:p>
    <w:p>
      <w:pPr>
        <w:pStyle w:val="TOC1"/>
        <w:tabs>
          <w:tab w:val="right" w:leader="dot" w:pos="8306"/>
        </w:tabs>
      </w:pPr>
      <w:hyperlink w:anchor="_Toc8428" w:history="1">
        <w:r>
          <w:rPr>
            <w:rFonts w:ascii="仿宋" w:eastAsia="仿宋" w:hAnsi="仿宋" w:cs="仿宋" w:hint="eastAsia"/>
            <w:lang w:eastAsia="zh-CN"/>
          </w:rPr>
          <w:t>十九、质量管理与控制</w:t>
        </w:r>
        <w:r>
          <w:tab/>
        </w:r>
        <w:r>
          <w:fldChar w:fldCharType="begin"/>
        </w:r>
        <w:r>
          <w:instrText xml:space="preserve"> PAGEREF _Toc8428 \h </w:instrText>
        </w:r>
        <w:r>
          <w:fldChar w:fldCharType="separate"/>
        </w:r>
        <w:r>
          <w:t>86</w:t>
        </w:r>
        <w:r>
          <w:fldChar w:fldCharType="end"/>
        </w:r>
      </w:hyperlink>
    </w:p>
    <w:p>
      <w:pPr>
        <w:pStyle w:val="TOC2"/>
        <w:tabs>
          <w:tab w:val="right" w:leader="dot" w:pos="8306"/>
        </w:tabs>
      </w:pPr>
      <w:hyperlink w:anchor="_Toc23955" w:history="1">
        <w:r>
          <w:rPr>
            <w:rFonts w:ascii="仿宋" w:eastAsia="仿宋" w:hAnsi="仿宋" w:cs="仿宋" w:hint="eastAsia"/>
            <w:lang w:eastAsia="zh-CN"/>
          </w:rPr>
          <w:t>(一)、质量管理体系建设</w:t>
        </w:r>
        <w:r>
          <w:tab/>
        </w:r>
        <w:r>
          <w:fldChar w:fldCharType="begin"/>
        </w:r>
        <w:r>
          <w:instrText xml:space="preserve"> PAGEREF _Toc23955 \h </w:instrText>
        </w:r>
        <w:r>
          <w:fldChar w:fldCharType="separate"/>
        </w:r>
        <w:r>
          <w:t>86</w:t>
        </w:r>
        <w:r>
          <w:fldChar w:fldCharType="end"/>
        </w:r>
      </w:hyperlink>
    </w:p>
    <w:p>
      <w:pPr>
        <w:pStyle w:val="TOC2"/>
        <w:tabs>
          <w:tab w:val="right" w:leader="dot" w:pos="8306"/>
        </w:tabs>
      </w:pPr>
      <w:hyperlink w:anchor="_Toc16107" w:history="1">
        <w:r>
          <w:rPr>
            <w:rFonts w:ascii="仿宋" w:eastAsia="仿宋" w:hAnsi="仿宋" w:cs="仿宋" w:hint="eastAsia"/>
            <w:lang w:eastAsia="zh-CN"/>
          </w:rPr>
          <w:t>(二)、质量控制措施</w:t>
        </w:r>
        <w:r>
          <w:tab/>
        </w:r>
        <w:r>
          <w:fldChar w:fldCharType="begin"/>
        </w:r>
        <w:r>
          <w:instrText xml:space="preserve"> PAGEREF _Toc16107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64"/>
      <w:r>
        <w:rPr>
          <w:rFonts w:ascii="仿宋" w:eastAsia="仿宋" w:hAnsi="仿宋" w:cs="仿宋" w:hint="eastAsia"/>
          <w:sz w:val="28"/>
          <w:lang w:eastAsia="zh-CN"/>
        </w:rPr>
        <w:t>一、PM步进电机项目概论</w:t>
      </w:r>
      <w:bookmarkEnd w:id="2"/>
    </w:p>
    <w:p>
      <w:pPr>
        <w:pStyle w:val="Heading2"/>
        <w:rPr>
          <w:rFonts w:ascii="仿宋" w:eastAsia="仿宋" w:hAnsi="仿宋" w:cs="仿宋" w:hint="eastAsia"/>
          <w:lang w:eastAsia="zh-CN"/>
        </w:rPr>
      </w:pPr>
      <w:bookmarkStart w:id="3" w:name="_Toc24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PM步进电机项目的申报单位是“XXX实业发展公司”，这是一家在其所处行业内备受尊敬的企业。公司自成立以来，通过其在PM步进电机项目中表现出的创新精神和卓越执行力，在市场上赢得了显著的地位。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该公司的法定代表人秦XX，在PM步进电机项目及其他多个行业领域中都有着显著的贡献。秦XX以其出色的领导才能和敏锐的商业洞察力，带领公司在PM步进电机项目等多个领域实现了持续的成长和成功。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M步进电机项目的重要合作伙伴。公司专注于[行业名称]领域，以创新作为驱动力，不断推动技术进步和市场扩张。在PM步进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M步进电机项目中展现了强劲的增长和稳定的财务表现。公司通过有效的策略，在PM步进电机项目中扩大了其市场份额并增强了盈利能力。同时，公司积极承担社会责任，参与各类社会公益项目，增强了其在PM步进电机项目中的品牌形象和社会影响力。</w:t>
      </w:r>
    </w:p>
    <w:p>
      <w:pPr>
        <w:pStyle w:val="Heading2"/>
        <w:ind w:firstLine="560" w:firstLineChars="200"/>
        <w:rPr>
          <w:rFonts w:ascii="仿宋" w:eastAsia="仿宋" w:hAnsi="仿宋" w:cs="仿宋" w:hint="eastAsia"/>
          <w:sz w:val="28"/>
          <w:lang w:eastAsia="zh-CN"/>
        </w:rPr>
      </w:pPr>
      <w:bookmarkStart w:id="4" w:name="_Toc229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M步进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PM步进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90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863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M步进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M步进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M步进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M步进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M步进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PM步进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2476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为了融入当地社区，PM步进电机项目需深入理解当地的文化特色和社会习俗。例如，项目在设计广告和市场推广活动时，应考虑使用当地语言和符合地方文化的表达方式。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PM步进电机项目对当地经济结构的影响需谨慎考虑。项目可以通过聘用当地居民，特别是在管理和技术岗位上，来直接促进当地就业。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M步进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053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为了确保PM步进电机项目的成功并最大限度地减轻潜在的社会风险，详细的风险分析和具体的应对策略至关重要。以下是针对项目可能面临的具体社会风险及相应对策的分析：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风险描述：PM步进电机项目可能遭遇社区抵制，尤其如果社区成员认为项目会破坏他们的生活环境或忽略他们的意见。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https://d.book118.com/477040110032006026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PM步进电机项目可行性建设方案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F4C66"/>
    <w:rsid w:val="3B4F4C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4011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2023-12-31T18:28:00Z</dcterms:created>
  <dcterms:modified xsi:type="dcterms:W3CDTF">2023-12-31T18:29:01Z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A32DF441109E46C398ECB504AE36F658_11</vt:lpwstr>
  </property>
  <property fmtid="{D5CDD505-2E9C-101B-9397-08002B2CF9AE}" pid="3" name="KSOProductBuildVer">
    <vt:lpwstr>2052-12.1.0.16120</vt:lpwstr>
  </property>
</Properties>
</file>