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14" w:history="1">
        <w:r>
          <w:rPr>
            <w:rFonts w:ascii="仿宋" w:eastAsia="仿宋" w:hAnsi="仿宋" w:cs="仿宋" w:hint="eastAsia"/>
            <w:lang w:eastAsia="zh-CN"/>
          </w:rPr>
          <w:t>序言</w:t>
        </w:r>
        <w:r>
          <w:tab/>
        </w:r>
        <w:r>
          <w:fldChar w:fldCharType="begin"/>
        </w:r>
        <w:r>
          <w:instrText xml:space="preserve"> PAGEREF _Toc26314 \h </w:instrText>
        </w:r>
        <w:r>
          <w:fldChar w:fldCharType="separate"/>
        </w:r>
        <w:r>
          <w:t>4</w:t>
        </w:r>
        <w:r>
          <w:fldChar w:fldCharType="end"/>
        </w:r>
      </w:hyperlink>
    </w:p>
    <w:p>
      <w:pPr>
        <w:pStyle w:val="TOC1"/>
        <w:tabs>
          <w:tab w:val="right" w:leader="dot" w:pos="8306"/>
        </w:tabs>
      </w:pPr>
      <w:hyperlink w:anchor="_Toc30786" w:history="1">
        <w:r>
          <w:rPr>
            <w:rFonts w:ascii="仿宋" w:eastAsia="仿宋" w:hAnsi="仿宋" w:cs="仿宋" w:hint="eastAsia"/>
            <w:lang w:eastAsia="zh-CN"/>
          </w:rPr>
          <w:t>一、经济影响分析</w:t>
        </w:r>
        <w:r>
          <w:tab/>
        </w:r>
        <w:r>
          <w:fldChar w:fldCharType="begin"/>
        </w:r>
        <w:r>
          <w:instrText xml:space="preserve"> PAGEREF _Toc30786 \h </w:instrText>
        </w:r>
        <w:r>
          <w:fldChar w:fldCharType="separate"/>
        </w:r>
        <w:r>
          <w:t>4</w:t>
        </w:r>
        <w:r>
          <w:fldChar w:fldCharType="end"/>
        </w:r>
      </w:hyperlink>
    </w:p>
    <w:p>
      <w:pPr>
        <w:pStyle w:val="TOC2"/>
        <w:tabs>
          <w:tab w:val="right" w:leader="dot" w:pos="8306"/>
        </w:tabs>
      </w:pPr>
      <w:hyperlink w:anchor="_Toc6959" w:history="1">
        <w:r>
          <w:rPr>
            <w:rFonts w:ascii="仿宋" w:eastAsia="仿宋" w:hAnsi="仿宋" w:cs="仿宋" w:hint="eastAsia"/>
            <w:lang w:eastAsia="zh-CN"/>
          </w:rPr>
          <w:t>(一)、经济费用效益或费用效果分析</w:t>
        </w:r>
        <w:r>
          <w:tab/>
        </w:r>
        <w:r>
          <w:fldChar w:fldCharType="begin"/>
        </w:r>
        <w:r>
          <w:instrText xml:space="preserve"> PAGEREF _Toc6959 \h </w:instrText>
        </w:r>
        <w:r>
          <w:fldChar w:fldCharType="separate"/>
        </w:r>
        <w:r>
          <w:t>4</w:t>
        </w:r>
        <w:r>
          <w:fldChar w:fldCharType="end"/>
        </w:r>
      </w:hyperlink>
    </w:p>
    <w:p>
      <w:pPr>
        <w:pStyle w:val="TOC2"/>
        <w:tabs>
          <w:tab w:val="right" w:leader="dot" w:pos="8306"/>
        </w:tabs>
      </w:pPr>
      <w:hyperlink w:anchor="_Toc11103" w:history="1">
        <w:r>
          <w:rPr>
            <w:rFonts w:ascii="仿宋" w:eastAsia="仿宋" w:hAnsi="仿宋" w:cs="仿宋" w:hint="eastAsia"/>
            <w:lang w:eastAsia="zh-CN"/>
          </w:rPr>
          <w:t>(二)、行业影响分析</w:t>
        </w:r>
        <w:r>
          <w:tab/>
        </w:r>
        <w:r>
          <w:fldChar w:fldCharType="begin"/>
        </w:r>
        <w:r>
          <w:instrText xml:space="preserve"> PAGEREF _Toc11103 \h </w:instrText>
        </w:r>
        <w:r>
          <w:fldChar w:fldCharType="separate"/>
        </w:r>
        <w:r>
          <w:t>6</w:t>
        </w:r>
        <w:r>
          <w:fldChar w:fldCharType="end"/>
        </w:r>
      </w:hyperlink>
    </w:p>
    <w:p>
      <w:pPr>
        <w:pStyle w:val="TOC2"/>
        <w:tabs>
          <w:tab w:val="right" w:leader="dot" w:pos="8306"/>
        </w:tabs>
      </w:pPr>
      <w:hyperlink w:anchor="_Toc21273" w:history="1">
        <w:r>
          <w:rPr>
            <w:rFonts w:ascii="仿宋" w:eastAsia="仿宋" w:hAnsi="仿宋" w:cs="仿宋" w:hint="eastAsia"/>
            <w:lang w:eastAsia="zh-CN"/>
          </w:rPr>
          <w:t>(三)、区域经济影响分析</w:t>
        </w:r>
        <w:r>
          <w:tab/>
        </w:r>
        <w:r>
          <w:fldChar w:fldCharType="begin"/>
        </w:r>
        <w:r>
          <w:instrText xml:space="preserve"> PAGEREF _Toc21273 \h </w:instrText>
        </w:r>
        <w:r>
          <w:fldChar w:fldCharType="separate"/>
        </w:r>
        <w:r>
          <w:t>8</w:t>
        </w:r>
        <w:r>
          <w:fldChar w:fldCharType="end"/>
        </w:r>
      </w:hyperlink>
    </w:p>
    <w:p>
      <w:pPr>
        <w:pStyle w:val="TOC2"/>
        <w:tabs>
          <w:tab w:val="right" w:leader="dot" w:pos="8306"/>
        </w:tabs>
      </w:pPr>
      <w:hyperlink w:anchor="_Toc18812" w:history="1">
        <w:r>
          <w:rPr>
            <w:rFonts w:ascii="仿宋" w:eastAsia="仿宋" w:hAnsi="仿宋" w:cs="仿宋" w:hint="eastAsia"/>
            <w:lang w:eastAsia="zh-CN"/>
          </w:rPr>
          <w:t>(四)、宏观经济影响分析</w:t>
        </w:r>
        <w:r>
          <w:tab/>
        </w:r>
        <w:r>
          <w:fldChar w:fldCharType="begin"/>
        </w:r>
        <w:r>
          <w:instrText xml:space="preserve"> PAGEREF _Toc18812 \h </w:instrText>
        </w:r>
        <w:r>
          <w:fldChar w:fldCharType="separate"/>
        </w:r>
        <w:r>
          <w:t>9</w:t>
        </w:r>
        <w:r>
          <w:fldChar w:fldCharType="end"/>
        </w:r>
      </w:hyperlink>
    </w:p>
    <w:p>
      <w:pPr>
        <w:pStyle w:val="TOC1"/>
        <w:tabs>
          <w:tab w:val="right" w:leader="dot" w:pos="8306"/>
        </w:tabs>
      </w:pPr>
      <w:hyperlink w:anchor="_Toc31316" w:history="1">
        <w:r>
          <w:rPr>
            <w:rFonts w:ascii="仿宋" w:eastAsia="仿宋" w:hAnsi="仿宋" w:cs="仿宋" w:hint="eastAsia"/>
            <w:lang w:eastAsia="zh-CN"/>
          </w:rPr>
          <w:t>二、环境和生态影响分析</w:t>
        </w:r>
        <w:r>
          <w:tab/>
        </w:r>
        <w:r>
          <w:fldChar w:fldCharType="begin"/>
        </w:r>
        <w:r>
          <w:instrText xml:space="preserve"> PAGEREF _Toc31316 \h </w:instrText>
        </w:r>
        <w:r>
          <w:fldChar w:fldCharType="separate"/>
        </w:r>
        <w:r>
          <w:t>10</w:t>
        </w:r>
        <w:r>
          <w:fldChar w:fldCharType="end"/>
        </w:r>
      </w:hyperlink>
    </w:p>
    <w:p>
      <w:pPr>
        <w:pStyle w:val="TOC2"/>
        <w:tabs>
          <w:tab w:val="right" w:leader="dot" w:pos="8306"/>
        </w:tabs>
      </w:pPr>
      <w:hyperlink w:anchor="_Toc21943" w:history="1">
        <w:r>
          <w:rPr>
            <w:rFonts w:ascii="仿宋" w:eastAsia="仿宋" w:hAnsi="仿宋" w:cs="仿宋" w:hint="eastAsia"/>
            <w:lang w:eastAsia="zh-CN"/>
          </w:rPr>
          <w:t>(一)、环境和生态现状</w:t>
        </w:r>
        <w:r>
          <w:tab/>
        </w:r>
        <w:r>
          <w:fldChar w:fldCharType="begin"/>
        </w:r>
        <w:r>
          <w:instrText xml:space="preserve"> PAGEREF _Toc21943 \h </w:instrText>
        </w:r>
        <w:r>
          <w:fldChar w:fldCharType="separate"/>
        </w:r>
        <w:r>
          <w:t>10</w:t>
        </w:r>
        <w:r>
          <w:fldChar w:fldCharType="end"/>
        </w:r>
      </w:hyperlink>
    </w:p>
    <w:p>
      <w:pPr>
        <w:pStyle w:val="TOC2"/>
        <w:tabs>
          <w:tab w:val="right" w:leader="dot" w:pos="8306"/>
        </w:tabs>
      </w:pPr>
      <w:hyperlink w:anchor="_Toc15358" w:history="1">
        <w:r>
          <w:rPr>
            <w:rFonts w:ascii="仿宋" w:eastAsia="仿宋" w:hAnsi="仿宋" w:cs="仿宋" w:hint="eastAsia"/>
            <w:lang w:eastAsia="zh-CN"/>
          </w:rPr>
          <w:t>(二)、生态环境影响分析</w:t>
        </w:r>
        <w:r>
          <w:tab/>
        </w:r>
        <w:r>
          <w:fldChar w:fldCharType="begin"/>
        </w:r>
        <w:r>
          <w:instrText xml:space="preserve"> PAGEREF _Toc15358 \h </w:instrText>
        </w:r>
        <w:r>
          <w:fldChar w:fldCharType="separate"/>
        </w:r>
        <w:r>
          <w:t>12</w:t>
        </w:r>
        <w:r>
          <w:fldChar w:fldCharType="end"/>
        </w:r>
      </w:hyperlink>
    </w:p>
    <w:p>
      <w:pPr>
        <w:pStyle w:val="TOC2"/>
        <w:tabs>
          <w:tab w:val="right" w:leader="dot" w:pos="8306"/>
        </w:tabs>
      </w:pPr>
      <w:hyperlink w:anchor="_Toc6473" w:history="1">
        <w:r>
          <w:rPr>
            <w:rFonts w:ascii="仿宋" w:eastAsia="仿宋" w:hAnsi="仿宋" w:cs="仿宋" w:hint="eastAsia"/>
            <w:lang w:eastAsia="zh-CN"/>
          </w:rPr>
          <w:t>(三)、生态环境保护措施</w:t>
        </w:r>
        <w:r>
          <w:tab/>
        </w:r>
        <w:r>
          <w:fldChar w:fldCharType="begin"/>
        </w:r>
        <w:r>
          <w:instrText xml:space="preserve"> PAGEREF _Toc6473 \h </w:instrText>
        </w:r>
        <w:r>
          <w:fldChar w:fldCharType="separate"/>
        </w:r>
        <w:r>
          <w:t>13</w:t>
        </w:r>
        <w:r>
          <w:fldChar w:fldCharType="end"/>
        </w:r>
      </w:hyperlink>
    </w:p>
    <w:p>
      <w:pPr>
        <w:pStyle w:val="TOC2"/>
        <w:tabs>
          <w:tab w:val="right" w:leader="dot" w:pos="8306"/>
        </w:tabs>
      </w:pPr>
      <w:hyperlink w:anchor="_Toc9396" w:history="1">
        <w:r>
          <w:rPr>
            <w:rFonts w:ascii="仿宋" w:eastAsia="仿宋" w:hAnsi="仿宋" w:cs="仿宋" w:hint="eastAsia"/>
            <w:lang w:eastAsia="zh-CN"/>
          </w:rPr>
          <w:t>(四)、地质灾害影响分析</w:t>
        </w:r>
        <w:r>
          <w:tab/>
        </w:r>
        <w:r>
          <w:fldChar w:fldCharType="begin"/>
        </w:r>
        <w:r>
          <w:instrText xml:space="preserve"> PAGEREF _Toc9396 \h </w:instrText>
        </w:r>
        <w:r>
          <w:fldChar w:fldCharType="separate"/>
        </w:r>
        <w:r>
          <w:t>15</w:t>
        </w:r>
        <w:r>
          <w:fldChar w:fldCharType="end"/>
        </w:r>
      </w:hyperlink>
    </w:p>
    <w:p>
      <w:pPr>
        <w:pStyle w:val="TOC2"/>
        <w:tabs>
          <w:tab w:val="right" w:leader="dot" w:pos="8306"/>
        </w:tabs>
      </w:pPr>
      <w:hyperlink w:anchor="_Toc23933" w:history="1">
        <w:r>
          <w:rPr>
            <w:rFonts w:ascii="仿宋" w:eastAsia="仿宋" w:hAnsi="仿宋" w:cs="仿宋" w:hint="eastAsia"/>
            <w:lang w:eastAsia="zh-CN"/>
          </w:rPr>
          <w:t>(五)、特殊环境影响</w:t>
        </w:r>
        <w:r>
          <w:tab/>
        </w:r>
        <w:r>
          <w:fldChar w:fldCharType="begin"/>
        </w:r>
        <w:r>
          <w:instrText xml:space="preserve"> PAGEREF _Toc23933 \h </w:instrText>
        </w:r>
        <w:r>
          <w:fldChar w:fldCharType="separate"/>
        </w:r>
        <w:r>
          <w:t>16</w:t>
        </w:r>
        <w:r>
          <w:fldChar w:fldCharType="end"/>
        </w:r>
      </w:hyperlink>
    </w:p>
    <w:p>
      <w:pPr>
        <w:pStyle w:val="TOC1"/>
        <w:tabs>
          <w:tab w:val="right" w:leader="dot" w:pos="8306"/>
        </w:tabs>
      </w:pPr>
      <w:hyperlink w:anchor="_Toc4915" w:history="1">
        <w:r>
          <w:rPr>
            <w:rFonts w:ascii="仿宋" w:eastAsia="仿宋" w:hAnsi="仿宋" w:cs="仿宋" w:hint="eastAsia"/>
            <w:lang w:eastAsia="zh-CN"/>
          </w:rPr>
          <w:t>三、资源开发及综合利用分析</w:t>
        </w:r>
        <w:r>
          <w:tab/>
        </w:r>
        <w:r>
          <w:fldChar w:fldCharType="begin"/>
        </w:r>
        <w:r>
          <w:instrText xml:space="preserve"> PAGEREF _Toc4915 \h </w:instrText>
        </w:r>
        <w:r>
          <w:fldChar w:fldCharType="separate"/>
        </w:r>
        <w:r>
          <w:t>17</w:t>
        </w:r>
        <w:r>
          <w:fldChar w:fldCharType="end"/>
        </w:r>
      </w:hyperlink>
    </w:p>
    <w:p>
      <w:pPr>
        <w:pStyle w:val="TOC2"/>
        <w:tabs>
          <w:tab w:val="right" w:leader="dot" w:pos="8306"/>
        </w:tabs>
      </w:pPr>
      <w:hyperlink w:anchor="_Toc15951" w:history="1">
        <w:r>
          <w:rPr>
            <w:rFonts w:ascii="仿宋" w:eastAsia="仿宋" w:hAnsi="仿宋" w:cs="仿宋" w:hint="eastAsia"/>
            <w:lang w:eastAsia="zh-CN"/>
          </w:rPr>
          <w:t>(一)、资源开发方案</w:t>
        </w:r>
        <w:r>
          <w:tab/>
        </w:r>
        <w:r>
          <w:fldChar w:fldCharType="begin"/>
        </w:r>
        <w:r>
          <w:instrText xml:space="preserve"> PAGEREF _Toc15951 \h </w:instrText>
        </w:r>
        <w:r>
          <w:fldChar w:fldCharType="separate"/>
        </w:r>
        <w:r>
          <w:t>17</w:t>
        </w:r>
        <w:r>
          <w:fldChar w:fldCharType="end"/>
        </w:r>
      </w:hyperlink>
    </w:p>
    <w:p>
      <w:pPr>
        <w:pStyle w:val="TOC2"/>
        <w:tabs>
          <w:tab w:val="right" w:leader="dot" w:pos="8306"/>
        </w:tabs>
      </w:pPr>
      <w:hyperlink w:anchor="_Toc21230" w:history="1">
        <w:r>
          <w:rPr>
            <w:rFonts w:ascii="仿宋" w:eastAsia="仿宋" w:hAnsi="仿宋" w:cs="仿宋" w:hint="eastAsia"/>
            <w:lang w:eastAsia="zh-CN"/>
          </w:rPr>
          <w:t>(二)、资源利用方案</w:t>
        </w:r>
        <w:r>
          <w:tab/>
        </w:r>
        <w:r>
          <w:fldChar w:fldCharType="begin"/>
        </w:r>
        <w:r>
          <w:instrText xml:space="preserve"> PAGEREF _Toc21230 \h </w:instrText>
        </w:r>
        <w:r>
          <w:fldChar w:fldCharType="separate"/>
        </w:r>
        <w:r>
          <w:t>19</w:t>
        </w:r>
        <w:r>
          <w:fldChar w:fldCharType="end"/>
        </w:r>
      </w:hyperlink>
    </w:p>
    <w:p>
      <w:pPr>
        <w:pStyle w:val="TOC2"/>
        <w:tabs>
          <w:tab w:val="right" w:leader="dot" w:pos="8306"/>
        </w:tabs>
      </w:pPr>
      <w:hyperlink w:anchor="_Toc8999" w:history="1">
        <w:r>
          <w:rPr>
            <w:rFonts w:ascii="仿宋" w:eastAsia="仿宋" w:hAnsi="仿宋" w:cs="仿宋" w:hint="eastAsia"/>
            <w:lang w:eastAsia="zh-CN"/>
          </w:rPr>
          <w:t>(三)、资源节约措施</w:t>
        </w:r>
        <w:r>
          <w:tab/>
        </w:r>
        <w:r>
          <w:fldChar w:fldCharType="begin"/>
        </w:r>
        <w:r>
          <w:instrText xml:space="preserve"> PAGEREF _Toc8999 \h </w:instrText>
        </w:r>
        <w:r>
          <w:fldChar w:fldCharType="separate"/>
        </w:r>
        <w:r>
          <w:t>20</w:t>
        </w:r>
        <w:r>
          <w:fldChar w:fldCharType="end"/>
        </w:r>
      </w:hyperlink>
    </w:p>
    <w:p>
      <w:pPr>
        <w:pStyle w:val="TOC1"/>
        <w:tabs>
          <w:tab w:val="right" w:leader="dot" w:pos="8306"/>
        </w:tabs>
      </w:pPr>
      <w:hyperlink w:anchor="_Toc22633" w:history="1">
        <w:r>
          <w:rPr>
            <w:rFonts w:ascii="仿宋" w:eastAsia="仿宋" w:hAnsi="仿宋" w:cs="仿宋" w:hint="eastAsia"/>
            <w:lang w:eastAsia="zh-CN"/>
          </w:rPr>
          <w:t>四、背景、必要性分析</w:t>
        </w:r>
        <w:r>
          <w:tab/>
        </w:r>
        <w:r>
          <w:fldChar w:fldCharType="begin"/>
        </w:r>
        <w:r>
          <w:instrText xml:space="preserve"> PAGEREF _Toc22633 \h </w:instrText>
        </w:r>
        <w:r>
          <w:fldChar w:fldCharType="separate"/>
        </w:r>
        <w:r>
          <w:t>21</w:t>
        </w:r>
        <w:r>
          <w:fldChar w:fldCharType="end"/>
        </w:r>
      </w:hyperlink>
    </w:p>
    <w:p>
      <w:pPr>
        <w:pStyle w:val="TOC2"/>
        <w:tabs>
          <w:tab w:val="right" w:leader="dot" w:pos="8306"/>
        </w:tabs>
      </w:pPr>
      <w:hyperlink w:anchor="_Toc5708" w:history="1">
        <w:r>
          <w:rPr>
            <w:rFonts w:ascii="仿宋" w:eastAsia="仿宋" w:hAnsi="仿宋" w:cs="仿宋" w:hint="eastAsia"/>
            <w:lang w:eastAsia="zh-CN"/>
          </w:rPr>
          <w:t>(一)、项目建设背景</w:t>
        </w:r>
        <w:r>
          <w:tab/>
        </w:r>
        <w:r>
          <w:fldChar w:fldCharType="begin"/>
        </w:r>
        <w:r>
          <w:instrText xml:space="preserve"> PAGEREF _Toc5708 \h </w:instrText>
        </w:r>
        <w:r>
          <w:fldChar w:fldCharType="separate"/>
        </w:r>
        <w:r>
          <w:t>21</w:t>
        </w:r>
        <w:r>
          <w:fldChar w:fldCharType="end"/>
        </w:r>
      </w:hyperlink>
    </w:p>
    <w:p>
      <w:pPr>
        <w:pStyle w:val="TOC2"/>
        <w:tabs>
          <w:tab w:val="right" w:leader="dot" w:pos="8306"/>
        </w:tabs>
      </w:pPr>
      <w:hyperlink w:anchor="_Toc5467" w:history="1">
        <w:r>
          <w:rPr>
            <w:rFonts w:ascii="仿宋" w:eastAsia="仿宋" w:hAnsi="仿宋" w:cs="仿宋" w:hint="eastAsia"/>
            <w:lang w:eastAsia="zh-CN"/>
          </w:rPr>
          <w:t>(二)、必要性分析</w:t>
        </w:r>
        <w:r>
          <w:tab/>
        </w:r>
        <w:r>
          <w:fldChar w:fldCharType="begin"/>
        </w:r>
        <w:r>
          <w:instrText xml:space="preserve"> PAGEREF _Toc5467 \h </w:instrText>
        </w:r>
        <w:r>
          <w:fldChar w:fldCharType="separate"/>
        </w:r>
        <w:r>
          <w:t>22</w:t>
        </w:r>
        <w:r>
          <w:fldChar w:fldCharType="end"/>
        </w:r>
      </w:hyperlink>
    </w:p>
    <w:p>
      <w:pPr>
        <w:pStyle w:val="TOC2"/>
        <w:tabs>
          <w:tab w:val="right" w:leader="dot" w:pos="8306"/>
        </w:tabs>
      </w:pPr>
      <w:hyperlink w:anchor="_Toc14588" w:history="1">
        <w:r>
          <w:rPr>
            <w:rFonts w:ascii="仿宋" w:eastAsia="仿宋" w:hAnsi="仿宋" w:cs="仿宋" w:hint="eastAsia"/>
            <w:lang w:eastAsia="zh-CN"/>
          </w:rPr>
          <w:t>(三)、项目建设有利条件</w:t>
        </w:r>
        <w:r>
          <w:tab/>
        </w:r>
        <w:r>
          <w:fldChar w:fldCharType="begin"/>
        </w:r>
        <w:r>
          <w:instrText xml:space="preserve"> PAGEREF _Toc14588 \h </w:instrText>
        </w:r>
        <w:r>
          <w:fldChar w:fldCharType="separate"/>
        </w:r>
        <w:r>
          <w:t>23</w:t>
        </w:r>
        <w:r>
          <w:fldChar w:fldCharType="end"/>
        </w:r>
      </w:hyperlink>
    </w:p>
    <w:p>
      <w:pPr>
        <w:pStyle w:val="TOC1"/>
        <w:tabs>
          <w:tab w:val="right" w:leader="dot" w:pos="8306"/>
        </w:tabs>
      </w:pPr>
      <w:hyperlink w:anchor="_Toc19166" w:history="1">
        <w:r>
          <w:rPr>
            <w:rFonts w:ascii="仿宋" w:eastAsia="仿宋" w:hAnsi="仿宋" w:cs="仿宋" w:hint="eastAsia"/>
            <w:lang w:eastAsia="zh-CN"/>
          </w:rPr>
          <w:t>五、建设风险评估分析</w:t>
        </w:r>
        <w:r>
          <w:tab/>
        </w:r>
        <w:r>
          <w:fldChar w:fldCharType="begin"/>
        </w:r>
        <w:r>
          <w:instrText xml:space="preserve"> PAGEREF _Toc19166 \h </w:instrText>
        </w:r>
        <w:r>
          <w:fldChar w:fldCharType="separate"/>
        </w:r>
        <w:r>
          <w:t>25</w:t>
        </w:r>
        <w:r>
          <w:fldChar w:fldCharType="end"/>
        </w:r>
      </w:hyperlink>
    </w:p>
    <w:p>
      <w:pPr>
        <w:pStyle w:val="TOC2"/>
        <w:tabs>
          <w:tab w:val="right" w:leader="dot" w:pos="8306"/>
        </w:tabs>
      </w:pPr>
      <w:hyperlink w:anchor="_Toc16727" w:history="1">
        <w:r>
          <w:rPr>
            <w:rFonts w:ascii="仿宋" w:eastAsia="仿宋" w:hAnsi="仿宋" w:cs="仿宋" w:hint="eastAsia"/>
            <w:lang w:eastAsia="zh-CN"/>
          </w:rPr>
          <w:t>(一)、政策风险分析</w:t>
        </w:r>
        <w:r>
          <w:tab/>
        </w:r>
        <w:r>
          <w:fldChar w:fldCharType="begin"/>
        </w:r>
        <w:r>
          <w:instrText xml:space="preserve"> PAGEREF _Toc16727 \h </w:instrText>
        </w:r>
        <w:r>
          <w:fldChar w:fldCharType="separate"/>
        </w:r>
        <w:r>
          <w:t>25</w:t>
        </w:r>
        <w:r>
          <w:fldChar w:fldCharType="end"/>
        </w:r>
      </w:hyperlink>
    </w:p>
    <w:p>
      <w:pPr>
        <w:pStyle w:val="TOC2"/>
        <w:tabs>
          <w:tab w:val="right" w:leader="dot" w:pos="8306"/>
        </w:tabs>
      </w:pPr>
      <w:hyperlink w:anchor="_Toc12864" w:history="1">
        <w:r>
          <w:rPr>
            <w:rFonts w:ascii="仿宋" w:eastAsia="仿宋" w:hAnsi="仿宋" w:cs="仿宋" w:hint="eastAsia"/>
            <w:lang w:eastAsia="zh-CN"/>
          </w:rPr>
          <w:t>(二)、社会风险分析</w:t>
        </w:r>
        <w:r>
          <w:tab/>
        </w:r>
        <w:r>
          <w:fldChar w:fldCharType="begin"/>
        </w:r>
        <w:r>
          <w:instrText xml:space="preserve"> PAGEREF _Toc12864 \h </w:instrText>
        </w:r>
        <w:r>
          <w:fldChar w:fldCharType="separate"/>
        </w:r>
        <w:r>
          <w:t>26</w:t>
        </w:r>
        <w:r>
          <w:fldChar w:fldCharType="end"/>
        </w:r>
      </w:hyperlink>
    </w:p>
    <w:p>
      <w:pPr>
        <w:pStyle w:val="TOC2"/>
        <w:tabs>
          <w:tab w:val="right" w:leader="dot" w:pos="8306"/>
        </w:tabs>
      </w:pPr>
      <w:hyperlink w:anchor="_Toc6263" w:history="1">
        <w:r>
          <w:rPr>
            <w:rFonts w:ascii="仿宋" w:eastAsia="仿宋" w:hAnsi="仿宋" w:cs="仿宋" w:hint="eastAsia"/>
            <w:lang w:eastAsia="zh-CN"/>
          </w:rPr>
          <w:t>(三)、市场风险分析</w:t>
        </w:r>
        <w:r>
          <w:tab/>
        </w:r>
        <w:r>
          <w:fldChar w:fldCharType="begin"/>
        </w:r>
        <w:r>
          <w:instrText xml:space="preserve"> PAGEREF _Toc6263 \h </w:instrText>
        </w:r>
        <w:r>
          <w:fldChar w:fldCharType="separate"/>
        </w:r>
        <w:r>
          <w:t>28</w:t>
        </w:r>
        <w:r>
          <w:fldChar w:fldCharType="end"/>
        </w:r>
      </w:hyperlink>
    </w:p>
    <w:p>
      <w:pPr>
        <w:pStyle w:val="TOC2"/>
        <w:tabs>
          <w:tab w:val="right" w:leader="dot" w:pos="8306"/>
        </w:tabs>
      </w:pPr>
      <w:hyperlink w:anchor="_Toc22830" w:history="1">
        <w:r>
          <w:rPr>
            <w:rFonts w:ascii="仿宋" w:eastAsia="仿宋" w:hAnsi="仿宋" w:cs="仿宋" w:hint="eastAsia"/>
            <w:lang w:eastAsia="zh-CN"/>
          </w:rPr>
          <w:t>(四)、资金风险分析</w:t>
        </w:r>
        <w:r>
          <w:tab/>
        </w:r>
        <w:r>
          <w:fldChar w:fldCharType="begin"/>
        </w:r>
        <w:r>
          <w:instrText xml:space="preserve"> PAGEREF _Toc22830 \h </w:instrText>
        </w:r>
        <w:r>
          <w:fldChar w:fldCharType="separate"/>
        </w:r>
        <w:r>
          <w:t>28</w:t>
        </w:r>
        <w:r>
          <w:fldChar w:fldCharType="end"/>
        </w:r>
      </w:hyperlink>
    </w:p>
    <w:p>
      <w:pPr>
        <w:pStyle w:val="TOC2"/>
        <w:tabs>
          <w:tab w:val="right" w:leader="dot" w:pos="8306"/>
        </w:tabs>
      </w:pPr>
      <w:hyperlink w:anchor="_Toc8809" w:history="1">
        <w:r>
          <w:rPr>
            <w:rFonts w:ascii="仿宋" w:eastAsia="仿宋" w:hAnsi="仿宋" w:cs="仿宋" w:hint="eastAsia"/>
            <w:lang w:eastAsia="zh-CN"/>
          </w:rPr>
          <w:t>(五)、技术风险分析</w:t>
        </w:r>
        <w:r>
          <w:tab/>
        </w:r>
        <w:r>
          <w:fldChar w:fldCharType="begin"/>
        </w:r>
        <w:r>
          <w:instrText xml:space="preserve"> PAGEREF _Toc8809 \h </w:instrText>
        </w:r>
        <w:r>
          <w:fldChar w:fldCharType="separate"/>
        </w:r>
        <w:r>
          <w:t>29</w:t>
        </w:r>
        <w:r>
          <w:fldChar w:fldCharType="end"/>
        </w:r>
      </w:hyperlink>
    </w:p>
    <w:p>
      <w:pPr>
        <w:pStyle w:val="TOC2"/>
        <w:tabs>
          <w:tab w:val="right" w:leader="dot" w:pos="8306"/>
        </w:tabs>
      </w:pPr>
      <w:hyperlink w:anchor="_Toc13384" w:history="1">
        <w:r>
          <w:rPr>
            <w:rFonts w:ascii="仿宋" w:eastAsia="仿宋" w:hAnsi="仿宋" w:cs="仿宋" w:hint="eastAsia"/>
            <w:lang w:eastAsia="zh-CN"/>
          </w:rPr>
          <w:t>(六)、财务风险分析</w:t>
        </w:r>
        <w:r>
          <w:tab/>
        </w:r>
        <w:r>
          <w:fldChar w:fldCharType="begin"/>
        </w:r>
        <w:r>
          <w:instrText xml:space="preserve"> PAGEREF _Toc13384 \h </w:instrText>
        </w:r>
        <w:r>
          <w:fldChar w:fldCharType="separate"/>
        </w:r>
        <w:r>
          <w:t>31</w:t>
        </w:r>
        <w:r>
          <w:fldChar w:fldCharType="end"/>
        </w:r>
      </w:hyperlink>
    </w:p>
    <w:p>
      <w:pPr>
        <w:pStyle w:val="TOC2"/>
        <w:tabs>
          <w:tab w:val="right" w:leader="dot" w:pos="8306"/>
        </w:tabs>
      </w:pPr>
      <w:hyperlink w:anchor="_Toc18156" w:history="1">
        <w:r>
          <w:rPr>
            <w:rFonts w:ascii="仿宋" w:eastAsia="仿宋" w:hAnsi="仿宋" w:cs="仿宋" w:hint="eastAsia"/>
            <w:lang w:eastAsia="zh-CN"/>
          </w:rPr>
          <w:t>(七)、管理风险分析</w:t>
        </w:r>
        <w:r>
          <w:tab/>
        </w:r>
        <w:r>
          <w:fldChar w:fldCharType="begin"/>
        </w:r>
        <w:r>
          <w:instrText xml:space="preserve"> PAGEREF _Toc18156 \h </w:instrText>
        </w:r>
        <w:r>
          <w:fldChar w:fldCharType="separate"/>
        </w:r>
        <w:r>
          <w:t>32</w:t>
        </w:r>
        <w:r>
          <w:fldChar w:fldCharType="end"/>
        </w:r>
      </w:hyperlink>
    </w:p>
    <w:p>
      <w:pPr>
        <w:pStyle w:val="TOC2"/>
        <w:tabs>
          <w:tab w:val="right" w:leader="dot" w:pos="8306"/>
        </w:tabs>
      </w:pPr>
      <w:hyperlink w:anchor="_Toc17259" w:history="1">
        <w:r>
          <w:rPr>
            <w:rFonts w:ascii="仿宋" w:eastAsia="仿宋" w:hAnsi="仿宋" w:cs="仿宋" w:hint="eastAsia"/>
            <w:lang w:eastAsia="zh-CN"/>
          </w:rPr>
          <w:t>(八)、其它风险分析</w:t>
        </w:r>
        <w:r>
          <w:tab/>
        </w:r>
        <w:r>
          <w:fldChar w:fldCharType="begin"/>
        </w:r>
        <w:r>
          <w:instrText xml:space="preserve"> PAGEREF _Toc17259 \h </w:instrText>
        </w:r>
        <w:r>
          <w:fldChar w:fldCharType="separate"/>
        </w:r>
        <w:r>
          <w:t>34</w:t>
        </w:r>
        <w:r>
          <w:fldChar w:fldCharType="end"/>
        </w:r>
      </w:hyperlink>
    </w:p>
    <w:p>
      <w:pPr>
        <w:pStyle w:val="TOC2"/>
        <w:tabs>
          <w:tab w:val="right" w:leader="dot" w:pos="8306"/>
        </w:tabs>
      </w:pPr>
      <w:hyperlink w:anchor="_Toc18715" w:history="1">
        <w:r>
          <w:rPr>
            <w:rFonts w:ascii="仿宋" w:eastAsia="仿宋" w:hAnsi="仿宋" w:cs="仿宋" w:hint="eastAsia"/>
            <w:lang w:eastAsia="zh-CN"/>
          </w:rPr>
          <w:t>(九)、社会影响评估</w:t>
        </w:r>
        <w:r>
          <w:tab/>
        </w:r>
        <w:r>
          <w:fldChar w:fldCharType="begin"/>
        </w:r>
        <w:r>
          <w:instrText xml:space="preserve"> PAGEREF _Toc18715 \h </w:instrText>
        </w:r>
        <w:r>
          <w:fldChar w:fldCharType="separate"/>
        </w:r>
        <w:r>
          <w:t>35</w:t>
        </w:r>
        <w:r>
          <w:fldChar w:fldCharType="end"/>
        </w:r>
      </w:hyperlink>
    </w:p>
    <w:p>
      <w:pPr>
        <w:pStyle w:val="TOC1"/>
        <w:tabs>
          <w:tab w:val="right" w:leader="dot" w:pos="8306"/>
        </w:tabs>
      </w:pPr>
      <w:hyperlink w:anchor="_Toc15665" w:history="1">
        <w:r>
          <w:rPr>
            <w:rFonts w:ascii="仿宋" w:eastAsia="仿宋" w:hAnsi="仿宋" w:cs="仿宋" w:hint="eastAsia"/>
            <w:lang w:eastAsia="zh-CN"/>
          </w:rPr>
          <w:t>六、社会影响分析</w:t>
        </w:r>
        <w:r>
          <w:tab/>
        </w:r>
        <w:r>
          <w:fldChar w:fldCharType="begin"/>
        </w:r>
        <w:r>
          <w:instrText xml:space="preserve"> PAGEREF _Toc15665 \h </w:instrText>
        </w:r>
        <w:r>
          <w:fldChar w:fldCharType="separate"/>
        </w:r>
        <w:r>
          <w:t>37</w:t>
        </w:r>
        <w:r>
          <w:fldChar w:fldCharType="end"/>
        </w:r>
      </w:hyperlink>
    </w:p>
    <w:p>
      <w:pPr>
        <w:pStyle w:val="TOC2"/>
        <w:tabs>
          <w:tab w:val="right" w:leader="dot" w:pos="8306"/>
        </w:tabs>
      </w:pPr>
      <w:hyperlink w:anchor="_Toc11629" w:history="1">
        <w:r>
          <w:rPr>
            <w:rFonts w:ascii="仿宋" w:eastAsia="仿宋" w:hAnsi="仿宋" w:cs="仿宋" w:hint="eastAsia"/>
            <w:lang w:eastAsia="zh-CN"/>
          </w:rPr>
          <w:t>(一)、社会影响效果分析</w:t>
        </w:r>
        <w:r>
          <w:tab/>
        </w:r>
        <w:r>
          <w:fldChar w:fldCharType="begin"/>
        </w:r>
        <w:r>
          <w:instrText xml:space="preserve"> PAGEREF _Toc11629 \h </w:instrText>
        </w:r>
        <w:r>
          <w:fldChar w:fldCharType="separate"/>
        </w:r>
        <w:r>
          <w:t>37</w:t>
        </w:r>
        <w:r>
          <w:fldChar w:fldCharType="end"/>
        </w:r>
      </w:hyperlink>
    </w:p>
    <w:p>
      <w:pPr>
        <w:pStyle w:val="TOC2"/>
        <w:tabs>
          <w:tab w:val="right" w:leader="dot" w:pos="8306"/>
        </w:tabs>
      </w:pPr>
      <w:hyperlink w:anchor="_Toc9071" w:history="1">
        <w:r>
          <w:rPr>
            <w:rFonts w:ascii="仿宋" w:eastAsia="仿宋" w:hAnsi="仿宋" w:cs="仿宋" w:hint="eastAsia"/>
            <w:lang w:eastAsia="zh-CN"/>
          </w:rPr>
          <w:t>(二)、社会适应性分析</w:t>
        </w:r>
        <w:r>
          <w:tab/>
        </w:r>
        <w:r>
          <w:fldChar w:fldCharType="begin"/>
        </w:r>
        <w:r>
          <w:instrText xml:space="preserve"> PAGEREF _Toc9071 \h </w:instrText>
        </w:r>
        <w:r>
          <w:fldChar w:fldCharType="separate"/>
        </w:r>
        <w:r>
          <w:t>40</w:t>
        </w:r>
        <w:r>
          <w:fldChar w:fldCharType="end"/>
        </w:r>
      </w:hyperlink>
    </w:p>
    <w:p>
      <w:pPr>
        <w:pStyle w:val="TOC2"/>
        <w:tabs>
          <w:tab w:val="right" w:leader="dot" w:pos="8306"/>
        </w:tabs>
      </w:pPr>
      <w:hyperlink w:anchor="_Toc10417" w:history="1">
        <w:r>
          <w:rPr>
            <w:rFonts w:ascii="仿宋" w:eastAsia="仿宋" w:hAnsi="仿宋" w:cs="仿宋" w:hint="eastAsia"/>
            <w:lang w:eastAsia="zh-CN"/>
          </w:rPr>
          <w:t>(三)、社会风险及对策分析</w:t>
        </w:r>
        <w:r>
          <w:tab/>
        </w:r>
        <w:r>
          <w:fldChar w:fldCharType="begin"/>
        </w:r>
        <w:r>
          <w:instrText xml:space="preserve"> PAGEREF _Toc10417 \h </w:instrText>
        </w:r>
        <w:r>
          <w:fldChar w:fldCharType="separate"/>
        </w:r>
        <w:r>
          <w:t>41</w:t>
        </w:r>
        <w:r>
          <w:fldChar w:fldCharType="end"/>
        </w:r>
      </w:hyperlink>
    </w:p>
    <w:p>
      <w:pPr>
        <w:pStyle w:val="TOC1"/>
        <w:tabs>
          <w:tab w:val="right" w:leader="dot" w:pos="8306"/>
        </w:tabs>
      </w:pPr>
      <w:hyperlink w:anchor="_Toc28869" w:history="1">
        <w:r>
          <w:rPr>
            <w:rFonts w:ascii="仿宋" w:eastAsia="仿宋" w:hAnsi="仿宋" w:cs="仿宋" w:hint="eastAsia"/>
            <w:lang w:eastAsia="zh-CN"/>
          </w:rPr>
          <w:t>七、项目质量与标准</w:t>
        </w:r>
        <w:r>
          <w:tab/>
        </w:r>
        <w:r>
          <w:fldChar w:fldCharType="begin"/>
        </w:r>
        <w:r>
          <w:instrText xml:space="preserve"> PAGEREF _Toc28869 \h </w:instrText>
        </w:r>
        <w:r>
          <w:fldChar w:fldCharType="separate"/>
        </w:r>
        <w:r>
          <w:t>45</w:t>
        </w:r>
        <w:r>
          <w:fldChar w:fldCharType="end"/>
        </w:r>
      </w:hyperlink>
    </w:p>
    <w:p>
      <w:pPr>
        <w:pStyle w:val="TOC2"/>
        <w:tabs>
          <w:tab w:val="right" w:leader="dot" w:pos="8306"/>
        </w:tabs>
      </w:pPr>
      <w:hyperlink w:anchor="_Toc10223" w:history="1">
        <w:r>
          <w:rPr>
            <w:rFonts w:ascii="仿宋" w:eastAsia="仿宋" w:hAnsi="仿宋" w:cs="仿宋" w:hint="eastAsia"/>
            <w:lang w:eastAsia="zh-CN"/>
          </w:rPr>
          <w:t>(一)、质量保障体系</w:t>
        </w:r>
        <w:r>
          <w:tab/>
        </w:r>
        <w:r>
          <w:fldChar w:fldCharType="begin"/>
        </w:r>
        <w:r>
          <w:instrText xml:space="preserve"> PAGEREF _Toc10223 \h </w:instrText>
        </w:r>
        <w:r>
          <w:fldChar w:fldCharType="separate"/>
        </w:r>
        <w:r>
          <w:t>45</w:t>
        </w:r>
        <w:r>
          <w:fldChar w:fldCharType="end"/>
        </w:r>
      </w:hyperlink>
    </w:p>
    <w:p>
      <w:pPr>
        <w:pStyle w:val="TOC2"/>
        <w:tabs>
          <w:tab w:val="right" w:leader="dot" w:pos="8306"/>
        </w:tabs>
      </w:pPr>
      <w:hyperlink w:anchor="_Toc20337" w:history="1">
        <w:r>
          <w:rPr>
            <w:rFonts w:ascii="仿宋" w:eastAsia="仿宋" w:hAnsi="仿宋" w:cs="仿宋" w:hint="eastAsia"/>
            <w:lang w:eastAsia="zh-CN"/>
          </w:rPr>
          <w:t>(二)、标准化作业流程</w:t>
        </w:r>
        <w:r>
          <w:tab/>
        </w:r>
        <w:r>
          <w:fldChar w:fldCharType="begin"/>
        </w:r>
        <w:r>
          <w:instrText xml:space="preserve"> PAGEREF _Toc20337 \h </w:instrText>
        </w:r>
        <w:r>
          <w:fldChar w:fldCharType="separate"/>
        </w:r>
        <w:r>
          <w:t>46</w:t>
        </w:r>
        <w:r>
          <w:fldChar w:fldCharType="end"/>
        </w:r>
      </w:hyperlink>
    </w:p>
    <w:p>
      <w:pPr>
        <w:pStyle w:val="TOC2"/>
        <w:tabs>
          <w:tab w:val="right" w:leader="dot" w:pos="8306"/>
        </w:tabs>
      </w:pPr>
      <w:hyperlink w:anchor="_Toc16472" w:history="1">
        <w:r>
          <w:rPr>
            <w:rFonts w:ascii="仿宋" w:eastAsia="仿宋" w:hAnsi="仿宋" w:cs="仿宋" w:hint="eastAsia"/>
            <w:lang w:eastAsia="zh-CN"/>
          </w:rPr>
          <w:t>(三)、质量监控与评估</w:t>
        </w:r>
        <w:r>
          <w:tab/>
        </w:r>
        <w:r>
          <w:fldChar w:fldCharType="begin"/>
        </w:r>
        <w:r>
          <w:instrText xml:space="preserve"> PAGEREF _Toc16472 \h </w:instrText>
        </w:r>
        <w:r>
          <w:fldChar w:fldCharType="separate"/>
        </w:r>
        <w:r>
          <w:t>48</w:t>
        </w:r>
        <w:r>
          <w:fldChar w:fldCharType="end"/>
        </w:r>
      </w:hyperlink>
    </w:p>
    <w:p>
      <w:pPr>
        <w:pStyle w:val="TOC2"/>
        <w:tabs>
          <w:tab w:val="right" w:leader="dot" w:pos="8306"/>
        </w:tabs>
      </w:pPr>
      <w:hyperlink w:anchor="_Toc3084" w:history="1">
        <w:r>
          <w:rPr>
            <w:rFonts w:ascii="仿宋" w:eastAsia="仿宋" w:hAnsi="仿宋" w:cs="仿宋" w:hint="eastAsia"/>
            <w:lang w:eastAsia="zh-CN"/>
          </w:rPr>
          <w:t>(四)、质量改进计划</w:t>
        </w:r>
        <w:r>
          <w:tab/>
        </w:r>
        <w:r>
          <w:fldChar w:fldCharType="begin"/>
        </w:r>
        <w:r>
          <w:instrText xml:space="preserve"> PAGEREF _Toc3084 \h </w:instrText>
        </w:r>
        <w:r>
          <w:fldChar w:fldCharType="separate"/>
        </w:r>
        <w:r>
          <w:t>49</w:t>
        </w:r>
        <w:r>
          <w:fldChar w:fldCharType="end"/>
        </w:r>
      </w:hyperlink>
    </w:p>
    <w:p>
      <w:pPr>
        <w:pStyle w:val="TOC1"/>
        <w:tabs>
          <w:tab w:val="right" w:leader="dot" w:pos="8306"/>
        </w:tabs>
      </w:pPr>
      <w:hyperlink w:anchor="_Toc4009" w:history="1">
        <w:r>
          <w:rPr>
            <w:rFonts w:ascii="仿宋" w:eastAsia="仿宋" w:hAnsi="仿宋" w:cs="仿宋" w:hint="eastAsia"/>
            <w:lang w:eastAsia="zh-CN"/>
          </w:rPr>
          <w:t>八、资金管理与财务规划</w:t>
        </w:r>
        <w:r>
          <w:tab/>
        </w:r>
        <w:r>
          <w:fldChar w:fldCharType="begin"/>
        </w:r>
        <w:r>
          <w:instrText xml:space="preserve"> PAGEREF _Toc4009 \h </w:instrText>
        </w:r>
        <w:r>
          <w:fldChar w:fldCharType="separate"/>
        </w:r>
        <w:r>
          <w:t>50</w:t>
        </w:r>
        <w:r>
          <w:fldChar w:fldCharType="end"/>
        </w:r>
      </w:hyperlink>
    </w:p>
    <w:p>
      <w:pPr>
        <w:pStyle w:val="TOC2"/>
        <w:tabs>
          <w:tab w:val="right" w:leader="dot" w:pos="8306"/>
        </w:tabs>
      </w:pPr>
      <w:hyperlink w:anchor="_Toc19159" w:history="1">
        <w:r>
          <w:rPr>
            <w:rFonts w:ascii="仿宋" w:eastAsia="仿宋" w:hAnsi="仿宋" w:cs="仿宋" w:hint="eastAsia"/>
            <w:lang w:eastAsia="zh-CN"/>
          </w:rPr>
          <w:t>(一)、项目资金来源与筹措</w:t>
        </w:r>
        <w:r>
          <w:tab/>
        </w:r>
        <w:r>
          <w:fldChar w:fldCharType="begin"/>
        </w:r>
        <w:r>
          <w:instrText xml:space="preserve"> PAGEREF _Toc19159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16" w:history="1">
        <w:r>
          <w:rPr>
            <w:rFonts w:ascii="仿宋" w:eastAsia="仿宋" w:hAnsi="仿宋" w:cs="仿宋" w:hint="eastAsia"/>
            <w:lang w:eastAsia="zh-CN"/>
          </w:rPr>
          <w:t>(二)、资金使用与监管</w:t>
        </w:r>
        <w:r>
          <w:tab/>
        </w:r>
        <w:r>
          <w:fldChar w:fldCharType="begin"/>
        </w:r>
        <w:r>
          <w:instrText xml:space="preserve"> PAGEREF _Toc6316 \h </w:instrText>
        </w:r>
        <w:r>
          <w:fldChar w:fldCharType="separate"/>
        </w:r>
        <w:r>
          <w:t>51</w:t>
        </w:r>
        <w:r>
          <w:fldChar w:fldCharType="end"/>
        </w:r>
      </w:hyperlink>
    </w:p>
    <w:p>
      <w:pPr>
        <w:pStyle w:val="TOC2"/>
        <w:tabs>
          <w:tab w:val="right" w:leader="dot" w:pos="8306"/>
        </w:tabs>
      </w:pPr>
      <w:hyperlink w:anchor="_Toc31936" w:history="1">
        <w:r>
          <w:rPr>
            <w:rFonts w:ascii="仿宋" w:eastAsia="仿宋" w:hAnsi="仿宋" w:cs="仿宋" w:hint="eastAsia"/>
            <w:lang w:eastAsia="zh-CN"/>
          </w:rPr>
          <w:t>(三)、财务规划与预测</w:t>
        </w:r>
        <w:r>
          <w:tab/>
        </w:r>
        <w:r>
          <w:fldChar w:fldCharType="begin"/>
        </w:r>
        <w:r>
          <w:instrText xml:space="preserve"> PAGEREF _Toc31936 \h </w:instrText>
        </w:r>
        <w:r>
          <w:fldChar w:fldCharType="separate"/>
        </w:r>
        <w:r>
          <w:t>53</w:t>
        </w:r>
        <w:r>
          <w:fldChar w:fldCharType="end"/>
        </w:r>
      </w:hyperlink>
    </w:p>
    <w:p>
      <w:pPr>
        <w:pStyle w:val="TOC1"/>
        <w:tabs>
          <w:tab w:val="right" w:leader="dot" w:pos="8306"/>
        </w:tabs>
      </w:pPr>
      <w:hyperlink w:anchor="_Toc17597" w:history="1">
        <w:r>
          <w:rPr>
            <w:rFonts w:ascii="仿宋" w:eastAsia="仿宋" w:hAnsi="仿宋" w:cs="仿宋" w:hint="eastAsia"/>
            <w:lang w:eastAsia="zh-CN"/>
          </w:rPr>
          <w:t>九、客户关系管理与市场拓展</w:t>
        </w:r>
        <w:r>
          <w:tab/>
        </w:r>
        <w:r>
          <w:fldChar w:fldCharType="begin"/>
        </w:r>
        <w:r>
          <w:instrText xml:space="preserve"> PAGEREF _Toc17597 \h </w:instrText>
        </w:r>
        <w:r>
          <w:fldChar w:fldCharType="separate"/>
        </w:r>
        <w:r>
          <w:t>54</w:t>
        </w:r>
        <w:r>
          <w:fldChar w:fldCharType="end"/>
        </w:r>
      </w:hyperlink>
    </w:p>
    <w:p>
      <w:pPr>
        <w:pStyle w:val="TOC2"/>
        <w:tabs>
          <w:tab w:val="right" w:leader="dot" w:pos="8306"/>
        </w:tabs>
      </w:pPr>
      <w:hyperlink w:anchor="_Toc14667" w:history="1">
        <w:r>
          <w:rPr>
            <w:rFonts w:ascii="仿宋" w:eastAsia="仿宋" w:hAnsi="仿宋" w:cs="仿宋" w:hint="eastAsia"/>
            <w:lang w:eastAsia="zh-CN"/>
          </w:rPr>
          <w:t>(一)、客户关系管理策略</w:t>
        </w:r>
        <w:r>
          <w:tab/>
        </w:r>
        <w:r>
          <w:fldChar w:fldCharType="begin"/>
        </w:r>
        <w:r>
          <w:instrText xml:space="preserve"> PAGEREF _Toc14667 \h </w:instrText>
        </w:r>
        <w:r>
          <w:fldChar w:fldCharType="separate"/>
        </w:r>
        <w:r>
          <w:t>54</w:t>
        </w:r>
        <w:r>
          <w:fldChar w:fldCharType="end"/>
        </w:r>
      </w:hyperlink>
    </w:p>
    <w:p>
      <w:pPr>
        <w:pStyle w:val="TOC2"/>
        <w:tabs>
          <w:tab w:val="right" w:leader="dot" w:pos="8306"/>
        </w:tabs>
      </w:pPr>
      <w:hyperlink w:anchor="_Toc14973" w:history="1">
        <w:r>
          <w:rPr>
            <w:rFonts w:ascii="仿宋" w:eastAsia="仿宋" w:hAnsi="仿宋" w:cs="仿宋" w:hint="eastAsia"/>
            <w:lang w:eastAsia="zh-CN"/>
          </w:rPr>
          <w:t>(二)、市场拓展方案</w:t>
        </w:r>
        <w:r>
          <w:tab/>
        </w:r>
        <w:r>
          <w:fldChar w:fldCharType="begin"/>
        </w:r>
        <w:r>
          <w:instrText xml:space="preserve"> PAGEREF _Toc14973 \h </w:instrText>
        </w:r>
        <w:r>
          <w:fldChar w:fldCharType="separate"/>
        </w:r>
        <w:r>
          <w:t>55</w:t>
        </w:r>
        <w:r>
          <w:fldChar w:fldCharType="end"/>
        </w:r>
      </w:hyperlink>
    </w:p>
    <w:p>
      <w:pPr>
        <w:pStyle w:val="TOC1"/>
        <w:tabs>
          <w:tab w:val="right" w:leader="dot" w:pos="8306"/>
        </w:tabs>
      </w:pPr>
      <w:hyperlink w:anchor="_Toc3329" w:history="1">
        <w:r>
          <w:rPr>
            <w:rFonts w:ascii="仿宋" w:eastAsia="仿宋" w:hAnsi="仿宋" w:cs="仿宋" w:hint="eastAsia"/>
            <w:lang w:eastAsia="zh-CN"/>
          </w:rPr>
          <w:t>十、环境保护与绿色发展</w:t>
        </w:r>
        <w:r>
          <w:tab/>
        </w:r>
        <w:r>
          <w:fldChar w:fldCharType="begin"/>
        </w:r>
        <w:r>
          <w:instrText xml:space="preserve"> PAGEREF _Toc3329 \h </w:instrText>
        </w:r>
        <w:r>
          <w:fldChar w:fldCharType="separate"/>
        </w:r>
        <w:r>
          <w:t>56</w:t>
        </w:r>
        <w:r>
          <w:fldChar w:fldCharType="end"/>
        </w:r>
      </w:hyperlink>
    </w:p>
    <w:p>
      <w:pPr>
        <w:pStyle w:val="TOC2"/>
        <w:tabs>
          <w:tab w:val="right" w:leader="dot" w:pos="8306"/>
        </w:tabs>
      </w:pPr>
      <w:hyperlink w:anchor="_Toc31514" w:history="1">
        <w:r>
          <w:rPr>
            <w:rFonts w:ascii="仿宋" w:eastAsia="仿宋" w:hAnsi="仿宋" w:cs="仿宋" w:hint="eastAsia"/>
            <w:lang w:eastAsia="zh-CN"/>
          </w:rPr>
          <w:t>(一)、环境保护措施</w:t>
        </w:r>
        <w:r>
          <w:tab/>
        </w:r>
        <w:r>
          <w:fldChar w:fldCharType="begin"/>
        </w:r>
        <w:r>
          <w:instrText xml:space="preserve"> PAGEREF _Toc31514 \h </w:instrText>
        </w:r>
        <w:r>
          <w:fldChar w:fldCharType="separate"/>
        </w:r>
        <w:r>
          <w:t>56</w:t>
        </w:r>
        <w:r>
          <w:fldChar w:fldCharType="end"/>
        </w:r>
      </w:hyperlink>
    </w:p>
    <w:p>
      <w:pPr>
        <w:pStyle w:val="TOC2"/>
        <w:tabs>
          <w:tab w:val="right" w:leader="dot" w:pos="8306"/>
        </w:tabs>
      </w:pPr>
      <w:hyperlink w:anchor="_Toc2065" w:history="1">
        <w:r>
          <w:rPr>
            <w:rFonts w:ascii="仿宋" w:eastAsia="仿宋" w:hAnsi="仿宋" w:cs="仿宋" w:hint="eastAsia"/>
            <w:lang w:eastAsia="zh-CN"/>
          </w:rPr>
          <w:t>(二)、绿色发展与可持续发展策略</w:t>
        </w:r>
        <w:r>
          <w:tab/>
        </w:r>
        <w:r>
          <w:fldChar w:fldCharType="begin"/>
        </w:r>
        <w:r>
          <w:instrText xml:space="preserve"> PAGEREF _Toc2065 \h </w:instrText>
        </w:r>
        <w:r>
          <w:fldChar w:fldCharType="separate"/>
        </w:r>
        <w:r>
          <w:t>58</w:t>
        </w:r>
        <w:r>
          <w:fldChar w:fldCharType="end"/>
        </w:r>
      </w:hyperlink>
    </w:p>
    <w:p>
      <w:pPr>
        <w:pStyle w:val="TOC1"/>
        <w:tabs>
          <w:tab w:val="right" w:leader="dot" w:pos="8306"/>
        </w:tabs>
      </w:pPr>
      <w:hyperlink w:anchor="_Toc723" w:history="1">
        <w:r>
          <w:rPr>
            <w:rFonts w:ascii="仿宋" w:eastAsia="仿宋" w:hAnsi="仿宋" w:cs="仿宋" w:hint="eastAsia"/>
            <w:lang w:eastAsia="zh-CN"/>
          </w:rPr>
          <w:t>十一、土地利用与规划方案</w:t>
        </w:r>
        <w:r>
          <w:tab/>
        </w:r>
        <w:r>
          <w:fldChar w:fldCharType="begin"/>
        </w:r>
        <w:r>
          <w:instrText xml:space="preserve"> PAGEREF _Toc723 \h </w:instrText>
        </w:r>
        <w:r>
          <w:fldChar w:fldCharType="separate"/>
        </w:r>
        <w:r>
          <w:t>59</w:t>
        </w:r>
        <w:r>
          <w:fldChar w:fldCharType="end"/>
        </w:r>
      </w:hyperlink>
    </w:p>
    <w:p>
      <w:pPr>
        <w:pStyle w:val="TOC2"/>
        <w:tabs>
          <w:tab w:val="right" w:leader="dot" w:pos="8306"/>
        </w:tabs>
      </w:pPr>
      <w:hyperlink w:anchor="_Toc30538" w:history="1">
        <w:r>
          <w:rPr>
            <w:rFonts w:ascii="仿宋" w:eastAsia="仿宋" w:hAnsi="仿宋" w:cs="仿宋" w:hint="eastAsia"/>
            <w:lang w:eastAsia="zh-CN"/>
          </w:rPr>
          <w:t>(一)、项目用地情况分析</w:t>
        </w:r>
        <w:r>
          <w:tab/>
        </w:r>
        <w:r>
          <w:fldChar w:fldCharType="begin"/>
        </w:r>
        <w:r>
          <w:instrText xml:space="preserve"> PAGEREF _Toc30538 \h </w:instrText>
        </w:r>
        <w:r>
          <w:fldChar w:fldCharType="separate"/>
        </w:r>
        <w:r>
          <w:t>59</w:t>
        </w:r>
        <w:r>
          <w:fldChar w:fldCharType="end"/>
        </w:r>
      </w:hyperlink>
    </w:p>
    <w:p>
      <w:pPr>
        <w:pStyle w:val="TOC2"/>
        <w:tabs>
          <w:tab w:val="right" w:leader="dot" w:pos="8306"/>
        </w:tabs>
      </w:pPr>
      <w:hyperlink w:anchor="_Toc20129" w:history="1">
        <w:r>
          <w:rPr>
            <w:rFonts w:ascii="仿宋" w:eastAsia="仿宋" w:hAnsi="仿宋" w:cs="仿宋" w:hint="eastAsia"/>
            <w:lang w:eastAsia="zh-CN"/>
          </w:rPr>
          <w:t>(二)、土地利用规划方案</w:t>
        </w:r>
        <w:r>
          <w:tab/>
        </w:r>
        <w:r>
          <w:fldChar w:fldCharType="begin"/>
        </w:r>
        <w:r>
          <w:instrText xml:space="preserve"> PAGEREF _Toc20129 \h </w:instrText>
        </w:r>
        <w:r>
          <w:fldChar w:fldCharType="separate"/>
        </w:r>
        <w:r>
          <w:t>60</w:t>
        </w:r>
        <w:r>
          <w:fldChar w:fldCharType="end"/>
        </w:r>
      </w:hyperlink>
    </w:p>
    <w:p>
      <w:pPr>
        <w:pStyle w:val="TOC1"/>
        <w:tabs>
          <w:tab w:val="right" w:leader="dot" w:pos="8306"/>
        </w:tabs>
      </w:pPr>
      <w:hyperlink w:anchor="_Toc16792" w:history="1">
        <w:r>
          <w:rPr>
            <w:rFonts w:ascii="仿宋" w:eastAsia="仿宋" w:hAnsi="仿宋" w:cs="仿宋" w:hint="eastAsia"/>
            <w:lang w:eastAsia="zh-CN"/>
          </w:rPr>
          <w:t>十二、项目进度计划</w:t>
        </w:r>
        <w:r>
          <w:tab/>
        </w:r>
        <w:r>
          <w:fldChar w:fldCharType="begin"/>
        </w:r>
        <w:r>
          <w:instrText xml:space="preserve"> PAGEREF _Toc16792 \h </w:instrText>
        </w:r>
        <w:r>
          <w:fldChar w:fldCharType="separate"/>
        </w:r>
        <w:r>
          <w:t>61</w:t>
        </w:r>
        <w:r>
          <w:fldChar w:fldCharType="end"/>
        </w:r>
      </w:hyperlink>
    </w:p>
    <w:p>
      <w:pPr>
        <w:pStyle w:val="TOC2"/>
        <w:tabs>
          <w:tab w:val="right" w:leader="dot" w:pos="8306"/>
        </w:tabs>
      </w:pPr>
      <w:hyperlink w:anchor="_Toc30767" w:history="1">
        <w:r>
          <w:rPr>
            <w:rFonts w:ascii="仿宋" w:eastAsia="仿宋" w:hAnsi="仿宋" w:cs="仿宋" w:hint="eastAsia"/>
            <w:lang w:eastAsia="zh-CN"/>
          </w:rPr>
          <w:t>(一)、建设周期</w:t>
        </w:r>
        <w:r>
          <w:tab/>
        </w:r>
        <w:r>
          <w:fldChar w:fldCharType="begin"/>
        </w:r>
        <w:r>
          <w:instrText xml:space="preserve"> PAGEREF _Toc30767 \h </w:instrText>
        </w:r>
        <w:r>
          <w:fldChar w:fldCharType="separate"/>
        </w:r>
        <w:r>
          <w:t>61</w:t>
        </w:r>
        <w:r>
          <w:fldChar w:fldCharType="end"/>
        </w:r>
      </w:hyperlink>
    </w:p>
    <w:p>
      <w:pPr>
        <w:pStyle w:val="TOC2"/>
        <w:tabs>
          <w:tab w:val="right" w:leader="dot" w:pos="8306"/>
        </w:tabs>
      </w:pPr>
      <w:hyperlink w:anchor="_Toc30372" w:history="1">
        <w:r>
          <w:rPr>
            <w:rFonts w:ascii="仿宋" w:eastAsia="仿宋" w:hAnsi="仿宋" w:cs="仿宋" w:hint="eastAsia"/>
            <w:lang w:eastAsia="zh-CN"/>
          </w:rPr>
          <w:t>(二)、建设进度</w:t>
        </w:r>
        <w:r>
          <w:tab/>
        </w:r>
        <w:r>
          <w:fldChar w:fldCharType="begin"/>
        </w:r>
        <w:r>
          <w:instrText xml:space="preserve"> PAGEREF _Toc30372 \h </w:instrText>
        </w:r>
        <w:r>
          <w:fldChar w:fldCharType="separate"/>
        </w:r>
        <w:r>
          <w:t>61</w:t>
        </w:r>
        <w:r>
          <w:fldChar w:fldCharType="end"/>
        </w:r>
      </w:hyperlink>
    </w:p>
    <w:p>
      <w:pPr>
        <w:pStyle w:val="TOC2"/>
        <w:tabs>
          <w:tab w:val="right" w:leader="dot" w:pos="8306"/>
        </w:tabs>
      </w:pPr>
      <w:hyperlink w:anchor="_Toc25223" w:history="1">
        <w:r>
          <w:rPr>
            <w:rFonts w:ascii="仿宋" w:eastAsia="仿宋" w:hAnsi="仿宋" w:cs="仿宋" w:hint="eastAsia"/>
            <w:lang w:eastAsia="zh-CN"/>
          </w:rPr>
          <w:t>(三)、进度安排注意事项</w:t>
        </w:r>
        <w:r>
          <w:tab/>
        </w:r>
        <w:r>
          <w:fldChar w:fldCharType="begin"/>
        </w:r>
        <w:r>
          <w:instrText xml:space="preserve"> PAGEREF _Toc25223 \h </w:instrText>
        </w:r>
        <w:r>
          <w:fldChar w:fldCharType="separate"/>
        </w:r>
        <w:r>
          <w:t>63</w:t>
        </w:r>
        <w:r>
          <w:fldChar w:fldCharType="end"/>
        </w:r>
      </w:hyperlink>
    </w:p>
    <w:p>
      <w:pPr>
        <w:pStyle w:val="TOC2"/>
        <w:tabs>
          <w:tab w:val="right" w:leader="dot" w:pos="8306"/>
        </w:tabs>
      </w:pPr>
      <w:hyperlink w:anchor="_Toc16207" w:history="1">
        <w:r>
          <w:rPr>
            <w:rFonts w:ascii="仿宋" w:eastAsia="仿宋" w:hAnsi="仿宋" w:cs="仿宋" w:hint="eastAsia"/>
            <w:lang w:eastAsia="zh-CN"/>
          </w:rPr>
          <w:t>(四)、人力资源配置</w:t>
        </w:r>
        <w:r>
          <w:tab/>
        </w:r>
        <w:r>
          <w:fldChar w:fldCharType="begin"/>
        </w:r>
        <w:r>
          <w:instrText xml:space="preserve"> PAGEREF _Toc16207 \h </w:instrText>
        </w:r>
        <w:r>
          <w:fldChar w:fldCharType="separate"/>
        </w:r>
        <w:r>
          <w:t>64</w:t>
        </w:r>
        <w:r>
          <w:fldChar w:fldCharType="end"/>
        </w:r>
      </w:hyperlink>
    </w:p>
    <w:p>
      <w:pPr>
        <w:pStyle w:val="TOC2"/>
        <w:tabs>
          <w:tab w:val="right" w:leader="dot" w:pos="8306"/>
        </w:tabs>
      </w:pPr>
      <w:hyperlink w:anchor="_Toc1300" w:history="1">
        <w:r>
          <w:rPr>
            <w:rFonts w:ascii="仿宋" w:eastAsia="仿宋" w:hAnsi="仿宋" w:cs="仿宋" w:hint="eastAsia"/>
            <w:lang w:eastAsia="zh-CN"/>
          </w:rPr>
          <w:t>(五)、员工培训</w:t>
        </w:r>
        <w:r>
          <w:tab/>
        </w:r>
        <w:r>
          <w:fldChar w:fldCharType="begin"/>
        </w:r>
        <w:r>
          <w:instrText xml:space="preserve"> PAGEREF _Toc1300 \h </w:instrText>
        </w:r>
        <w:r>
          <w:fldChar w:fldCharType="separate"/>
        </w:r>
        <w:r>
          <w:t>66</w:t>
        </w:r>
        <w:r>
          <w:fldChar w:fldCharType="end"/>
        </w:r>
      </w:hyperlink>
    </w:p>
    <w:p>
      <w:pPr>
        <w:pStyle w:val="TOC2"/>
        <w:tabs>
          <w:tab w:val="right" w:leader="dot" w:pos="8306"/>
        </w:tabs>
      </w:pPr>
      <w:hyperlink w:anchor="_Toc10009" w:history="1">
        <w:r>
          <w:rPr>
            <w:rFonts w:ascii="仿宋" w:eastAsia="仿宋" w:hAnsi="仿宋" w:cs="仿宋" w:hint="eastAsia"/>
            <w:lang w:eastAsia="zh-CN"/>
          </w:rPr>
          <w:t>(六)、项目实施保障</w:t>
        </w:r>
        <w:r>
          <w:tab/>
        </w:r>
        <w:r>
          <w:fldChar w:fldCharType="begin"/>
        </w:r>
        <w:r>
          <w:instrText xml:space="preserve"> PAGEREF _Toc10009 \h </w:instrText>
        </w:r>
        <w:r>
          <w:fldChar w:fldCharType="separate"/>
        </w:r>
        <w:r>
          <w:t>67</w:t>
        </w:r>
        <w:r>
          <w:fldChar w:fldCharType="end"/>
        </w:r>
      </w:hyperlink>
    </w:p>
    <w:p>
      <w:pPr>
        <w:pStyle w:val="TOC2"/>
        <w:tabs>
          <w:tab w:val="right" w:leader="dot" w:pos="8306"/>
        </w:tabs>
      </w:pPr>
      <w:hyperlink w:anchor="_Toc4090" w:history="1">
        <w:r>
          <w:rPr>
            <w:rFonts w:ascii="仿宋" w:eastAsia="仿宋" w:hAnsi="仿宋" w:cs="仿宋" w:hint="eastAsia"/>
            <w:lang w:eastAsia="zh-CN"/>
          </w:rPr>
          <w:t>(七)、安全规范管理</w:t>
        </w:r>
        <w:r>
          <w:tab/>
        </w:r>
        <w:r>
          <w:fldChar w:fldCharType="begin"/>
        </w:r>
        <w:r>
          <w:instrText xml:space="preserve"> PAGEREF _Toc4090 \h </w:instrText>
        </w:r>
        <w:r>
          <w:fldChar w:fldCharType="separate"/>
        </w:r>
        <w:r>
          <w:t>68</w:t>
        </w:r>
        <w:r>
          <w:fldChar w:fldCharType="end"/>
        </w:r>
      </w:hyperlink>
    </w:p>
    <w:p>
      <w:pPr>
        <w:pStyle w:val="TOC1"/>
        <w:tabs>
          <w:tab w:val="right" w:leader="dot" w:pos="8306"/>
        </w:tabs>
      </w:pPr>
      <w:hyperlink w:anchor="_Toc11705" w:history="1">
        <w:r>
          <w:rPr>
            <w:rFonts w:ascii="仿宋" w:eastAsia="仿宋" w:hAnsi="仿宋" w:cs="仿宋" w:hint="eastAsia"/>
            <w:lang w:eastAsia="zh-CN"/>
          </w:rPr>
          <w:t>十三、创新驱动与持续发展</w:t>
        </w:r>
        <w:r>
          <w:tab/>
        </w:r>
        <w:r>
          <w:fldChar w:fldCharType="begin"/>
        </w:r>
        <w:r>
          <w:instrText xml:space="preserve"> PAGEREF _Toc11705 \h </w:instrText>
        </w:r>
        <w:r>
          <w:fldChar w:fldCharType="separate"/>
        </w:r>
        <w:r>
          <w:t>69</w:t>
        </w:r>
        <w:r>
          <w:fldChar w:fldCharType="end"/>
        </w:r>
      </w:hyperlink>
    </w:p>
    <w:p>
      <w:pPr>
        <w:pStyle w:val="TOC2"/>
        <w:tabs>
          <w:tab w:val="right" w:leader="dot" w:pos="8306"/>
        </w:tabs>
      </w:pPr>
      <w:hyperlink w:anchor="_Toc15302" w:history="1">
        <w:r>
          <w:rPr>
            <w:rFonts w:ascii="仿宋" w:eastAsia="仿宋" w:hAnsi="仿宋" w:cs="仿宋" w:hint="eastAsia"/>
            <w:lang w:eastAsia="zh-CN"/>
          </w:rPr>
          <w:t>(一)、创新驱动战略实施</w:t>
        </w:r>
        <w:r>
          <w:tab/>
        </w:r>
        <w:r>
          <w:fldChar w:fldCharType="begin"/>
        </w:r>
        <w:r>
          <w:instrText xml:space="preserve"> PAGEREF _Toc15302 \h </w:instrText>
        </w:r>
        <w:r>
          <w:fldChar w:fldCharType="separate"/>
        </w:r>
        <w:r>
          <w:t>69</w:t>
        </w:r>
        <w:r>
          <w:fldChar w:fldCharType="end"/>
        </w:r>
      </w:hyperlink>
    </w:p>
    <w:p>
      <w:pPr>
        <w:pStyle w:val="TOC2"/>
        <w:tabs>
          <w:tab w:val="right" w:leader="dot" w:pos="8306"/>
        </w:tabs>
      </w:pPr>
      <w:hyperlink w:anchor="_Toc19052" w:history="1">
        <w:r>
          <w:rPr>
            <w:rFonts w:ascii="仿宋" w:eastAsia="仿宋" w:hAnsi="仿宋" w:cs="仿宋" w:hint="eastAsia"/>
            <w:lang w:eastAsia="zh-CN"/>
          </w:rPr>
          <w:t>(二)、持续发展路径探索</w:t>
        </w:r>
        <w:r>
          <w:tab/>
        </w:r>
        <w:r>
          <w:fldChar w:fldCharType="begin"/>
        </w:r>
        <w:r>
          <w:instrText xml:space="preserve"> PAGEREF _Toc19052 \h </w:instrText>
        </w:r>
        <w:r>
          <w:fldChar w:fldCharType="separate"/>
        </w:r>
        <w:r>
          <w:t>70</w:t>
        </w:r>
        <w:r>
          <w:fldChar w:fldCharType="end"/>
        </w:r>
      </w:hyperlink>
    </w:p>
    <w:p>
      <w:pPr>
        <w:pStyle w:val="TOC1"/>
        <w:tabs>
          <w:tab w:val="right" w:leader="dot" w:pos="8306"/>
        </w:tabs>
      </w:pPr>
      <w:hyperlink w:anchor="_Toc26631" w:history="1">
        <w:r>
          <w:rPr>
            <w:rFonts w:ascii="仿宋" w:eastAsia="仿宋" w:hAnsi="仿宋" w:cs="仿宋" w:hint="eastAsia"/>
            <w:lang w:eastAsia="zh-CN"/>
          </w:rPr>
          <w:t>十四、人力资源管理与开发</w:t>
        </w:r>
        <w:r>
          <w:tab/>
        </w:r>
        <w:r>
          <w:fldChar w:fldCharType="begin"/>
        </w:r>
        <w:r>
          <w:instrText xml:space="preserve"> PAGEREF _Toc26631 \h </w:instrText>
        </w:r>
        <w:r>
          <w:fldChar w:fldCharType="separate"/>
        </w:r>
        <w:r>
          <w:t>74</w:t>
        </w:r>
        <w:r>
          <w:fldChar w:fldCharType="end"/>
        </w:r>
      </w:hyperlink>
    </w:p>
    <w:p>
      <w:pPr>
        <w:pStyle w:val="TOC2"/>
        <w:tabs>
          <w:tab w:val="right" w:leader="dot" w:pos="8306"/>
        </w:tabs>
      </w:pPr>
      <w:hyperlink w:anchor="_Toc5828" w:history="1">
        <w:r>
          <w:rPr>
            <w:rFonts w:ascii="仿宋" w:eastAsia="仿宋" w:hAnsi="仿宋" w:cs="仿宋" w:hint="eastAsia"/>
            <w:lang w:eastAsia="zh-CN"/>
          </w:rPr>
          <w:t>(一)、人力资源规划</w:t>
        </w:r>
        <w:r>
          <w:tab/>
        </w:r>
        <w:r>
          <w:fldChar w:fldCharType="begin"/>
        </w:r>
        <w:r>
          <w:instrText xml:space="preserve"> PAGEREF _Toc5828 \h </w:instrText>
        </w:r>
        <w:r>
          <w:fldChar w:fldCharType="separate"/>
        </w:r>
        <w:r>
          <w:t>74</w:t>
        </w:r>
        <w:r>
          <w:fldChar w:fldCharType="end"/>
        </w:r>
      </w:hyperlink>
    </w:p>
    <w:p>
      <w:pPr>
        <w:pStyle w:val="TOC2"/>
        <w:tabs>
          <w:tab w:val="right" w:leader="dot" w:pos="8306"/>
        </w:tabs>
      </w:pPr>
      <w:hyperlink w:anchor="_Toc1874" w:history="1">
        <w:r>
          <w:rPr>
            <w:rFonts w:ascii="仿宋" w:eastAsia="仿宋" w:hAnsi="仿宋" w:cs="仿宋" w:hint="eastAsia"/>
            <w:lang w:eastAsia="zh-CN"/>
          </w:rPr>
          <w:t>(二)、人力资源开发与培训</w:t>
        </w:r>
        <w:r>
          <w:tab/>
        </w:r>
        <w:r>
          <w:fldChar w:fldCharType="begin"/>
        </w:r>
        <w:r>
          <w:instrText xml:space="preserve"> PAGEREF _Toc1874 \h </w:instrText>
        </w:r>
        <w:r>
          <w:fldChar w:fldCharType="separate"/>
        </w:r>
        <w:r>
          <w:t>76</w:t>
        </w:r>
        <w:r>
          <w:fldChar w:fldCharType="end"/>
        </w:r>
      </w:hyperlink>
    </w:p>
    <w:p>
      <w:pPr>
        <w:pStyle w:val="TOC1"/>
        <w:tabs>
          <w:tab w:val="right" w:leader="dot" w:pos="8306"/>
        </w:tabs>
      </w:pPr>
      <w:hyperlink w:anchor="_Toc17671" w:history="1">
        <w:r>
          <w:rPr>
            <w:rFonts w:ascii="仿宋" w:eastAsia="仿宋" w:hAnsi="仿宋" w:cs="仿宋" w:hint="eastAsia"/>
            <w:lang w:eastAsia="zh-CN"/>
          </w:rPr>
          <w:t>十五、法律法规与政策遵循</w:t>
        </w:r>
        <w:r>
          <w:tab/>
        </w:r>
        <w:r>
          <w:fldChar w:fldCharType="begin"/>
        </w:r>
        <w:r>
          <w:instrText xml:space="preserve"> PAGEREF _Toc17671 \h </w:instrText>
        </w:r>
        <w:r>
          <w:fldChar w:fldCharType="separate"/>
        </w:r>
        <w:r>
          <w:t>79</w:t>
        </w:r>
        <w:r>
          <w:fldChar w:fldCharType="end"/>
        </w:r>
      </w:hyperlink>
    </w:p>
    <w:p>
      <w:pPr>
        <w:pStyle w:val="TOC2"/>
        <w:tabs>
          <w:tab w:val="right" w:leader="dot" w:pos="8306"/>
        </w:tabs>
      </w:pPr>
      <w:hyperlink w:anchor="_Toc3259" w:history="1">
        <w:r>
          <w:rPr>
            <w:rFonts w:ascii="仿宋" w:eastAsia="仿宋" w:hAnsi="仿宋" w:cs="仿宋" w:hint="eastAsia"/>
            <w:lang w:eastAsia="zh-CN"/>
          </w:rPr>
          <w:t>(一)、法律法规遵守</w:t>
        </w:r>
        <w:r>
          <w:tab/>
        </w:r>
        <w:r>
          <w:fldChar w:fldCharType="begin"/>
        </w:r>
        <w:r>
          <w:instrText xml:space="preserve"> PAGEREF _Toc3259 \h </w:instrText>
        </w:r>
        <w:r>
          <w:fldChar w:fldCharType="separate"/>
        </w:r>
        <w:r>
          <w:t>79</w:t>
        </w:r>
        <w:r>
          <w:fldChar w:fldCharType="end"/>
        </w:r>
      </w:hyperlink>
    </w:p>
    <w:p>
      <w:pPr>
        <w:pStyle w:val="TOC2"/>
        <w:tabs>
          <w:tab w:val="right" w:leader="dot" w:pos="8306"/>
        </w:tabs>
      </w:pPr>
      <w:hyperlink w:anchor="_Toc26199" w:history="1">
        <w:r>
          <w:rPr>
            <w:rFonts w:ascii="仿宋" w:eastAsia="仿宋" w:hAnsi="仿宋" w:cs="仿宋" w:hint="eastAsia"/>
            <w:lang w:eastAsia="zh-CN"/>
          </w:rPr>
          <w:t>(二)、政策导向与利用</w:t>
        </w:r>
        <w:r>
          <w:tab/>
        </w:r>
        <w:r>
          <w:fldChar w:fldCharType="begin"/>
        </w:r>
        <w:r>
          <w:instrText xml:space="preserve"> PAGEREF _Toc26199 \h </w:instrText>
        </w:r>
        <w:r>
          <w:fldChar w:fldCharType="separate"/>
        </w:r>
        <w:r>
          <w:t>80</w:t>
        </w:r>
        <w:r>
          <w:fldChar w:fldCharType="end"/>
        </w:r>
      </w:hyperlink>
    </w:p>
    <w:p>
      <w:pPr>
        <w:pStyle w:val="TOC1"/>
        <w:tabs>
          <w:tab w:val="right" w:leader="dot" w:pos="8306"/>
        </w:tabs>
      </w:pPr>
      <w:hyperlink w:anchor="_Toc28110" w:history="1">
        <w:r>
          <w:rPr>
            <w:rFonts w:ascii="仿宋" w:eastAsia="仿宋" w:hAnsi="仿宋" w:cs="仿宋" w:hint="eastAsia"/>
            <w:lang w:eastAsia="zh-CN"/>
          </w:rPr>
          <w:t>十六、产业协同与集群发展</w:t>
        </w:r>
        <w:r>
          <w:tab/>
        </w:r>
        <w:r>
          <w:fldChar w:fldCharType="begin"/>
        </w:r>
        <w:r>
          <w:instrText xml:space="preserve"> PAGEREF _Toc28110 \h </w:instrText>
        </w:r>
        <w:r>
          <w:fldChar w:fldCharType="separate"/>
        </w:r>
        <w:r>
          <w:t>81</w:t>
        </w:r>
        <w:r>
          <w:fldChar w:fldCharType="end"/>
        </w:r>
      </w:hyperlink>
    </w:p>
    <w:p>
      <w:pPr>
        <w:pStyle w:val="TOC2"/>
        <w:tabs>
          <w:tab w:val="right" w:leader="dot" w:pos="8306"/>
        </w:tabs>
      </w:pPr>
      <w:hyperlink w:anchor="_Toc26421" w:history="1">
        <w:r>
          <w:rPr>
            <w:rFonts w:ascii="仿宋" w:eastAsia="仿宋" w:hAnsi="仿宋" w:cs="仿宋" w:hint="eastAsia"/>
            <w:lang w:eastAsia="zh-CN"/>
          </w:rPr>
          <w:t>(一)、产业协同机制建设</w:t>
        </w:r>
        <w:r>
          <w:tab/>
        </w:r>
        <w:r>
          <w:fldChar w:fldCharType="begin"/>
        </w:r>
        <w:r>
          <w:instrText xml:space="preserve"> PAGEREF _Toc26421 \h </w:instrText>
        </w:r>
        <w:r>
          <w:fldChar w:fldCharType="separate"/>
        </w:r>
        <w:r>
          <w:t>81</w:t>
        </w:r>
        <w:r>
          <w:fldChar w:fldCharType="end"/>
        </w:r>
      </w:hyperlink>
    </w:p>
    <w:p>
      <w:pPr>
        <w:pStyle w:val="TOC2"/>
        <w:tabs>
          <w:tab w:val="right" w:leader="dot" w:pos="8306"/>
        </w:tabs>
      </w:pPr>
      <w:hyperlink w:anchor="_Toc9608" w:history="1">
        <w:r>
          <w:rPr>
            <w:rFonts w:ascii="仿宋" w:eastAsia="仿宋" w:hAnsi="仿宋" w:cs="仿宋" w:hint="eastAsia"/>
            <w:lang w:eastAsia="zh-CN"/>
          </w:rPr>
          <w:t>(二)、产业集群培育与发展</w:t>
        </w:r>
        <w:r>
          <w:tab/>
        </w:r>
        <w:r>
          <w:fldChar w:fldCharType="begin"/>
        </w:r>
        <w:r>
          <w:instrText xml:space="preserve"> PAGEREF _Toc9608 \h </w:instrText>
        </w:r>
        <w:r>
          <w:fldChar w:fldCharType="separate"/>
        </w:r>
        <w:r>
          <w:t>82</w:t>
        </w:r>
        <w:r>
          <w:fldChar w:fldCharType="end"/>
        </w:r>
      </w:hyperlink>
    </w:p>
    <w:p>
      <w:pPr>
        <w:pStyle w:val="TOC1"/>
        <w:tabs>
          <w:tab w:val="right" w:leader="dot" w:pos="8306"/>
        </w:tabs>
      </w:pPr>
      <w:hyperlink w:anchor="_Toc7466" w:history="1">
        <w:r>
          <w:rPr>
            <w:rFonts w:ascii="仿宋" w:eastAsia="仿宋" w:hAnsi="仿宋" w:cs="仿宋" w:hint="eastAsia"/>
            <w:lang w:eastAsia="zh-CN"/>
          </w:rPr>
          <w:t>十七、设施与设备管理</w:t>
        </w:r>
        <w:r>
          <w:tab/>
        </w:r>
        <w:r>
          <w:fldChar w:fldCharType="begin"/>
        </w:r>
        <w:r>
          <w:instrText xml:space="preserve"> PAGEREF _Toc7466 \h </w:instrText>
        </w:r>
        <w:r>
          <w:fldChar w:fldCharType="separate"/>
        </w:r>
        <w:r>
          <w:t>83</w:t>
        </w:r>
        <w:r>
          <w:fldChar w:fldCharType="end"/>
        </w:r>
      </w:hyperlink>
    </w:p>
    <w:p>
      <w:pPr>
        <w:pStyle w:val="TOC2"/>
        <w:tabs>
          <w:tab w:val="right" w:leader="dot" w:pos="8306"/>
        </w:tabs>
      </w:pPr>
      <w:hyperlink w:anchor="_Toc18402" w:history="1">
        <w:r>
          <w:rPr>
            <w:rFonts w:ascii="仿宋" w:eastAsia="仿宋" w:hAnsi="仿宋" w:cs="仿宋" w:hint="eastAsia"/>
            <w:lang w:eastAsia="zh-CN"/>
          </w:rPr>
          <w:t>(一)、设施规划与配置</w:t>
        </w:r>
        <w:r>
          <w:tab/>
        </w:r>
        <w:r>
          <w:fldChar w:fldCharType="begin"/>
        </w:r>
        <w:r>
          <w:instrText xml:space="preserve"> PAGEREF _Toc18402 \h </w:instrText>
        </w:r>
        <w:r>
          <w:fldChar w:fldCharType="separate"/>
        </w:r>
        <w:r>
          <w:t>83</w:t>
        </w:r>
        <w:r>
          <w:fldChar w:fldCharType="end"/>
        </w:r>
      </w:hyperlink>
    </w:p>
    <w:p>
      <w:pPr>
        <w:pStyle w:val="TOC2"/>
        <w:tabs>
          <w:tab w:val="right" w:leader="dot" w:pos="8306"/>
        </w:tabs>
      </w:pPr>
      <w:hyperlink w:anchor="_Toc22161" w:history="1">
        <w:r>
          <w:rPr>
            <w:rFonts w:ascii="仿宋" w:eastAsia="仿宋" w:hAnsi="仿宋" w:cs="仿宋" w:hint="eastAsia"/>
            <w:lang w:eastAsia="zh-CN"/>
          </w:rPr>
          <w:t>(二)、设备采购与维护管理</w:t>
        </w:r>
        <w:r>
          <w:tab/>
        </w:r>
        <w:r>
          <w:fldChar w:fldCharType="begin"/>
        </w:r>
        <w:r>
          <w:instrText xml:space="preserve"> PAGEREF _Toc22161 \h </w:instrText>
        </w:r>
        <w:r>
          <w:fldChar w:fldCharType="separate"/>
        </w:r>
        <w:r>
          <w:t>83</w:t>
        </w:r>
        <w:r>
          <w:fldChar w:fldCharType="end"/>
        </w:r>
      </w:hyperlink>
    </w:p>
    <w:p>
      <w:pPr>
        <w:pStyle w:val="TOC2"/>
        <w:tabs>
          <w:tab w:val="right" w:leader="dot" w:pos="8306"/>
        </w:tabs>
      </w:pPr>
      <w:hyperlink w:anchor="_Toc29419" w:history="1">
        <w:r>
          <w:rPr>
            <w:rFonts w:ascii="仿宋" w:eastAsia="仿宋" w:hAnsi="仿宋" w:cs="仿宋" w:hint="eastAsia"/>
            <w:lang w:eastAsia="zh-CN"/>
          </w:rPr>
          <w:t>(三)、设施设备升级策略</w:t>
        </w:r>
        <w:r>
          <w:tab/>
        </w:r>
        <w:r>
          <w:fldChar w:fldCharType="begin"/>
        </w:r>
        <w:r>
          <w:instrText xml:space="preserve"> PAGEREF _Toc29419 \h </w:instrText>
        </w:r>
        <w:r>
          <w:fldChar w:fldCharType="separate"/>
        </w:r>
        <w:r>
          <w:t>84</w:t>
        </w:r>
        <w:r>
          <w:fldChar w:fldCharType="end"/>
        </w:r>
      </w:hyperlink>
    </w:p>
    <w:p>
      <w:pPr>
        <w:pStyle w:val="TOC1"/>
        <w:tabs>
          <w:tab w:val="right" w:leader="dot" w:pos="8306"/>
        </w:tabs>
      </w:pPr>
      <w:hyperlink w:anchor="_Toc9690" w:history="1">
        <w:r>
          <w:rPr>
            <w:rFonts w:ascii="仿宋" w:eastAsia="仿宋" w:hAnsi="仿宋" w:cs="仿宋" w:hint="eastAsia"/>
            <w:lang w:eastAsia="zh-CN"/>
          </w:rPr>
          <w:t>十八、合作与交流机制建立</w:t>
        </w:r>
        <w:r>
          <w:tab/>
        </w:r>
        <w:r>
          <w:fldChar w:fldCharType="begin"/>
        </w:r>
        <w:r>
          <w:instrText xml:space="preserve"> PAGEREF _Toc9690 \h </w:instrText>
        </w:r>
        <w:r>
          <w:fldChar w:fldCharType="separate"/>
        </w:r>
        <w:r>
          <w:t>85</w:t>
        </w:r>
        <w:r>
          <w:fldChar w:fldCharType="end"/>
        </w:r>
      </w:hyperlink>
    </w:p>
    <w:p>
      <w:pPr>
        <w:pStyle w:val="TOC2"/>
        <w:tabs>
          <w:tab w:val="right" w:leader="dot" w:pos="8306"/>
        </w:tabs>
      </w:pPr>
      <w:hyperlink w:anchor="_Toc4488" w:history="1">
        <w:r>
          <w:rPr>
            <w:rFonts w:ascii="仿宋" w:eastAsia="仿宋" w:hAnsi="仿宋" w:cs="仿宋" w:hint="eastAsia"/>
            <w:lang w:eastAsia="zh-CN"/>
          </w:rPr>
          <w:t>(一)、合作伙伴选择与合作方式</w:t>
        </w:r>
        <w:r>
          <w:tab/>
        </w:r>
        <w:r>
          <w:fldChar w:fldCharType="begin"/>
        </w:r>
        <w:r>
          <w:instrText xml:space="preserve"> PAGEREF _Toc4488 \h </w:instrText>
        </w:r>
        <w:r>
          <w:fldChar w:fldCharType="separate"/>
        </w:r>
        <w:r>
          <w:t>85</w:t>
        </w:r>
        <w:r>
          <w:fldChar w:fldCharType="end"/>
        </w:r>
      </w:hyperlink>
    </w:p>
    <w:p>
      <w:pPr>
        <w:pStyle w:val="TOC2"/>
        <w:tabs>
          <w:tab w:val="right" w:leader="dot" w:pos="8306"/>
        </w:tabs>
      </w:pPr>
      <w:hyperlink w:anchor="_Toc11199" w:history="1">
        <w:r>
          <w:rPr>
            <w:rFonts w:ascii="仿宋" w:eastAsia="仿宋" w:hAnsi="仿宋" w:cs="仿宋" w:hint="eastAsia"/>
            <w:lang w:eastAsia="zh-CN"/>
          </w:rPr>
          <w:t>(二)、交流与合作平台搭建</w:t>
        </w:r>
        <w:r>
          <w:tab/>
        </w:r>
        <w:r>
          <w:fldChar w:fldCharType="begin"/>
        </w:r>
        <w:r>
          <w:instrText xml:space="preserve"> PAGEREF _Toc11199 \h </w:instrText>
        </w:r>
        <w:r>
          <w:fldChar w:fldCharType="separate"/>
        </w:r>
        <w:r>
          <w:t>86</w:t>
        </w:r>
        <w:r>
          <w:fldChar w:fldCharType="end"/>
        </w:r>
      </w:hyperlink>
    </w:p>
    <w:p>
      <w:pPr>
        <w:pStyle w:val="TOC1"/>
        <w:tabs>
          <w:tab w:val="right" w:leader="dot" w:pos="8306"/>
        </w:tabs>
      </w:pPr>
      <w:hyperlink w:anchor="_Toc17740" w:history="1">
        <w:r>
          <w:rPr>
            <w:rFonts w:ascii="仿宋" w:eastAsia="仿宋" w:hAnsi="仿宋" w:cs="仿宋" w:hint="eastAsia"/>
            <w:lang w:eastAsia="zh-CN"/>
          </w:rPr>
          <w:t>十九、成果转化与推广应用</w:t>
        </w:r>
        <w:r>
          <w:tab/>
        </w:r>
        <w:r>
          <w:fldChar w:fldCharType="begin"/>
        </w:r>
        <w:r>
          <w:instrText xml:space="preserve"> PAGEREF _Toc17740 \h </w:instrText>
        </w:r>
        <w:r>
          <w:fldChar w:fldCharType="separate"/>
        </w:r>
        <w:r>
          <w:t>88</w:t>
        </w:r>
        <w:r>
          <w:fldChar w:fldCharType="end"/>
        </w:r>
      </w:hyperlink>
    </w:p>
    <w:p>
      <w:pPr>
        <w:pStyle w:val="TOC2"/>
        <w:tabs>
          <w:tab w:val="right" w:leader="dot" w:pos="8306"/>
        </w:tabs>
      </w:pPr>
      <w:hyperlink w:anchor="_Toc61" w:history="1">
        <w:r>
          <w:rPr>
            <w:rFonts w:ascii="仿宋" w:eastAsia="仿宋" w:hAnsi="仿宋" w:cs="仿宋" w:hint="eastAsia"/>
            <w:lang w:eastAsia="zh-CN"/>
          </w:rPr>
          <w:t>(一)、成果转化策略制定</w:t>
        </w:r>
        <w:r>
          <w:tab/>
        </w:r>
        <w:r>
          <w:fldChar w:fldCharType="begin"/>
        </w:r>
        <w:r>
          <w:instrText xml:space="preserve"> PAGEREF _Toc61 \h </w:instrText>
        </w:r>
        <w:r>
          <w:fldChar w:fldCharType="separate"/>
        </w:r>
        <w:r>
          <w:t>88</w:t>
        </w:r>
        <w:r>
          <w:fldChar w:fldCharType="end"/>
        </w:r>
      </w:hyperlink>
    </w:p>
    <w:p>
      <w:pPr>
        <w:pStyle w:val="TOC2"/>
        <w:tabs>
          <w:tab w:val="right" w:leader="dot" w:pos="8306"/>
        </w:tabs>
      </w:pPr>
      <w:hyperlink w:anchor="_Toc14351" w:history="1">
        <w:r>
          <w:rPr>
            <w:rFonts w:ascii="仿宋" w:eastAsia="仿宋" w:hAnsi="仿宋" w:cs="仿宋" w:hint="eastAsia"/>
            <w:lang w:eastAsia="zh-CN"/>
          </w:rPr>
          <w:t>(二)、成果推广应用方案</w:t>
        </w:r>
        <w:r>
          <w:tab/>
        </w:r>
        <w:r>
          <w:fldChar w:fldCharType="begin"/>
        </w:r>
        <w:r>
          <w:instrText xml:space="preserve"> PAGEREF _Toc14351 \h </w:instrText>
        </w:r>
        <w:r>
          <w:fldChar w:fldCharType="separate"/>
        </w:r>
        <w:r>
          <w:t>89</w:t>
        </w:r>
        <w:r>
          <w:fldChar w:fldCharType="end"/>
        </w:r>
      </w:hyperlink>
    </w:p>
    <w:p>
      <w:pPr>
        <w:pStyle w:val="TOC1"/>
        <w:tabs>
          <w:tab w:val="right" w:leader="dot" w:pos="8306"/>
        </w:tabs>
      </w:pPr>
      <w:hyperlink w:anchor="_Toc6233" w:history="1">
        <w:r>
          <w:rPr>
            <w:rFonts w:ascii="仿宋" w:eastAsia="仿宋" w:hAnsi="仿宋" w:cs="仿宋" w:hint="eastAsia"/>
            <w:lang w:eastAsia="zh-CN"/>
          </w:rPr>
          <w:t>二十、企业合规与伦理</w:t>
        </w:r>
        <w:r>
          <w:tab/>
        </w:r>
        <w:r>
          <w:fldChar w:fldCharType="begin"/>
        </w:r>
        <w:r>
          <w:instrText xml:space="preserve"> PAGEREF _Toc6233 \h </w:instrText>
        </w:r>
        <w:r>
          <w:fldChar w:fldCharType="separate"/>
        </w:r>
        <w:r>
          <w:t>91</w:t>
        </w:r>
        <w:r>
          <w:fldChar w:fldCharType="end"/>
        </w:r>
      </w:hyperlink>
    </w:p>
    <w:p>
      <w:pPr>
        <w:pStyle w:val="TOC2"/>
        <w:tabs>
          <w:tab w:val="right" w:leader="dot" w:pos="8306"/>
        </w:tabs>
      </w:pPr>
      <w:hyperlink w:anchor="_Toc23334" w:history="1">
        <w:r>
          <w:rPr>
            <w:rFonts w:ascii="仿宋" w:eastAsia="仿宋" w:hAnsi="仿宋" w:cs="仿宋" w:hint="eastAsia"/>
            <w:lang w:eastAsia="zh-CN"/>
          </w:rPr>
          <w:t>(一)、合规政策与程序</w:t>
        </w:r>
        <w:r>
          <w:tab/>
        </w:r>
        <w:r>
          <w:fldChar w:fldCharType="begin"/>
        </w:r>
        <w:r>
          <w:instrText xml:space="preserve"> PAGEREF _Toc23334 \h </w:instrText>
        </w:r>
        <w:r>
          <w:fldChar w:fldCharType="separate"/>
        </w:r>
        <w:r>
          <w:t>91</w:t>
        </w:r>
        <w:r>
          <w:fldChar w:fldCharType="end"/>
        </w:r>
      </w:hyperlink>
    </w:p>
    <w:p>
      <w:pPr>
        <w:pStyle w:val="TOC2"/>
        <w:tabs>
          <w:tab w:val="right" w:leader="dot" w:pos="8306"/>
        </w:tabs>
      </w:pPr>
      <w:hyperlink w:anchor="_Toc14067" w:history="1">
        <w:r>
          <w:rPr>
            <w:rFonts w:ascii="仿宋" w:eastAsia="仿宋" w:hAnsi="仿宋" w:cs="仿宋" w:hint="eastAsia"/>
            <w:lang w:eastAsia="zh-CN"/>
          </w:rPr>
          <w:t>(二)、伦理规范与培训</w:t>
        </w:r>
        <w:r>
          <w:tab/>
        </w:r>
        <w:r>
          <w:fldChar w:fldCharType="begin"/>
        </w:r>
        <w:r>
          <w:instrText xml:space="preserve"> PAGEREF _Toc14067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06" w:history="1">
        <w:r>
          <w:rPr>
            <w:rFonts w:ascii="仿宋" w:eastAsia="仿宋" w:hAnsi="仿宋" w:cs="仿宋" w:hint="eastAsia"/>
            <w:lang w:eastAsia="zh-CN"/>
          </w:rPr>
          <w:t>(三)、合规风险评估</w:t>
        </w:r>
        <w:r>
          <w:tab/>
        </w:r>
        <w:r>
          <w:fldChar w:fldCharType="begin"/>
        </w:r>
        <w:r>
          <w:instrText xml:space="preserve"> PAGEREF _Toc2406 \h </w:instrText>
        </w:r>
        <w:r>
          <w:fldChar w:fldCharType="separate"/>
        </w:r>
        <w:r>
          <w:t>93</w:t>
        </w:r>
        <w:r>
          <w:fldChar w:fldCharType="end"/>
        </w:r>
      </w:hyperlink>
    </w:p>
    <w:p>
      <w:pPr>
        <w:pStyle w:val="TOC2"/>
        <w:tabs>
          <w:tab w:val="right" w:leader="dot" w:pos="8306"/>
        </w:tabs>
      </w:pPr>
      <w:hyperlink w:anchor="_Toc10540" w:history="1">
        <w:r>
          <w:rPr>
            <w:rFonts w:ascii="仿宋" w:eastAsia="仿宋" w:hAnsi="仿宋" w:cs="仿宋" w:hint="eastAsia"/>
            <w:lang w:eastAsia="zh-CN"/>
          </w:rPr>
          <w:t>(四)、合规监督与执行</w:t>
        </w:r>
        <w:r>
          <w:tab/>
        </w:r>
        <w:r>
          <w:fldChar w:fldCharType="begin"/>
        </w:r>
        <w:r>
          <w:instrText xml:space="preserve"> PAGEREF _Toc10540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78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6959"/>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直接收益：假设纯净设备项目的产品或服务年销售收入为XX万元。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10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若纯净设备项目成功推广新型环保产品，比如采用可回收材料的包装，可能会激发消费者对可持续产品的需求。这种需求的增长可能迫使整个行业转向更环保的产品设计和生产方法。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1273"/>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881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纯净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纯净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纯净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1316"/>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1943"/>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纯净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纯净设备项目将积极采用可持续材料，如再生塑料和生物降解材料，以减少对环境的影响。项目还将推行废物减量和回收计划，例如通过再利用工业废料或建立回收系统。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https://d.book118.com/477050013133006036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470D1"/>
    <w:rsid w:val="49C470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77050013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2024-01-23T08:51:00Z</dcterms:created>
  <dcterms:modified xsi:type="dcterms:W3CDTF">2024-01-23T08:52:00Z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07EBCD9EA8144395874C46363F9256E5_11</vt:lpwstr>
  </property>
  <property fmtid="{D5CDD505-2E9C-101B-9397-08002B2CF9AE}" pid="3" name="KSOProductBuildVer">
    <vt:lpwstr>2052-12.1.0.16120</vt:lpwstr>
  </property>
</Properties>
</file>