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排灌机械项目计划设计方案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76" w:history="1">
        <w:r>
          <w:rPr>
            <w:rFonts w:ascii="仿宋" w:eastAsia="仿宋" w:hAnsi="仿宋" w:cs="仿宋" w:hint="eastAsia"/>
            <w:lang w:eastAsia="zh-CN"/>
          </w:rPr>
          <w:t>序言</w:t>
        </w:r>
        <w:r>
          <w:tab/>
        </w:r>
        <w:r>
          <w:fldChar w:fldCharType="begin"/>
        </w:r>
        <w:r>
          <w:instrText xml:space="preserve"> PAGEREF _Toc20876 \h </w:instrText>
        </w:r>
        <w:r>
          <w:fldChar w:fldCharType="separate"/>
        </w:r>
        <w:r>
          <w:t>3</w:t>
        </w:r>
        <w:r>
          <w:fldChar w:fldCharType="end"/>
        </w:r>
      </w:hyperlink>
    </w:p>
    <w:p>
      <w:pPr>
        <w:pStyle w:val="TOC1"/>
        <w:tabs>
          <w:tab w:val="right" w:leader="dot" w:pos="8306"/>
        </w:tabs>
      </w:pPr>
      <w:hyperlink w:anchor="_Toc28309" w:history="1">
        <w:r>
          <w:rPr>
            <w:rFonts w:ascii="仿宋" w:eastAsia="仿宋" w:hAnsi="仿宋" w:cs="仿宋" w:hint="eastAsia"/>
            <w:lang w:eastAsia="zh-CN"/>
          </w:rPr>
          <w:t>一、排灌机械项目文档管理</w:t>
        </w:r>
        <w:r>
          <w:tab/>
        </w:r>
        <w:r>
          <w:fldChar w:fldCharType="begin"/>
        </w:r>
        <w:r>
          <w:instrText xml:space="preserve"> PAGEREF _Toc28309 \h </w:instrText>
        </w:r>
        <w:r>
          <w:fldChar w:fldCharType="separate"/>
        </w:r>
        <w:r>
          <w:t>3</w:t>
        </w:r>
        <w:r>
          <w:fldChar w:fldCharType="end"/>
        </w:r>
      </w:hyperlink>
    </w:p>
    <w:p>
      <w:pPr>
        <w:pStyle w:val="TOC2"/>
        <w:tabs>
          <w:tab w:val="right" w:leader="dot" w:pos="8306"/>
        </w:tabs>
      </w:pPr>
      <w:hyperlink w:anchor="_Toc11084" w:history="1">
        <w:r>
          <w:rPr>
            <w:rFonts w:ascii="仿宋" w:eastAsia="仿宋" w:hAnsi="仿宋" w:cs="仿宋" w:hint="eastAsia"/>
            <w:lang w:eastAsia="zh-CN"/>
          </w:rPr>
          <w:t>(一)、文档编制与审查</w:t>
        </w:r>
        <w:r>
          <w:tab/>
        </w:r>
        <w:r>
          <w:fldChar w:fldCharType="begin"/>
        </w:r>
        <w:r>
          <w:instrText xml:space="preserve"> PAGEREF _Toc11084 \h </w:instrText>
        </w:r>
        <w:r>
          <w:fldChar w:fldCharType="separate"/>
        </w:r>
        <w:r>
          <w:t>3</w:t>
        </w:r>
        <w:r>
          <w:fldChar w:fldCharType="end"/>
        </w:r>
      </w:hyperlink>
    </w:p>
    <w:p>
      <w:pPr>
        <w:pStyle w:val="TOC2"/>
        <w:tabs>
          <w:tab w:val="right" w:leader="dot" w:pos="8306"/>
        </w:tabs>
      </w:pPr>
      <w:hyperlink w:anchor="_Toc23842" w:history="1">
        <w:r>
          <w:rPr>
            <w:rFonts w:ascii="仿宋" w:eastAsia="仿宋" w:hAnsi="仿宋" w:cs="仿宋" w:hint="eastAsia"/>
            <w:lang w:eastAsia="zh-CN"/>
          </w:rPr>
          <w:t>(二)、文档发布与分发</w:t>
        </w:r>
        <w:r>
          <w:tab/>
        </w:r>
        <w:r>
          <w:fldChar w:fldCharType="begin"/>
        </w:r>
        <w:r>
          <w:instrText xml:space="preserve"> PAGEREF _Toc23842 \h </w:instrText>
        </w:r>
        <w:r>
          <w:fldChar w:fldCharType="separate"/>
        </w:r>
        <w:r>
          <w:t>4</w:t>
        </w:r>
        <w:r>
          <w:fldChar w:fldCharType="end"/>
        </w:r>
      </w:hyperlink>
    </w:p>
    <w:p>
      <w:pPr>
        <w:pStyle w:val="TOC2"/>
        <w:tabs>
          <w:tab w:val="right" w:leader="dot" w:pos="8306"/>
        </w:tabs>
      </w:pPr>
      <w:hyperlink w:anchor="_Toc25954" w:history="1">
        <w:r>
          <w:rPr>
            <w:rFonts w:ascii="仿宋" w:eastAsia="仿宋" w:hAnsi="仿宋" w:cs="仿宋" w:hint="eastAsia"/>
            <w:lang w:eastAsia="zh-CN"/>
          </w:rPr>
          <w:t>(三)、文档存档与归档</w:t>
        </w:r>
        <w:r>
          <w:tab/>
        </w:r>
        <w:r>
          <w:fldChar w:fldCharType="begin"/>
        </w:r>
        <w:r>
          <w:instrText xml:space="preserve"> PAGEREF _Toc25954 \h </w:instrText>
        </w:r>
        <w:r>
          <w:fldChar w:fldCharType="separate"/>
        </w:r>
        <w:r>
          <w:t>5</w:t>
        </w:r>
        <w:r>
          <w:fldChar w:fldCharType="end"/>
        </w:r>
      </w:hyperlink>
    </w:p>
    <w:p>
      <w:pPr>
        <w:pStyle w:val="TOC1"/>
        <w:tabs>
          <w:tab w:val="right" w:leader="dot" w:pos="8306"/>
        </w:tabs>
      </w:pPr>
      <w:hyperlink w:anchor="_Toc12872" w:history="1">
        <w:r>
          <w:rPr>
            <w:rFonts w:ascii="仿宋" w:eastAsia="仿宋" w:hAnsi="仿宋" w:cs="仿宋" w:hint="eastAsia"/>
            <w:lang w:eastAsia="zh-CN"/>
          </w:rPr>
          <w:t>二、产品规划分析</w:t>
        </w:r>
        <w:r>
          <w:tab/>
        </w:r>
        <w:r>
          <w:fldChar w:fldCharType="begin"/>
        </w:r>
        <w:r>
          <w:instrText xml:space="preserve"> PAGEREF _Toc12872 \h </w:instrText>
        </w:r>
        <w:r>
          <w:fldChar w:fldCharType="separate"/>
        </w:r>
        <w:r>
          <w:t>6</w:t>
        </w:r>
        <w:r>
          <w:fldChar w:fldCharType="end"/>
        </w:r>
      </w:hyperlink>
    </w:p>
    <w:p>
      <w:pPr>
        <w:pStyle w:val="TOC2"/>
        <w:tabs>
          <w:tab w:val="right" w:leader="dot" w:pos="8306"/>
        </w:tabs>
      </w:pPr>
      <w:hyperlink w:anchor="_Toc7633" w:history="1">
        <w:r>
          <w:rPr>
            <w:rFonts w:ascii="仿宋" w:eastAsia="仿宋" w:hAnsi="仿宋" w:cs="仿宋" w:hint="eastAsia"/>
            <w:lang w:eastAsia="zh-CN"/>
          </w:rPr>
          <w:t>(一)、产品规划</w:t>
        </w:r>
        <w:r>
          <w:tab/>
        </w:r>
        <w:r>
          <w:fldChar w:fldCharType="begin"/>
        </w:r>
        <w:r>
          <w:instrText xml:space="preserve"> PAGEREF _Toc7633 \h </w:instrText>
        </w:r>
        <w:r>
          <w:fldChar w:fldCharType="separate"/>
        </w:r>
        <w:r>
          <w:t>6</w:t>
        </w:r>
        <w:r>
          <w:fldChar w:fldCharType="end"/>
        </w:r>
      </w:hyperlink>
    </w:p>
    <w:p>
      <w:pPr>
        <w:pStyle w:val="TOC2"/>
        <w:tabs>
          <w:tab w:val="right" w:leader="dot" w:pos="8306"/>
        </w:tabs>
      </w:pPr>
      <w:hyperlink w:anchor="_Toc6903" w:history="1">
        <w:r>
          <w:rPr>
            <w:rFonts w:ascii="仿宋" w:eastAsia="仿宋" w:hAnsi="仿宋" w:cs="仿宋" w:hint="eastAsia"/>
            <w:lang w:eastAsia="zh-CN"/>
          </w:rPr>
          <w:t>(二)、建设规模</w:t>
        </w:r>
        <w:r>
          <w:tab/>
        </w:r>
        <w:r>
          <w:fldChar w:fldCharType="begin"/>
        </w:r>
        <w:r>
          <w:instrText xml:space="preserve"> PAGEREF _Toc6903 \h </w:instrText>
        </w:r>
        <w:r>
          <w:fldChar w:fldCharType="separate"/>
        </w:r>
        <w:r>
          <w:t>7</w:t>
        </w:r>
        <w:r>
          <w:fldChar w:fldCharType="end"/>
        </w:r>
      </w:hyperlink>
    </w:p>
    <w:p>
      <w:pPr>
        <w:pStyle w:val="TOC1"/>
        <w:tabs>
          <w:tab w:val="right" w:leader="dot" w:pos="8306"/>
        </w:tabs>
      </w:pPr>
      <w:hyperlink w:anchor="_Toc245" w:history="1">
        <w:r>
          <w:rPr>
            <w:rFonts w:ascii="仿宋" w:eastAsia="仿宋" w:hAnsi="仿宋" w:cs="仿宋" w:hint="eastAsia"/>
            <w:lang w:eastAsia="zh-CN"/>
          </w:rPr>
          <w:t>三、排灌机械项目概论</w:t>
        </w:r>
        <w:r>
          <w:tab/>
        </w:r>
        <w:r>
          <w:fldChar w:fldCharType="begin"/>
        </w:r>
        <w:r>
          <w:instrText xml:space="preserve"> PAGEREF _Toc245 \h </w:instrText>
        </w:r>
        <w:r>
          <w:fldChar w:fldCharType="separate"/>
        </w:r>
        <w:r>
          <w:t>8</w:t>
        </w:r>
        <w:r>
          <w:fldChar w:fldCharType="end"/>
        </w:r>
      </w:hyperlink>
    </w:p>
    <w:p>
      <w:pPr>
        <w:pStyle w:val="TOC2"/>
        <w:tabs>
          <w:tab w:val="right" w:leader="dot" w:pos="8306"/>
        </w:tabs>
      </w:pPr>
      <w:hyperlink w:anchor="_Toc8344" w:history="1">
        <w:r>
          <w:rPr>
            <w:rFonts w:ascii="仿宋" w:eastAsia="仿宋" w:hAnsi="仿宋" w:cs="仿宋" w:hint="eastAsia"/>
            <w:lang w:eastAsia="zh-CN"/>
          </w:rPr>
          <w:t>(一)、排灌机械项目概况</w:t>
        </w:r>
        <w:r>
          <w:tab/>
        </w:r>
        <w:r>
          <w:fldChar w:fldCharType="begin"/>
        </w:r>
        <w:r>
          <w:instrText xml:space="preserve"> PAGEREF _Toc8344 \h </w:instrText>
        </w:r>
        <w:r>
          <w:fldChar w:fldCharType="separate"/>
        </w:r>
        <w:r>
          <w:t>8</w:t>
        </w:r>
        <w:r>
          <w:fldChar w:fldCharType="end"/>
        </w:r>
      </w:hyperlink>
    </w:p>
    <w:p>
      <w:pPr>
        <w:pStyle w:val="TOC2"/>
        <w:tabs>
          <w:tab w:val="right" w:leader="dot" w:pos="8306"/>
        </w:tabs>
      </w:pPr>
      <w:hyperlink w:anchor="_Toc20238" w:history="1">
        <w:r>
          <w:rPr>
            <w:rFonts w:ascii="仿宋" w:eastAsia="仿宋" w:hAnsi="仿宋" w:cs="仿宋" w:hint="eastAsia"/>
            <w:lang w:eastAsia="zh-CN"/>
          </w:rPr>
          <w:t>(二)、排灌机械项目目标</w:t>
        </w:r>
        <w:r>
          <w:tab/>
        </w:r>
        <w:r>
          <w:fldChar w:fldCharType="begin"/>
        </w:r>
        <w:r>
          <w:instrText xml:space="preserve"> PAGEREF _Toc20238 \h </w:instrText>
        </w:r>
        <w:r>
          <w:fldChar w:fldCharType="separate"/>
        </w:r>
        <w:r>
          <w:t>10</w:t>
        </w:r>
        <w:r>
          <w:fldChar w:fldCharType="end"/>
        </w:r>
      </w:hyperlink>
    </w:p>
    <w:p>
      <w:pPr>
        <w:pStyle w:val="TOC2"/>
        <w:tabs>
          <w:tab w:val="right" w:leader="dot" w:pos="8306"/>
        </w:tabs>
      </w:pPr>
      <w:hyperlink w:anchor="_Toc21757" w:history="1">
        <w:r>
          <w:rPr>
            <w:rFonts w:ascii="仿宋" w:eastAsia="仿宋" w:hAnsi="仿宋" w:cs="仿宋" w:hint="eastAsia"/>
            <w:lang w:eastAsia="zh-CN"/>
          </w:rPr>
          <w:t>(三)、排灌机械项目提出的理由</w:t>
        </w:r>
        <w:r>
          <w:tab/>
        </w:r>
        <w:r>
          <w:fldChar w:fldCharType="begin"/>
        </w:r>
        <w:r>
          <w:instrText xml:space="preserve"> PAGEREF _Toc21757 \h </w:instrText>
        </w:r>
        <w:r>
          <w:fldChar w:fldCharType="separate"/>
        </w:r>
        <w:r>
          <w:t>11</w:t>
        </w:r>
        <w:r>
          <w:fldChar w:fldCharType="end"/>
        </w:r>
      </w:hyperlink>
    </w:p>
    <w:p>
      <w:pPr>
        <w:pStyle w:val="TOC2"/>
        <w:tabs>
          <w:tab w:val="right" w:leader="dot" w:pos="8306"/>
        </w:tabs>
      </w:pPr>
      <w:hyperlink w:anchor="_Toc8939" w:history="1">
        <w:r>
          <w:rPr>
            <w:rFonts w:ascii="仿宋" w:eastAsia="仿宋" w:hAnsi="仿宋" w:cs="仿宋" w:hint="eastAsia"/>
            <w:lang w:eastAsia="zh-CN"/>
          </w:rPr>
          <w:t>(四)、排灌机械项目意义</w:t>
        </w:r>
        <w:r>
          <w:tab/>
        </w:r>
        <w:r>
          <w:fldChar w:fldCharType="begin"/>
        </w:r>
        <w:r>
          <w:instrText xml:space="preserve"> PAGEREF _Toc8939 \h </w:instrText>
        </w:r>
        <w:r>
          <w:fldChar w:fldCharType="separate"/>
        </w:r>
        <w:r>
          <w:t>13</w:t>
        </w:r>
        <w:r>
          <w:fldChar w:fldCharType="end"/>
        </w:r>
      </w:hyperlink>
    </w:p>
    <w:p>
      <w:pPr>
        <w:pStyle w:val="TOC2"/>
        <w:tabs>
          <w:tab w:val="right" w:leader="dot" w:pos="8306"/>
        </w:tabs>
      </w:pPr>
      <w:hyperlink w:anchor="_Toc7899" w:history="1">
        <w:r>
          <w:rPr>
            <w:rFonts w:ascii="仿宋" w:eastAsia="仿宋" w:hAnsi="仿宋" w:cs="仿宋" w:hint="eastAsia"/>
            <w:lang w:eastAsia="zh-CN"/>
          </w:rPr>
          <w:t>(五)、排灌机械项目背景</w:t>
        </w:r>
        <w:r>
          <w:tab/>
        </w:r>
        <w:r>
          <w:fldChar w:fldCharType="begin"/>
        </w:r>
        <w:r>
          <w:instrText xml:space="preserve"> PAGEREF _Toc7899 \h </w:instrText>
        </w:r>
        <w:r>
          <w:fldChar w:fldCharType="separate"/>
        </w:r>
        <w:r>
          <w:t>14</w:t>
        </w:r>
        <w:r>
          <w:fldChar w:fldCharType="end"/>
        </w:r>
      </w:hyperlink>
    </w:p>
    <w:p>
      <w:pPr>
        <w:pStyle w:val="TOC1"/>
        <w:tabs>
          <w:tab w:val="right" w:leader="dot" w:pos="8306"/>
        </w:tabs>
      </w:pPr>
      <w:hyperlink w:anchor="_Toc11020" w:history="1">
        <w:r>
          <w:rPr>
            <w:rFonts w:ascii="仿宋" w:eastAsia="仿宋" w:hAnsi="仿宋" w:cs="仿宋" w:hint="eastAsia"/>
            <w:lang w:eastAsia="zh-CN"/>
          </w:rPr>
          <w:t>四、排灌机械项目选址可行性分析</w:t>
        </w:r>
        <w:r>
          <w:tab/>
        </w:r>
        <w:r>
          <w:fldChar w:fldCharType="begin"/>
        </w:r>
        <w:r>
          <w:instrText xml:space="preserve"> PAGEREF _Toc11020 \h </w:instrText>
        </w:r>
        <w:r>
          <w:fldChar w:fldCharType="separate"/>
        </w:r>
        <w:r>
          <w:t>15</w:t>
        </w:r>
        <w:r>
          <w:fldChar w:fldCharType="end"/>
        </w:r>
      </w:hyperlink>
    </w:p>
    <w:p>
      <w:pPr>
        <w:pStyle w:val="TOC2"/>
        <w:tabs>
          <w:tab w:val="right" w:leader="dot" w:pos="8306"/>
        </w:tabs>
      </w:pPr>
      <w:hyperlink w:anchor="_Toc13033" w:history="1">
        <w:r>
          <w:rPr>
            <w:rFonts w:ascii="仿宋" w:eastAsia="仿宋" w:hAnsi="仿宋" w:cs="仿宋" w:hint="eastAsia"/>
            <w:lang w:eastAsia="zh-CN"/>
          </w:rPr>
          <w:t>(一)、排灌机械项目选址</w:t>
        </w:r>
        <w:r>
          <w:tab/>
        </w:r>
        <w:r>
          <w:fldChar w:fldCharType="begin"/>
        </w:r>
        <w:r>
          <w:instrText xml:space="preserve"> PAGEREF _Toc13033 \h </w:instrText>
        </w:r>
        <w:r>
          <w:fldChar w:fldCharType="separate"/>
        </w:r>
        <w:r>
          <w:t>15</w:t>
        </w:r>
        <w:r>
          <w:fldChar w:fldCharType="end"/>
        </w:r>
      </w:hyperlink>
    </w:p>
    <w:p>
      <w:pPr>
        <w:pStyle w:val="TOC2"/>
        <w:tabs>
          <w:tab w:val="right" w:leader="dot" w:pos="8306"/>
        </w:tabs>
      </w:pPr>
      <w:hyperlink w:anchor="_Toc20661" w:history="1">
        <w:r>
          <w:rPr>
            <w:rFonts w:ascii="仿宋" w:eastAsia="仿宋" w:hAnsi="仿宋" w:cs="仿宋" w:hint="eastAsia"/>
            <w:lang w:eastAsia="zh-CN"/>
          </w:rPr>
          <w:t>(二)、用地控制指标</w:t>
        </w:r>
        <w:r>
          <w:tab/>
        </w:r>
        <w:r>
          <w:fldChar w:fldCharType="begin"/>
        </w:r>
        <w:r>
          <w:instrText xml:space="preserve"> PAGEREF _Toc20661 \h </w:instrText>
        </w:r>
        <w:r>
          <w:fldChar w:fldCharType="separate"/>
        </w:r>
        <w:r>
          <w:t>15</w:t>
        </w:r>
        <w:r>
          <w:fldChar w:fldCharType="end"/>
        </w:r>
      </w:hyperlink>
    </w:p>
    <w:p>
      <w:pPr>
        <w:pStyle w:val="TOC2"/>
        <w:tabs>
          <w:tab w:val="right" w:leader="dot" w:pos="8306"/>
        </w:tabs>
      </w:pPr>
      <w:hyperlink w:anchor="_Toc26392" w:history="1">
        <w:r>
          <w:rPr>
            <w:rFonts w:ascii="仿宋" w:eastAsia="仿宋" w:hAnsi="仿宋" w:cs="仿宋" w:hint="eastAsia"/>
            <w:lang w:eastAsia="zh-CN"/>
          </w:rPr>
          <w:t>(三)、节约用地措施</w:t>
        </w:r>
        <w:r>
          <w:tab/>
        </w:r>
        <w:r>
          <w:fldChar w:fldCharType="begin"/>
        </w:r>
        <w:r>
          <w:instrText xml:space="preserve"> PAGEREF _Toc26392 \h </w:instrText>
        </w:r>
        <w:r>
          <w:fldChar w:fldCharType="separate"/>
        </w:r>
        <w:r>
          <w:t>17</w:t>
        </w:r>
        <w:r>
          <w:fldChar w:fldCharType="end"/>
        </w:r>
      </w:hyperlink>
    </w:p>
    <w:p>
      <w:pPr>
        <w:pStyle w:val="TOC2"/>
        <w:tabs>
          <w:tab w:val="right" w:leader="dot" w:pos="8306"/>
        </w:tabs>
      </w:pPr>
      <w:hyperlink w:anchor="_Toc25804" w:history="1">
        <w:r>
          <w:rPr>
            <w:rFonts w:ascii="仿宋" w:eastAsia="仿宋" w:hAnsi="仿宋" w:cs="仿宋" w:hint="eastAsia"/>
            <w:lang w:eastAsia="zh-CN"/>
          </w:rPr>
          <w:t>(四)、总图布置方案</w:t>
        </w:r>
        <w:r>
          <w:tab/>
        </w:r>
        <w:r>
          <w:fldChar w:fldCharType="begin"/>
        </w:r>
        <w:r>
          <w:instrText xml:space="preserve"> PAGEREF _Toc25804 \h </w:instrText>
        </w:r>
        <w:r>
          <w:fldChar w:fldCharType="separate"/>
        </w:r>
        <w:r>
          <w:t>18</w:t>
        </w:r>
        <w:r>
          <w:fldChar w:fldCharType="end"/>
        </w:r>
      </w:hyperlink>
    </w:p>
    <w:p>
      <w:pPr>
        <w:pStyle w:val="TOC2"/>
        <w:tabs>
          <w:tab w:val="right" w:leader="dot" w:pos="8306"/>
        </w:tabs>
      </w:pPr>
      <w:hyperlink w:anchor="_Toc14472" w:history="1">
        <w:r>
          <w:rPr>
            <w:rFonts w:ascii="仿宋" w:eastAsia="仿宋" w:hAnsi="仿宋" w:cs="仿宋" w:hint="eastAsia"/>
            <w:lang w:eastAsia="zh-CN"/>
          </w:rPr>
          <w:t>(五)、选址综合评价</w:t>
        </w:r>
        <w:r>
          <w:tab/>
        </w:r>
        <w:r>
          <w:fldChar w:fldCharType="begin"/>
        </w:r>
        <w:r>
          <w:instrText xml:space="preserve"> PAGEREF _Toc14472 \h </w:instrText>
        </w:r>
        <w:r>
          <w:fldChar w:fldCharType="separate"/>
        </w:r>
        <w:r>
          <w:t>19</w:t>
        </w:r>
        <w:r>
          <w:fldChar w:fldCharType="end"/>
        </w:r>
      </w:hyperlink>
    </w:p>
    <w:p>
      <w:pPr>
        <w:pStyle w:val="TOC1"/>
        <w:tabs>
          <w:tab w:val="right" w:leader="dot" w:pos="8306"/>
        </w:tabs>
      </w:pPr>
      <w:hyperlink w:anchor="_Toc26746" w:history="1">
        <w:r>
          <w:rPr>
            <w:rFonts w:ascii="仿宋" w:eastAsia="仿宋" w:hAnsi="仿宋" w:cs="仿宋" w:hint="eastAsia"/>
            <w:lang w:eastAsia="zh-CN"/>
          </w:rPr>
          <w:t>五、排灌机械项目建设单位说明</w:t>
        </w:r>
        <w:r>
          <w:tab/>
        </w:r>
        <w:r>
          <w:fldChar w:fldCharType="begin"/>
        </w:r>
        <w:r>
          <w:instrText xml:space="preserve"> PAGEREF _Toc26746 \h </w:instrText>
        </w:r>
        <w:r>
          <w:fldChar w:fldCharType="separate"/>
        </w:r>
        <w:r>
          <w:t>20</w:t>
        </w:r>
        <w:r>
          <w:fldChar w:fldCharType="end"/>
        </w:r>
      </w:hyperlink>
    </w:p>
    <w:p>
      <w:pPr>
        <w:pStyle w:val="TOC2"/>
        <w:tabs>
          <w:tab w:val="right" w:leader="dot" w:pos="8306"/>
        </w:tabs>
      </w:pPr>
      <w:hyperlink w:anchor="_Toc25124" w:history="1">
        <w:r>
          <w:rPr>
            <w:rFonts w:ascii="仿宋" w:eastAsia="仿宋" w:hAnsi="仿宋" w:cs="仿宋" w:hint="eastAsia"/>
            <w:lang w:eastAsia="zh-CN"/>
          </w:rPr>
          <w:t>(一)、排灌机械项目承办单位基本情况</w:t>
        </w:r>
        <w:r>
          <w:tab/>
        </w:r>
        <w:r>
          <w:fldChar w:fldCharType="begin"/>
        </w:r>
        <w:r>
          <w:instrText xml:space="preserve"> PAGEREF _Toc25124 \h </w:instrText>
        </w:r>
        <w:r>
          <w:fldChar w:fldCharType="separate"/>
        </w:r>
        <w:r>
          <w:t>20</w:t>
        </w:r>
        <w:r>
          <w:fldChar w:fldCharType="end"/>
        </w:r>
      </w:hyperlink>
    </w:p>
    <w:p>
      <w:pPr>
        <w:pStyle w:val="TOC2"/>
        <w:tabs>
          <w:tab w:val="right" w:leader="dot" w:pos="8306"/>
        </w:tabs>
      </w:pPr>
      <w:hyperlink w:anchor="_Toc30683" w:history="1">
        <w:r>
          <w:rPr>
            <w:rFonts w:ascii="仿宋" w:eastAsia="仿宋" w:hAnsi="仿宋" w:cs="仿宋" w:hint="eastAsia"/>
            <w:lang w:eastAsia="zh-CN"/>
          </w:rPr>
          <w:t>(二)、公司经济效益分析</w:t>
        </w:r>
        <w:r>
          <w:tab/>
        </w:r>
        <w:r>
          <w:fldChar w:fldCharType="begin"/>
        </w:r>
        <w:r>
          <w:instrText xml:space="preserve"> PAGEREF _Toc30683 \h </w:instrText>
        </w:r>
        <w:r>
          <w:fldChar w:fldCharType="separate"/>
        </w:r>
        <w:r>
          <w:t>20</w:t>
        </w:r>
        <w:r>
          <w:fldChar w:fldCharType="end"/>
        </w:r>
      </w:hyperlink>
    </w:p>
    <w:p>
      <w:pPr>
        <w:pStyle w:val="TOC1"/>
        <w:tabs>
          <w:tab w:val="right" w:leader="dot" w:pos="8306"/>
        </w:tabs>
      </w:pPr>
      <w:hyperlink w:anchor="_Toc4355" w:history="1">
        <w:r>
          <w:rPr>
            <w:rFonts w:ascii="仿宋" w:eastAsia="仿宋" w:hAnsi="仿宋" w:cs="仿宋" w:hint="eastAsia"/>
            <w:lang w:eastAsia="zh-CN"/>
          </w:rPr>
          <w:t>六、排灌机械项目建设背景及必要性分析</w:t>
        </w:r>
        <w:r>
          <w:tab/>
        </w:r>
        <w:r>
          <w:fldChar w:fldCharType="begin"/>
        </w:r>
        <w:r>
          <w:instrText xml:space="preserve"> PAGEREF _Toc4355 \h </w:instrText>
        </w:r>
        <w:r>
          <w:fldChar w:fldCharType="separate"/>
        </w:r>
        <w:r>
          <w:t>21</w:t>
        </w:r>
        <w:r>
          <w:fldChar w:fldCharType="end"/>
        </w:r>
      </w:hyperlink>
    </w:p>
    <w:p>
      <w:pPr>
        <w:pStyle w:val="TOC2"/>
        <w:tabs>
          <w:tab w:val="right" w:leader="dot" w:pos="8306"/>
        </w:tabs>
      </w:pPr>
      <w:hyperlink w:anchor="_Toc20304" w:history="1">
        <w:r>
          <w:rPr>
            <w:rFonts w:ascii="仿宋" w:eastAsia="仿宋" w:hAnsi="仿宋" w:cs="仿宋" w:hint="eastAsia"/>
            <w:lang w:eastAsia="zh-CN"/>
          </w:rPr>
          <w:t>(一)、排灌机械项目背景分析</w:t>
        </w:r>
        <w:r>
          <w:tab/>
        </w:r>
        <w:r>
          <w:fldChar w:fldCharType="begin"/>
        </w:r>
        <w:r>
          <w:instrText xml:space="preserve"> PAGEREF _Toc20304 \h </w:instrText>
        </w:r>
        <w:r>
          <w:fldChar w:fldCharType="separate"/>
        </w:r>
        <w:r>
          <w:t>21</w:t>
        </w:r>
        <w:r>
          <w:fldChar w:fldCharType="end"/>
        </w:r>
      </w:hyperlink>
    </w:p>
    <w:p>
      <w:pPr>
        <w:pStyle w:val="TOC2"/>
        <w:tabs>
          <w:tab w:val="right" w:leader="dot" w:pos="8306"/>
        </w:tabs>
      </w:pPr>
      <w:hyperlink w:anchor="_Toc27914" w:history="1">
        <w:r>
          <w:rPr>
            <w:rFonts w:ascii="仿宋" w:eastAsia="仿宋" w:hAnsi="仿宋" w:cs="仿宋" w:hint="eastAsia"/>
            <w:lang w:eastAsia="zh-CN"/>
          </w:rPr>
          <w:t>(二)、排灌机械项目建设必要性分析</w:t>
        </w:r>
        <w:r>
          <w:tab/>
        </w:r>
        <w:r>
          <w:fldChar w:fldCharType="begin"/>
        </w:r>
        <w:r>
          <w:instrText xml:space="preserve"> PAGEREF _Toc27914 \h </w:instrText>
        </w:r>
        <w:r>
          <w:fldChar w:fldCharType="separate"/>
        </w:r>
        <w:r>
          <w:t>23</w:t>
        </w:r>
        <w:r>
          <w:fldChar w:fldCharType="end"/>
        </w:r>
      </w:hyperlink>
    </w:p>
    <w:p>
      <w:pPr>
        <w:pStyle w:val="TOC1"/>
        <w:tabs>
          <w:tab w:val="right" w:leader="dot" w:pos="8306"/>
        </w:tabs>
      </w:pPr>
      <w:hyperlink w:anchor="_Toc26663" w:history="1">
        <w:r>
          <w:rPr>
            <w:rFonts w:ascii="仿宋" w:eastAsia="仿宋" w:hAnsi="仿宋" w:cs="仿宋" w:hint="eastAsia"/>
            <w:lang w:eastAsia="zh-CN"/>
          </w:rPr>
          <w:t>七、排灌机械项目创新与研发</w:t>
        </w:r>
        <w:r>
          <w:tab/>
        </w:r>
        <w:r>
          <w:fldChar w:fldCharType="begin"/>
        </w:r>
        <w:r>
          <w:instrText xml:space="preserve"> PAGEREF _Toc26663 \h </w:instrText>
        </w:r>
        <w:r>
          <w:fldChar w:fldCharType="separate"/>
        </w:r>
        <w:r>
          <w:t>24</w:t>
        </w:r>
        <w:r>
          <w:fldChar w:fldCharType="end"/>
        </w:r>
      </w:hyperlink>
    </w:p>
    <w:p>
      <w:pPr>
        <w:pStyle w:val="TOC2"/>
        <w:tabs>
          <w:tab w:val="right" w:leader="dot" w:pos="8306"/>
        </w:tabs>
      </w:pPr>
      <w:hyperlink w:anchor="_Toc8033" w:history="1">
        <w:r>
          <w:rPr>
            <w:rFonts w:ascii="仿宋" w:eastAsia="仿宋" w:hAnsi="仿宋" w:cs="仿宋" w:hint="eastAsia"/>
            <w:lang w:eastAsia="zh-CN"/>
          </w:rPr>
          <w:t>(一)、创新策略与方向</w:t>
        </w:r>
        <w:r>
          <w:tab/>
        </w:r>
        <w:r>
          <w:fldChar w:fldCharType="begin"/>
        </w:r>
        <w:r>
          <w:instrText xml:space="preserve"> PAGEREF _Toc8033 \h </w:instrText>
        </w:r>
        <w:r>
          <w:fldChar w:fldCharType="separate"/>
        </w:r>
        <w:r>
          <w:t>24</w:t>
        </w:r>
        <w:r>
          <w:fldChar w:fldCharType="end"/>
        </w:r>
      </w:hyperlink>
    </w:p>
    <w:p>
      <w:pPr>
        <w:pStyle w:val="TOC2"/>
        <w:tabs>
          <w:tab w:val="right" w:leader="dot" w:pos="8306"/>
        </w:tabs>
      </w:pPr>
      <w:hyperlink w:anchor="_Toc20402" w:history="1">
        <w:r>
          <w:rPr>
            <w:rFonts w:ascii="仿宋" w:eastAsia="仿宋" w:hAnsi="仿宋" w:cs="仿宋" w:hint="eastAsia"/>
            <w:lang w:eastAsia="zh-CN"/>
          </w:rPr>
          <w:t>(二)、研发规划与投入</w:t>
        </w:r>
        <w:r>
          <w:tab/>
        </w:r>
        <w:r>
          <w:fldChar w:fldCharType="begin"/>
        </w:r>
        <w:r>
          <w:instrText xml:space="preserve"> PAGEREF _Toc20402 \h </w:instrText>
        </w:r>
        <w:r>
          <w:fldChar w:fldCharType="separate"/>
        </w:r>
        <w:r>
          <w:t>26</w:t>
        </w:r>
        <w:r>
          <w:fldChar w:fldCharType="end"/>
        </w:r>
      </w:hyperlink>
    </w:p>
    <w:p>
      <w:pPr>
        <w:pStyle w:val="TOC1"/>
        <w:tabs>
          <w:tab w:val="right" w:leader="dot" w:pos="8306"/>
        </w:tabs>
      </w:pPr>
      <w:hyperlink w:anchor="_Toc3504" w:history="1">
        <w:r>
          <w:rPr>
            <w:rFonts w:ascii="仿宋" w:eastAsia="仿宋" w:hAnsi="仿宋" w:cs="仿宋" w:hint="eastAsia"/>
            <w:lang w:eastAsia="zh-CN"/>
          </w:rPr>
          <w:t>八、排灌机械项目经营效益</w:t>
        </w:r>
        <w:r>
          <w:tab/>
        </w:r>
        <w:r>
          <w:fldChar w:fldCharType="begin"/>
        </w:r>
        <w:r>
          <w:instrText xml:space="preserve"> PAGEREF _Toc3504 \h </w:instrText>
        </w:r>
        <w:r>
          <w:fldChar w:fldCharType="separate"/>
        </w:r>
        <w:r>
          <w:t>27</w:t>
        </w:r>
        <w:r>
          <w:fldChar w:fldCharType="end"/>
        </w:r>
      </w:hyperlink>
    </w:p>
    <w:p>
      <w:pPr>
        <w:pStyle w:val="TOC2"/>
        <w:tabs>
          <w:tab w:val="right" w:leader="dot" w:pos="8306"/>
        </w:tabs>
      </w:pPr>
      <w:hyperlink w:anchor="_Toc13329" w:history="1">
        <w:r>
          <w:rPr>
            <w:rFonts w:ascii="仿宋" w:eastAsia="仿宋" w:hAnsi="仿宋" w:cs="仿宋" w:hint="eastAsia"/>
            <w:lang w:eastAsia="zh-CN"/>
          </w:rPr>
          <w:t>(一)、经济评价财务测算</w:t>
        </w:r>
        <w:r>
          <w:tab/>
        </w:r>
        <w:r>
          <w:fldChar w:fldCharType="begin"/>
        </w:r>
        <w:r>
          <w:instrText xml:space="preserve"> PAGEREF _Toc13329 \h </w:instrText>
        </w:r>
        <w:r>
          <w:fldChar w:fldCharType="separate"/>
        </w:r>
        <w:r>
          <w:t>27</w:t>
        </w:r>
        <w:r>
          <w:fldChar w:fldCharType="end"/>
        </w:r>
      </w:hyperlink>
    </w:p>
    <w:p>
      <w:pPr>
        <w:pStyle w:val="TOC2"/>
        <w:tabs>
          <w:tab w:val="right" w:leader="dot" w:pos="8306"/>
        </w:tabs>
      </w:pPr>
      <w:hyperlink w:anchor="_Toc30797" w:history="1">
        <w:r>
          <w:rPr>
            <w:rFonts w:ascii="仿宋" w:eastAsia="仿宋" w:hAnsi="仿宋" w:cs="仿宋" w:hint="eastAsia"/>
            <w:lang w:eastAsia="zh-CN"/>
          </w:rPr>
          <w:t>(二)、排灌机械项目盈利能力分析</w:t>
        </w:r>
        <w:r>
          <w:tab/>
        </w:r>
        <w:r>
          <w:fldChar w:fldCharType="begin"/>
        </w:r>
        <w:r>
          <w:instrText xml:space="preserve"> PAGEREF _Toc30797 \h </w:instrText>
        </w:r>
        <w:r>
          <w:fldChar w:fldCharType="separate"/>
        </w:r>
        <w:r>
          <w:t>29</w:t>
        </w:r>
        <w:r>
          <w:fldChar w:fldCharType="end"/>
        </w:r>
      </w:hyperlink>
    </w:p>
    <w:p>
      <w:pPr>
        <w:pStyle w:val="TOC1"/>
        <w:tabs>
          <w:tab w:val="right" w:leader="dot" w:pos="8306"/>
        </w:tabs>
      </w:pPr>
      <w:hyperlink w:anchor="_Toc15407" w:history="1">
        <w:r>
          <w:rPr>
            <w:rFonts w:ascii="仿宋" w:eastAsia="仿宋" w:hAnsi="仿宋" w:cs="仿宋" w:hint="eastAsia"/>
            <w:lang w:eastAsia="zh-CN"/>
          </w:rPr>
          <w:t>九、排灌机械项目投资规划</w:t>
        </w:r>
        <w:r>
          <w:tab/>
        </w:r>
        <w:r>
          <w:fldChar w:fldCharType="begin"/>
        </w:r>
        <w:r>
          <w:instrText xml:space="preserve"> PAGEREF _Toc15407 \h </w:instrText>
        </w:r>
        <w:r>
          <w:fldChar w:fldCharType="separate"/>
        </w:r>
        <w:r>
          <w:t>29</w:t>
        </w:r>
        <w:r>
          <w:fldChar w:fldCharType="end"/>
        </w:r>
      </w:hyperlink>
    </w:p>
    <w:p>
      <w:pPr>
        <w:pStyle w:val="TOC2"/>
        <w:tabs>
          <w:tab w:val="right" w:leader="dot" w:pos="8306"/>
        </w:tabs>
      </w:pPr>
      <w:hyperlink w:anchor="_Toc23224" w:history="1">
        <w:r>
          <w:rPr>
            <w:rFonts w:ascii="仿宋" w:eastAsia="仿宋" w:hAnsi="仿宋" w:cs="仿宋" w:hint="eastAsia"/>
            <w:lang w:eastAsia="zh-CN"/>
          </w:rPr>
          <w:t>(一)、排灌机械项目总投资估算</w:t>
        </w:r>
        <w:r>
          <w:tab/>
        </w:r>
        <w:r>
          <w:fldChar w:fldCharType="begin"/>
        </w:r>
        <w:r>
          <w:instrText xml:space="preserve"> PAGEREF _Toc23224 \h </w:instrText>
        </w:r>
        <w:r>
          <w:fldChar w:fldCharType="separate"/>
        </w:r>
        <w:r>
          <w:t>29</w:t>
        </w:r>
        <w:r>
          <w:fldChar w:fldCharType="end"/>
        </w:r>
      </w:hyperlink>
    </w:p>
    <w:p>
      <w:pPr>
        <w:pStyle w:val="TOC2"/>
        <w:tabs>
          <w:tab w:val="right" w:leader="dot" w:pos="8306"/>
        </w:tabs>
      </w:pPr>
      <w:hyperlink w:anchor="_Toc11459" w:history="1">
        <w:r>
          <w:rPr>
            <w:rFonts w:ascii="仿宋" w:eastAsia="仿宋" w:hAnsi="仿宋" w:cs="仿宋" w:hint="eastAsia"/>
            <w:lang w:eastAsia="zh-CN"/>
          </w:rPr>
          <w:t>(二)、资金筹措</w:t>
        </w:r>
        <w:r>
          <w:tab/>
        </w:r>
        <w:r>
          <w:fldChar w:fldCharType="begin"/>
        </w:r>
        <w:r>
          <w:instrText xml:space="preserve"> PAGEREF _Toc11459 \h </w:instrText>
        </w:r>
        <w:r>
          <w:fldChar w:fldCharType="separate"/>
        </w:r>
        <w:r>
          <w:t>31</w:t>
        </w:r>
        <w:r>
          <w:fldChar w:fldCharType="end"/>
        </w:r>
      </w:hyperlink>
    </w:p>
    <w:p>
      <w:pPr>
        <w:pStyle w:val="TOC1"/>
        <w:tabs>
          <w:tab w:val="right" w:leader="dot" w:pos="8306"/>
        </w:tabs>
      </w:pPr>
      <w:hyperlink w:anchor="_Toc10522" w:history="1">
        <w:r>
          <w:rPr>
            <w:rFonts w:ascii="仿宋" w:eastAsia="仿宋" w:hAnsi="仿宋" w:cs="仿宋" w:hint="eastAsia"/>
            <w:lang w:eastAsia="zh-CN"/>
          </w:rPr>
          <w:t>十、排灌机械项目财务管理</w:t>
        </w:r>
        <w:r>
          <w:tab/>
        </w:r>
        <w:r>
          <w:fldChar w:fldCharType="begin"/>
        </w:r>
        <w:r>
          <w:instrText xml:space="preserve"> PAGEREF _Toc10522 \h </w:instrText>
        </w:r>
        <w:r>
          <w:fldChar w:fldCharType="separate"/>
        </w:r>
        <w:r>
          <w:t>31</w:t>
        </w:r>
        <w:r>
          <w:fldChar w:fldCharType="end"/>
        </w:r>
      </w:hyperlink>
    </w:p>
    <w:p>
      <w:pPr>
        <w:pStyle w:val="TOC2"/>
        <w:tabs>
          <w:tab w:val="right" w:leader="dot" w:pos="8306"/>
        </w:tabs>
      </w:pPr>
      <w:hyperlink w:anchor="_Toc10847" w:history="1">
        <w:r>
          <w:rPr>
            <w:rFonts w:ascii="仿宋" w:eastAsia="仿宋" w:hAnsi="仿宋" w:cs="仿宋" w:hint="eastAsia"/>
            <w:lang w:eastAsia="zh-CN"/>
          </w:rPr>
          <w:t>(一)、资金需求大</w:t>
        </w:r>
        <w:r>
          <w:tab/>
        </w:r>
        <w:r>
          <w:fldChar w:fldCharType="begin"/>
        </w:r>
        <w:r>
          <w:instrText xml:space="preserve"> PAGEREF _Toc10847 \h </w:instrText>
        </w:r>
        <w:r>
          <w:fldChar w:fldCharType="separate"/>
        </w:r>
        <w:r>
          <w:t>31</w:t>
        </w:r>
        <w:r>
          <w:fldChar w:fldCharType="end"/>
        </w:r>
      </w:hyperlink>
    </w:p>
    <w:p>
      <w:pPr>
        <w:pStyle w:val="TOC2"/>
        <w:tabs>
          <w:tab w:val="right" w:leader="dot" w:pos="8306"/>
        </w:tabs>
      </w:pPr>
      <w:hyperlink w:anchor="_Toc6821" w:history="1">
        <w:r>
          <w:rPr>
            <w:rFonts w:ascii="仿宋" w:eastAsia="仿宋" w:hAnsi="仿宋" w:cs="仿宋" w:hint="eastAsia"/>
            <w:lang w:eastAsia="zh-CN"/>
          </w:rPr>
          <w:t>(二)、研发周期长</w:t>
        </w:r>
        <w:r>
          <w:tab/>
        </w:r>
        <w:r>
          <w:fldChar w:fldCharType="begin"/>
        </w:r>
        <w:r>
          <w:instrText xml:space="preserve"> PAGEREF _Toc6821 \h </w:instrText>
        </w:r>
        <w:r>
          <w:fldChar w:fldCharType="separate"/>
        </w:r>
        <w:r>
          <w:t>32</w:t>
        </w:r>
        <w:r>
          <w:fldChar w:fldCharType="end"/>
        </w:r>
      </w:hyperlink>
    </w:p>
    <w:p>
      <w:pPr>
        <w:pStyle w:val="TOC2"/>
        <w:tabs>
          <w:tab w:val="right" w:leader="dot" w:pos="8306"/>
        </w:tabs>
      </w:pPr>
      <w:hyperlink w:anchor="_Toc10436" w:history="1">
        <w:r>
          <w:rPr>
            <w:rFonts w:ascii="仿宋" w:eastAsia="仿宋" w:hAnsi="仿宋" w:cs="仿宋" w:hint="eastAsia"/>
            <w:lang w:eastAsia="zh-CN"/>
          </w:rPr>
          <w:t>(三)、市场风险大</w:t>
        </w:r>
        <w:r>
          <w:tab/>
        </w:r>
        <w:r>
          <w:fldChar w:fldCharType="begin"/>
        </w:r>
        <w:r>
          <w:instrText xml:space="preserve"> PAGEREF _Toc10436 \h </w:instrText>
        </w:r>
        <w:r>
          <w:fldChar w:fldCharType="separate"/>
        </w:r>
        <w:r>
          <w:t>34</w:t>
        </w:r>
        <w:r>
          <w:fldChar w:fldCharType="end"/>
        </w:r>
      </w:hyperlink>
    </w:p>
    <w:p>
      <w:pPr>
        <w:pStyle w:val="TOC2"/>
        <w:tabs>
          <w:tab w:val="right" w:leader="dot" w:pos="8306"/>
        </w:tabs>
      </w:pPr>
      <w:hyperlink w:anchor="_Toc28676" w:history="1">
        <w:r>
          <w:rPr>
            <w:rFonts w:ascii="仿宋" w:eastAsia="仿宋" w:hAnsi="仿宋" w:cs="仿宋" w:hint="eastAsia"/>
            <w:lang w:eastAsia="zh-CN"/>
          </w:rPr>
          <w:t>(四)、利润率高</w:t>
        </w:r>
        <w:r>
          <w:tab/>
        </w:r>
        <w:r>
          <w:fldChar w:fldCharType="begin"/>
        </w:r>
        <w:r>
          <w:instrText xml:space="preserve"> PAGEREF _Toc28676 \h </w:instrText>
        </w:r>
        <w:r>
          <w:fldChar w:fldCharType="separate"/>
        </w:r>
        <w:r>
          <w:t>36</w:t>
        </w:r>
        <w:r>
          <w:fldChar w:fldCharType="end"/>
        </w:r>
      </w:hyperlink>
    </w:p>
    <w:p>
      <w:pPr>
        <w:pStyle w:val="TOC1"/>
        <w:tabs>
          <w:tab w:val="right" w:leader="dot" w:pos="8306"/>
        </w:tabs>
      </w:pPr>
      <w:hyperlink w:anchor="_Toc23067" w:history="1">
        <w:r>
          <w:rPr>
            <w:rFonts w:ascii="仿宋" w:eastAsia="仿宋" w:hAnsi="仿宋" w:cs="仿宋" w:hint="eastAsia"/>
            <w:lang w:eastAsia="zh-CN"/>
          </w:rPr>
          <w:t>十一、排灌机械项目人力资源培养与发展</w:t>
        </w:r>
        <w:r>
          <w:tab/>
        </w:r>
        <w:r>
          <w:fldChar w:fldCharType="begin"/>
        </w:r>
        <w:r>
          <w:instrText xml:space="preserve"> PAGEREF _Toc23067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27" w:history="1">
        <w:r>
          <w:rPr>
            <w:rFonts w:ascii="仿宋" w:eastAsia="仿宋" w:hAnsi="仿宋" w:cs="仿宋" w:hint="eastAsia"/>
            <w:lang w:eastAsia="zh-CN"/>
          </w:rPr>
          <w:t>(一)、人才需求与规划</w:t>
        </w:r>
        <w:r>
          <w:tab/>
        </w:r>
        <w:r>
          <w:fldChar w:fldCharType="begin"/>
        </w:r>
        <w:r>
          <w:instrText xml:space="preserve"> PAGEREF _Toc24127 \h </w:instrText>
        </w:r>
        <w:r>
          <w:fldChar w:fldCharType="separate"/>
        </w:r>
        <w:r>
          <w:t>38</w:t>
        </w:r>
        <w:r>
          <w:fldChar w:fldCharType="end"/>
        </w:r>
      </w:hyperlink>
    </w:p>
    <w:p>
      <w:pPr>
        <w:pStyle w:val="TOC2"/>
        <w:tabs>
          <w:tab w:val="right" w:leader="dot" w:pos="8306"/>
        </w:tabs>
      </w:pPr>
      <w:hyperlink w:anchor="_Toc17609" w:history="1">
        <w:r>
          <w:rPr>
            <w:rFonts w:ascii="仿宋" w:eastAsia="仿宋" w:hAnsi="仿宋" w:cs="仿宋" w:hint="eastAsia"/>
            <w:lang w:eastAsia="zh-CN"/>
          </w:rPr>
          <w:t>(二)、培训与发展计划</w:t>
        </w:r>
        <w:r>
          <w:tab/>
        </w:r>
        <w:r>
          <w:fldChar w:fldCharType="begin"/>
        </w:r>
        <w:r>
          <w:instrText xml:space="preserve"> PAGEREF _Toc17609 \h </w:instrText>
        </w:r>
        <w:r>
          <w:fldChar w:fldCharType="separate"/>
        </w:r>
        <w:r>
          <w:t>39</w:t>
        </w:r>
        <w:r>
          <w:fldChar w:fldCharType="end"/>
        </w:r>
      </w:hyperlink>
    </w:p>
    <w:p>
      <w:pPr>
        <w:pStyle w:val="TOC1"/>
        <w:tabs>
          <w:tab w:val="right" w:leader="dot" w:pos="8306"/>
        </w:tabs>
      </w:pPr>
      <w:hyperlink w:anchor="_Toc18873" w:history="1">
        <w:r>
          <w:rPr>
            <w:rFonts w:ascii="仿宋" w:eastAsia="仿宋" w:hAnsi="仿宋" w:cs="仿宋" w:hint="eastAsia"/>
            <w:lang w:eastAsia="zh-CN"/>
          </w:rPr>
          <w:t>十二、排灌机械项目环境影响分析</w:t>
        </w:r>
        <w:r>
          <w:tab/>
        </w:r>
        <w:r>
          <w:fldChar w:fldCharType="begin"/>
        </w:r>
        <w:r>
          <w:instrText xml:space="preserve"> PAGEREF _Toc18873 \h </w:instrText>
        </w:r>
        <w:r>
          <w:fldChar w:fldCharType="separate"/>
        </w:r>
        <w:r>
          <w:t>39</w:t>
        </w:r>
        <w:r>
          <w:fldChar w:fldCharType="end"/>
        </w:r>
      </w:hyperlink>
    </w:p>
    <w:p>
      <w:pPr>
        <w:pStyle w:val="TOC2"/>
        <w:tabs>
          <w:tab w:val="right" w:leader="dot" w:pos="8306"/>
        </w:tabs>
      </w:pPr>
      <w:hyperlink w:anchor="_Toc7405" w:history="1">
        <w:r>
          <w:rPr>
            <w:rFonts w:ascii="仿宋" w:eastAsia="仿宋" w:hAnsi="仿宋" w:cs="仿宋" w:hint="eastAsia"/>
            <w:lang w:eastAsia="zh-CN"/>
          </w:rPr>
          <w:t>(一)、建设区域环境质量现状</w:t>
        </w:r>
        <w:r>
          <w:tab/>
        </w:r>
        <w:r>
          <w:fldChar w:fldCharType="begin"/>
        </w:r>
        <w:r>
          <w:instrText xml:space="preserve"> PAGEREF _Toc7405 \h </w:instrText>
        </w:r>
        <w:r>
          <w:fldChar w:fldCharType="separate"/>
        </w:r>
        <w:r>
          <w:t>39</w:t>
        </w:r>
        <w:r>
          <w:fldChar w:fldCharType="end"/>
        </w:r>
      </w:hyperlink>
    </w:p>
    <w:p>
      <w:pPr>
        <w:pStyle w:val="TOC2"/>
        <w:tabs>
          <w:tab w:val="right" w:leader="dot" w:pos="8306"/>
        </w:tabs>
      </w:pPr>
      <w:hyperlink w:anchor="_Toc6712" w:history="1">
        <w:r>
          <w:rPr>
            <w:rFonts w:ascii="仿宋" w:eastAsia="仿宋" w:hAnsi="仿宋" w:cs="仿宋" w:hint="eastAsia"/>
            <w:lang w:eastAsia="zh-CN"/>
          </w:rPr>
          <w:t>(二)、建设期环境保护</w:t>
        </w:r>
        <w:r>
          <w:tab/>
        </w:r>
        <w:r>
          <w:fldChar w:fldCharType="begin"/>
        </w:r>
        <w:r>
          <w:instrText xml:space="preserve"> PAGEREF _Toc6712 \h </w:instrText>
        </w:r>
        <w:r>
          <w:fldChar w:fldCharType="separate"/>
        </w:r>
        <w:r>
          <w:t>41</w:t>
        </w:r>
        <w:r>
          <w:fldChar w:fldCharType="end"/>
        </w:r>
      </w:hyperlink>
    </w:p>
    <w:p>
      <w:pPr>
        <w:pStyle w:val="TOC2"/>
        <w:tabs>
          <w:tab w:val="right" w:leader="dot" w:pos="8306"/>
        </w:tabs>
      </w:pPr>
      <w:hyperlink w:anchor="_Toc9935" w:history="1">
        <w:r>
          <w:rPr>
            <w:rFonts w:ascii="仿宋" w:eastAsia="仿宋" w:hAnsi="仿宋" w:cs="仿宋" w:hint="eastAsia"/>
            <w:lang w:eastAsia="zh-CN"/>
          </w:rPr>
          <w:t>(三)、运营期环境保护</w:t>
        </w:r>
        <w:r>
          <w:tab/>
        </w:r>
        <w:r>
          <w:fldChar w:fldCharType="begin"/>
        </w:r>
        <w:r>
          <w:instrText xml:space="preserve"> PAGEREF _Toc9935 \h </w:instrText>
        </w:r>
        <w:r>
          <w:fldChar w:fldCharType="separate"/>
        </w:r>
        <w:r>
          <w:t>42</w:t>
        </w:r>
        <w:r>
          <w:fldChar w:fldCharType="end"/>
        </w:r>
      </w:hyperlink>
    </w:p>
    <w:p>
      <w:pPr>
        <w:pStyle w:val="TOC2"/>
        <w:tabs>
          <w:tab w:val="right" w:leader="dot" w:pos="8306"/>
        </w:tabs>
      </w:pPr>
      <w:hyperlink w:anchor="_Toc30744" w:history="1">
        <w:r>
          <w:rPr>
            <w:rFonts w:ascii="仿宋" w:eastAsia="仿宋" w:hAnsi="仿宋" w:cs="仿宋" w:hint="eastAsia"/>
            <w:lang w:eastAsia="zh-CN"/>
          </w:rPr>
          <w:t>(四)、排灌机械项目建设对区域经济的影响</w:t>
        </w:r>
        <w:r>
          <w:tab/>
        </w:r>
        <w:r>
          <w:fldChar w:fldCharType="begin"/>
        </w:r>
        <w:r>
          <w:instrText xml:space="preserve"> PAGEREF _Toc30744 \h </w:instrText>
        </w:r>
        <w:r>
          <w:fldChar w:fldCharType="separate"/>
        </w:r>
        <w:r>
          <w:t>44</w:t>
        </w:r>
        <w:r>
          <w:fldChar w:fldCharType="end"/>
        </w:r>
      </w:hyperlink>
    </w:p>
    <w:p>
      <w:pPr>
        <w:pStyle w:val="TOC2"/>
        <w:tabs>
          <w:tab w:val="right" w:leader="dot" w:pos="8306"/>
        </w:tabs>
      </w:pPr>
      <w:hyperlink w:anchor="_Toc20934" w:history="1">
        <w:r>
          <w:rPr>
            <w:rFonts w:ascii="仿宋" w:eastAsia="仿宋" w:hAnsi="仿宋" w:cs="仿宋" w:hint="eastAsia"/>
            <w:lang w:eastAsia="zh-CN"/>
          </w:rPr>
          <w:t>(五)、废弃物处理</w:t>
        </w:r>
        <w:r>
          <w:tab/>
        </w:r>
        <w:r>
          <w:fldChar w:fldCharType="begin"/>
        </w:r>
        <w:r>
          <w:instrText xml:space="preserve"> PAGEREF _Toc20934 \h </w:instrText>
        </w:r>
        <w:r>
          <w:fldChar w:fldCharType="separate"/>
        </w:r>
        <w:r>
          <w:t>45</w:t>
        </w:r>
        <w:r>
          <w:fldChar w:fldCharType="end"/>
        </w:r>
      </w:hyperlink>
    </w:p>
    <w:p>
      <w:pPr>
        <w:pStyle w:val="TOC2"/>
        <w:tabs>
          <w:tab w:val="right" w:leader="dot" w:pos="8306"/>
        </w:tabs>
      </w:pPr>
      <w:hyperlink w:anchor="_Toc1039" w:history="1">
        <w:r>
          <w:rPr>
            <w:rFonts w:ascii="仿宋" w:eastAsia="仿宋" w:hAnsi="仿宋" w:cs="仿宋" w:hint="eastAsia"/>
            <w:lang w:eastAsia="zh-CN"/>
          </w:rPr>
          <w:t>(六)、特殊环境影响分析</w:t>
        </w:r>
        <w:r>
          <w:tab/>
        </w:r>
        <w:r>
          <w:fldChar w:fldCharType="begin"/>
        </w:r>
        <w:r>
          <w:instrText xml:space="preserve"> PAGEREF _Toc1039 \h </w:instrText>
        </w:r>
        <w:r>
          <w:fldChar w:fldCharType="separate"/>
        </w:r>
        <w:r>
          <w:t>47</w:t>
        </w:r>
        <w:r>
          <w:fldChar w:fldCharType="end"/>
        </w:r>
      </w:hyperlink>
    </w:p>
    <w:p>
      <w:pPr>
        <w:pStyle w:val="TOC2"/>
        <w:tabs>
          <w:tab w:val="right" w:leader="dot" w:pos="8306"/>
        </w:tabs>
      </w:pPr>
      <w:hyperlink w:anchor="_Toc30566" w:history="1">
        <w:r>
          <w:rPr>
            <w:rFonts w:ascii="仿宋" w:eastAsia="仿宋" w:hAnsi="仿宋" w:cs="仿宋" w:hint="eastAsia"/>
            <w:lang w:eastAsia="zh-CN"/>
          </w:rPr>
          <w:t>(七)、清洁生产</w:t>
        </w:r>
        <w:r>
          <w:tab/>
        </w:r>
        <w:r>
          <w:fldChar w:fldCharType="begin"/>
        </w:r>
        <w:r>
          <w:instrText xml:space="preserve"> PAGEREF _Toc30566 \h </w:instrText>
        </w:r>
        <w:r>
          <w:fldChar w:fldCharType="separate"/>
        </w:r>
        <w:r>
          <w:t>48</w:t>
        </w:r>
        <w:r>
          <w:fldChar w:fldCharType="end"/>
        </w:r>
      </w:hyperlink>
    </w:p>
    <w:p>
      <w:pPr>
        <w:pStyle w:val="TOC2"/>
        <w:tabs>
          <w:tab w:val="right" w:leader="dot" w:pos="8306"/>
        </w:tabs>
      </w:pPr>
      <w:hyperlink w:anchor="_Toc26168" w:history="1">
        <w:r>
          <w:rPr>
            <w:rFonts w:ascii="仿宋" w:eastAsia="仿宋" w:hAnsi="仿宋" w:cs="仿宋" w:hint="eastAsia"/>
            <w:lang w:eastAsia="zh-CN"/>
          </w:rPr>
          <w:t>(八)、环境保护综合评价</w:t>
        </w:r>
        <w:r>
          <w:tab/>
        </w:r>
        <w:r>
          <w:fldChar w:fldCharType="begin"/>
        </w:r>
        <w:r>
          <w:instrText xml:space="preserve"> PAGEREF _Toc26168 \h </w:instrText>
        </w:r>
        <w:r>
          <w:fldChar w:fldCharType="separate"/>
        </w:r>
        <w:r>
          <w:t>49</w:t>
        </w:r>
        <w:r>
          <w:fldChar w:fldCharType="end"/>
        </w:r>
      </w:hyperlink>
    </w:p>
    <w:p>
      <w:pPr>
        <w:pStyle w:val="TOC1"/>
        <w:tabs>
          <w:tab w:val="right" w:leader="dot" w:pos="8306"/>
        </w:tabs>
      </w:pPr>
      <w:hyperlink w:anchor="_Toc18671" w:history="1">
        <w:r>
          <w:rPr>
            <w:rFonts w:ascii="仿宋" w:eastAsia="仿宋" w:hAnsi="仿宋" w:cs="仿宋" w:hint="eastAsia"/>
            <w:lang w:eastAsia="zh-CN"/>
          </w:rPr>
          <w:t>十三、质量管理体系</w:t>
        </w:r>
        <w:r>
          <w:tab/>
        </w:r>
        <w:r>
          <w:fldChar w:fldCharType="begin"/>
        </w:r>
        <w:r>
          <w:instrText xml:space="preserve"> PAGEREF _Toc18671 \h </w:instrText>
        </w:r>
        <w:r>
          <w:fldChar w:fldCharType="separate"/>
        </w:r>
        <w:r>
          <w:t>50</w:t>
        </w:r>
        <w:r>
          <w:fldChar w:fldCharType="end"/>
        </w:r>
      </w:hyperlink>
    </w:p>
    <w:p>
      <w:pPr>
        <w:pStyle w:val="TOC2"/>
        <w:tabs>
          <w:tab w:val="right" w:leader="dot" w:pos="8306"/>
        </w:tabs>
      </w:pPr>
      <w:hyperlink w:anchor="_Toc13877" w:history="1">
        <w:r>
          <w:rPr>
            <w:rFonts w:ascii="仿宋" w:eastAsia="仿宋" w:hAnsi="仿宋" w:cs="仿宋" w:hint="eastAsia"/>
            <w:lang w:eastAsia="zh-CN"/>
          </w:rPr>
          <w:t>(一)、质量目标与方针</w:t>
        </w:r>
        <w:r>
          <w:tab/>
        </w:r>
        <w:r>
          <w:fldChar w:fldCharType="begin"/>
        </w:r>
        <w:r>
          <w:instrText xml:space="preserve"> PAGEREF _Toc13877 \h </w:instrText>
        </w:r>
        <w:r>
          <w:fldChar w:fldCharType="separate"/>
        </w:r>
        <w:r>
          <w:t>50</w:t>
        </w:r>
        <w:r>
          <w:fldChar w:fldCharType="end"/>
        </w:r>
      </w:hyperlink>
    </w:p>
    <w:p>
      <w:pPr>
        <w:pStyle w:val="TOC2"/>
        <w:tabs>
          <w:tab w:val="right" w:leader="dot" w:pos="8306"/>
        </w:tabs>
      </w:pPr>
      <w:hyperlink w:anchor="_Toc1360" w:history="1">
        <w:r>
          <w:rPr>
            <w:rFonts w:ascii="仿宋" w:eastAsia="仿宋" w:hAnsi="仿宋" w:cs="仿宋" w:hint="eastAsia"/>
            <w:lang w:eastAsia="zh-CN"/>
          </w:rPr>
          <w:t>(二)、质量管理责任</w:t>
        </w:r>
        <w:r>
          <w:tab/>
        </w:r>
        <w:r>
          <w:fldChar w:fldCharType="begin"/>
        </w:r>
        <w:r>
          <w:instrText xml:space="preserve"> PAGEREF _Toc1360 \h </w:instrText>
        </w:r>
        <w:r>
          <w:fldChar w:fldCharType="separate"/>
        </w:r>
        <w:r>
          <w:t>51</w:t>
        </w:r>
        <w:r>
          <w:fldChar w:fldCharType="end"/>
        </w:r>
      </w:hyperlink>
    </w:p>
    <w:p>
      <w:pPr>
        <w:pStyle w:val="TOC2"/>
        <w:tabs>
          <w:tab w:val="right" w:leader="dot" w:pos="8306"/>
        </w:tabs>
      </w:pPr>
      <w:hyperlink w:anchor="_Toc3500" w:history="1">
        <w:r>
          <w:rPr>
            <w:rFonts w:ascii="仿宋" w:eastAsia="仿宋" w:hAnsi="仿宋" w:cs="仿宋" w:hint="eastAsia"/>
            <w:lang w:eastAsia="zh-CN"/>
          </w:rPr>
          <w:t>(三)、质量管理体系文件</w:t>
        </w:r>
        <w:r>
          <w:tab/>
        </w:r>
        <w:r>
          <w:fldChar w:fldCharType="begin"/>
        </w:r>
        <w:r>
          <w:instrText xml:space="preserve"> PAGEREF _Toc3500 \h </w:instrText>
        </w:r>
        <w:r>
          <w:fldChar w:fldCharType="separate"/>
        </w:r>
        <w:r>
          <w:t>52</w:t>
        </w:r>
        <w:r>
          <w:fldChar w:fldCharType="end"/>
        </w:r>
      </w:hyperlink>
    </w:p>
    <w:p>
      <w:pPr>
        <w:pStyle w:val="TOC2"/>
        <w:tabs>
          <w:tab w:val="right" w:leader="dot" w:pos="8306"/>
        </w:tabs>
      </w:pPr>
      <w:hyperlink w:anchor="_Toc9282" w:history="1">
        <w:r>
          <w:rPr>
            <w:rFonts w:ascii="仿宋" w:eastAsia="仿宋" w:hAnsi="仿宋" w:cs="仿宋" w:hint="eastAsia"/>
            <w:lang w:eastAsia="zh-CN"/>
          </w:rPr>
          <w:t>(四)、质量培训与教育</w:t>
        </w:r>
        <w:r>
          <w:tab/>
        </w:r>
        <w:r>
          <w:fldChar w:fldCharType="begin"/>
        </w:r>
        <w:r>
          <w:instrText xml:space="preserve"> PAGEREF _Toc9282 \h </w:instrText>
        </w:r>
        <w:r>
          <w:fldChar w:fldCharType="separate"/>
        </w:r>
        <w:r>
          <w:t>55</w:t>
        </w:r>
        <w:r>
          <w:fldChar w:fldCharType="end"/>
        </w:r>
      </w:hyperlink>
    </w:p>
    <w:p>
      <w:pPr>
        <w:pStyle w:val="TOC2"/>
        <w:tabs>
          <w:tab w:val="right" w:leader="dot" w:pos="8306"/>
        </w:tabs>
      </w:pPr>
      <w:hyperlink w:anchor="_Toc24431" w:history="1">
        <w:r>
          <w:rPr>
            <w:rFonts w:ascii="仿宋" w:eastAsia="仿宋" w:hAnsi="仿宋" w:cs="仿宋" w:hint="eastAsia"/>
            <w:lang w:eastAsia="zh-CN"/>
          </w:rPr>
          <w:t>(五)、质量审核与评价</w:t>
        </w:r>
        <w:r>
          <w:tab/>
        </w:r>
        <w:r>
          <w:fldChar w:fldCharType="begin"/>
        </w:r>
        <w:r>
          <w:instrText xml:space="preserve"> PAGEREF _Toc24431 \h </w:instrText>
        </w:r>
        <w:r>
          <w:fldChar w:fldCharType="separate"/>
        </w:r>
        <w:r>
          <w:t>56</w:t>
        </w:r>
        <w:r>
          <w:fldChar w:fldCharType="end"/>
        </w:r>
      </w:hyperlink>
    </w:p>
    <w:p>
      <w:pPr>
        <w:pStyle w:val="TOC2"/>
        <w:tabs>
          <w:tab w:val="right" w:leader="dot" w:pos="8306"/>
        </w:tabs>
      </w:pPr>
      <w:hyperlink w:anchor="_Toc18250" w:history="1">
        <w:r>
          <w:rPr>
            <w:rFonts w:ascii="仿宋" w:eastAsia="仿宋" w:hAnsi="仿宋" w:cs="仿宋" w:hint="eastAsia"/>
            <w:lang w:eastAsia="zh-CN"/>
          </w:rPr>
          <w:t>(六)、不符合与纠正措施</w:t>
        </w:r>
        <w:r>
          <w:tab/>
        </w:r>
        <w:r>
          <w:fldChar w:fldCharType="begin"/>
        </w:r>
        <w:r>
          <w:instrText xml:space="preserve"> PAGEREF _Toc18250 \h </w:instrText>
        </w:r>
        <w:r>
          <w:fldChar w:fldCharType="separate"/>
        </w:r>
        <w:r>
          <w:t>57</w:t>
        </w:r>
        <w:r>
          <w:fldChar w:fldCharType="end"/>
        </w:r>
      </w:hyperlink>
    </w:p>
    <w:p>
      <w:pPr>
        <w:pStyle w:val="TOC1"/>
        <w:tabs>
          <w:tab w:val="right" w:leader="dot" w:pos="8306"/>
        </w:tabs>
      </w:pPr>
      <w:hyperlink w:anchor="_Toc16645" w:history="1">
        <w:r>
          <w:rPr>
            <w:rFonts w:ascii="仿宋" w:eastAsia="仿宋" w:hAnsi="仿宋" w:cs="仿宋" w:hint="eastAsia"/>
            <w:lang w:eastAsia="zh-CN"/>
          </w:rPr>
          <w:t>十四、排灌机械项目变更管理</w:t>
        </w:r>
        <w:r>
          <w:tab/>
        </w:r>
        <w:r>
          <w:fldChar w:fldCharType="begin"/>
        </w:r>
        <w:r>
          <w:instrText xml:space="preserve"> PAGEREF _Toc16645 \h </w:instrText>
        </w:r>
        <w:r>
          <w:fldChar w:fldCharType="separate"/>
        </w:r>
        <w:r>
          <w:t>58</w:t>
        </w:r>
        <w:r>
          <w:fldChar w:fldCharType="end"/>
        </w:r>
      </w:hyperlink>
    </w:p>
    <w:p>
      <w:pPr>
        <w:pStyle w:val="TOC2"/>
        <w:tabs>
          <w:tab w:val="right" w:leader="dot" w:pos="8306"/>
        </w:tabs>
      </w:pPr>
      <w:hyperlink w:anchor="_Toc1946" w:history="1">
        <w:r>
          <w:rPr>
            <w:rFonts w:ascii="仿宋" w:eastAsia="仿宋" w:hAnsi="仿宋" w:cs="仿宋" w:hint="eastAsia"/>
            <w:lang w:eastAsia="zh-CN"/>
          </w:rPr>
          <w:t>(一)、变更申请与评估</w:t>
        </w:r>
        <w:r>
          <w:tab/>
        </w:r>
        <w:r>
          <w:fldChar w:fldCharType="begin"/>
        </w:r>
        <w:r>
          <w:instrText xml:space="preserve"> PAGEREF _Toc1946 \h </w:instrText>
        </w:r>
        <w:r>
          <w:fldChar w:fldCharType="separate"/>
        </w:r>
        <w:r>
          <w:t>58</w:t>
        </w:r>
        <w:r>
          <w:fldChar w:fldCharType="end"/>
        </w:r>
      </w:hyperlink>
    </w:p>
    <w:p>
      <w:pPr>
        <w:pStyle w:val="TOC2"/>
        <w:tabs>
          <w:tab w:val="right" w:leader="dot" w:pos="8306"/>
        </w:tabs>
      </w:pPr>
      <w:hyperlink w:anchor="_Toc379" w:history="1">
        <w:r>
          <w:rPr>
            <w:rFonts w:ascii="仿宋" w:eastAsia="仿宋" w:hAnsi="仿宋" w:cs="仿宋" w:hint="eastAsia"/>
            <w:lang w:eastAsia="zh-CN"/>
          </w:rPr>
          <w:t>(二)、变更实施与控制</w:t>
        </w:r>
        <w:r>
          <w:tab/>
        </w:r>
        <w:r>
          <w:fldChar w:fldCharType="begin"/>
        </w:r>
        <w:r>
          <w:instrText xml:space="preserve"> PAGEREF _Toc379 \h </w:instrText>
        </w:r>
        <w:r>
          <w:fldChar w:fldCharType="separate"/>
        </w:r>
        <w:r>
          <w:t>58</w:t>
        </w:r>
        <w:r>
          <w:fldChar w:fldCharType="end"/>
        </w:r>
      </w:hyperlink>
    </w:p>
    <w:p>
      <w:pPr>
        <w:pStyle w:val="TOC1"/>
        <w:tabs>
          <w:tab w:val="right" w:leader="dot" w:pos="8306"/>
        </w:tabs>
      </w:pPr>
      <w:hyperlink w:anchor="_Toc12330" w:history="1">
        <w:r>
          <w:rPr>
            <w:rFonts w:ascii="仿宋" w:eastAsia="仿宋" w:hAnsi="仿宋" w:cs="仿宋" w:hint="eastAsia"/>
            <w:lang w:eastAsia="zh-CN"/>
          </w:rPr>
          <w:t>十五、排灌机械项目工程方案分析</w:t>
        </w:r>
        <w:r>
          <w:tab/>
        </w:r>
        <w:r>
          <w:fldChar w:fldCharType="begin"/>
        </w:r>
        <w:r>
          <w:instrText xml:space="preserve"> PAGEREF _Toc12330 \h </w:instrText>
        </w:r>
        <w:r>
          <w:fldChar w:fldCharType="separate"/>
        </w:r>
        <w:r>
          <w:t>59</w:t>
        </w:r>
        <w:r>
          <w:fldChar w:fldCharType="end"/>
        </w:r>
      </w:hyperlink>
    </w:p>
    <w:p>
      <w:pPr>
        <w:pStyle w:val="TOC2"/>
        <w:tabs>
          <w:tab w:val="right" w:leader="dot" w:pos="8306"/>
        </w:tabs>
      </w:pPr>
      <w:hyperlink w:anchor="_Toc32665" w:history="1">
        <w:r>
          <w:rPr>
            <w:rFonts w:ascii="仿宋" w:eastAsia="仿宋" w:hAnsi="仿宋" w:cs="仿宋" w:hint="eastAsia"/>
            <w:lang w:eastAsia="zh-CN"/>
          </w:rPr>
          <w:t>(一)、建筑工程设计原则</w:t>
        </w:r>
        <w:r>
          <w:tab/>
        </w:r>
        <w:r>
          <w:fldChar w:fldCharType="begin"/>
        </w:r>
        <w:r>
          <w:instrText xml:space="preserve"> PAGEREF _Toc32665 \h </w:instrText>
        </w:r>
        <w:r>
          <w:fldChar w:fldCharType="separate"/>
        </w:r>
        <w:r>
          <w:t>59</w:t>
        </w:r>
        <w:r>
          <w:fldChar w:fldCharType="end"/>
        </w:r>
      </w:hyperlink>
    </w:p>
    <w:p>
      <w:pPr>
        <w:pStyle w:val="TOC2"/>
        <w:tabs>
          <w:tab w:val="right" w:leader="dot" w:pos="8306"/>
        </w:tabs>
      </w:pPr>
      <w:hyperlink w:anchor="_Toc11656" w:history="1">
        <w:r>
          <w:rPr>
            <w:rFonts w:ascii="仿宋" w:eastAsia="仿宋" w:hAnsi="仿宋" w:cs="仿宋" w:hint="eastAsia"/>
            <w:lang w:eastAsia="zh-CN"/>
          </w:rPr>
          <w:t>(二)、土建工程建设指标</w:t>
        </w:r>
        <w:r>
          <w:tab/>
        </w:r>
        <w:r>
          <w:fldChar w:fldCharType="begin"/>
        </w:r>
        <w:r>
          <w:instrText xml:space="preserve"> PAGEREF _Toc11656 \h </w:instrText>
        </w:r>
        <w:r>
          <w:fldChar w:fldCharType="separate"/>
        </w:r>
        <w:r>
          <w:t>62</w:t>
        </w:r>
        <w:r>
          <w:fldChar w:fldCharType="end"/>
        </w:r>
      </w:hyperlink>
    </w:p>
    <w:p>
      <w:pPr>
        <w:pStyle w:val="TOC1"/>
        <w:tabs>
          <w:tab w:val="right" w:leader="dot" w:pos="8306"/>
        </w:tabs>
      </w:pPr>
      <w:hyperlink w:anchor="_Toc758" w:history="1">
        <w:r>
          <w:rPr>
            <w:rFonts w:ascii="仿宋" w:eastAsia="仿宋" w:hAnsi="仿宋" w:cs="仿宋" w:hint="eastAsia"/>
            <w:lang w:eastAsia="zh-CN"/>
          </w:rPr>
          <w:t>十六、排灌机械项目治理与监督</w:t>
        </w:r>
        <w:r>
          <w:tab/>
        </w:r>
        <w:r>
          <w:fldChar w:fldCharType="begin"/>
        </w:r>
        <w:r>
          <w:instrText xml:space="preserve"> PAGEREF _Toc758 \h </w:instrText>
        </w:r>
        <w:r>
          <w:fldChar w:fldCharType="separate"/>
        </w:r>
        <w:r>
          <w:t>64</w:t>
        </w:r>
        <w:r>
          <w:fldChar w:fldCharType="end"/>
        </w:r>
      </w:hyperlink>
    </w:p>
    <w:p>
      <w:pPr>
        <w:pStyle w:val="TOC2"/>
        <w:tabs>
          <w:tab w:val="right" w:leader="dot" w:pos="8306"/>
        </w:tabs>
      </w:pPr>
      <w:hyperlink w:anchor="_Toc2346" w:history="1">
        <w:r>
          <w:rPr>
            <w:rFonts w:ascii="仿宋" w:eastAsia="仿宋" w:hAnsi="仿宋" w:cs="仿宋" w:hint="eastAsia"/>
            <w:lang w:eastAsia="zh-CN"/>
          </w:rPr>
          <w:t>(一)、排灌机械项目治理结构</w:t>
        </w:r>
        <w:r>
          <w:tab/>
        </w:r>
        <w:r>
          <w:fldChar w:fldCharType="begin"/>
        </w:r>
        <w:r>
          <w:instrText xml:space="preserve"> PAGEREF _Toc2346 \h </w:instrText>
        </w:r>
        <w:r>
          <w:fldChar w:fldCharType="separate"/>
        </w:r>
        <w:r>
          <w:t>64</w:t>
        </w:r>
        <w:r>
          <w:fldChar w:fldCharType="end"/>
        </w:r>
      </w:hyperlink>
    </w:p>
    <w:p>
      <w:pPr>
        <w:pStyle w:val="TOC2"/>
        <w:tabs>
          <w:tab w:val="right" w:leader="dot" w:pos="8306"/>
        </w:tabs>
      </w:pPr>
      <w:hyperlink w:anchor="_Toc13955" w:history="1">
        <w:r>
          <w:rPr>
            <w:rFonts w:ascii="仿宋" w:eastAsia="仿宋" w:hAnsi="仿宋" w:cs="仿宋" w:hint="eastAsia"/>
            <w:lang w:eastAsia="zh-CN"/>
          </w:rPr>
          <w:t>(二)、监督与审计</w:t>
        </w:r>
        <w:r>
          <w:tab/>
        </w:r>
        <w:r>
          <w:fldChar w:fldCharType="begin"/>
        </w:r>
        <w:r>
          <w:instrText xml:space="preserve"> PAGEREF _Toc13955 \h </w:instrText>
        </w:r>
        <w:r>
          <w:fldChar w:fldCharType="separate"/>
        </w:r>
        <w:r>
          <w:t>65</w:t>
        </w:r>
        <w:r>
          <w:fldChar w:fldCharType="end"/>
        </w:r>
      </w:hyperlink>
    </w:p>
    <w:p>
      <w:pPr>
        <w:pStyle w:val="TOC1"/>
        <w:tabs>
          <w:tab w:val="right" w:leader="dot" w:pos="8306"/>
        </w:tabs>
      </w:pPr>
      <w:hyperlink w:anchor="_Toc13384" w:history="1">
        <w:r>
          <w:rPr>
            <w:rFonts w:ascii="仿宋" w:eastAsia="仿宋" w:hAnsi="仿宋" w:cs="仿宋" w:hint="eastAsia"/>
            <w:lang w:eastAsia="zh-CN"/>
          </w:rPr>
          <w:t>十七、利益相关者分析与沟通计划</w:t>
        </w:r>
        <w:r>
          <w:tab/>
        </w:r>
        <w:r>
          <w:fldChar w:fldCharType="begin"/>
        </w:r>
        <w:r>
          <w:instrText xml:space="preserve"> PAGEREF _Toc13384 \h </w:instrText>
        </w:r>
        <w:r>
          <w:fldChar w:fldCharType="separate"/>
        </w:r>
        <w:r>
          <w:t>67</w:t>
        </w:r>
        <w:r>
          <w:fldChar w:fldCharType="end"/>
        </w:r>
      </w:hyperlink>
    </w:p>
    <w:p>
      <w:pPr>
        <w:pStyle w:val="TOC2"/>
        <w:tabs>
          <w:tab w:val="right" w:leader="dot" w:pos="8306"/>
        </w:tabs>
      </w:pPr>
      <w:hyperlink w:anchor="_Toc6269" w:history="1">
        <w:r>
          <w:rPr>
            <w:rFonts w:ascii="仿宋" w:eastAsia="仿宋" w:hAnsi="仿宋" w:cs="仿宋" w:hint="eastAsia"/>
            <w:lang w:eastAsia="zh-CN"/>
          </w:rPr>
          <w:t>(一)、利益相关者分析</w:t>
        </w:r>
        <w:r>
          <w:tab/>
        </w:r>
        <w:r>
          <w:fldChar w:fldCharType="begin"/>
        </w:r>
        <w:r>
          <w:instrText xml:space="preserve"> PAGEREF _Toc6269 \h </w:instrText>
        </w:r>
        <w:r>
          <w:fldChar w:fldCharType="separate"/>
        </w:r>
        <w:r>
          <w:t>67</w:t>
        </w:r>
        <w:r>
          <w:fldChar w:fldCharType="end"/>
        </w:r>
      </w:hyperlink>
    </w:p>
    <w:p>
      <w:pPr>
        <w:pStyle w:val="TOC2"/>
        <w:tabs>
          <w:tab w:val="right" w:leader="dot" w:pos="8306"/>
        </w:tabs>
      </w:pPr>
      <w:hyperlink w:anchor="_Toc18052" w:history="1">
        <w:r>
          <w:rPr>
            <w:rFonts w:ascii="仿宋" w:eastAsia="仿宋" w:hAnsi="仿宋" w:cs="仿宋" w:hint="eastAsia"/>
            <w:lang w:eastAsia="zh-CN"/>
          </w:rPr>
          <w:t>(二)、沟通计划</w:t>
        </w:r>
        <w:r>
          <w:tab/>
        </w:r>
        <w:r>
          <w:fldChar w:fldCharType="begin"/>
        </w:r>
        <w:r>
          <w:instrText xml:space="preserve"> PAGEREF _Toc18052 \h </w:instrText>
        </w:r>
        <w:r>
          <w:fldChar w:fldCharType="separate"/>
        </w:r>
        <w:r>
          <w:t>68</w:t>
        </w:r>
        <w:r>
          <w:fldChar w:fldCharType="end"/>
        </w:r>
      </w:hyperlink>
    </w:p>
    <w:p>
      <w:pPr>
        <w:pStyle w:val="TOC1"/>
        <w:tabs>
          <w:tab w:val="right" w:leader="dot" w:pos="8306"/>
        </w:tabs>
      </w:pPr>
      <w:hyperlink w:anchor="_Toc4843" w:history="1">
        <w:r>
          <w:rPr>
            <w:rFonts w:ascii="仿宋" w:eastAsia="仿宋" w:hAnsi="仿宋" w:cs="仿宋" w:hint="eastAsia"/>
            <w:lang w:eastAsia="zh-CN"/>
          </w:rPr>
          <w:t>十八、排灌机械项目实施保障措施</w:t>
        </w:r>
        <w:r>
          <w:tab/>
        </w:r>
        <w:r>
          <w:fldChar w:fldCharType="begin"/>
        </w:r>
        <w:r>
          <w:instrText xml:space="preserve"> PAGEREF _Toc4843 \h </w:instrText>
        </w:r>
        <w:r>
          <w:fldChar w:fldCharType="separate"/>
        </w:r>
        <w:r>
          <w:t>69</w:t>
        </w:r>
        <w:r>
          <w:fldChar w:fldCharType="end"/>
        </w:r>
      </w:hyperlink>
    </w:p>
    <w:p>
      <w:pPr>
        <w:pStyle w:val="TOC2"/>
        <w:tabs>
          <w:tab w:val="right" w:leader="dot" w:pos="8306"/>
        </w:tabs>
      </w:pPr>
      <w:hyperlink w:anchor="_Toc14067" w:history="1">
        <w:r>
          <w:rPr>
            <w:rFonts w:ascii="仿宋" w:eastAsia="仿宋" w:hAnsi="仿宋" w:cs="仿宋" w:hint="eastAsia"/>
            <w:lang w:eastAsia="zh-CN"/>
          </w:rPr>
          <w:t>(一)、排灌机械项目实施保障机制</w:t>
        </w:r>
        <w:r>
          <w:tab/>
        </w:r>
        <w:r>
          <w:fldChar w:fldCharType="begin"/>
        </w:r>
        <w:r>
          <w:instrText xml:space="preserve"> PAGEREF _Toc14067 \h </w:instrText>
        </w:r>
        <w:r>
          <w:fldChar w:fldCharType="separate"/>
        </w:r>
        <w:r>
          <w:t>69</w:t>
        </w:r>
        <w:r>
          <w:fldChar w:fldCharType="end"/>
        </w:r>
      </w:hyperlink>
    </w:p>
    <w:p>
      <w:pPr>
        <w:pStyle w:val="TOC2"/>
        <w:tabs>
          <w:tab w:val="right" w:leader="dot" w:pos="8306"/>
        </w:tabs>
      </w:pPr>
      <w:hyperlink w:anchor="_Toc18707" w:history="1">
        <w:r>
          <w:rPr>
            <w:rFonts w:ascii="仿宋" w:eastAsia="仿宋" w:hAnsi="仿宋" w:cs="仿宋" w:hint="eastAsia"/>
            <w:lang w:eastAsia="zh-CN"/>
          </w:rPr>
          <w:t>(二)、排灌机械项目法律合规要求</w:t>
        </w:r>
        <w:r>
          <w:tab/>
        </w:r>
        <w:r>
          <w:fldChar w:fldCharType="begin"/>
        </w:r>
        <w:r>
          <w:instrText xml:space="preserve"> PAGEREF _Toc18707 \h </w:instrText>
        </w:r>
        <w:r>
          <w:fldChar w:fldCharType="separate"/>
        </w:r>
        <w:r>
          <w:t>73</w:t>
        </w:r>
        <w:r>
          <w:fldChar w:fldCharType="end"/>
        </w:r>
      </w:hyperlink>
    </w:p>
    <w:p>
      <w:pPr>
        <w:pStyle w:val="TOC2"/>
        <w:tabs>
          <w:tab w:val="right" w:leader="dot" w:pos="8306"/>
        </w:tabs>
      </w:pPr>
      <w:hyperlink w:anchor="_Toc2623" w:history="1">
        <w:r>
          <w:rPr>
            <w:rFonts w:ascii="仿宋" w:eastAsia="仿宋" w:hAnsi="仿宋" w:cs="仿宋" w:hint="eastAsia"/>
            <w:lang w:eastAsia="zh-CN"/>
          </w:rPr>
          <w:t>(三)、排灌机械项目合同管理与法律事务</w:t>
        </w:r>
        <w:r>
          <w:tab/>
        </w:r>
        <w:r>
          <w:fldChar w:fldCharType="begin"/>
        </w:r>
        <w:r>
          <w:instrText xml:space="preserve"> PAGEREF _Toc2623 \h </w:instrText>
        </w:r>
        <w:r>
          <w:fldChar w:fldCharType="separate"/>
        </w:r>
        <w:r>
          <w:t>77</w:t>
        </w:r>
        <w:r>
          <w:fldChar w:fldCharType="end"/>
        </w:r>
      </w:hyperlink>
    </w:p>
    <w:p>
      <w:pPr>
        <w:pStyle w:val="TOC2"/>
        <w:tabs>
          <w:tab w:val="right" w:leader="dot" w:pos="8306"/>
        </w:tabs>
      </w:pPr>
      <w:hyperlink w:anchor="_Toc18824" w:history="1">
        <w:r>
          <w:rPr>
            <w:rFonts w:ascii="仿宋" w:eastAsia="仿宋" w:hAnsi="仿宋" w:cs="仿宋" w:hint="eastAsia"/>
            <w:lang w:eastAsia="zh-CN"/>
          </w:rPr>
          <w:t>(四)、排灌机械项目知识产权保护策略</w:t>
        </w:r>
        <w:r>
          <w:tab/>
        </w:r>
        <w:r>
          <w:fldChar w:fldCharType="begin"/>
        </w:r>
        <w:r>
          <w:instrText xml:space="preserve"> PAGEREF _Toc18824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309"/>
      <w:r>
        <w:rPr>
          <w:rFonts w:ascii="仿宋" w:eastAsia="仿宋" w:hAnsi="仿宋" w:cs="仿宋" w:hint="eastAsia"/>
          <w:sz w:val="28"/>
          <w:lang w:eastAsia="zh-CN"/>
        </w:rPr>
        <w:t>一、排灌机械项目文档管理</w:t>
      </w:r>
      <w:bookmarkEnd w:id="2"/>
    </w:p>
    <w:p>
      <w:pPr>
        <w:pStyle w:val="Heading2"/>
        <w:rPr>
          <w:rFonts w:ascii="仿宋" w:eastAsia="仿宋" w:hAnsi="仿宋" w:cs="仿宋" w:hint="eastAsia"/>
          <w:lang w:eastAsia="zh-CN"/>
        </w:rPr>
      </w:pPr>
      <w:bookmarkStart w:id="3" w:name="_Toc110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排灌机械项目高度重视文档的质量和准确性，以支持排灌机械项目的各项活动和决策。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文档的编制始于排灌机械项目计划的初期，我们制定了详细的文档编制计划，明确了每个文档的内容、格式和编写责任人。在排灌机械项目启动阶段，我们首先编制了排灌机械项目章程，明确定义了排灌机械项目的目标、范围、风险等关键要素。随后，排灌机械项目团队根据计划陆续编制了需求文档、设计文档、测试文档等各类文档，确保排灌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灌机械项目管理中的重要环节，旨在确保排灌机械项目文档符合质量标准和排灌机械项目需求。在排灌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除了内部审查，我们还进行了外部审查，邀请排灌机械项目相关利益方和专业领域的专家对文档进行独立审查。这有助于获取更全面、客观的反馈，确保排灌机械项目文档不仅符合内部标准，也满足外部需求。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排灌机械项目在文档编制与审查方面建立了严格的管理机制，通过规范的流程和多维度的审查，确保排灌机械项目文档的质量、准确性和可靠性，为排灌机械项目的顺利推进提供了有力支持。</w:t>
      </w:r>
    </w:p>
    <w:p>
      <w:pPr>
        <w:pStyle w:val="Heading2"/>
        <w:ind w:firstLine="560" w:firstLineChars="200"/>
        <w:rPr>
          <w:rFonts w:ascii="仿宋" w:eastAsia="仿宋" w:hAnsi="仿宋" w:cs="仿宋" w:hint="eastAsia"/>
          <w:sz w:val="28"/>
          <w:lang w:eastAsia="zh-CN"/>
        </w:rPr>
      </w:pPr>
      <w:bookmarkStart w:id="4" w:name="_Toc238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在排灌机械项目中，我们致力于优化文档发布与分发过程，以确保信息的高效传递和团队间协作的顺畅进行。以下是我们采取的关键优化策略：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我们通过多渠道发布文档，包括电子邮件、排灌机械项目管理平台、内部网站等，以满足不同团队成员的偏好和需求。多渠道发布确保了信息的全面覆盖。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我们采用了精细的权限控制，确保只有授权人员可以访问敏感信息。这种安全措施保护了排灌机械项目文档的机密性，防止了未经授权的信息泄露。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9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文档存档与归档是排灌机械项目生命周期中一个至关重要的环节，直接关系到排灌机械项目信息的长期保存和历史记录的完整性。在排灌机械项目中，我们实施了一系列有效的文档存档与归档管理策略：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87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63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排灌机械项目的主要产品是XXXX，预计年产值为XXX万元。这一产品在市场中占据着重要的地位，其广泛的应用范围使得该排灌机械项目的市场前景非常广阔。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排灌机械项目的xxx产品作为重要的原材料之一，将在多个领域发挥关键作用。其在建筑、交通、能源等方面的广泛应用将为整个产业链提供强大的支持，形成产业协同效应。排灌机械项目的年产值XXX万XXX万XXX万万元不仅反映了其在市场上的巨大潜力，更预示着它对国民经济的积极贡献。这种关联度高、涉及面广的产业关系，使得该排灌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90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总征地面积为XXXX平方米，相当于约XX.XX亩，其中净用地面积为XXXX平方米，红线范围内相当于约XX.XX亩。这一用地规模充分考虑了排灌机械项目的建设需求，保障了排灌机械项目在合适的空间内得以充分发展。排灌机械项目规划的总建筑面积为XXXX平方米，其中主体工程建设占XXXX平方米，计容建筑面积达XXXX平方米。预计建筑工程的投资将达到XXXX万元，为排灌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计划购置的设备共计XXXX台（套），设备购置费用为XXXX万元。这一设备购置计划充分考虑到排灌机械项目的生产需求和技术要求，确保了排灌机械项目在生产运营中具备先进的技术装备和高效的生产能力。设备的合理配置将为排灌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计划总投资为XXXX万元，预计年实现营业收入为XXXX万元。这一产能规模的设定旨在确保排灌机械项目能够在投资与回报之间取得平衡，实现长期可持续的发展。排灌机械项目的总投资充分考虑到各个方面的需求，包括用地建设、设备购置等多个环节，以确保排灌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45"/>
      <w:r>
        <w:rPr>
          <w:rFonts w:ascii="仿宋" w:eastAsia="仿宋" w:hAnsi="仿宋" w:cs="仿宋" w:hint="eastAsia"/>
          <w:sz w:val="28"/>
          <w:lang w:eastAsia="zh-CN"/>
        </w:rPr>
        <w:t>三、排灌机械项目概论</w:t>
      </w:r>
      <w:bookmarkEnd w:id="9"/>
    </w:p>
    <w:p>
      <w:pPr>
        <w:pStyle w:val="Heading2"/>
        <w:rPr>
          <w:rFonts w:ascii="仿宋" w:eastAsia="仿宋" w:hAnsi="仿宋" w:cs="仿宋" w:hint="eastAsia"/>
          <w:lang w:eastAsia="zh-CN"/>
        </w:rPr>
      </w:pPr>
      <w:bookmarkStart w:id="10" w:name="_Toc8344"/>
      <w:r>
        <w:rPr>
          <w:rFonts w:ascii="仿宋" w:eastAsia="仿宋" w:hAnsi="仿宋" w:cs="仿宋" w:hint="eastAsia"/>
          <w:lang w:eastAsia="zh-CN"/>
        </w:rPr>
        <w:t>(一)、排灌机械项目概况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排灌机械项目的起源追溯至对市场的深入洞察。市场的不断演变与变革为排灌机械项目提供了难得的机遇。当前市场存在的需求缺口和变革的大环境共同构成了排灌机械项目的背景。这个排灌机械项目旨在充分利用市场机遇，填补行业中尚未满足的需求，为客户提供全新的解决方案。市场的变革和需求的增长使得这个排灌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排灌机械项目名称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正式命名为排灌机械。这个名称不仅仅是一个标识，更代表了排灌机械项目的核心理念和愿景。它蕴含着排灌机械项目所要解决问题的关键字，具有强烈的表达和辨识度，为排灌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排灌机械项目目标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的核心目标是提供一种全新、高效的解决方案，满足客户日益增长的需求。排灌机械项目追求的不仅仅是满足市场需求，更是在市场中获得卓越的竞争优势。通过不断提升产品或服务的质量和创新水平，排灌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排灌机械项目范围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全面涵盖了产品研发、制造、市场推广和售后服务，确保从产品设计到最终用户体验的全方位关注。这一全面的排灌机械项目范围是为了确保排灌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排灌机械项目时间表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排灌机械项目计划在未来18个月内完成，包括研发、测试、市场试点和正式推出等不同阶段。这个时间表的合理设计是为了确保排灌机械项目各个阶段的顺利推进，以便按时交付高质量的成果。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排灌机械项目预算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排灌机械项目总预算估算为XX百万美元，主要分配在研发、市场推广、人员培训和运营等方面。这一充足的预算为排灌机械项目提供了充足的资源，确保排灌机械项目在各个方面都能取得优异的表现。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排灌机械项目风险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排灌机械项目可能面临的风险包括市场接受度低、技术难题、竞争激烈等。排灌机械项目团队已经制定了相应的风险应对计划，通过前瞻性的风险管理，确保排灌机械项目在面对不确定性时能够迅速做出应对。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排灌机械项目团队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排灌机械项目汇聚了一支经验丰富、多领域专业素养的核心团队，确保排灌机械项目在各个方面都能拥有高水平的执行力。团队的协同作战是排灌机械项目成功的关键因素之一。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排灌机械项目背景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排灌机械项目的背景根植于市场对更高效、创新产品的渴望，同时也受到科技发展对行业格局的深刻改变的影响。这为排灌机械项目提供了广阔的发展空间和市场需求。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排灌机械项目现状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截至目前，排灌机械项目已完成市场调研和技术验证，取得了初步的成功。这为排灌机械项目在未来的发展奠定了坚实的基础，为更远大的目标打下了坚实的基石。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0238"/>
      <w:r>
        <w:rPr>
          <w:rFonts w:ascii="仿宋" w:eastAsia="仿宋" w:hAnsi="仿宋" w:cs="仿宋" w:hint="eastAsia"/>
          <w:sz w:val="28"/>
          <w:lang w:eastAsia="zh-CN"/>
        </w:rPr>
        <w:t>(二)、排灌机械项目目标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keyword》排灌机械项目首要业务目标是在市场中占据有利地位，实现产品/服务的成功推广和销售。通过不断提升产品质量、创新性，排灌机械项目追求成为行业中的领导者，赢得更多客户的青睐。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在科技迅速发展的时代，排灌机械项目着眼于技术创新。通过持续的研发和技术升级，排灌机械项目旨在推出更具创新性的产品或服务，以满足市场对新鲜、先进解决方案的需求。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为了建立可持续的客户关系，排灌机械项目设定了客户满意度目标。通过提供卓越的产品质量和优质的客户服务，排灌机械项目追求赢得客户的信任和忠诚度，确保他们的满意度达到行业领先水平。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排灌机械项目注重社会责任和可持续发展。通过实施环保、社会责任排灌机械项目，排灌机械项目致力于在经济发展的同时保护环境，促进社会公平，实现可持续经营。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排灌机械项目的团队是实现目标的核心驱动力。因此，排灌机械项目设定了团队发展目标，包括提升团队成员的专业技能、培养领导力，以及搭建协同高效的团队工作氛围。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757"/>
      <w:r>
        <w:rPr>
          <w:rFonts w:ascii="仿宋" w:eastAsia="仿宋" w:hAnsi="仿宋" w:cs="仿宋" w:hint="eastAsia"/>
          <w:sz w:val="28"/>
          <w:lang w:eastAsia="zh-CN"/>
        </w:rPr>
        <w:t>(三)、排灌机械项目提出的理由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排灌机械项目提出的理由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的提出源于对市场机遇的深刻洞察。当前市场中存在的需求缺口和行业发展趋势表明，有巨大的商业机会等待被开发。通过准确捕捉市场机遇，排灌机械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的理念基于对技术创新的信仰。通过持续的研发和技术投入，排灌机械项目有望推出更具创新性的产品或服务。在科技飞速发展的当下，排灌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的提出是为了增强企业的行业竞争力。通过提升产品或服务的质量和独特性，排灌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响应了消费者需求的变化。随着社会和科技的不断发展，消费者对产品和服务的需求也在发生变化。通过深入了解并及时回应消费者的新需求，排灌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排灌机械项目的提出是企业战略发展规划的一部分。在面对日益激烈的市场竞争和不断变化的商业环境中，排灌机械项目作为企业战略的一环，旨在为企业开辟新的增长领域，巩固企业在行业中的地位。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的提出不仅仅是基于商业考量，还注重社会责任。通过推出环保、社会责任等方面的排灌机械项目，排灌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排灌机械项目的提出反映了对利益相关者期望的关注。包括客户、员工、投资者等利益相关者在企业发展中都有着各自的期望，排灌机械项目力求在满足这些期望的同时，取得更大的共赢。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939"/>
      <w:r>
        <w:rPr>
          <w:rFonts w:ascii="仿宋" w:eastAsia="仿宋" w:hAnsi="仿宋" w:cs="仿宋" w:hint="eastAsia"/>
          <w:sz w:val="28"/>
          <w:lang w:eastAsia="zh-CN"/>
        </w:rPr>
        <w:t>(四)、排灌机械项目意义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在实施排灌机械项目的过程中，我们不仅仅是在追逐商业成功，更是为企业和社会的多个层面创造了深远的意义。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排灌机械项目的首要意义在于提升企业的市场竞争力。通过持续的创新和对产品质量的高标准要求，排灌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排灌机械项目的推进将促使行业技术水平的提升。通过引入先进技术和创新性解决方案，排灌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排灌机械项目不仅创造了大量就业机会，提高了就业水平，还注重社会责任和环保。通过参与社会公益事业和推动环保排灌机械项目，排灌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综合而言，排灌机械项目意义重大，不仅推动了企业的发展，也为行业和社会的进步贡献了积极力量。这是一个全面而深刻的影响，将在未来产生可持续的正面效应。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899"/>
      <w:r>
        <w:rPr>
          <w:rFonts w:ascii="仿宋" w:eastAsia="仿宋" w:hAnsi="仿宋" w:cs="仿宋" w:hint="eastAsia"/>
          <w:sz w:val="28"/>
          <w:lang w:eastAsia="zh-CN"/>
        </w:rPr>
        <w:t>(五)、排灌机械项目背景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在当今迅猛发展的商业环境中，排灌机械项目的动因根植于对多方面因素的审慎考量。这个排灌机械项目的提出并非孤立的决策，而是对企业所处背景深入思考的产物。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市场的不断演变是排灌机械项目背后的首要原因。科技的迅速发展和全球市场的快速变化使得企业必须灵活应对。排灌机械项目应运而生，旨在通过创新性的解决方案迎合市场的多变需求，赢得竞争中的先机。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竞争的激烈程度也是排灌机械项目背景中不可忽视的一环。企业需要在激烈竞争中脱颖而出，为此，排灌机械项目致力于打破常规，提供独特的价值主张，以吸引客户并确保市场份额的增长。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技术的迅速发展为企业带来了机遇与挑战。作为排灌机械项目启动的背景之一，对新兴技术的应用将有助于提升企业的技术水平，使其在不断演进的商业环境中保持竞争优势。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此外，社会对企业责任的期望也在逐渐升高。排灌机械项目充分融入了社会责任的理念，通过可持续经营和社会公益排灌机械项目，企图为社会贡献一份力量，在商业成功的同时关注社会价值。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020"/>
      <w:r>
        <w:rPr>
          <w:rFonts w:ascii="仿宋" w:eastAsia="仿宋" w:hAnsi="仿宋" w:cs="仿宋" w:hint="eastAsia"/>
          <w:sz w:val="28"/>
          <w:lang w:eastAsia="zh-CN"/>
        </w:rPr>
        <w:t>四、排灌机械项目选址可行性分析</w:t>
      </w:r>
      <w:bookmarkEnd w:id="15"/>
    </w:p>
    <w:p>
      <w:pPr>
        <w:pStyle w:val="Heading2"/>
        <w:rPr>
          <w:rFonts w:ascii="仿宋" w:eastAsia="仿宋" w:hAnsi="仿宋" w:cs="仿宋" w:hint="eastAsia"/>
          <w:lang w:eastAsia="zh-CN"/>
        </w:rPr>
      </w:pPr>
      <w:bookmarkStart w:id="16" w:name="_Toc13033"/>
      <w:r>
        <w:rPr>
          <w:rFonts w:ascii="仿宋" w:eastAsia="仿宋" w:hAnsi="仿宋" w:cs="仿宋" w:hint="eastAsia"/>
          <w:lang w:eastAsia="zh-CN"/>
        </w:rPr>
        <w:t>(一)、排灌机械项目选址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该排灌机械项目选址位于XX省XX市XX区XXX街道</w:t>
      </w:r>
    </w:p>
    <w:p>
      <w:pPr>
        <w:pStyle w:val="Heading2"/>
        <w:ind w:firstLine="560" w:firstLineChars="200"/>
        <w:rPr>
          <w:rFonts w:ascii="仿宋" w:eastAsia="仿宋" w:hAnsi="仿宋" w:cs="仿宋" w:hint="eastAsia"/>
          <w:sz w:val="28"/>
          <w:lang w:eastAsia="zh-CN"/>
        </w:rPr>
      </w:pPr>
      <w:bookmarkStart w:id="17" w:name="_Toc2066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排灌机械项目的征地面积将根据排灌机械项目的实际规模和需求进行精确规划。具体面积XXX平方米，旨在确保排灌机械项目不仅能够满足当前的发展需求，还能够预留空间以适应未来的扩展。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净用地面积是在征地面积基础上去除不可利用面积后的实际可开发用地。具体面积XXX平方米，考虑到环保、交通、安全等多方面因素，以确保排灌机械项目在整体利用效率上达到最优。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排灌机械项目计划建设的建筑总规模具体面积XXX平方米。这一规模的确定综合考虑了排灌机械项目的性质、规模，以及城市规划的相关要求，确保建筑布局与周边环境协调一致。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绿地率是排灌机械项目用地中被规划为绿地的比例。具体面积XXX平方米，旨在通过合理规划绿地，改善排灌机械项目周边环境，提升居民生活质量，并符合城市整体绿化规划。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容积率是用地上可以建设的建筑总体积与用地面积之比。具体面积XXX，通过合理的容积率规划，确保排灌机械项目建筑规模与周边环境和谐共生。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确保排灌机械项目选址与当地城市规划相一致，具体面积XXX平方米。通过与城市规划部门深入沟通，确保排灌机械项目不仅符合城市的整体发展方向，还能够融入城市的发展布局，为城市的长远发展贡献力量。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排灌机械项目选址符合当地产业政策，具体面积XXX平方米。这包括排灌机械项目对当地经济的促进作用，以及对相关产业的带动效应，确保排灌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用地总体要求必须符合环保和可持续发展的原则，具体面积XXX平方米。通过采用绿色建筑设计、节能减排等措施，确保排灌机械项目在建设和运营过程中对环境的影响最小化，达到可持续发展的要求。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确保排灌机械项目选址具备必要的公共设施配套，具体面积XXX平方米。这包括交通便利性、教育、医疗等基础设施，以提高居民生活品质，使得排灌机械项目选址更具吸引力。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考虑用地总体要求对当地社会稳定性的影响，具体面积XXX平方米。通过深入了解当地社区反馈，确保排灌机械项目的选址和建设过程对当地社会和谐稳定产生积极作用。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排灌机械项目选址不仅符合法规和规划，还在实际操作中具有可行性。这一全面规划将为排灌机械项目的成功实施提供坚实的基础，确保排灌机械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https://d.book118.com/477052035054006054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排灌机械项目计划设计方案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A496B"/>
    <w:rsid w:val="451A49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52035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2024-02-24T23:38:00Z</dcterms:created>
  <dcterms:modified xsi:type="dcterms:W3CDTF">2024-02-24T23:38:30Z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80B1393433D0417DAB59BC7FE00BF9F7_11</vt:lpwstr>
  </property>
  <property fmtid="{D5CDD505-2E9C-101B-9397-08002B2CF9AE}" pid="3" name="KSOProductBuildVer">
    <vt:lpwstr>2052-12.1.0.16388</vt:lpwstr>
  </property>
</Properties>
</file>