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电子元件成型机项目建设总纲及方案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68" w:history="1">
        <w:r>
          <w:rPr>
            <w:rFonts w:ascii="仿宋" w:eastAsia="仿宋" w:hAnsi="仿宋" w:cs="仿宋" w:hint="eastAsia"/>
            <w:lang w:eastAsia="zh-CN"/>
          </w:rPr>
          <w:t>概论</w:t>
        </w:r>
        <w:r>
          <w:tab/>
        </w:r>
        <w:r>
          <w:fldChar w:fldCharType="begin"/>
        </w:r>
        <w:r>
          <w:instrText xml:space="preserve"> PAGEREF _Toc11068 \h </w:instrText>
        </w:r>
        <w:r>
          <w:fldChar w:fldCharType="separate"/>
        </w:r>
        <w:r>
          <w:t>3</w:t>
        </w:r>
        <w:r>
          <w:fldChar w:fldCharType="end"/>
        </w:r>
      </w:hyperlink>
    </w:p>
    <w:p>
      <w:pPr>
        <w:pStyle w:val="TOC1"/>
        <w:tabs>
          <w:tab w:val="right" w:leader="dot" w:pos="8306"/>
        </w:tabs>
      </w:pPr>
      <w:hyperlink w:anchor="_Toc20354" w:history="1">
        <w:r>
          <w:rPr>
            <w:rFonts w:ascii="仿宋" w:eastAsia="仿宋" w:hAnsi="仿宋" w:cs="仿宋" w:hint="eastAsia"/>
            <w:lang w:eastAsia="zh-CN"/>
          </w:rPr>
          <w:t>一、环境和生态影响分析</w:t>
        </w:r>
        <w:r>
          <w:tab/>
        </w:r>
        <w:r>
          <w:fldChar w:fldCharType="begin"/>
        </w:r>
        <w:r>
          <w:instrText xml:space="preserve"> PAGEREF _Toc20354 \h </w:instrText>
        </w:r>
        <w:r>
          <w:fldChar w:fldCharType="separate"/>
        </w:r>
        <w:r>
          <w:t>3</w:t>
        </w:r>
        <w:r>
          <w:fldChar w:fldCharType="end"/>
        </w:r>
      </w:hyperlink>
    </w:p>
    <w:p>
      <w:pPr>
        <w:pStyle w:val="TOC2"/>
        <w:tabs>
          <w:tab w:val="right" w:leader="dot" w:pos="8306"/>
        </w:tabs>
      </w:pPr>
      <w:hyperlink w:anchor="_Toc4577" w:history="1">
        <w:r>
          <w:rPr>
            <w:rFonts w:ascii="仿宋" w:eastAsia="仿宋" w:hAnsi="仿宋" w:cs="仿宋" w:hint="eastAsia"/>
            <w:lang w:eastAsia="zh-CN"/>
          </w:rPr>
          <w:t>(一)、环境和生态现状</w:t>
        </w:r>
        <w:r>
          <w:tab/>
        </w:r>
        <w:r>
          <w:fldChar w:fldCharType="begin"/>
        </w:r>
        <w:r>
          <w:instrText xml:space="preserve"> PAGEREF _Toc4577 \h </w:instrText>
        </w:r>
        <w:r>
          <w:fldChar w:fldCharType="separate"/>
        </w:r>
        <w:r>
          <w:t>3</w:t>
        </w:r>
        <w:r>
          <w:fldChar w:fldCharType="end"/>
        </w:r>
      </w:hyperlink>
    </w:p>
    <w:p>
      <w:pPr>
        <w:pStyle w:val="TOC2"/>
        <w:tabs>
          <w:tab w:val="right" w:leader="dot" w:pos="8306"/>
        </w:tabs>
      </w:pPr>
      <w:hyperlink w:anchor="_Toc21348" w:history="1">
        <w:r>
          <w:rPr>
            <w:rFonts w:ascii="仿宋" w:eastAsia="仿宋" w:hAnsi="仿宋" w:cs="仿宋" w:hint="eastAsia"/>
            <w:lang w:eastAsia="zh-CN"/>
          </w:rPr>
          <w:t>(二)、生态环境影响分析</w:t>
        </w:r>
        <w:r>
          <w:tab/>
        </w:r>
        <w:r>
          <w:fldChar w:fldCharType="begin"/>
        </w:r>
        <w:r>
          <w:instrText xml:space="preserve"> PAGEREF _Toc21348 \h </w:instrText>
        </w:r>
        <w:r>
          <w:fldChar w:fldCharType="separate"/>
        </w:r>
        <w:r>
          <w:t>5</w:t>
        </w:r>
        <w:r>
          <w:fldChar w:fldCharType="end"/>
        </w:r>
      </w:hyperlink>
    </w:p>
    <w:p>
      <w:pPr>
        <w:pStyle w:val="TOC2"/>
        <w:tabs>
          <w:tab w:val="right" w:leader="dot" w:pos="8306"/>
        </w:tabs>
      </w:pPr>
      <w:hyperlink w:anchor="_Toc29288" w:history="1">
        <w:r>
          <w:rPr>
            <w:rFonts w:ascii="仿宋" w:eastAsia="仿宋" w:hAnsi="仿宋" w:cs="仿宋" w:hint="eastAsia"/>
            <w:lang w:eastAsia="zh-CN"/>
          </w:rPr>
          <w:t>(三)、生态环境保护措施</w:t>
        </w:r>
        <w:r>
          <w:tab/>
        </w:r>
        <w:r>
          <w:fldChar w:fldCharType="begin"/>
        </w:r>
        <w:r>
          <w:instrText xml:space="preserve"> PAGEREF _Toc29288 \h </w:instrText>
        </w:r>
        <w:r>
          <w:fldChar w:fldCharType="separate"/>
        </w:r>
        <w:r>
          <w:t>6</w:t>
        </w:r>
        <w:r>
          <w:fldChar w:fldCharType="end"/>
        </w:r>
      </w:hyperlink>
    </w:p>
    <w:p>
      <w:pPr>
        <w:pStyle w:val="TOC2"/>
        <w:tabs>
          <w:tab w:val="right" w:leader="dot" w:pos="8306"/>
        </w:tabs>
      </w:pPr>
      <w:hyperlink w:anchor="_Toc12897" w:history="1">
        <w:r>
          <w:rPr>
            <w:rFonts w:ascii="仿宋" w:eastAsia="仿宋" w:hAnsi="仿宋" w:cs="仿宋" w:hint="eastAsia"/>
            <w:lang w:eastAsia="zh-CN"/>
          </w:rPr>
          <w:t>(四)、地质灾害影响分析</w:t>
        </w:r>
        <w:r>
          <w:tab/>
        </w:r>
        <w:r>
          <w:fldChar w:fldCharType="begin"/>
        </w:r>
        <w:r>
          <w:instrText xml:space="preserve"> PAGEREF _Toc12897 \h </w:instrText>
        </w:r>
        <w:r>
          <w:fldChar w:fldCharType="separate"/>
        </w:r>
        <w:r>
          <w:t>8</w:t>
        </w:r>
        <w:r>
          <w:fldChar w:fldCharType="end"/>
        </w:r>
      </w:hyperlink>
    </w:p>
    <w:p>
      <w:pPr>
        <w:pStyle w:val="TOC2"/>
        <w:tabs>
          <w:tab w:val="right" w:leader="dot" w:pos="8306"/>
        </w:tabs>
      </w:pPr>
      <w:hyperlink w:anchor="_Toc1110" w:history="1">
        <w:r>
          <w:rPr>
            <w:rFonts w:ascii="仿宋" w:eastAsia="仿宋" w:hAnsi="仿宋" w:cs="仿宋" w:hint="eastAsia"/>
            <w:lang w:eastAsia="zh-CN"/>
          </w:rPr>
          <w:t>(五)、特殊环境影响</w:t>
        </w:r>
        <w:r>
          <w:tab/>
        </w:r>
        <w:r>
          <w:fldChar w:fldCharType="begin"/>
        </w:r>
        <w:r>
          <w:instrText xml:space="preserve"> PAGEREF _Toc1110 \h </w:instrText>
        </w:r>
        <w:r>
          <w:fldChar w:fldCharType="separate"/>
        </w:r>
        <w:r>
          <w:t>9</w:t>
        </w:r>
        <w:r>
          <w:fldChar w:fldCharType="end"/>
        </w:r>
      </w:hyperlink>
    </w:p>
    <w:p>
      <w:pPr>
        <w:pStyle w:val="TOC1"/>
        <w:tabs>
          <w:tab w:val="right" w:leader="dot" w:pos="8306"/>
        </w:tabs>
      </w:pPr>
      <w:hyperlink w:anchor="_Toc24073" w:history="1">
        <w:r>
          <w:rPr>
            <w:rFonts w:ascii="仿宋" w:eastAsia="仿宋" w:hAnsi="仿宋" w:cs="仿宋" w:hint="eastAsia"/>
            <w:lang w:eastAsia="zh-CN"/>
          </w:rPr>
          <w:t>二、项目选址研究</w:t>
        </w:r>
        <w:r>
          <w:tab/>
        </w:r>
        <w:r>
          <w:fldChar w:fldCharType="begin"/>
        </w:r>
        <w:r>
          <w:instrText xml:space="preserve"> PAGEREF _Toc24073 \h </w:instrText>
        </w:r>
        <w:r>
          <w:fldChar w:fldCharType="separate"/>
        </w:r>
        <w:r>
          <w:t>10</w:t>
        </w:r>
        <w:r>
          <w:fldChar w:fldCharType="end"/>
        </w:r>
      </w:hyperlink>
    </w:p>
    <w:p>
      <w:pPr>
        <w:pStyle w:val="TOC2"/>
        <w:tabs>
          <w:tab w:val="right" w:leader="dot" w:pos="8306"/>
        </w:tabs>
      </w:pPr>
      <w:hyperlink w:anchor="_Toc4779" w:history="1">
        <w:r>
          <w:rPr>
            <w:rFonts w:ascii="仿宋" w:eastAsia="仿宋" w:hAnsi="仿宋" w:cs="仿宋" w:hint="eastAsia"/>
            <w:lang w:eastAsia="zh-CN"/>
          </w:rPr>
          <w:t>(一)、项目选址原则</w:t>
        </w:r>
        <w:r>
          <w:tab/>
        </w:r>
        <w:r>
          <w:fldChar w:fldCharType="begin"/>
        </w:r>
        <w:r>
          <w:instrText xml:space="preserve"> PAGEREF _Toc4779 \h </w:instrText>
        </w:r>
        <w:r>
          <w:fldChar w:fldCharType="separate"/>
        </w:r>
        <w:r>
          <w:t>10</w:t>
        </w:r>
        <w:r>
          <w:fldChar w:fldCharType="end"/>
        </w:r>
      </w:hyperlink>
    </w:p>
    <w:p>
      <w:pPr>
        <w:pStyle w:val="TOC2"/>
        <w:tabs>
          <w:tab w:val="right" w:leader="dot" w:pos="8306"/>
        </w:tabs>
      </w:pPr>
      <w:hyperlink w:anchor="_Toc24131" w:history="1">
        <w:r>
          <w:rPr>
            <w:rFonts w:ascii="仿宋" w:eastAsia="仿宋" w:hAnsi="仿宋" w:cs="仿宋" w:hint="eastAsia"/>
            <w:lang w:eastAsia="zh-CN"/>
          </w:rPr>
          <w:t>(二)、项目选址</w:t>
        </w:r>
        <w:r>
          <w:tab/>
        </w:r>
        <w:r>
          <w:fldChar w:fldCharType="begin"/>
        </w:r>
        <w:r>
          <w:instrText xml:space="preserve"> PAGEREF _Toc24131 \h </w:instrText>
        </w:r>
        <w:r>
          <w:fldChar w:fldCharType="separate"/>
        </w:r>
        <w:r>
          <w:t>14</w:t>
        </w:r>
        <w:r>
          <w:fldChar w:fldCharType="end"/>
        </w:r>
      </w:hyperlink>
    </w:p>
    <w:p>
      <w:pPr>
        <w:pStyle w:val="TOC2"/>
        <w:tabs>
          <w:tab w:val="right" w:leader="dot" w:pos="8306"/>
        </w:tabs>
      </w:pPr>
      <w:hyperlink w:anchor="_Toc29430" w:history="1">
        <w:r>
          <w:rPr>
            <w:rFonts w:ascii="仿宋" w:eastAsia="仿宋" w:hAnsi="仿宋" w:cs="仿宋" w:hint="eastAsia"/>
            <w:lang w:eastAsia="zh-CN"/>
          </w:rPr>
          <w:t>(三)、建设条件分析</w:t>
        </w:r>
        <w:r>
          <w:tab/>
        </w:r>
        <w:r>
          <w:fldChar w:fldCharType="begin"/>
        </w:r>
        <w:r>
          <w:instrText xml:space="preserve"> PAGEREF _Toc29430 \h </w:instrText>
        </w:r>
        <w:r>
          <w:fldChar w:fldCharType="separate"/>
        </w:r>
        <w:r>
          <w:t>16</w:t>
        </w:r>
        <w:r>
          <w:fldChar w:fldCharType="end"/>
        </w:r>
      </w:hyperlink>
    </w:p>
    <w:p>
      <w:pPr>
        <w:pStyle w:val="TOC2"/>
        <w:tabs>
          <w:tab w:val="right" w:leader="dot" w:pos="8306"/>
        </w:tabs>
      </w:pPr>
      <w:hyperlink w:anchor="_Toc29339" w:history="1">
        <w:r>
          <w:rPr>
            <w:rFonts w:ascii="仿宋" w:eastAsia="仿宋" w:hAnsi="仿宋" w:cs="仿宋" w:hint="eastAsia"/>
            <w:lang w:eastAsia="zh-CN"/>
          </w:rPr>
          <w:t>(四)、用地控制指标</w:t>
        </w:r>
        <w:r>
          <w:tab/>
        </w:r>
        <w:r>
          <w:fldChar w:fldCharType="begin"/>
        </w:r>
        <w:r>
          <w:instrText xml:space="preserve"> PAGEREF _Toc29339 \h </w:instrText>
        </w:r>
        <w:r>
          <w:fldChar w:fldCharType="separate"/>
        </w:r>
        <w:r>
          <w:t>17</w:t>
        </w:r>
        <w:r>
          <w:fldChar w:fldCharType="end"/>
        </w:r>
      </w:hyperlink>
    </w:p>
    <w:p>
      <w:pPr>
        <w:pStyle w:val="TOC2"/>
        <w:tabs>
          <w:tab w:val="right" w:leader="dot" w:pos="8306"/>
        </w:tabs>
      </w:pPr>
      <w:hyperlink w:anchor="_Toc3552" w:history="1">
        <w:r>
          <w:rPr>
            <w:rFonts w:ascii="仿宋" w:eastAsia="仿宋" w:hAnsi="仿宋" w:cs="仿宋" w:hint="eastAsia"/>
            <w:lang w:eastAsia="zh-CN"/>
          </w:rPr>
          <w:t>(五)、地总体要求</w:t>
        </w:r>
        <w:r>
          <w:tab/>
        </w:r>
        <w:r>
          <w:fldChar w:fldCharType="begin"/>
        </w:r>
        <w:r>
          <w:instrText xml:space="preserve"> PAGEREF _Toc3552 \h </w:instrText>
        </w:r>
        <w:r>
          <w:fldChar w:fldCharType="separate"/>
        </w:r>
        <w:r>
          <w:t>18</w:t>
        </w:r>
        <w:r>
          <w:fldChar w:fldCharType="end"/>
        </w:r>
      </w:hyperlink>
    </w:p>
    <w:p>
      <w:pPr>
        <w:pStyle w:val="TOC2"/>
        <w:tabs>
          <w:tab w:val="right" w:leader="dot" w:pos="8306"/>
        </w:tabs>
      </w:pPr>
      <w:hyperlink w:anchor="_Toc13090" w:history="1">
        <w:r>
          <w:rPr>
            <w:rFonts w:ascii="仿宋" w:eastAsia="仿宋" w:hAnsi="仿宋" w:cs="仿宋" w:hint="eastAsia"/>
            <w:lang w:eastAsia="zh-CN"/>
          </w:rPr>
          <w:t>(六)、节约用地措施</w:t>
        </w:r>
        <w:r>
          <w:tab/>
        </w:r>
        <w:r>
          <w:fldChar w:fldCharType="begin"/>
        </w:r>
        <w:r>
          <w:instrText xml:space="preserve"> PAGEREF _Toc13090 \h </w:instrText>
        </w:r>
        <w:r>
          <w:fldChar w:fldCharType="separate"/>
        </w:r>
        <w:r>
          <w:t>20</w:t>
        </w:r>
        <w:r>
          <w:fldChar w:fldCharType="end"/>
        </w:r>
      </w:hyperlink>
    </w:p>
    <w:p>
      <w:pPr>
        <w:pStyle w:val="TOC2"/>
        <w:tabs>
          <w:tab w:val="right" w:leader="dot" w:pos="8306"/>
        </w:tabs>
      </w:pPr>
      <w:hyperlink w:anchor="_Toc19741" w:history="1">
        <w:r>
          <w:rPr>
            <w:rFonts w:ascii="仿宋" w:eastAsia="仿宋" w:hAnsi="仿宋" w:cs="仿宋" w:hint="eastAsia"/>
            <w:lang w:eastAsia="zh-CN"/>
          </w:rPr>
          <w:t>(七)、选址综合评价</w:t>
        </w:r>
        <w:r>
          <w:tab/>
        </w:r>
        <w:r>
          <w:fldChar w:fldCharType="begin"/>
        </w:r>
        <w:r>
          <w:instrText xml:space="preserve"> PAGEREF _Toc19741 \h </w:instrText>
        </w:r>
        <w:r>
          <w:fldChar w:fldCharType="separate"/>
        </w:r>
        <w:r>
          <w:t>21</w:t>
        </w:r>
        <w:r>
          <w:fldChar w:fldCharType="end"/>
        </w:r>
      </w:hyperlink>
    </w:p>
    <w:p>
      <w:pPr>
        <w:pStyle w:val="TOC1"/>
        <w:tabs>
          <w:tab w:val="right" w:leader="dot" w:pos="8306"/>
        </w:tabs>
      </w:pPr>
      <w:hyperlink w:anchor="_Toc21779" w:history="1">
        <w:r>
          <w:rPr>
            <w:rFonts w:ascii="仿宋" w:eastAsia="仿宋" w:hAnsi="仿宋" w:cs="仿宋" w:hint="eastAsia"/>
            <w:lang w:eastAsia="zh-CN"/>
          </w:rPr>
          <w:t>三、建设风险评估分析</w:t>
        </w:r>
        <w:r>
          <w:tab/>
        </w:r>
        <w:r>
          <w:fldChar w:fldCharType="begin"/>
        </w:r>
        <w:r>
          <w:instrText xml:space="preserve"> PAGEREF _Toc21779 \h </w:instrText>
        </w:r>
        <w:r>
          <w:fldChar w:fldCharType="separate"/>
        </w:r>
        <w:r>
          <w:t>22</w:t>
        </w:r>
        <w:r>
          <w:fldChar w:fldCharType="end"/>
        </w:r>
      </w:hyperlink>
    </w:p>
    <w:p>
      <w:pPr>
        <w:pStyle w:val="TOC2"/>
        <w:tabs>
          <w:tab w:val="right" w:leader="dot" w:pos="8306"/>
        </w:tabs>
      </w:pPr>
      <w:hyperlink w:anchor="_Toc8686" w:history="1">
        <w:r>
          <w:rPr>
            <w:rFonts w:ascii="仿宋" w:eastAsia="仿宋" w:hAnsi="仿宋" w:cs="仿宋" w:hint="eastAsia"/>
            <w:lang w:eastAsia="zh-CN"/>
          </w:rPr>
          <w:t>(一)、政策风险分析</w:t>
        </w:r>
        <w:r>
          <w:tab/>
        </w:r>
        <w:r>
          <w:fldChar w:fldCharType="begin"/>
        </w:r>
        <w:r>
          <w:instrText xml:space="preserve"> PAGEREF _Toc8686 \h </w:instrText>
        </w:r>
        <w:r>
          <w:fldChar w:fldCharType="separate"/>
        </w:r>
        <w:r>
          <w:t>22</w:t>
        </w:r>
        <w:r>
          <w:fldChar w:fldCharType="end"/>
        </w:r>
      </w:hyperlink>
    </w:p>
    <w:p>
      <w:pPr>
        <w:pStyle w:val="TOC2"/>
        <w:tabs>
          <w:tab w:val="right" w:leader="dot" w:pos="8306"/>
        </w:tabs>
      </w:pPr>
      <w:hyperlink w:anchor="_Toc6617" w:history="1">
        <w:r>
          <w:rPr>
            <w:rFonts w:ascii="仿宋" w:eastAsia="仿宋" w:hAnsi="仿宋" w:cs="仿宋" w:hint="eastAsia"/>
            <w:lang w:eastAsia="zh-CN"/>
          </w:rPr>
          <w:t>(二)、社会风险分析</w:t>
        </w:r>
        <w:r>
          <w:tab/>
        </w:r>
        <w:r>
          <w:fldChar w:fldCharType="begin"/>
        </w:r>
        <w:r>
          <w:instrText xml:space="preserve"> PAGEREF _Toc6617 \h </w:instrText>
        </w:r>
        <w:r>
          <w:fldChar w:fldCharType="separate"/>
        </w:r>
        <w:r>
          <w:t>23</w:t>
        </w:r>
        <w:r>
          <w:fldChar w:fldCharType="end"/>
        </w:r>
      </w:hyperlink>
    </w:p>
    <w:p>
      <w:pPr>
        <w:pStyle w:val="TOC2"/>
        <w:tabs>
          <w:tab w:val="right" w:leader="dot" w:pos="8306"/>
        </w:tabs>
      </w:pPr>
      <w:hyperlink w:anchor="_Toc12432" w:history="1">
        <w:r>
          <w:rPr>
            <w:rFonts w:ascii="仿宋" w:eastAsia="仿宋" w:hAnsi="仿宋" w:cs="仿宋" w:hint="eastAsia"/>
            <w:lang w:eastAsia="zh-CN"/>
          </w:rPr>
          <w:t>(三)、市场风险分析</w:t>
        </w:r>
        <w:r>
          <w:tab/>
        </w:r>
        <w:r>
          <w:fldChar w:fldCharType="begin"/>
        </w:r>
        <w:r>
          <w:instrText xml:space="preserve"> PAGEREF _Toc12432 \h </w:instrText>
        </w:r>
        <w:r>
          <w:fldChar w:fldCharType="separate"/>
        </w:r>
        <w:r>
          <w:t>25</w:t>
        </w:r>
        <w:r>
          <w:fldChar w:fldCharType="end"/>
        </w:r>
      </w:hyperlink>
    </w:p>
    <w:p>
      <w:pPr>
        <w:pStyle w:val="TOC2"/>
        <w:tabs>
          <w:tab w:val="right" w:leader="dot" w:pos="8306"/>
        </w:tabs>
      </w:pPr>
      <w:hyperlink w:anchor="_Toc25399" w:history="1">
        <w:r>
          <w:rPr>
            <w:rFonts w:ascii="仿宋" w:eastAsia="仿宋" w:hAnsi="仿宋" w:cs="仿宋" w:hint="eastAsia"/>
            <w:lang w:eastAsia="zh-CN"/>
          </w:rPr>
          <w:t>(四)、资金风险分析</w:t>
        </w:r>
        <w:r>
          <w:tab/>
        </w:r>
        <w:r>
          <w:fldChar w:fldCharType="begin"/>
        </w:r>
        <w:r>
          <w:instrText xml:space="preserve"> PAGEREF _Toc25399 \h </w:instrText>
        </w:r>
        <w:r>
          <w:fldChar w:fldCharType="separate"/>
        </w:r>
        <w:r>
          <w:t>25</w:t>
        </w:r>
        <w:r>
          <w:fldChar w:fldCharType="end"/>
        </w:r>
      </w:hyperlink>
    </w:p>
    <w:p>
      <w:pPr>
        <w:pStyle w:val="TOC2"/>
        <w:tabs>
          <w:tab w:val="right" w:leader="dot" w:pos="8306"/>
        </w:tabs>
      </w:pPr>
      <w:hyperlink w:anchor="_Toc20558" w:history="1">
        <w:r>
          <w:rPr>
            <w:rFonts w:ascii="仿宋" w:eastAsia="仿宋" w:hAnsi="仿宋" w:cs="仿宋" w:hint="eastAsia"/>
            <w:lang w:eastAsia="zh-CN"/>
          </w:rPr>
          <w:t>(五)、技术风险分析</w:t>
        </w:r>
        <w:r>
          <w:tab/>
        </w:r>
        <w:r>
          <w:fldChar w:fldCharType="begin"/>
        </w:r>
        <w:r>
          <w:instrText xml:space="preserve"> PAGEREF _Toc20558 \h </w:instrText>
        </w:r>
        <w:r>
          <w:fldChar w:fldCharType="separate"/>
        </w:r>
        <w:r>
          <w:t>27</w:t>
        </w:r>
        <w:r>
          <w:fldChar w:fldCharType="end"/>
        </w:r>
      </w:hyperlink>
    </w:p>
    <w:p>
      <w:pPr>
        <w:pStyle w:val="TOC2"/>
        <w:tabs>
          <w:tab w:val="right" w:leader="dot" w:pos="8306"/>
        </w:tabs>
      </w:pPr>
      <w:hyperlink w:anchor="_Toc32147" w:history="1">
        <w:r>
          <w:rPr>
            <w:rFonts w:ascii="仿宋" w:eastAsia="仿宋" w:hAnsi="仿宋" w:cs="仿宋" w:hint="eastAsia"/>
            <w:lang w:eastAsia="zh-CN"/>
          </w:rPr>
          <w:t>(六)、财务风险分析</w:t>
        </w:r>
        <w:r>
          <w:tab/>
        </w:r>
        <w:r>
          <w:fldChar w:fldCharType="begin"/>
        </w:r>
        <w:r>
          <w:instrText xml:space="preserve"> PAGEREF _Toc32147 \h </w:instrText>
        </w:r>
        <w:r>
          <w:fldChar w:fldCharType="separate"/>
        </w:r>
        <w:r>
          <w:t>28</w:t>
        </w:r>
        <w:r>
          <w:fldChar w:fldCharType="end"/>
        </w:r>
      </w:hyperlink>
    </w:p>
    <w:p>
      <w:pPr>
        <w:pStyle w:val="TOC2"/>
        <w:tabs>
          <w:tab w:val="right" w:leader="dot" w:pos="8306"/>
        </w:tabs>
      </w:pPr>
      <w:hyperlink w:anchor="_Toc19736" w:history="1">
        <w:r>
          <w:rPr>
            <w:rFonts w:ascii="仿宋" w:eastAsia="仿宋" w:hAnsi="仿宋" w:cs="仿宋" w:hint="eastAsia"/>
            <w:lang w:eastAsia="zh-CN"/>
          </w:rPr>
          <w:t>(七)、管理风险分析</w:t>
        </w:r>
        <w:r>
          <w:tab/>
        </w:r>
        <w:r>
          <w:fldChar w:fldCharType="begin"/>
        </w:r>
        <w:r>
          <w:instrText xml:space="preserve"> PAGEREF _Toc19736 \h </w:instrText>
        </w:r>
        <w:r>
          <w:fldChar w:fldCharType="separate"/>
        </w:r>
        <w:r>
          <w:t>30</w:t>
        </w:r>
        <w:r>
          <w:fldChar w:fldCharType="end"/>
        </w:r>
      </w:hyperlink>
    </w:p>
    <w:p>
      <w:pPr>
        <w:pStyle w:val="TOC2"/>
        <w:tabs>
          <w:tab w:val="right" w:leader="dot" w:pos="8306"/>
        </w:tabs>
      </w:pPr>
      <w:hyperlink w:anchor="_Toc31158" w:history="1">
        <w:r>
          <w:rPr>
            <w:rFonts w:ascii="仿宋" w:eastAsia="仿宋" w:hAnsi="仿宋" w:cs="仿宋" w:hint="eastAsia"/>
            <w:lang w:eastAsia="zh-CN"/>
          </w:rPr>
          <w:t>(八)、其它风险分析</w:t>
        </w:r>
        <w:r>
          <w:tab/>
        </w:r>
        <w:r>
          <w:fldChar w:fldCharType="begin"/>
        </w:r>
        <w:r>
          <w:instrText xml:space="preserve"> PAGEREF _Toc31158 \h </w:instrText>
        </w:r>
        <w:r>
          <w:fldChar w:fldCharType="separate"/>
        </w:r>
        <w:r>
          <w:t>31</w:t>
        </w:r>
        <w:r>
          <w:fldChar w:fldCharType="end"/>
        </w:r>
      </w:hyperlink>
    </w:p>
    <w:p>
      <w:pPr>
        <w:pStyle w:val="TOC2"/>
        <w:tabs>
          <w:tab w:val="right" w:leader="dot" w:pos="8306"/>
        </w:tabs>
      </w:pPr>
      <w:hyperlink w:anchor="_Toc32455" w:history="1">
        <w:r>
          <w:rPr>
            <w:rFonts w:ascii="仿宋" w:eastAsia="仿宋" w:hAnsi="仿宋" w:cs="仿宋" w:hint="eastAsia"/>
            <w:lang w:eastAsia="zh-CN"/>
          </w:rPr>
          <w:t>(九)、社会影响评估</w:t>
        </w:r>
        <w:r>
          <w:tab/>
        </w:r>
        <w:r>
          <w:fldChar w:fldCharType="begin"/>
        </w:r>
        <w:r>
          <w:instrText xml:space="preserve"> PAGEREF _Toc32455 \h </w:instrText>
        </w:r>
        <w:r>
          <w:fldChar w:fldCharType="separate"/>
        </w:r>
        <w:r>
          <w:t>32</w:t>
        </w:r>
        <w:r>
          <w:fldChar w:fldCharType="end"/>
        </w:r>
      </w:hyperlink>
    </w:p>
    <w:p>
      <w:pPr>
        <w:pStyle w:val="TOC1"/>
        <w:tabs>
          <w:tab w:val="right" w:leader="dot" w:pos="8306"/>
        </w:tabs>
      </w:pPr>
      <w:hyperlink w:anchor="_Toc31108" w:history="1">
        <w:r>
          <w:rPr>
            <w:rFonts w:ascii="仿宋" w:eastAsia="仿宋" w:hAnsi="仿宋" w:cs="仿宋" w:hint="eastAsia"/>
            <w:lang w:eastAsia="zh-CN"/>
          </w:rPr>
          <w:t>四、财务管理与成本控制</w:t>
        </w:r>
        <w:r>
          <w:tab/>
        </w:r>
        <w:r>
          <w:fldChar w:fldCharType="begin"/>
        </w:r>
        <w:r>
          <w:instrText xml:space="preserve"> PAGEREF _Toc31108 \h </w:instrText>
        </w:r>
        <w:r>
          <w:fldChar w:fldCharType="separate"/>
        </w:r>
        <w:r>
          <w:t>34</w:t>
        </w:r>
        <w:r>
          <w:fldChar w:fldCharType="end"/>
        </w:r>
      </w:hyperlink>
    </w:p>
    <w:p>
      <w:pPr>
        <w:pStyle w:val="TOC2"/>
        <w:tabs>
          <w:tab w:val="right" w:leader="dot" w:pos="8306"/>
        </w:tabs>
      </w:pPr>
      <w:hyperlink w:anchor="_Toc11120" w:history="1">
        <w:r>
          <w:rPr>
            <w:rFonts w:ascii="仿宋" w:eastAsia="仿宋" w:hAnsi="仿宋" w:cs="仿宋" w:hint="eastAsia"/>
            <w:lang w:eastAsia="zh-CN"/>
          </w:rPr>
          <w:t>(一)、财务管理体系建设</w:t>
        </w:r>
        <w:r>
          <w:tab/>
        </w:r>
        <w:r>
          <w:fldChar w:fldCharType="begin"/>
        </w:r>
        <w:r>
          <w:instrText xml:space="preserve"> PAGEREF _Toc11120 \h </w:instrText>
        </w:r>
        <w:r>
          <w:fldChar w:fldCharType="separate"/>
        </w:r>
        <w:r>
          <w:t>34</w:t>
        </w:r>
        <w:r>
          <w:fldChar w:fldCharType="end"/>
        </w:r>
      </w:hyperlink>
    </w:p>
    <w:p>
      <w:pPr>
        <w:pStyle w:val="TOC2"/>
        <w:tabs>
          <w:tab w:val="right" w:leader="dot" w:pos="8306"/>
        </w:tabs>
      </w:pPr>
      <w:hyperlink w:anchor="_Toc12148" w:history="1">
        <w:r>
          <w:rPr>
            <w:rFonts w:ascii="仿宋" w:eastAsia="仿宋" w:hAnsi="仿宋" w:cs="仿宋" w:hint="eastAsia"/>
            <w:lang w:eastAsia="zh-CN"/>
          </w:rPr>
          <w:t>(二)、成本控制措施</w:t>
        </w:r>
        <w:r>
          <w:tab/>
        </w:r>
        <w:r>
          <w:fldChar w:fldCharType="begin"/>
        </w:r>
        <w:r>
          <w:instrText xml:space="preserve"> PAGEREF _Toc12148 \h </w:instrText>
        </w:r>
        <w:r>
          <w:fldChar w:fldCharType="separate"/>
        </w:r>
        <w:r>
          <w:t>36</w:t>
        </w:r>
        <w:r>
          <w:fldChar w:fldCharType="end"/>
        </w:r>
      </w:hyperlink>
    </w:p>
    <w:p>
      <w:pPr>
        <w:pStyle w:val="TOC1"/>
        <w:tabs>
          <w:tab w:val="right" w:leader="dot" w:pos="8306"/>
        </w:tabs>
      </w:pPr>
      <w:hyperlink w:anchor="_Toc5500" w:history="1">
        <w:r>
          <w:rPr>
            <w:rFonts w:ascii="仿宋" w:eastAsia="仿宋" w:hAnsi="仿宋" w:cs="仿宋" w:hint="eastAsia"/>
            <w:lang w:eastAsia="zh-CN"/>
          </w:rPr>
          <w:t>五、经济影响分析</w:t>
        </w:r>
        <w:r>
          <w:tab/>
        </w:r>
        <w:r>
          <w:fldChar w:fldCharType="begin"/>
        </w:r>
        <w:r>
          <w:instrText xml:space="preserve"> PAGEREF _Toc5500 \h </w:instrText>
        </w:r>
        <w:r>
          <w:fldChar w:fldCharType="separate"/>
        </w:r>
        <w:r>
          <w:t>37</w:t>
        </w:r>
        <w:r>
          <w:fldChar w:fldCharType="end"/>
        </w:r>
      </w:hyperlink>
    </w:p>
    <w:p>
      <w:pPr>
        <w:pStyle w:val="TOC2"/>
        <w:tabs>
          <w:tab w:val="right" w:leader="dot" w:pos="8306"/>
        </w:tabs>
      </w:pPr>
      <w:hyperlink w:anchor="_Toc3799" w:history="1">
        <w:r>
          <w:rPr>
            <w:rFonts w:ascii="仿宋" w:eastAsia="仿宋" w:hAnsi="仿宋" w:cs="仿宋" w:hint="eastAsia"/>
            <w:lang w:eastAsia="zh-CN"/>
          </w:rPr>
          <w:t>(一)、经济费用效益或费用效果分析</w:t>
        </w:r>
        <w:r>
          <w:tab/>
        </w:r>
        <w:r>
          <w:fldChar w:fldCharType="begin"/>
        </w:r>
        <w:r>
          <w:instrText xml:space="preserve"> PAGEREF _Toc3799 \h </w:instrText>
        </w:r>
        <w:r>
          <w:fldChar w:fldCharType="separate"/>
        </w:r>
        <w:r>
          <w:t>37</w:t>
        </w:r>
        <w:r>
          <w:fldChar w:fldCharType="end"/>
        </w:r>
      </w:hyperlink>
    </w:p>
    <w:p>
      <w:pPr>
        <w:pStyle w:val="TOC2"/>
        <w:tabs>
          <w:tab w:val="right" w:leader="dot" w:pos="8306"/>
        </w:tabs>
      </w:pPr>
      <w:hyperlink w:anchor="_Toc23393" w:history="1">
        <w:r>
          <w:rPr>
            <w:rFonts w:ascii="仿宋" w:eastAsia="仿宋" w:hAnsi="仿宋" w:cs="仿宋" w:hint="eastAsia"/>
            <w:lang w:eastAsia="zh-CN"/>
          </w:rPr>
          <w:t>(二)、行业影响分析</w:t>
        </w:r>
        <w:r>
          <w:tab/>
        </w:r>
        <w:r>
          <w:fldChar w:fldCharType="begin"/>
        </w:r>
        <w:r>
          <w:instrText xml:space="preserve"> PAGEREF _Toc23393 \h </w:instrText>
        </w:r>
        <w:r>
          <w:fldChar w:fldCharType="separate"/>
        </w:r>
        <w:r>
          <w:t>39</w:t>
        </w:r>
        <w:r>
          <w:fldChar w:fldCharType="end"/>
        </w:r>
      </w:hyperlink>
    </w:p>
    <w:p>
      <w:pPr>
        <w:pStyle w:val="TOC2"/>
        <w:tabs>
          <w:tab w:val="right" w:leader="dot" w:pos="8306"/>
        </w:tabs>
      </w:pPr>
      <w:hyperlink w:anchor="_Toc23331" w:history="1">
        <w:r>
          <w:rPr>
            <w:rFonts w:ascii="仿宋" w:eastAsia="仿宋" w:hAnsi="仿宋" w:cs="仿宋" w:hint="eastAsia"/>
            <w:lang w:eastAsia="zh-CN"/>
          </w:rPr>
          <w:t>(三)、区域经济影响分析</w:t>
        </w:r>
        <w:r>
          <w:tab/>
        </w:r>
        <w:r>
          <w:fldChar w:fldCharType="begin"/>
        </w:r>
        <w:r>
          <w:instrText xml:space="preserve"> PAGEREF _Toc23331 \h </w:instrText>
        </w:r>
        <w:r>
          <w:fldChar w:fldCharType="separate"/>
        </w:r>
        <w:r>
          <w:t>41</w:t>
        </w:r>
        <w:r>
          <w:fldChar w:fldCharType="end"/>
        </w:r>
      </w:hyperlink>
    </w:p>
    <w:p>
      <w:pPr>
        <w:pStyle w:val="TOC2"/>
        <w:tabs>
          <w:tab w:val="right" w:leader="dot" w:pos="8306"/>
        </w:tabs>
      </w:pPr>
      <w:hyperlink w:anchor="_Toc15913" w:history="1">
        <w:r>
          <w:rPr>
            <w:rFonts w:ascii="仿宋" w:eastAsia="仿宋" w:hAnsi="仿宋" w:cs="仿宋" w:hint="eastAsia"/>
            <w:lang w:eastAsia="zh-CN"/>
          </w:rPr>
          <w:t>(四)、宏观经济影响分析</w:t>
        </w:r>
        <w:r>
          <w:tab/>
        </w:r>
        <w:r>
          <w:fldChar w:fldCharType="begin"/>
        </w:r>
        <w:r>
          <w:instrText xml:space="preserve"> PAGEREF _Toc15913 \h </w:instrText>
        </w:r>
        <w:r>
          <w:fldChar w:fldCharType="separate"/>
        </w:r>
        <w:r>
          <w:t>42</w:t>
        </w:r>
        <w:r>
          <w:fldChar w:fldCharType="end"/>
        </w:r>
      </w:hyperlink>
    </w:p>
    <w:p>
      <w:pPr>
        <w:pStyle w:val="TOC1"/>
        <w:tabs>
          <w:tab w:val="right" w:leader="dot" w:pos="8306"/>
        </w:tabs>
      </w:pPr>
      <w:hyperlink w:anchor="_Toc30439" w:history="1">
        <w:r>
          <w:rPr>
            <w:rFonts w:ascii="仿宋" w:eastAsia="仿宋" w:hAnsi="仿宋" w:cs="仿宋" w:hint="eastAsia"/>
            <w:lang w:eastAsia="zh-CN"/>
          </w:rPr>
          <w:t>六、项目监理与质量保证</w:t>
        </w:r>
        <w:r>
          <w:tab/>
        </w:r>
        <w:r>
          <w:fldChar w:fldCharType="begin"/>
        </w:r>
        <w:r>
          <w:instrText xml:space="preserve"> PAGEREF _Toc30439 \h </w:instrText>
        </w:r>
        <w:r>
          <w:fldChar w:fldCharType="separate"/>
        </w:r>
        <w:r>
          <w:t>43</w:t>
        </w:r>
        <w:r>
          <w:fldChar w:fldCharType="end"/>
        </w:r>
      </w:hyperlink>
    </w:p>
    <w:p>
      <w:pPr>
        <w:pStyle w:val="TOC2"/>
        <w:tabs>
          <w:tab w:val="right" w:leader="dot" w:pos="8306"/>
        </w:tabs>
      </w:pPr>
      <w:hyperlink w:anchor="_Toc19756" w:history="1">
        <w:r>
          <w:rPr>
            <w:rFonts w:ascii="仿宋" w:eastAsia="仿宋" w:hAnsi="仿宋" w:cs="仿宋" w:hint="eastAsia"/>
            <w:lang w:eastAsia="zh-CN"/>
          </w:rPr>
          <w:t>(一)、监理体系构建</w:t>
        </w:r>
        <w:r>
          <w:tab/>
        </w:r>
        <w:r>
          <w:fldChar w:fldCharType="begin"/>
        </w:r>
        <w:r>
          <w:instrText xml:space="preserve"> PAGEREF _Toc19756 \h </w:instrText>
        </w:r>
        <w:r>
          <w:fldChar w:fldCharType="separate"/>
        </w:r>
        <w:r>
          <w:t>43</w:t>
        </w:r>
        <w:r>
          <w:fldChar w:fldCharType="end"/>
        </w:r>
      </w:hyperlink>
    </w:p>
    <w:p>
      <w:pPr>
        <w:pStyle w:val="TOC2"/>
        <w:tabs>
          <w:tab w:val="right" w:leader="dot" w:pos="8306"/>
        </w:tabs>
      </w:pPr>
      <w:hyperlink w:anchor="_Toc5907" w:history="1">
        <w:r>
          <w:rPr>
            <w:rFonts w:ascii="仿宋" w:eastAsia="仿宋" w:hAnsi="仿宋" w:cs="仿宋" w:hint="eastAsia"/>
            <w:lang w:eastAsia="zh-CN"/>
          </w:rPr>
          <w:t>(二)、质量保证体系实施</w:t>
        </w:r>
        <w:r>
          <w:tab/>
        </w:r>
        <w:r>
          <w:fldChar w:fldCharType="begin"/>
        </w:r>
        <w:r>
          <w:instrText xml:space="preserve"> PAGEREF _Toc5907 \h </w:instrText>
        </w:r>
        <w:r>
          <w:fldChar w:fldCharType="separate"/>
        </w:r>
        <w:r>
          <w:t>44</w:t>
        </w:r>
        <w:r>
          <w:fldChar w:fldCharType="end"/>
        </w:r>
      </w:hyperlink>
    </w:p>
    <w:p>
      <w:pPr>
        <w:pStyle w:val="TOC2"/>
        <w:tabs>
          <w:tab w:val="right" w:leader="dot" w:pos="8306"/>
        </w:tabs>
      </w:pPr>
      <w:hyperlink w:anchor="_Toc10410" w:history="1">
        <w:r>
          <w:rPr>
            <w:rFonts w:ascii="仿宋" w:eastAsia="仿宋" w:hAnsi="仿宋" w:cs="仿宋" w:hint="eastAsia"/>
            <w:lang w:eastAsia="zh-CN"/>
          </w:rPr>
          <w:t>(三)、监理与质量控制流程</w:t>
        </w:r>
        <w:r>
          <w:tab/>
        </w:r>
        <w:r>
          <w:fldChar w:fldCharType="begin"/>
        </w:r>
        <w:r>
          <w:instrText xml:space="preserve"> PAGEREF _Toc10410 \h </w:instrText>
        </w:r>
        <w:r>
          <w:fldChar w:fldCharType="separate"/>
        </w:r>
        <w:r>
          <w:t>45</w:t>
        </w:r>
        <w:r>
          <w:fldChar w:fldCharType="end"/>
        </w:r>
      </w:hyperlink>
    </w:p>
    <w:p>
      <w:pPr>
        <w:pStyle w:val="TOC1"/>
        <w:tabs>
          <w:tab w:val="right" w:leader="dot" w:pos="8306"/>
        </w:tabs>
      </w:pPr>
      <w:hyperlink w:anchor="_Toc26033" w:history="1">
        <w:r>
          <w:rPr>
            <w:rFonts w:ascii="仿宋" w:eastAsia="仿宋" w:hAnsi="仿宋" w:cs="仿宋" w:hint="eastAsia"/>
            <w:lang w:eastAsia="zh-CN"/>
          </w:rPr>
          <w:t>七、资金管理与财务规划</w:t>
        </w:r>
        <w:r>
          <w:tab/>
        </w:r>
        <w:r>
          <w:fldChar w:fldCharType="begin"/>
        </w:r>
        <w:r>
          <w:instrText xml:space="preserve"> PAGEREF _Toc26033 \h </w:instrText>
        </w:r>
        <w:r>
          <w:fldChar w:fldCharType="separate"/>
        </w:r>
        <w:r>
          <w:t>45</w:t>
        </w:r>
        <w:r>
          <w:fldChar w:fldCharType="end"/>
        </w:r>
      </w:hyperlink>
    </w:p>
    <w:p>
      <w:pPr>
        <w:pStyle w:val="TOC2"/>
        <w:tabs>
          <w:tab w:val="right" w:leader="dot" w:pos="8306"/>
        </w:tabs>
      </w:pPr>
      <w:hyperlink w:anchor="_Toc23080" w:history="1">
        <w:r>
          <w:rPr>
            <w:rFonts w:ascii="仿宋" w:eastAsia="仿宋" w:hAnsi="仿宋" w:cs="仿宋" w:hint="eastAsia"/>
            <w:lang w:eastAsia="zh-CN"/>
          </w:rPr>
          <w:t>(一)、项目资金来源与筹措</w:t>
        </w:r>
        <w:r>
          <w:tab/>
        </w:r>
        <w:r>
          <w:fldChar w:fldCharType="begin"/>
        </w:r>
        <w:r>
          <w:instrText xml:space="preserve"> PAGEREF _Toc23080 \h </w:instrText>
        </w:r>
        <w:r>
          <w:fldChar w:fldCharType="separate"/>
        </w:r>
        <w:r>
          <w:t>45</w:t>
        </w:r>
        <w:r>
          <w:fldChar w:fldCharType="end"/>
        </w:r>
      </w:hyperlink>
    </w:p>
    <w:p>
      <w:pPr>
        <w:pStyle w:val="TOC2"/>
        <w:tabs>
          <w:tab w:val="right" w:leader="dot" w:pos="8306"/>
        </w:tabs>
      </w:pPr>
      <w:hyperlink w:anchor="_Toc14155" w:history="1">
        <w:r>
          <w:rPr>
            <w:rFonts w:ascii="仿宋" w:eastAsia="仿宋" w:hAnsi="仿宋" w:cs="仿宋" w:hint="eastAsia"/>
            <w:lang w:eastAsia="zh-CN"/>
          </w:rPr>
          <w:t>(二)、资金使用与监管</w:t>
        </w:r>
        <w:r>
          <w:tab/>
        </w:r>
        <w:r>
          <w:fldChar w:fldCharType="begin"/>
        </w:r>
        <w:r>
          <w:instrText xml:space="preserve"> PAGEREF _Toc14155 \h </w:instrText>
        </w:r>
        <w:r>
          <w:fldChar w:fldCharType="separate"/>
        </w:r>
        <w:r>
          <w:t>47</w:t>
        </w:r>
        <w:r>
          <w:fldChar w:fldCharType="end"/>
        </w:r>
      </w:hyperlink>
    </w:p>
    <w:p>
      <w:pPr>
        <w:pStyle w:val="TOC2"/>
        <w:tabs>
          <w:tab w:val="right" w:leader="dot" w:pos="8306"/>
        </w:tabs>
      </w:pPr>
      <w:hyperlink w:anchor="_Toc30909" w:history="1">
        <w:r>
          <w:rPr>
            <w:rFonts w:ascii="仿宋" w:eastAsia="仿宋" w:hAnsi="仿宋" w:cs="仿宋" w:hint="eastAsia"/>
            <w:lang w:eastAsia="zh-CN"/>
          </w:rPr>
          <w:t>(三)、财务规划与预测</w:t>
        </w:r>
        <w:r>
          <w:tab/>
        </w:r>
        <w:r>
          <w:fldChar w:fldCharType="begin"/>
        </w:r>
        <w:r>
          <w:instrText xml:space="preserve"> PAGEREF _Toc30909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18" w:history="1">
        <w:r>
          <w:rPr>
            <w:rFonts w:ascii="仿宋" w:eastAsia="仿宋" w:hAnsi="仿宋" w:cs="仿宋" w:hint="eastAsia"/>
            <w:lang w:eastAsia="zh-CN"/>
          </w:rPr>
          <w:t>八、项目实施与管理方案</w:t>
        </w:r>
        <w:r>
          <w:tab/>
        </w:r>
        <w:r>
          <w:fldChar w:fldCharType="begin"/>
        </w:r>
        <w:r>
          <w:instrText xml:space="preserve"> PAGEREF _Toc20618 \h </w:instrText>
        </w:r>
        <w:r>
          <w:fldChar w:fldCharType="separate"/>
        </w:r>
        <w:r>
          <w:t>49</w:t>
        </w:r>
        <w:r>
          <w:fldChar w:fldCharType="end"/>
        </w:r>
      </w:hyperlink>
    </w:p>
    <w:p>
      <w:pPr>
        <w:pStyle w:val="TOC2"/>
        <w:tabs>
          <w:tab w:val="right" w:leader="dot" w:pos="8306"/>
        </w:tabs>
      </w:pPr>
      <w:hyperlink w:anchor="_Toc16556" w:history="1">
        <w:r>
          <w:rPr>
            <w:rFonts w:ascii="仿宋" w:eastAsia="仿宋" w:hAnsi="仿宋" w:cs="仿宋" w:hint="eastAsia"/>
            <w:lang w:eastAsia="zh-CN"/>
          </w:rPr>
          <w:t>(一)、项目实施计划</w:t>
        </w:r>
        <w:r>
          <w:tab/>
        </w:r>
        <w:r>
          <w:fldChar w:fldCharType="begin"/>
        </w:r>
        <w:r>
          <w:instrText xml:space="preserve"> PAGEREF _Toc16556 \h </w:instrText>
        </w:r>
        <w:r>
          <w:fldChar w:fldCharType="separate"/>
        </w:r>
        <w:r>
          <w:t>49</w:t>
        </w:r>
        <w:r>
          <w:fldChar w:fldCharType="end"/>
        </w:r>
      </w:hyperlink>
    </w:p>
    <w:p>
      <w:pPr>
        <w:pStyle w:val="TOC2"/>
        <w:tabs>
          <w:tab w:val="right" w:leader="dot" w:pos="8306"/>
        </w:tabs>
      </w:pPr>
      <w:hyperlink w:anchor="_Toc26072" w:history="1">
        <w:r>
          <w:rPr>
            <w:rFonts w:ascii="仿宋" w:eastAsia="仿宋" w:hAnsi="仿宋" w:cs="仿宋" w:hint="eastAsia"/>
            <w:lang w:eastAsia="zh-CN"/>
          </w:rPr>
          <w:t>(二)、项目组织机构与职责</w:t>
        </w:r>
        <w:r>
          <w:tab/>
        </w:r>
        <w:r>
          <w:fldChar w:fldCharType="begin"/>
        </w:r>
        <w:r>
          <w:instrText xml:space="preserve"> PAGEREF _Toc26072 \h </w:instrText>
        </w:r>
        <w:r>
          <w:fldChar w:fldCharType="separate"/>
        </w:r>
        <w:r>
          <w:t>50</w:t>
        </w:r>
        <w:r>
          <w:fldChar w:fldCharType="end"/>
        </w:r>
      </w:hyperlink>
    </w:p>
    <w:p>
      <w:pPr>
        <w:pStyle w:val="TOC2"/>
        <w:tabs>
          <w:tab w:val="right" w:leader="dot" w:pos="8306"/>
        </w:tabs>
      </w:pPr>
      <w:hyperlink w:anchor="_Toc16648" w:history="1">
        <w:r>
          <w:rPr>
            <w:rFonts w:ascii="仿宋" w:eastAsia="仿宋" w:hAnsi="仿宋" w:cs="仿宋" w:hint="eastAsia"/>
            <w:lang w:eastAsia="zh-CN"/>
          </w:rPr>
          <w:t>(三)、项目管理与监控体系</w:t>
        </w:r>
        <w:r>
          <w:tab/>
        </w:r>
        <w:r>
          <w:fldChar w:fldCharType="begin"/>
        </w:r>
        <w:r>
          <w:instrText xml:space="preserve"> PAGEREF _Toc16648 \h </w:instrText>
        </w:r>
        <w:r>
          <w:fldChar w:fldCharType="separate"/>
        </w:r>
        <w:r>
          <w:t>53</w:t>
        </w:r>
        <w:r>
          <w:fldChar w:fldCharType="end"/>
        </w:r>
      </w:hyperlink>
    </w:p>
    <w:p>
      <w:pPr>
        <w:pStyle w:val="TOC1"/>
        <w:tabs>
          <w:tab w:val="right" w:leader="dot" w:pos="8306"/>
        </w:tabs>
      </w:pPr>
      <w:hyperlink w:anchor="_Toc3341" w:history="1">
        <w:r>
          <w:rPr>
            <w:rFonts w:ascii="仿宋" w:eastAsia="仿宋" w:hAnsi="仿宋" w:cs="仿宋" w:hint="eastAsia"/>
            <w:lang w:eastAsia="zh-CN"/>
          </w:rPr>
          <w:t>九、客户关系管理与市场拓展</w:t>
        </w:r>
        <w:r>
          <w:tab/>
        </w:r>
        <w:r>
          <w:fldChar w:fldCharType="begin"/>
        </w:r>
        <w:r>
          <w:instrText xml:space="preserve"> PAGEREF _Toc3341 \h </w:instrText>
        </w:r>
        <w:r>
          <w:fldChar w:fldCharType="separate"/>
        </w:r>
        <w:r>
          <w:t>55</w:t>
        </w:r>
        <w:r>
          <w:fldChar w:fldCharType="end"/>
        </w:r>
      </w:hyperlink>
    </w:p>
    <w:p>
      <w:pPr>
        <w:pStyle w:val="TOC2"/>
        <w:tabs>
          <w:tab w:val="right" w:leader="dot" w:pos="8306"/>
        </w:tabs>
      </w:pPr>
      <w:hyperlink w:anchor="_Toc5935" w:history="1">
        <w:r>
          <w:rPr>
            <w:rFonts w:ascii="仿宋" w:eastAsia="仿宋" w:hAnsi="仿宋" w:cs="仿宋" w:hint="eastAsia"/>
            <w:lang w:eastAsia="zh-CN"/>
          </w:rPr>
          <w:t>(一)、客户关系管理策略</w:t>
        </w:r>
        <w:r>
          <w:tab/>
        </w:r>
        <w:r>
          <w:fldChar w:fldCharType="begin"/>
        </w:r>
        <w:r>
          <w:instrText xml:space="preserve"> PAGEREF _Toc5935 \h </w:instrText>
        </w:r>
        <w:r>
          <w:fldChar w:fldCharType="separate"/>
        </w:r>
        <w:r>
          <w:t>55</w:t>
        </w:r>
        <w:r>
          <w:fldChar w:fldCharType="end"/>
        </w:r>
      </w:hyperlink>
    </w:p>
    <w:p>
      <w:pPr>
        <w:pStyle w:val="TOC2"/>
        <w:tabs>
          <w:tab w:val="right" w:leader="dot" w:pos="8306"/>
        </w:tabs>
      </w:pPr>
      <w:hyperlink w:anchor="_Toc22885" w:history="1">
        <w:r>
          <w:rPr>
            <w:rFonts w:ascii="仿宋" w:eastAsia="仿宋" w:hAnsi="仿宋" w:cs="仿宋" w:hint="eastAsia"/>
            <w:lang w:eastAsia="zh-CN"/>
          </w:rPr>
          <w:t>(二)、市场拓展方案</w:t>
        </w:r>
        <w:r>
          <w:tab/>
        </w:r>
        <w:r>
          <w:fldChar w:fldCharType="begin"/>
        </w:r>
        <w:r>
          <w:instrText xml:space="preserve"> PAGEREF _Toc22885 \h </w:instrText>
        </w:r>
        <w:r>
          <w:fldChar w:fldCharType="separate"/>
        </w:r>
        <w:r>
          <w:t>56</w:t>
        </w:r>
        <w:r>
          <w:fldChar w:fldCharType="end"/>
        </w:r>
      </w:hyperlink>
    </w:p>
    <w:p>
      <w:pPr>
        <w:pStyle w:val="TOC1"/>
        <w:tabs>
          <w:tab w:val="right" w:leader="dot" w:pos="8306"/>
        </w:tabs>
      </w:pPr>
      <w:hyperlink w:anchor="_Toc12126" w:history="1">
        <w:r>
          <w:rPr>
            <w:rFonts w:ascii="仿宋" w:eastAsia="仿宋" w:hAnsi="仿宋" w:cs="仿宋" w:hint="eastAsia"/>
            <w:lang w:eastAsia="zh-CN"/>
          </w:rPr>
          <w:t>十、安全与应急管理</w:t>
        </w:r>
        <w:r>
          <w:tab/>
        </w:r>
        <w:r>
          <w:fldChar w:fldCharType="begin"/>
        </w:r>
        <w:r>
          <w:instrText xml:space="preserve"> PAGEREF _Toc12126 \h </w:instrText>
        </w:r>
        <w:r>
          <w:fldChar w:fldCharType="separate"/>
        </w:r>
        <w:r>
          <w:t>57</w:t>
        </w:r>
        <w:r>
          <w:fldChar w:fldCharType="end"/>
        </w:r>
      </w:hyperlink>
    </w:p>
    <w:p>
      <w:pPr>
        <w:pStyle w:val="TOC2"/>
        <w:tabs>
          <w:tab w:val="right" w:leader="dot" w:pos="8306"/>
        </w:tabs>
      </w:pPr>
      <w:hyperlink w:anchor="_Toc23640" w:history="1">
        <w:r>
          <w:rPr>
            <w:rFonts w:ascii="仿宋" w:eastAsia="仿宋" w:hAnsi="仿宋" w:cs="仿宋" w:hint="eastAsia"/>
            <w:lang w:eastAsia="zh-CN"/>
          </w:rPr>
          <w:t>(一)、安全生产管理</w:t>
        </w:r>
        <w:r>
          <w:tab/>
        </w:r>
        <w:r>
          <w:fldChar w:fldCharType="begin"/>
        </w:r>
        <w:r>
          <w:instrText xml:space="preserve"> PAGEREF _Toc23640 \h </w:instrText>
        </w:r>
        <w:r>
          <w:fldChar w:fldCharType="separate"/>
        </w:r>
        <w:r>
          <w:t>57</w:t>
        </w:r>
        <w:r>
          <w:fldChar w:fldCharType="end"/>
        </w:r>
      </w:hyperlink>
    </w:p>
    <w:p>
      <w:pPr>
        <w:pStyle w:val="TOC2"/>
        <w:tabs>
          <w:tab w:val="right" w:leader="dot" w:pos="8306"/>
        </w:tabs>
      </w:pPr>
      <w:hyperlink w:anchor="_Toc31406" w:history="1">
        <w:r>
          <w:rPr>
            <w:rFonts w:ascii="仿宋" w:eastAsia="仿宋" w:hAnsi="仿宋" w:cs="仿宋" w:hint="eastAsia"/>
            <w:lang w:eastAsia="zh-CN"/>
          </w:rPr>
          <w:t>(二)、应急预案与响应</w:t>
        </w:r>
        <w:r>
          <w:tab/>
        </w:r>
        <w:r>
          <w:fldChar w:fldCharType="begin"/>
        </w:r>
        <w:r>
          <w:instrText xml:space="preserve"> PAGEREF _Toc31406 \h </w:instrText>
        </w:r>
        <w:r>
          <w:fldChar w:fldCharType="separate"/>
        </w:r>
        <w:r>
          <w:t>58</w:t>
        </w:r>
        <w:r>
          <w:fldChar w:fldCharType="end"/>
        </w:r>
      </w:hyperlink>
    </w:p>
    <w:p>
      <w:pPr>
        <w:pStyle w:val="TOC1"/>
        <w:tabs>
          <w:tab w:val="right" w:leader="dot" w:pos="8306"/>
        </w:tabs>
      </w:pPr>
      <w:hyperlink w:anchor="_Toc23052" w:history="1">
        <w:r>
          <w:rPr>
            <w:rFonts w:ascii="仿宋" w:eastAsia="仿宋" w:hAnsi="仿宋" w:cs="仿宋" w:hint="eastAsia"/>
            <w:lang w:eastAsia="zh-CN"/>
          </w:rPr>
          <w:t>十一、项目质量与标准</w:t>
        </w:r>
        <w:r>
          <w:tab/>
        </w:r>
        <w:r>
          <w:fldChar w:fldCharType="begin"/>
        </w:r>
        <w:r>
          <w:instrText xml:space="preserve"> PAGEREF _Toc23052 \h </w:instrText>
        </w:r>
        <w:r>
          <w:fldChar w:fldCharType="separate"/>
        </w:r>
        <w:r>
          <w:t>60</w:t>
        </w:r>
        <w:r>
          <w:fldChar w:fldCharType="end"/>
        </w:r>
      </w:hyperlink>
    </w:p>
    <w:p>
      <w:pPr>
        <w:pStyle w:val="TOC2"/>
        <w:tabs>
          <w:tab w:val="right" w:leader="dot" w:pos="8306"/>
        </w:tabs>
      </w:pPr>
      <w:hyperlink w:anchor="_Toc20030" w:history="1">
        <w:r>
          <w:rPr>
            <w:rFonts w:ascii="仿宋" w:eastAsia="仿宋" w:hAnsi="仿宋" w:cs="仿宋" w:hint="eastAsia"/>
            <w:lang w:eastAsia="zh-CN"/>
          </w:rPr>
          <w:t>(一)、质量保障体系</w:t>
        </w:r>
        <w:r>
          <w:tab/>
        </w:r>
        <w:r>
          <w:fldChar w:fldCharType="begin"/>
        </w:r>
        <w:r>
          <w:instrText xml:space="preserve"> PAGEREF _Toc20030 \h </w:instrText>
        </w:r>
        <w:r>
          <w:fldChar w:fldCharType="separate"/>
        </w:r>
        <w:r>
          <w:t>60</w:t>
        </w:r>
        <w:r>
          <w:fldChar w:fldCharType="end"/>
        </w:r>
      </w:hyperlink>
    </w:p>
    <w:p>
      <w:pPr>
        <w:pStyle w:val="TOC2"/>
        <w:tabs>
          <w:tab w:val="right" w:leader="dot" w:pos="8306"/>
        </w:tabs>
      </w:pPr>
      <w:hyperlink w:anchor="_Toc13944" w:history="1">
        <w:r>
          <w:rPr>
            <w:rFonts w:ascii="仿宋" w:eastAsia="仿宋" w:hAnsi="仿宋" w:cs="仿宋" w:hint="eastAsia"/>
            <w:lang w:eastAsia="zh-CN"/>
          </w:rPr>
          <w:t>(二)、标准化作业流程</w:t>
        </w:r>
        <w:r>
          <w:tab/>
        </w:r>
        <w:r>
          <w:fldChar w:fldCharType="begin"/>
        </w:r>
        <w:r>
          <w:instrText xml:space="preserve"> PAGEREF _Toc13944 \h </w:instrText>
        </w:r>
        <w:r>
          <w:fldChar w:fldCharType="separate"/>
        </w:r>
        <w:r>
          <w:t>62</w:t>
        </w:r>
        <w:r>
          <w:fldChar w:fldCharType="end"/>
        </w:r>
      </w:hyperlink>
    </w:p>
    <w:p>
      <w:pPr>
        <w:pStyle w:val="TOC2"/>
        <w:tabs>
          <w:tab w:val="right" w:leader="dot" w:pos="8306"/>
        </w:tabs>
      </w:pPr>
      <w:hyperlink w:anchor="_Toc31823" w:history="1">
        <w:r>
          <w:rPr>
            <w:rFonts w:ascii="仿宋" w:eastAsia="仿宋" w:hAnsi="仿宋" w:cs="仿宋" w:hint="eastAsia"/>
            <w:lang w:eastAsia="zh-CN"/>
          </w:rPr>
          <w:t>(三)、质量监控与评估</w:t>
        </w:r>
        <w:r>
          <w:tab/>
        </w:r>
        <w:r>
          <w:fldChar w:fldCharType="begin"/>
        </w:r>
        <w:r>
          <w:instrText xml:space="preserve"> PAGEREF _Toc31823 \h </w:instrText>
        </w:r>
        <w:r>
          <w:fldChar w:fldCharType="separate"/>
        </w:r>
        <w:r>
          <w:t>63</w:t>
        </w:r>
        <w:r>
          <w:fldChar w:fldCharType="end"/>
        </w:r>
      </w:hyperlink>
    </w:p>
    <w:p>
      <w:pPr>
        <w:pStyle w:val="TOC2"/>
        <w:tabs>
          <w:tab w:val="right" w:leader="dot" w:pos="8306"/>
        </w:tabs>
      </w:pPr>
      <w:hyperlink w:anchor="_Toc2156" w:history="1">
        <w:r>
          <w:rPr>
            <w:rFonts w:ascii="仿宋" w:eastAsia="仿宋" w:hAnsi="仿宋" w:cs="仿宋" w:hint="eastAsia"/>
            <w:lang w:eastAsia="zh-CN"/>
          </w:rPr>
          <w:t>(四)、质量改进计划</w:t>
        </w:r>
        <w:r>
          <w:tab/>
        </w:r>
        <w:r>
          <w:fldChar w:fldCharType="begin"/>
        </w:r>
        <w:r>
          <w:instrText xml:space="preserve"> PAGEREF _Toc2156 \h </w:instrText>
        </w:r>
        <w:r>
          <w:fldChar w:fldCharType="separate"/>
        </w:r>
        <w:r>
          <w:t>64</w:t>
        </w:r>
        <w:r>
          <w:fldChar w:fldCharType="end"/>
        </w:r>
      </w:hyperlink>
    </w:p>
    <w:p>
      <w:pPr>
        <w:pStyle w:val="TOC1"/>
        <w:tabs>
          <w:tab w:val="right" w:leader="dot" w:pos="8306"/>
        </w:tabs>
      </w:pPr>
      <w:hyperlink w:anchor="_Toc32668" w:history="1">
        <w:r>
          <w:rPr>
            <w:rFonts w:ascii="仿宋" w:eastAsia="仿宋" w:hAnsi="仿宋" w:cs="仿宋" w:hint="eastAsia"/>
            <w:lang w:eastAsia="zh-CN"/>
          </w:rPr>
          <w:t>十二、项目进度计划</w:t>
        </w:r>
        <w:r>
          <w:tab/>
        </w:r>
        <w:r>
          <w:fldChar w:fldCharType="begin"/>
        </w:r>
        <w:r>
          <w:instrText xml:space="preserve"> PAGEREF _Toc32668 \h </w:instrText>
        </w:r>
        <w:r>
          <w:fldChar w:fldCharType="separate"/>
        </w:r>
        <w:r>
          <w:t>66</w:t>
        </w:r>
        <w:r>
          <w:fldChar w:fldCharType="end"/>
        </w:r>
      </w:hyperlink>
    </w:p>
    <w:p>
      <w:pPr>
        <w:pStyle w:val="TOC2"/>
        <w:tabs>
          <w:tab w:val="right" w:leader="dot" w:pos="8306"/>
        </w:tabs>
      </w:pPr>
      <w:hyperlink w:anchor="_Toc27169" w:history="1">
        <w:r>
          <w:rPr>
            <w:rFonts w:ascii="仿宋" w:eastAsia="仿宋" w:hAnsi="仿宋" w:cs="仿宋" w:hint="eastAsia"/>
            <w:lang w:eastAsia="zh-CN"/>
          </w:rPr>
          <w:t>(一)、建设周期</w:t>
        </w:r>
        <w:r>
          <w:tab/>
        </w:r>
        <w:r>
          <w:fldChar w:fldCharType="begin"/>
        </w:r>
        <w:r>
          <w:instrText xml:space="preserve"> PAGEREF _Toc27169 \h </w:instrText>
        </w:r>
        <w:r>
          <w:fldChar w:fldCharType="separate"/>
        </w:r>
        <w:r>
          <w:t>66</w:t>
        </w:r>
        <w:r>
          <w:fldChar w:fldCharType="end"/>
        </w:r>
      </w:hyperlink>
    </w:p>
    <w:p>
      <w:pPr>
        <w:pStyle w:val="TOC2"/>
        <w:tabs>
          <w:tab w:val="right" w:leader="dot" w:pos="8306"/>
        </w:tabs>
      </w:pPr>
      <w:hyperlink w:anchor="_Toc4675" w:history="1">
        <w:r>
          <w:rPr>
            <w:rFonts w:ascii="仿宋" w:eastAsia="仿宋" w:hAnsi="仿宋" w:cs="仿宋" w:hint="eastAsia"/>
            <w:lang w:eastAsia="zh-CN"/>
          </w:rPr>
          <w:t>(二)、建设进度</w:t>
        </w:r>
        <w:r>
          <w:tab/>
        </w:r>
        <w:r>
          <w:fldChar w:fldCharType="begin"/>
        </w:r>
        <w:r>
          <w:instrText xml:space="preserve"> PAGEREF _Toc4675 \h </w:instrText>
        </w:r>
        <w:r>
          <w:fldChar w:fldCharType="separate"/>
        </w:r>
        <w:r>
          <w:t>66</w:t>
        </w:r>
        <w:r>
          <w:fldChar w:fldCharType="end"/>
        </w:r>
      </w:hyperlink>
    </w:p>
    <w:p>
      <w:pPr>
        <w:pStyle w:val="TOC2"/>
        <w:tabs>
          <w:tab w:val="right" w:leader="dot" w:pos="8306"/>
        </w:tabs>
      </w:pPr>
      <w:hyperlink w:anchor="_Toc6908" w:history="1">
        <w:r>
          <w:rPr>
            <w:rFonts w:ascii="仿宋" w:eastAsia="仿宋" w:hAnsi="仿宋" w:cs="仿宋" w:hint="eastAsia"/>
            <w:lang w:eastAsia="zh-CN"/>
          </w:rPr>
          <w:t>(三)、进度安排注意事项</w:t>
        </w:r>
        <w:r>
          <w:tab/>
        </w:r>
        <w:r>
          <w:fldChar w:fldCharType="begin"/>
        </w:r>
        <w:r>
          <w:instrText xml:space="preserve"> PAGEREF _Toc6908 \h </w:instrText>
        </w:r>
        <w:r>
          <w:fldChar w:fldCharType="separate"/>
        </w:r>
        <w:r>
          <w:t>67</w:t>
        </w:r>
        <w:r>
          <w:fldChar w:fldCharType="end"/>
        </w:r>
      </w:hyperlink>
    </w:p>
    <w:p>
      <w:pPr>
        <w:pStyle w:val="TOC2"/>
        <w:tabs>
          <w:tab w:val="right" w:leader="dot" w:pos="8306"/>
        </w:tabs>
      </w:pPr>
      <w:hyperlink w:anchor="_Toc5348" w:history="1">
        <w:r>
          <w:rPr>
            <w:rFonts w:ascii="仿宋" w:eastAsia="仿宋" w:hAnsi="仿宋" w:cs="仿宋" w:hint="eastAsia"/>
            <w:lang w:eastAsia="zh-CN"/>
          </w:rPr>
          <w:t>(四)、人力资源配置</w:t>
        </w:r>
        <w:r>
          <w:tab/>
        </w:r>
        <w:r>
          <w:fldChar w:fldCharType="begin"/>
        </w:r>
        <w:r>
          <w:instrText xml:space="preserve"> PAGEREF _Toc5348 \h </w:instrText>
        </w:r>
        <w:r>
          <w:fldChar w:fldCharType="separate"/>
        </w:r>
        <w:r>
          <w:t>68</w:t>
        </w:r>
        <w:r>
          <w:fldChar w:fldCharType="end"/>
        </w:r>
      </w:hyperlink>
    </w:p>
    <w:p>
      <w:pPr>
        <w:pStyle w:val="TOC2"/>
        <w:tabs>
          <w:tab w:val="right" w:leader="dot" w:pos="8306"/>
        </w:tabs>
      </w:pPr>
      <w:hyperlink w:anchor="_Toc25762" w:history="1">
        <w:r>
          <w:rPr>
            <w:rFonts w:ascii="仿宋" w:eastAsia="仿宋" w:hAnsi="仿宋" w:cs="仿宋" w:hint="eastAsia"/>
            <w:lang w:eastAsia="zh-CN"/>
          </w:rPr>
          <w:t>(五)、员工培训</w:t>
        </w:r>
        <w:r>
          <w:tab/>
        </w:r>
        <w:r>
          <w:fldChar w:fldCharType="begin"/>
        </w:r>
        <w:r>
          <w:instrText xml:space="preserve"> PAGEREF _Toc25762 \h </w:instrText>
        </w:r>
        <w:r>
          <w:fldChar w:fldCharType="separate"/>
        </w:r>
        <w:r>
          <w:t>70</w:t>
        </w:r>
        <w:r>
          <w:fldChar w:fldCharType="end"/>
        </w:r>
      </w:hyperlink>
    </w:p>
    <w:p>
      <w:pPr>
        <w:pStyle w:val="TOC2"/>
        <w:tabs>
          <w:tab w:val="right" w:leader="dot" w:pos="8306"/>
        </w:tabs>
      </w:pPr>
      <w:hyperlink w:anchor="_Toc4080" w:history="1">
        <w:r>
          <w:rPr>
            <w:rFonts w:ascii="仿宋" w:eastAsia="仿宋" w:hAnsi="仿宋" w:cs="仿宋" w:hint="eastAsia"/>
            <w:lang w:eastAsia="zh-CN"/>
          </w:rPr>
          <w:t>(六)、项目实施保障</w:t>
        </w:r>
        <w:r>
          <w:tab/>
        </w:r>
        <w:r>
          <w:fldChar w:fldCharType="begin"/>
        </w:r>
        <w:r>
          <w:instrText xml:space="preserve"> PAGEREF _Toc4080 \h </w:instrText>
        </w:r>
        <w:r>
          <w:fldChar w:fldCharType="separate"/>
        </w:r>
        <w:r>
          <w:t>71</w:t>
        </w:r>
        <w:r>
          <w:fldChar w:fldCharType="end"/>
        </w:r>
      </w:hyperlink>
    </w:p>
    <w:p>
      <w:pPr>
        <w:pStyle w:val="TOC2"/>
        <w:tabs>
          <w:tab w:val="right" w:leader="dot" w:pos="8306"/>
        </w:tabs>
      </w:pPr>
      <w:hyperlink w:anchor="_Toc1438" w:history="1">
        <w:r>
          <w:rPr>
            <w:rFonts w:ascii="仿宋" w:eastAsia="仿宋" w:hAnsi="仿宋" w:cs="仿宋" w:hint="eastAsia"/>
            <w:lang w:eastAsia="zh-CN"/>
          </w:rPr>
          <w:t>(七)、安全规范管理</w:t>
        </w:r>
        <w:r>
          <w:tab/>
        </w:r>
        <w:r>
          <w:fldChar w:fldCharType="begin"/>
        </w:r>
        <w:r>
          <w:instrText xml:space="preserve"> PAGEREF _Toc1438 \h </w:instrText>
        </w:r>
        <w:r>
          <w:fldChar w:fldCharType="separate"/>
        </w:r>
        <w:r>
          <w:t>72</w:t>
        </w:r>
        <w:r>
          <w:fldChar w:fldCharType="end"/>
        </w:r>
      </w:hyperlink>
    </w:p>
    <w:p>
      <w:pPr>
        <w:pStyle w:val="TOC1"/>
        <w:tabs>
          <w:tab w:val="right" w:leader="dot" w:pos="8306"/>
        </w:tabs>
      </w:pPr>
      <w:hyperlink w:anchor="_Toc10301" w:history="1">
        <w:r>
          <w:rPr>
            <w:rFonts w:ascii="仿宋" w:eastAsia="仿宋" w:hAnsi="仿宋" w:cs="仿宋" w:hint="eastAsia"/>
            <w:lang w:eastAsia="zh-CN"/>
          </w:rPr>
          <w:t>十三、创新驱动与持续发展</w:t>
        </w:r>
        <w:r>
          <w:tab/>
        </w:r>
        <w:r>
          <w:fldChar w:fldCharType="begin"/>
        </w:r>
        <w:r>
          <w:instrText xml:space="preserve"> PAGEREF _Toc10301 \h </w:instrText>
        </w:r>
        <w:r>
          <w:fldChar w:fldCharType="separate"/>
        </w:r>
        <w:r>
          <w:t>73</w:t>
        </w:r>
        <w:r>
          <w:fldChar w:fldCharType="end"/>
        </w:r>
      </w:hyperlink>
    </w:p>
    <w:p>
      <w:pPr>
        <w:pStyle w:val="TOC2"/>
        <w:tabs>
          <w:tab w:val="right" w:leader="dot" w:pos="8306"/>
        </w:tabs>
      </w:pPr>
      <w:hyperlink w:anchor="_Toc13849" w:history="1">
        <w:r>
          <w:rPr>
            <w:rFonts w:ascii="仿宋" w:eastAsia="仿宋" w:hAnsi="仿宋" w:cs="仿宋" w:hint="eastAsia"/>
            <w:lang w:eastAsia="zh-CN"/>
          </w:rPr>
          <w:t>(一)、创新驱动战略实施</w:t>
        </w:r>
        <w:r>
          <w:tab/>
        </w:r>
        <w:r>
          <w:fldChar w:fldCharType="begin"/>
        </w:r>
        <w:r>
          <w:instrText xml:space="preserve"> PAGEREF _Toc13849 \h </w:instrText>
        </w:r>
        <w:r>
          <w:fldChar w:fldCharType="separate"/>
        </w:r>
        <w:r>
          <w:t>73</w:t>
        </w:r>
        <w:r>
          <w:fldChar w:fldCharType="end"/>
        </w:r>
      </w:hyperlink>
    </w:p>
    <w:p>
      <w:pPr>
        <w:pStyle w:val="TOC2"/>
        <w:tabs>
          <w:tab w:val="right" w:leader="dot" w:pos="8306"/>
        </w:tabs>
      </w:pPr>
      <w:hyperlink w:anchor="_Toc26960" w:history="1">
        <w:r>
          <w:rPr>
            <w:rFonts w:ascii="仿宋" w:eastAsia="仿宋" w:hAnsi="仿宋" w:cs="仿宋" w:hint="eastAsia"/>
            <w:lang w:eastAsia="zh-CN"/>
          </w:rPr>
          <w:t>(二)、持续发展路径探索</w:t>
        </w:r>
        <w:r>
          <w:tab/>
        </w:r>
        <w:r>
          <w:fldChar w:fldCharType="begin"/>
        </w:r>
        <w:r>
          <w:instrText xml:space="preserve"> PAGEREF _Toc26960 \h </w:instrText>
        </w:r>
        <w:r>
          <w:fldChar w:fldCharType="separate"/>
        </w:r>
        <w:r>
          <w:t>75</w:t>
        </w:r>
        <w:r>
          <w:fldChar w:fldCharType="end"/>
        </w:r>
      </w:hyperlink>
    </w:p>
    <w:p>
      <w:pPr>
        <w:pStyle w:val="TOC1"/>
        <w:tabs>
          <w:tab w:val="right" w:leader="dot" w:pos="8306"/>
        </w:tabs>
      </w:pPr>
      <w:hyperlink w:anchor="_Toc16248" w:history="1">
        <w:r>
          <w:rPr>
            <w:rFonts w:ascii="仿宋" w:eastAsia="仿宋" w:hAnsi="仿宋" w:cs="仿宋" w:hint="eastAsia"/>
            <w:lang w:eastAsia="zh-CN"/>
          </w:rPr>
          <w:t>十四、人力资源管理与开发</w:t>
        </w:r>
        <w:r>
          <w:tab/>
        </w:r>
        <w:r>
          <w:fldChar w:fldCharType="begin"/>
        </w:r>
        <w:r>
          <w:instrText xml:space="preserve"> PAGEREF _Toc16248 \h </w:instrText>
        </w:r>
        <w:r>
          <w:fldChar w:fldCharType="separate"/>
        </w:r>
        <w:r>
          <w:t>79</w:t>
        </w:r>
        <w:r>
          <w:fldChar w:fldCharType="end"/>
        </w:r>
      </w:hyperlink>
    </w:p>
    <w:p>
      <w:pPr>
        <w:pStyle w:val="TOC2"/>
        <w:tabs>
          <w:tab w:val="right" w:leader="dot" w:pos="8306"/>
        </w:tabs>
      </w:pPr>
      <w:hyperlink w:anchor="_Toc6923" w:history="1">
        <w:r>
          <w:rPr>
            <w:rFonts w:ascii="仿宋" w:eastAsia="仿宋" w:hAnsi="仿宋" w:cs="仿宋" w:hint="eastAsia"/>
            <w:lang w:eastAsia="zh-CN"/>
          </w:rPr>
          <w:t>(一)、人力资源规划</w:t>
        </w:r>
        <w:r>
          <w:tab/>
        </w:r>
        <w:r>
          <w:fldChar w:fldCharType="begin"/>
        </w:r>
        <w:r>
          <w:instrText xml:space="preserve"> PAGEREF _Toc6923 \h </w:instrText>
        </w:r>
        <w:r>
          <w:fldChar w:fldCharType="separate"/>
        </w:r>
        <w:r>
          <w:t>79</w:t>
        </w:r>
        <w:r>
          <w:fldChar w:fldCharType="end"/>
        </w:r>
      </w:hyperlink>
    </w:p>
    <w:p>
      <w:pPr>
        <w:pStyle w:val="TOC2"/>
        <w:tabs>
          <w:tab w:val="right" w:leader="dot" w:pos="8306"/>
        </w:tabs>
      </w:pPr>
      <w:hyperlink w:anchor="_Toc9699" w:history="1">
        <w:r>
          <w:rPr>
            <w:rFonts w:ascii="仿宋" w:eastAsia="仿宋" w:hAnsi="仿宋" w:cs="仿宋" w:hint="eastAsia"/>
            <w:lang w:eastAsia="zh-CN"/>
          </w:rPr>
          <w:t>(二)、人力资源开发与培训</w:t>
        </w:r>
        <w:r>
          <w:tab/>
        </w:r>
        <w:r>
          <w:fldChar w:fldCharType="begin"/>
        </w:r>
        <w:r>
          <w:instrText xml:space="preserve"> PAGEREF _Toc9699 \h </w:instrText>
        </w:r>
        <w:r>
          <w:fldChar w:fldCharType="separate"/>
        </w:r>
        <w:r>
          <w:t>81</w:t>
        </w:r>
        <w:r>
          <w:fldChar w:fldCharType="end"/>
        </w:r>
      </w:hyperlink>
    </w:p>
    <w:p>
      <w:pPr>
        <w:pStyle w:val="TOC1"/>
        <w:tabs>
          <w:tab w:val="right" w:leader="dot" w:pos="8306"/>
        </w:tabs>
      </w:pPr>
      <w:hyperlink w:anchor="_Toc17812" w:history="1">
        <w:r>
          <w:rPr>
            <w:rFonts w:ascii="仿宋" w:eastAsia="仿宋" w:hAnsi="仿宋" w:cs="仿宋" w:hint="eastAsia"/>
            <w:lang w:eastAsia="zh-CN"/>
          </w:rPr>
          <w:t>十五、企业合规与伦理</w:t>
        </w:r>
        <w:r>
          <w:tab/>
        </w:r>
        <w:r>
          <w:fldChar w:fldCharType="begin"/>
        </w:r>
        <w:r>
          <w:instrText xml:space="preserve"> PAGEREF _Toc17812 \h </w:instrText>
        </w:r>
        <w:r>
          <w:fldChar w:fldCharType="separate"/>
        </w:r>
        <w:r>
          <w:t>83</w:t>
        </w:r>
        <w:r>
          <w:fldChar w:fldCharType="end"/>
        </w:r>
      </w:hyperlink>
    </w:p>
    <w:p>
      <w:pPr>
        <w:pStyle w:val="TOC2"/>
        <w:tabs>
          <w:tab w:val="right" w:leader="dot" w:pos="8306"/>
        </w:tabs>
      </w:pPr>
      <w:hyperlink w:anchor="_Toc6911" w:history="1">
        <w:r>
          <w:rPr>
            <w:rFonts w:ascii="仿宋" w:eastAsia="仿宋" w:hAnsi="仿宋" w:cs="仿宋" w:hint="eastAsia"/>
            <w:lang w:eastAsia="zh-CN"/>
          </w:rPr>
          <w:t>(一)、合规政策与程序</w:t>
        </w:r>
        <w:r>
          <w:tab/>
        </w:r>
        <w:r>
          <w:fldChar w:fldCharType="begin"/>
        </w:r>
        <w:r>
          <w:instrText xml:space="preserve"> PAGEREF _Toc6911 \h </w:instrText>
        </w:r>
        <w:r>
          <w:fldChar w:fldCharType="separate"/>
        </w:r>
        <w:r>
          <w:t>83</w:t>
        </w:r>
        <w:r>
          <w:fldChar w:fldCharType="end"/>
        </w:r>
      </w:hyperlink>
    </w:p>
    <w:p>
      <w:pPr>
        <w:pStyle w:val="TOC2"/>
        <w:tabs>
          <w:tab w:val="right" w:leader="dot" w:pos="8306"/>
        </w:tabs>
      </w:pPr>
      <w:hyperlink w:anchor="_Toc23991" w:history="1">
        <w:r>
          <w:rPr>
            <w:rFonts w:ascii="仿宋" w:eastAsia="仿宋" w:hAnsi="仿宋" w:cs="仿宋" w:hint="eastAsia"/>
            <w:lang w:eastAsia="zh-CN"/>
          </w:rPr>
          <w:t>(二)、伦理规范与培训</w:t>
        </w:r>
        <w:r>
          <w:tab/>
        </w:r>
        <w:r>
          <w:fldChar w:fldCharType="begin"/>
        </w:r>
        <w:r>
          <w:instrText xml:space="preserve"> PAGEREF _Toc23991 \h </w:instrText>
        </w:r>
        <w:r>
          <w:fldChar w:fldCharType="separate"/>
        </w:r>
        <w:r>
          <w:t>84</w:t>
        </w:r>
        <w:r>
          <w:fldChar w:fldCharType="end"/>
        </w:r>
      </w:hyperlink>
    </w:p>
    <w:p>
      <w:pPr>
        <w:pStyle w:val="TOC2"/>
        <w:tabs>
          <w:tab w:val="right" w:leader="dot" w:pos="8306"/>
        </w:tabs>
      </w:pPr>
      <w:hyperlink w:anchor="_Toc27479" w:history="1">
        <w:r>
          <w:rPr>
            <w:rFonts w:ascii="仿宋" w:eastAsia="仿宋" w:hAnsi="仿宋" w:cs="仿宋" w:hint="eastAsia"/>
            <w:lang w:eastAsia="zh-CN"/>
          </w:rPr>
          <w:t>(三)、合规风险评估</w:t>
        </w:r>
        <w:r>
          <w:tab/>
        </w:r>
        <w:r>
          <w:fldChar w:fldCharType="begin"/>
        </w:r>
        <w:r>
          <w:instrText xml:space="preserve"> PAGEREF _Toc27479 \h </w:instrText>
        </w:r>
        <w:r>
          <w:fldChar w:fldCharType="separate"/>
        </w:r>
        <w:r>
          <w:t>85</w:t>
        </w:r>
        <w:r>
          <w:fldChar w:fldCharType="end"/>
        </w:r>
      </w:hyperlink>
    </w:p>
    <w:p>
      <w:pPr>
        <w:pStyle w:val="TOC2"/>
        <w:tabs>
          <w:tab w:val="right" w:leader="dot" w:pos="8306"/>
        </w:tabs>
      </w:pPr>
      <w:hyperlink w:anchor="_Toc9486" w:history="1">
        <w:r>
          <w:rPr>
            <w:rFonts w:ascii="仿宋" w:eastAsia="仿宋" w:hAnsi="仿宋" w:cs="仿宋" w:hint="eastAsia"/>
            <w:lang w:eastAsia="zh-CN"/>
          </w:rPr>
          <w:t>(四)、合规监督与执行</w:t>
        </w:r>
        <w:r>
          <w:tab/>
        </w:r>
        <w:r>
          <w:fldChar w:fldCharType="begin"/>
        </w:r>
        <w:r>
          <w:instrText xml:space="preserve"> PAGEREF _Toc9486 \h </w:instrText>
        </w:r>
        <w:r>
          <w:fldChar w:fldCharType="separate"/>
        </w:r>
        <w:r>
          <w:t>87</w:t>
        </w:r>
        <w:r>
          <w:fldChar w:fldCharType="end"/>
        </w:r>
      </w:hyperlink>
    </w:p>
    <w:p>
      <w:pPr>
        <w:pStyle w:val="TOC1"/>
        <w:tabs>
          <w:tab w:val="right" w:leader="dot" w:pos="8306"/>
        </w:tabs>
      </w:pPr>
      <w:hyperlink w:anchor="_Toc25684" w:history="1">
        <w:r>
          <w:rPr>
            <w:rFonts w:ascii="仿宋" w:eastAsia="仿宋" w:hAnsi="仿宋" w:cs="仿宋" w:hint="eastAsia"/>
            <w:lang w:eastAsia="zh-CN"/>
          </w:rPr>
          <w:t>十六、产业协同与集群发展</w:t>
        </w:r>
        <w:r>
          <w:tab/>
        </w:r>
        <w:r>
          <w:fldChar w:fldCharType="begin"/>
        </w:r>
        <w:r>
          <w:instrText xml:space="preserve"> PAGEREF _Toc25684 \h </w:instrText>
        </w:r>
        <w:r>
          <w:fldChar w:fldCharType="separate"/>
        </w:r>
        <w:r>
          <w:t>87</w:t>
        </w:r>
        <w:r>
          <w:fldChar w:fldCharType="end"/>
        </w:r>
      </w:hyperlink>
    </w:p>
    <w:p>
      <w:pPr>
        <w:pStyle w:val="TOC2"/>
        <w:tabs>
          <w:tab w:val="right" w:leader="dot" w:pos="8306"/>
        </w:tabs>
      </w:pPr>
      <w:hyperlink w:anchor="_Toc25778" w:history="1">
        <w:r>
          <w:rPr>
            <w:rFonts w:ascii="仿宋" w:eastAsia="仿宋" w:hAnsi="仿宋" w:cs="仿宋" w:hint="eastAsia"/>
            <w:lang w:eastAsia="zh-CN"/>
          </w:rPr>
          <w:t>(一)、产业协同机制建设</w:t>
        </w:r>
        <w:r>
          <w:tab/>
        </w:r>
        <w:r>
          <w:fldChar w:fldCharType="begin"/>
        </w:r>
        <w:r>
          <w:instrText xml:space="preserve"> PAGEREF _Toc25778 \h </w:instrText>
        </w:r>
        <w:r>
          <w:fldChar w:fldCharType="separate"/>
        </w:r>
        <w:r>
          <w:t>87</w:t>
        </w:r>
        <w:r>
          <w:fldChar w:fldCharType="end"/>
        </w:r>
      </w:hyperlink>
    </w:p>
    <w:p>
      <w:pPr>
        <w:pStyle w:val="TOC2"/>
        <w:tabs>
          <w:tab w:val="right" w:leader="dot" w:pos="8306"/>
        </w:tabs>
      </w:pPr>
      <w:hyperlink w:anchor="_Toc24244" w:history="1">
        <w:r>
          <w:rPr>
            <w:rFonts w:ascii="仿宋" w:eastAsia="仿宋" w:hAnsi="仿宋" w:cs="仿宋" w:hint="eastAsia"/>
            <w:lang w:eastAsia="zh-CN"/>
          </w:rPr>
          <w:t>(二)、产业集群培育与发展</w:t>
        </w:r>
        <w:r>
          <w:tab/>
        </w:r>
        <w:r>
          <w:fldChar w:fldCharType="begin"/>
        </w:r>
        <w:r>
          <w:instrText xml:space="preserve"> PAGEREF _Toc24244 \h </w:instrText>
        </w:r>
        <w:r>
          <w:fldChar w:fldCharType="separate"/>
        </w:r>
        <w:r>
          <w:t>88</w:t>
        </w:r>
        <w:r>
          <w:fldChar w:fldCharType="end"/>
        </w:r>
      </w:hyperlink>
    </w:p>
    <w:p>
      <w:pPr>
        <w:pStyle w:val="TOC1"/>
        <w:tabs>
          <w:tab w:val="right" w:leader="dot" w:pos="8306"/>
        </w:tabs>
      </w:pPr>
      <w:hyperlink w:anchor="_Toc7757" w:history="1">
        <w:r>
          <w:rPr>
            <w:rFonts w:ascii="仿宋" w:eastAsia="仿宋" w:hAnsi="仿宋" w:cs="仿宋" w:hint="eastAsia"/>
            <w:lang w:eastAsia="zh-CN"/>
          </w:rPr>
          <w:t>十七、设施与设备管理</w:t>
        </w:r>
        <w:r>
          <w:tab/>
        </w:r>
        <w:r>
          <w:fldChar w:fldCharType="begin"/>
        </w:r>
        <w:r>
          <w:instrText xml:space="preserve"> PAGEREF _Toc7757 \h </w:instrText>
        </w:r>
        <w:r>
          <w:fldChar w:fldCharType="separate"/>
        </w:r>
        <w:r>
          <w:t>89</w:t>
        </w:r>
        <w:r>
          <w:fldChar w:fldCharType="end"/>
        </w:r>
      </w:hyperlink>
    </w:p>
    <w:p>
      <w:pPr>
        <w:pStyle w:val="TOC2"/>
        <w:tabs>
          <w:tab w:val="right" w:leader="dot" w:pos="8306"/>
        </w:tabs>
      </w:pPr>
      <w:hyperlink w:anchor="_Toc14804" w:history="1">
        <w:r>
          <w:rPr>
            <w:rFonts w:ascii="仿宋" w:eastAsia="仿宋" w:hAnsi="仿宋" w:cs="仿宋" w:hint="eastAsia"/>
            <w:lang w:eastAsia="zh-CN"/>
          </w:rPr>
          <w:t>(一)、设施规划与配置</w:t>
        </w:r>
        <w:r>
          <w:tab/>
        </w:r>
        <w:r>
          <w:fldChar w:fldCharType="begin"/>
        </w:r>
        <w:r>
          <w:instrText xml:space="preserve"> PAGEREF _Toc14804 \h </w:instrText>
        </w:r>
        <w:r>
          <w:fldChar w:fldCharType="separate"/>
        </w:r>
        <w:r>
          <w:t>89</w:t>
        </w:r>
        <w:r>
          <w:fldChar w:fldCharType="end"/>
        </w:r>
      </w:hyperlink>
    </w:p>
    <w:p>
      <w:pPr>
        <w:pStyle w:val="TOC2"/>
        <w:tabs>
          <w:tab w:val="right" w:leader="dot" w:pos="8306"/>
        </w:tabs>
      </w:pPr>
      <w:hyperlink w:anchor="_Toc28343" w:history="1">
        <w:r>
          <w:rPr>
            <w:rFonts w:ascii="仿宋" w:eastAsia="仿宋" w:hAnsi="仿宋" w:cs="仿宋" w:hint="eastAsia"/>
            <w:lang w:eastAsia="zh-CN"/>
          </w:rPr>
          <w:t>(二)、设备采购与维护管理</w:t>
        </w:r>
        <w:r>
          <w:tab/>
        </w:r>
        <w:r>
          <w:fldChar w:fldCharType="begin"/>
        </w:r>
        <w:r>
          <w:instrText xml:space="preserve"> PAGEREF _Toc28343 \h </w:instrText>
        </w:r>
        <w:r>
          <w:fldChar w:fldCharType="separate"/>
        </w:r>
        <w:r>
          <w:t>90</w:t>
        </w:r>
        <w:r>
          <w:fldChar w:fldCharType="end"/>
        </w:r>
      </w:hyperlink>
    </w:p>
    <w:p>
      <w:pPr>
        <w:pStyle w:val="TOC2"/>
        <w:tabs>
          <w:tab w:val="right" w:leader="dot" w:pos="8306"/>
        </w:tabs>
      </w:pPr>
      <w:hyperlink w:anchor="_Toc13911" w:history="1">
        <w:r>
          <w:rPr>
            <w:rFonts w:ascii="仿宋" w:eastAsia="仿宋" w:hAnsi="仿宋" w:cs="仿宋" w:hint="eastAsia"/>
            <w:lang w:eastAsia="zh-CN"/>
          </w:rPr>
          <w:t>(三)、设施设备升级策略</w:t>
        </w:r>
        <w:r>
          <w:tab/>
        </w:r>
        <w:r>
          <w:fldChar w:fldCharType="begin"/>
        </w:r>
        <w:r>
          <w:instrText xml:space="preserve"> PAGEREF _Toc13911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5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457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元件成型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成型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电子元件成型机项目将积极采用可持续材料，如再生塑料和生物降解材料，以减少对环境的影响。项目还将推行废物减量和回收计划，例如通过再利用工业废料或建立回收系统。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电子元件成型机项目还将参与当地的环保活动和计划，如资助当地的环境保护项目或与社区合作进行环保宣传活动。通过这些活动，项目不仅能够提高自身的环境表现，还能在当地社区中树立积极的环保形象。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134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子元件成型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电子元件成型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电子元件成型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928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电子元件成型机项目将采用绿色屋顶和生态墙等环境友好型建筑设计，这些设计不仅有助于改善空气质量，还能为城市野生动植物提供栖息地。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电子元件成型机项目将建立高效的废水处理系统，确保所有工业废水在排放前都经过适当处理，达到或超过环保标准。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电子元件成型机项目将致力于使用清洁能源，如太阳能和风能，减少对化石燃料的依赖。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电子元件成型机项目将举办环保教育研讨会，向员工和当地社区普及环保知识，提升对环境保护重要性的认识。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289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在电子元件成型机项目启动前，将进行一系列深入的地质调查，包括钻探和土壤取样，以深入了解项目区域的地层结构和土壤组成。特别是对于土壤的承载能力和地下水位的深度进行详细评估。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电子元件成型机项目将通过地下水位监测系统定期检测水位变化，以预测和预防由高地下水位可能引起的地基问题。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电子元件成型机项目将进行详尽的水文和地形分析，以识别可能的洪水和泥石流风险区。基于这些分析，项目将设计防洪设施，如提高地基、构建防洪墙和排水沟。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电子元件成型机项目还将考虑建设排水系统，以减少地表水对土壤稳定性的影响。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完成初始的地质风险评估后，电子元件成型机项目将安装长期地质监测设备，如倾斜仪、裂缝计和地下水位计，以持续监测地质条件的变化。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11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电子元件成型机项目将通过这些措施来适应和尊重特殊环境条件，确保项目的可持续发展，同时减少对环境的负面影响。这不仅有助于保护自然和文化遗产，还能提升项目在社会责任方面的表现和形象。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4073"/>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4779"/>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https://d.book118.com/477066166132006036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1A28AC"/>
    <w:rsid w:val="2A1A28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7066166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2024-01-23T21:29:00Z</dcterms:created>
  <dcterms:modified xsi:type="dcterms:W3CDTF">2024-01-23T21:30:29Z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484DC200EBB942CB98130EF3BBC560BA_11</vt:lpwstr>
  </property>
  <property fmtid="{D5CDD505-2E9C-101B-9397-08002B2CF9AE}" pid="3" name="KSOProductBuildVer">
    <vt:lpwstr>2052-12.1.0.16120</vt:lpwstr>
  </property>
</Properties>
</file>