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0" w:history="1">
        <w:r>
          <w:rPr>
            <w:rFonts w:ascii="仿宋" w:eastAsia="仿宋" w:hAnsi="仿宋" w:cs="仿宋" w:hint="eastAsia"/>
            <w:lang w:eastAsia="zh-CN"/>
          </w:rPr>
          <w:t>序言</w:t>
        </w:r>
        <w:r>
          <w:tab/>
        </w:r>
        <w:r>
          <w:fldChar w:fldCharType="begin"/>
        </w:r>
        <w:r>
          <w:instrText xml:space="preserve"> PAGEREF _Toc29980 \h </w:instrText>
        </w:r>
        <w:r>
          <w:fldChar w:fldCharType="separate"/>
        </w:r>
        <w:r>
          <w:t>3</w:t>
        </w:r>
        <w:r>
          <w:fldChar w:fldCharType="end"/>
        </w:r>
      </w:hyperlink>
    </w:p>
    <w:p>
      <w:pPr>
        <w:pStyle w:val="TOC1"/>
        <w:tabs>
          <w:tab w:val="right" w:leader="dot" w:pos="8306"/>
        </w:tabs>
      </w:pPr>
      <w:hyperlink w:anchor="_Toc29853" w:history="1">
        <w:r>
          <w:rPr>
            <w:rFonts w:ascii="仿宋" w:eastAsia="仿宋" w:hAnsi="仿宋" w:cs="仿宋" w:hint="eastAsia"/>
            <w:lang w:eastAsia="zh-CN"/>
          </w:rPr>
          <w:t>一、补品项目建设背景及必要性分析</w:t>
        </w:r>
        <w:r>
          <w:tab/>
        </w:r>
        <w:r>
          <w:fldChar w:fldCharType="begin"/>
        </w:r>
        <w:r>
          <w:instrText xml:space="preserve"> PAGEREF _Toc29853 \h </w:instrText>
        </w:r>
        <w:r>
          <w:fldChar w:fldCharType="separate"/>
        </w:r>
        <w:r>
          <w:t>3</w:t>
        </w:r>
        <w:r>
          <w:fldChar w:fldCharType="end"/>
        </w:r>
      </w:hyperlink>
    </w:p>
    <w:p>
      <w:pPr>
        <w:pStyle w:val="TOC2"/>
        <w:tabs>
          <w:tab w:val="right" w:leader="dot" w:pos="8306"/>
        </w:tabs>
      </w:pPr>
      <w:hyperlink w:anchor="_Toc15367" w:history="1">
        <w:r>
          <w:rPr>
            <w:rFonts w:ascii="仿宋" w:eastAsia="仿宋" w:hAnsi="仿宋" w:cs="仿宋" w:hint="eastAsia"/>
            <w:lang w:eastAsia="zh-CN"/>
          </w:rPr>
          <w:t>(一)、补品项目背景分析</w:t>
        </w:r>
        <w:r>
          <w:tab/>
        </w:r>
        <w:r>
          <w:fldChar w:fldCharType="begin"/>
        </w:r>
        <w:r>
          <w:instrText xml:space="preserve"> PAGEREF _Toc15367 \h </w:instrText>
        </w:r>
        <w:r>
          <w:fldChar w:fldCharType="separate"/>
        </w:r>
        <w:r>
          <w:t>3</w:t>
        </w:r>
        <w:r>
          <w:fldChar w:fldCharType="end"/>
        </w:r>
      </w:hyperlink>
    </w:p>
    <w:p>
      <w:pPr>
        <w:pStyle w:val="TOC2"/>
        <w:tabs>
          <w:tab w:val="right" w:leader="dot" w:pos="8306"/>
        </w:tabs>
      </w:pPr>
      <w:hyperlink w:anchor="_Toc25458" w:history="1">
        <w:r>
          <w:rPr>
            <w:rFonts w:ascii="仿宋" w:eastAsia="仿宋" w:hAnsi="仿宋" w:cs="仿宋" w:hint="eastAsia"/>
            <w:lang w:eastAsia="zh-CN"/>
          </w:rPr>
          <w:t>(二)、补品项目建设必要性分析</w:t>
        </w:r>
        <w:r>
          <w:tab/>
        </w:r>
        <w:r>
          <w:fldChar w:fldCharType="begin"/>
        </w:r>
        <w:r>
          <w:instrText xml:space="preserve"> PAGEREF _Toc25458 \h </w:instrText>
        </w:r>
        <w:r>
          <w:fldChar w:fldCharType="separate"/>
        </w:r>
        <w:r>
          <w:t>5</w:t>
        </w:r>
        <w:r>
          <w:fldChar w:fldCharType="end"/>
        </w:r>
      </w:hyperlink>
    </w:p>
    <w:p>
      <w:pPr>
        <w:pStyle w:val="TOC1"/>
        <w:tabs>
          <w:tab w:val="right" w:leader="dot" w:pos="8306"/>
        </w:tabs>
      </w:pPr>
      <w:hyperlink w:anchor="_Toc17897" w:history="1">
        <w:r>
          <w:rPr>
            <w:rFonts w:ascii="仿宋" w:eastAsia="仿宋" w:hAnsi="仿宋" w:cs="仿宋" w:hint="eastAsia"/>
            <w:lang w:eastAsia="zh-CN"/>
          </w:rPr>
          <w:t>二、补品项目土建工程</w:t>
        </w:r>
        <w:r>
          <w:tab/>
        </w:r>
        <w:r>
          <w:fldChar w:fldCharType="begin"/>
        </w:r>
        <w:r>
          <w:instrText xml:space="preserve"> PAGEREF _Toc17897 \h </w:instrText>
        </w:r>
        <w:r>
          <w:fldChar w:fldCharType="separate"/>
        </w:r>
        <w:r>
          <w:t>6</w:t>
        </w:r>
        <w:r>
          <w:fldChar w:fldCharType="end"/>
        </w:r>
      </w:hyperlink>
    </w:p>
    <w:p>
      <w:pPr>
        <w:pStyle w:val="TOC2"/>
        <w:tabs>
          <w:tab w:val="right" w:leader="dot" w:pos="8306"/>
        </w:tabs>
      </w:pPr>
      <w:hyperlink w:anchor="_Toc24402" w:history="1">
        <w:r>
          <w:rPr>
            <w:rFonts w:ascii="仿宋" w:eastAsia="仿宋" w:hAnsi="仿宋" w:cs="仿宋" w:hint="eastAsia"/>
            <w:lang w:eastAsia="zh-CN"/>
          </w:rPr>
          <w:t>(一)、建筑工程设计原则</w:t>
        </w:r>
        <w:r>
          <w:tab/>
        </w:r>
        <w:r>
          <w:fldChar w:fldCharType="begin"/>
        </w:r>
        <w:r>
          <w:instrText xml:space="preserve"> PAGEREF _Toc24402 \h </w:instrText>
        </w:r>
        <w:r>
          <w:fldChar w:fldCharType="separate"/>
        </w:r>
        <w:r>
          <w:t>6</w:t>
        </w:r>
        <w:r>
          <w:fldChar w:fldCharType="end"/>
        </w:r>
      </w:hyperlink>
    </w:p>
    <w:p>
      <w:pPr>
        <w:pStyle w:val="TOC2"/>
        <w:tabs>
          <w:tab w:val="right" w:leader="dot" w:pos="8306"/>
        </w:tabs>
      </w:pPr>
      <w:hyperlink w:anchor="_Toc12252" w:history="1">
        <w:r>
          <w:rPr>
            <w:rFonts w:ascii="仿宋" w:eastAsia="仿宋" w:hAnsi="仿宋" w:cs="仿宋" w:hint="eastAsia"/>
            <w:lang w:eastAsia="zh-CN"/>
          </w:rPr>
          <w:t>(二)、土建工程设计年限及安全等级</w:t>
        </w:r>
        <w:r>
          <w:tab/>
        </w:r>
        <w:r>
          <w:fldChar w:fldCharType="begin"/>
        </w:r>
        <w:r>
          <w:instrText xml:space="preserve"> PAGEREF _Toc12252 \h </w:instrText>
        </w:r>
        <w:r>
          <w:fldChar w:fldCharType="separate"/>
        </w:r>
        <w:r>
          <w:t>7</w:t>
        </w:r>
        <w:r>
          <w:fldChar w:fldCharType="end"/>
        </w:r>
      </w:hyperlink>
    </w:p>
    <w:p>
      <w:pPr>
        <w:pStyle w:val="TOC2"/>
        <w:tabs>
          <w:tab w:val="right" w:leader="dot" w:pos="8306"/>
        </w:tabs>
      </w:pPr>
      <w:hyperlink w:anchor="_Toc2653" w:history="1">
        <w:r>
          <w:rPr>
            <w:rFonts w:ascii="仿宋" w:eastAsia="仿宋" w:hAnsi="仿宋" w:cs="仿宋" w:hint="eastAsia"/>
            <w:lang w:eastAsia="zh-CN"/>
          </w:rPr>
          <w:t>(三)、建筑工程设计总体要求</w:t>
        </w:r>
        <w:r>
          <w:tab/>
        </w:r>
        <w:r>
          <w:fldChar w:fldCharType="begin"/>
        </w:r>
        <w:r>
          <w:instrText xml:space="preserve"> PAGEREF _Toc2653 \h </w:instrText>
        </w:r>
        <w:r>
          <w:fldChar w:fldCharType="separate"/>
        </w:r>
        <w:r>
          <w:t>8</w:t>
        </w:r>
        <w:r>
          <w:fldChar w:fldCharType="end"/>
        </w:r>
      </w:hyperlink>
    </w:p>
    <w:p>
      <w:pPr>
        <w:pStyle w:val="TOC2"/>
        <w:tabs>
          <w:tab w:val="right" w:leader="dot" w:pos="8306"/>
        </w:tabs>
      </w:pPr>
      <w:hyperlink w:anchor="_Toc28462" w:history="1">
        <w:r>
          <w:rPr>
            <w:rFonts w:ascii="仿宋" w:eastAsia="仿宋" w:hAnsi="仿宋" w:cs="仿宋" w:hint="eastAsia"/>
            <w:lang w:eastAsia="zh-CN"/>
          </w:rPr>
          <w:t>(四)、土建工程建设指标</w:t>
        </w:r>
        <w:r>
          <w:tab/>
        </w:r>
        <w:r>
          <w:fldChar w:fldCharType="begin"/>
        </w:r>
        <w:r>
          <w:instrText xml:space="preserve"> PAGEREF _Toc28462 \h </w:instrText>
        </w:r>
        <w:r>
          <w:fldChar w:fldCharType="separate"/>
        </w:r>
        <w:r>
          <w:t>9</w:t>
        </w:r>
        <w:r>
          <w:fldChar w:fldCharType="end"/>
        </w:r>
      </w:hyperlink>
    </w:p>
    <w:p>
      <w:pPr>
        <w:pStyle w:val="TOC1"/>
        <w:tabs>
          <w:tab w:val="right" w:leader="dot" w:pos="8306"/>
        </w:tabs>
      </w:pPr>
      <w:hyperlink w:anchor="_Toc6573" w:history="1">
        <w:r>
          <w:rPr>
            <w:rFonts w:ascii="仿宋" w:eastAsia="仿宋" w:hAnsi="仿宋" w:cs="仿宋" w:hint="eastAsia"/>
            <w:lang w:eastAsia="zh-CN"/>
          </w:rPr>
          <w:t>三、补品项目建设单位说明</w:t>
        </w:r>
        <w:r>
          <w:tab/>
        </w:r>
        <w:r>
          <w:fldChar w:fldCharType="begin"/>
        </w:r>
        <w:r>
          <w:instrText xml:space="preserve"> PAGEREF _Toc6573 \h </w:instrText>
        </w:r>
        <w:r>
          <w:fldChar w:fldCharType="separate"/>
        </w:r>
        <w:r>
          <w:t>9</w:t>
        </w:r>
        <w:r>
          <w:fldChar w:fldCharType="end"/>
        </w:r>
      </w:hyperlink>
    </w:p>
    <w:p>
      <w:pPr>
        <w:pStyle w:val="TOC2"/>
        <w:tabs>
          <w:tab w:val="right" w:leader="dot" w:pos="8306"/>
        </w:tabs>
      </w:pPr>
      <w:hyperlink w:anchor="_Toc11660" w:history="1">
        <w:r>
          <w:rPr>
            <w:rFonts w:ascii="仿宋" w:eastAsia="仿宋" w:hAnsi="仿宋" w:cs="仿宋" w:hint="eastAsia"/>
            <w:lang w:eastAsia="zh-CN"/>
          </w:rPr>
          <w:t>(一)、补品项目承办单位基本情况</w:t>
        </w:r>
        <w:r>
          <w:tab/>
        </w:r>
        <w:r>
          <w:fldChar w:fldCharType="begin"/>
        </w:r>
        <w:r>
          <w:instrText xml:space="preserve"> PAGEREF _Toc11660 \h </w:instrText>
        </w:r>
        <w:r>
          <w:fldChar w:fldCharType="separate"/>
        </w:r>
        <w:r>
          <w:t>9</w:t>
        </w:r>
        <w:r>
          <w:fldChar w:fldCharType="end"/>
        </w:r>
      </w:hyperlink>
    </w:p>
    <w:p>
      <w:pPr>
        <w:pStyle w:val="TOC2"/>
        <w:tabs>
          <w:tab w:val="right" w:leader="dot" w:pos="8306"/>
        </w:tabs>
      </w:pPr>
      <w:hyperlink w:anchor="_Toc7503" w:history="1">
        <w:r>
          <w:rPr>
            <w:rFonts w:ascii="仿宋" w:eastAsia="仿宋" w:hAnsi="仿宋" w:cs="仿宋" w:hint="eastAsia"/>
            <w:lang w:eastAsia="zh-CN"/>
          </w:rPr>
          <w:t>(二)、公司经济效益分析</w:t>
        </w:r>
        <w:r>
          <w:tab/>
        </w:r>
        <w:r>
          <w:fldChar w:fldCharType="begin"/>
        </w:r>
        <w:r>
          <w:instrText xml:space="preserve"> PAGEREF _Toc7503 \h </w:instrText>
        </w:r>
        <w:r>
          <w:fldChar w:fldCharType="separate"/>
        </w:r>
        <w:r>
          <w:t>10</w:t>
        </w:r>
        <w:r>
          <w:fldChar w:fldCharType="end"/>
        </w:r>
      </w:hyperlink>
    </w:p>
    <w:p>
      <w:pPr>
        <w:pStyle w:val="TOC1"/>
        <w:tabs>
          <w:tab w:val="right" w:leader="dot" w:pos="8306"/>
        </w:tabs>
      </w:pPr>
      <w:hyperlink w:anchor="_Toc23446" w:history="1">
        <w:r>
          <w:rPr>
            <w:rFonts w:ascii="仿宋" w:eastAsia="仿宋" w:hAnsi="仿宋" w:cs="仿宋" w:hint="eastAsia"/>
            <w:lang w:eastAsia="zh-CN"/>
          </w:rPr>
          <w:t>四、补品项目选址可行性分析</w:t>
        </w:r>
        <w:r>
          <w:tab/>
        </w:r>
        <w:r>
          <w:fldChar w:fldCharType="begin"/>
        </w:r>
        <w:r>
          <w:instrText xml:space="preserve"> PAGEREF _Toc23446 \h </w:instrText>
        </w:r>
        <w:r>
          <w:fldChar w:fldCharType="separate"/>
        </w:r>
        <w:r>
          <w:t>11</w:t>
        </w:r>
        <w:r>
          <w:fldChar w:fldCharType="end"/>
        </w:r>
      </w:hyperlink>
    </w:p>
    <w:p>
      <w:pPr>
        <w:pStyle w:val="TOC2"/>
        <w:tabs>
          <w:tab w:val="right" w:leader="dot" w:pos="8306"/>
        </w:tabs>
      </w:pPr>
      <w:hyperlink w:anchor="_Toc2306" w:history="1">
        <w:r>
          <w:rPr>
            <w:rFonts w:ascii="仿宋" w:eastAsia="仿宋" w:hAnsi="仿宋" w:cs="仿宋" w:hint="eastAsia"/>
            <w:lang w:eastAsia="zh-CN"/>
          </w:rPr>
          <w:t>(一)、补品项目选址</w:t>
        </w:r>
        <w:r>
          <w:tab/>
        </w:r>
        <w:r>
          <w:fldChar w:fldCharType="begin"/>
        </w:r>
        <w:r>
          <w:instrText xml:space="preserve"> PAGEREF _Toc2306 \h </w:instrText>
        </w:r>
        <w:r>
          <w:fldChar w:fldCharType="separate"/>
        </w:r>
        <w:r>
          <w:t>11</w:t>
        </w:r>
        <w:r>
          <w:fldChar w:fldCharType="end"/>
        </w:r>
      </w:hyperlink>
    </w:p>
    <w:p>
      <w:pPr>
        <w:pStyle w:val="TOC2"/>
        <w:tabs>
          <w:tab w:val="right" w:leader="dot" w:pos="8306"/>
        </w:tabs>
      </w:pPr>
      <w:hyperlink w:anchor="_Toc21801" w:history="1">
        <w:r>
          <w:rPr>
            <w:rFonts w:ascii="仿宋" w:eastAsia="仿宋" w:hAnsi="仿宋" w:cs="仿宋" w:hint="eastAsia"/>
            <w:lang w:eastAsia="zh-CN"/>
          </w:rPr>
          <w:t>(二)、用地控制指标</w:t>
        </w:r>
        <w:r>
          <w:tab/>
        </w:r>
        <w:r>
          <w:fldChar w:fldCharType="begin"/>
        </w:r>
        <w:r>
          <w:instrText xml:space="preserve"> PAGEREF _Toc21801 \h </w:instrText>
        </w:r>
        <w:r>
          <w:fldChar w:fldCharType="separate"/>
        </w:r>
        <w:r>
          <w:t>11</w:t>
        </w:r>
        <w:r>
          <w:fldChar w:fldCharType="end"/>
        </w:r>
      </w:hyperlink>
    </w:p>
    <w:p>
      <w:pPr>
        <w:pStyle w:val="TOC2"/>
        <w:tabs>
          <w:tab w:val="right" w:leader="dot" w:pos="8306"/>
        </w:tabs>
      </w:pPr>
      <w:hyperlink w:anchor="_Toc3041" w:history="1">
        <w:r>
          <w:rPr>
            <w:rFonts w:ascii="仿宋" w:eastAsia="仿宋" w:hAnsi="仿宋" w:cs="仿宋" w:hint="eastAsia"/>
            <w:lang w:eastAsia="zh-CN"/>
          </w:rPr>
          <w:t>(三)、节约用地措施</w:t>
        </w:r>
        <w:r>
          <w:tab/>
        </w:r>
        <w:r>
          <w:fldChar w:fldCharType="begin"/>
        </w:r>
        <w:r>
          <w:instrText xml:space="preserve"> PAGEREF _Toc3041 \h </w:instrText>
        </w:r>
        <w:r>
          <w:fldChar w:fldCharType="separate"/>
        </w:r>
        <w:r>
          <w:t>13</w:t>
        </w:r>
        <w:r>
          <w:fldChar w:fldCharType="end"/>
        </w:r>
      </w:hyperlink>
    </w:p>
    <w:p>
      <w:pPr>
        <w:pStyle w:val="TOC2"/>
        <w:tabs>
          <w:tab w:val="right" w:leader="dot" w:pos="8306"/>
        </w:tabs>
      </w:pPr>
      <w:hyperlink w:anchor="_Toc3295" w:history="1">
        <w:r>
          <w:rPr>
            <w:rFonts w:ascii="仿宋" w:eastAsia="仿宋" w:hAnsi="仿宋" w:cs="仿宋" w:hint="eastAsia"/>
            <w:lang w:eastAsia="zh-CN"/>
          </w:rPr>
          <w:t>(四)、总图布置方案</w:t>
        </w:r>
        <w:r>
          <w:tab/>
        </w:r>
        <w:r>
          <w:fldChar w:fldCharType="begin"/>
        </w:r>
        <w:r>
          <w:instrText xml:space="preserve"> PAGEREF _Toc3295 \h </w:instrText>
        </w:r>
        <w:r>
          <w:fldChar w:fldCharType="separate"/>
        </w:r>
        <w:r>
          <w:t>14</w:t>
        </w:r>
        <w:r>
          <w:fldChar w:fldCharType="end"/>
        </w:r>
      </w:hyperlink>
    </w:p>
    <w:p>
      <w:pPr>
        <w:pStyle w:val="TOC2"/>
        <w:tabs>
          <w:tab w:val="right" w:leader="dot" w:pos="8306"/>
        </w:tabs>
      </w:pPr>
      <w:hyperlink w:anchor="_Toc30307" w:history="1">
        <w:r>
          <w:rPr>
            <w:rFonts w:ascii="仿宋" w:eastAsia="仿宋" w:hAnsi="仿宋" w:cs="仿宋" w:hint="eastAsia"/>
            <w:lang w:eastAsia="zh-CN"/>
          </w:rPr>
          <w:t>(五)、选址综合评价</w:t>
        </w:r>
        <w:r>
          <w:tab/>
        </w:r>
        <w:r>
          <w:fldChar w:fldCharType="begin"/>
        </w:r>
        <w:r>
          <w:instrText xml:space="preserve"> PAGEREF _Toc30307 \h </w:instrText>
        </w:r>
        <w:r>
          <w:fldChar w:fldCharType="separate"/>
        </w:r>
        <w:r>
          <w:t>15</w:t>
        </w:r>
        <w:r>
          <w:fldChar w:fldCharType="end"/>
        </w:r>
      </w:hyperlink>
    </w:p>
    <w:p>
      <w:pPr>
        <w:pStyle w:val="TOC1"/>
        <w:tabs>
          <w:tab w:val="right" w:leader="dot" w:pos="8306"/>
        </w:tabs>
      </w:pPr>
      <w:hyperlink w:anchor="_Toc8333" w:history="1">
        <w:r>
          <w:rPr>
            <w:rFonts w:ascii="仿宋" w:eastAsia="仿宋" w:hAnsi="仿宋" w:cs="仿宋" w:hint="eastAsia"/>
            <w:lang w:eastAsia="zh-CN"/>
          </w:rPr>
          <w:t>五、补品项目危机管理</w:t>
        </w:r>
        <w:r>
          <w:tab/>
        </w:r>
        <w:r>
          <w:fldChar w:fldCharType="begin"/>
        </w:r>
        <w:r>
          <w:instrText xml:space="preserve"> PAGEREF _Toc8333 \h </w:instrText>
        </w:r>
        <w:r>
          <w:fldChar w:fldCharType="separate"/>
        </w:r>
        <w:r>
          <w:t>16</w:t>
        </w:r>
        <w:r>
          <w:fldChar w:fldCharType="end"/>
        </w:r>
      </w:hyperlink>
    </w:p>
    <w:p>
      <w:pPr>
        <w:pStyle w:val="TOC2"/>
        <w:tabs>
          <w:tab w:val="right" w:leader="dot" w:pos="8306"/>
        </w:tabs>
      </w:pPr>
      <w:hyperlink w:anchor="_Toc10583" w:history="1">
        <w:r>
          <w:rPr>
            <w:rFonts w:ascii="仿宋" w:eastAsia="仿宋" w:hAnsi="仿宋" w:cs="仿宋" w:hint="eastAsia"/>
            <w:lang w:eastAsia="zh-CN"/>
          </w:rPr>
          <w:t>(一)、危机预警与识别</w:t>
        </w:r>
        <w:r>
          <w:tab/>
        </w:r>
        <w:r>
          <w:fldChar w:fldCharType="begin"/>
        </w:r>
        <w:r>
          <w:instrText xml:space="preserve"> PAGEREF _Toc10583 \h </w:instrText>
        </w:r>
        <w:r>
          <w:fldChar w:fldCharType="separate"/>
        </w:r>
        <w:r>
          <w:t>16</w:t>
        </w:r>
        <w:r>
          <w:fldChar w:fldCharType="end"/>
        </w:r>
      </w:hyperlink>
    </w:p>
    <w:p>
      <w:pPr>
        <w:pStyle w:val="TOC2"/>
        <w:tabs>
          <w:tab w:val="right" w:leader="dot" w:pos="8306"/>
        </w:tabs>
      </w:pPr>
      <w:hyperlink w:anchor="_Toc1747" w:history="1">
        <w:r>
          <w:rPr>
            <w:rFonts w:ascii="仿宋" w:eastAsia="仿宋" w:hAnsi="仿宋" w:cs="仿宋" w:hint="eastAsia"/>
            <w:lang w:eastAsia="zh-CN"/>
          </w:rPr>
          <w:t>(二)、危机应对与恢复</w:t>
        </w:r>
        <w:r>
          <w:tab/>
        </w:r>
        <w:r>
          <w:fldChar w:fldCharType="begin"/>
        </w:r>
        <w:r>
          <w:instrText xml:space="preserve"> PAGEREF _Toc1747 \h </w:instrText>
        </w:r>
        <w:r>
          <w:fldChar w:fldCharType="separate"/>
        </w:r>
        <w:r>
          <w:t>17</w:t>
        </w:r>
        <w:r>
          <w:fldChar w:fldCharType="end"/>
        </w:r>
      </w:hyperlink>
    </w:p>
    <w:p>
      <w:pPr>
        <w:pStyle w:val="TOC1"/>
        <w:tabs>
          <w:tab w:val="right" w:leader="dot" w:pos="8306"/>
        </w:tabs>
      </w:pPr>
      <w:hyperlink w:anchor="_Toc7621" w:history="1">
        <w:r>
          <w:rPr>
            <w:rFonts w:ascii="仿宋" w:eastAsia="仿宋" w:hAnsi="仿宋" w:cs="仿宋" w:hint="eastAsia"/>
            <w:lang w:eastAsia="zh-CN"/>
          </w:rPr>
          <w:t>六、补品项目概论</w:t>
        </w:r>
        <w:r>
          <w:tab/>
        </w:r>
        <w:r>
          <w:fldChar w:fldCharType="begin"/>
        </w:r>
        <w:r>
          <w:instrText xml:space="preserve"> PAGEREF _Toc7621 \h </w:instrText>
        </w:r>
        <w:r>
          <w:fldChar w:fldCharType="separate"/>
        </w:r>
        <w:r>
          <w:t>18</w:t>
        </w:r>
        <w:r>
          <w:fldChar w:fldCharType="end"/>
        </w:r>
      </w:hyperlink>
    </w:p>
    <w:p>
      <w:pPr>
        <w:pStyle w:val="TOC2"/>
        <w:tabs>
          <w:tab w:val="right" w:leader="dot" w:pos="8306"/>
        </w:tabs>
      </w:pPr>
      <w:hyperlink w:anchor="_Toc17903" w:history="1">
        <w:r>
          <w:rPr>
            <w:rFonts w:ascii="仿宋" w:eastAsia="仿宋" w:hAnsi="仿宋" w:cs="仿宋" w:hint="eastAsia"/>
            <w:lang w:eastAsia="zh-CN"/>
          </w:rPr>
          <w:t>(一)、补品项目概况</w:t>
        </w:r>
        <w:r>
          <w:tab/>
        </w:r>
        <w:r>
          <w:fldChar w:fldCharType="begin"/>
        </w:r>
        <w:r>
          <w:instrText xml:space="preserve"> PAGEREF _Toc17903 \h </w:instrText>
        </w:r>
        <w:r>
          <w:fldChar w:fldCharType="separate"/>
        </w:r>
        <w:r>
          <w:t>18</w:t>
        </w:r>
        <w:r>
          <w:fldChar w:fldCharType="end"/>
        </w:r>
      </w:hyperlink>
    </w:p>
    <w:p>
      <w:pPr>
        <w:pStyle w:val="TOC2"/>
        <w:tabs>
          <w:tab w:val="right" w:leader="dot" w:pos="8306"/>
        </w:tabs>
      </w:pPr>
      <w:hyperlink w:anchor="_Toc21726" w:history="1">
        <w:r>
          <w:rPr>
            <w:rFonts w:ascii="仿宋" w:eastAsia="仿宋" w:hAnsi="仿宋" w:cs="仿宋" w:hint="eastAsia"/>
            <w:lang w:eastAsia="zh-CN"/>
          </w:rPr>
          <w:t>(二)、补品项目目标</w:t>
        </w:r>
        <w:r>
          <w:tab/>
        </w:r>
        <w:r>
          <w:fldChar w:fldCharType="begin"/>
        </w:r>
        <w:r>
          <w:instrText xml:space="preserve"> PAGEREF _Toc21726 \h </w:instrText>
        </w:r>
        <w:r>
          <w:fldChar w:fldCharType="separate"/>
        </w:r>
        <w:r>
          <w:t>20</w:t>
        </w:r>
        <w:r>
          <w:fldChar w:fldCharType="end"/>
        </w:r>
      </w:hyperlink>
    </w:p>
    <w:p>
      <w:pPr>
        <w:pStyle w:val="TOC2"/>
        <w:tabs>
          <w:tab w:val="right" w:leader="dot" w:pos="8306"/>
        </w:tabs>
      </w:pPr>
      <w:hyperlink w:anchor="_Toc26234" w:history="1">
        <w:r>
          <w:rPr>
            <w:rFonts w:ascii="仿宋" w:eastAsia="仿宋" w:hAnsi="仿宋" w:cs="仿宋" w:hint="eastAsia"/>
            <w:lang w:eastAsia="zh-CN"/>
          </w:rPr>
          <w:t>(三)、补品项目提出的理由</w:t>
        </w:r>
        <w:r>
          <w:tab/>
        </w:r>
        <w:r>
          <w:fldChar w:fldCharType="begin"/>
        </w:r>
        <w:r>
          <w:instrText xml:space="preserve"> PAGEREF _Toc26234 \h </w:instrText>
        </w:r>
        <w:r>
          <w:fldChar w:fldCharType="separate"/>
        </w:r>
        <w:r>
          <w:t>21</w:t>
        </w:r>
        <w:r>
          <w:fldChar w:fldCharType="end"/>
        </w:r>
      </w:hyperlink>
    </w:p>
    <w:p>
      <w:pPr>
        <w:pStyle w:val="TOC2"/>
        <w:tabs>
          <w:tab w:val="right" w:leader="dot" w:pos="8306"/>
        </w:tabs>
      </w:pPr>
      <w:hyperlink w:anchor="_Toc14431" w:history="1">
        <w:r>
          <w:rPr>
            <w:rFonts w:ascii="仿宋" w:eastAsia="仿宋" w:hAnsi="仿宋" w:cs="仿宋" w:hint="eastAsia"/>
            <w:lang w:eastAsia="zh-CN"/>
          </w:rPr>
          <w:t>(四)、补品项目意义</w:t>
        </w:r>
        <w:r>
          <w:tab/>
        </w:r>
        <w:r>
          <w:fldChar w:fldCharType="begin"/>
        </w:r>
        <w:r>
          <w:instrText xml:space="preserve"> PAGEREF _Toc14431 \h </w:instrText>
        </w:r>
        <w:r>
          <w:fldChar w:fldCharType="separate"/>
        </w:r>
        <w:r>
          <w:t>23</w:t>
        </w:r>
        <w:r>
          <w:fldChar w:fldCharType="end"/>
        </w:r>
      </w:hyperlink>
    </w:p>
    <w:p>
      <w:pPr>
        <w:pStyle w:val="TOC2"/>
        <w:tabs>
          <w:tab w:val="right" w:leader="dot" w:pos="8306"/>
        </w:tabs>
      </w:pPr>
      <w:hyperlink w:anchor="_Toc10421" w:history="1">
        <w:r>
          <w:rPr>
            <w:rFonts w:ascii="仿宋" w:eastAsia="仿宋" w:hAnsi="仿宋" w:cs="仿宋" w:hint="eastAsia"/>
            <w:lang w:eastAsia="zh-CN"/>
          </w:rPr>
          <w:t>(五)、补品项目背景</w:t>
        </w:r>
        <w:r>
          <w:tab/>
        </w:r>
        <w:r>
          <w:fldChar w:fldCharType="begin"/>
        </w:r>
        <w:r>
          <w:instrText xml:space="preserve"> PAGEREF _Toc10421 \h </w:instrText>
        </w:r>
        <w:r>
          <w:fldChar w:fldCharType="separate"/>
        </w:r>
        <w:r>
          <w:t>24</w:t>
        </w:r>
        <w:r>
          <w:fldChar w:fldCharType="end"/>
        </w:r>
      </w:hyperlink>
    </w:p>
    <w:p>
      <w:pPr>
        <w:pStyle w:val="TOC1"/>
        <w:tabs>
          <w:tab w:val="right" w:leader="dot" w:pos="8306"/>
        </w:tabs>
      </w:pPr>
      <w:hyperlink w:anchor="_Toc30482" w:history="1">
        <w:r>
          <w:rPr>
            <w:rFonts w:ascii="仿宋" w:eastAsia="仿宋" w:hAnsi="仿宋" w:cs="仿宋" w:hint="eastAsia"/>
            <w:lang w:eastAsia="zh-CN"/>
          </w:rPr>
          <w:t>七、补品项目风险管理</w:t>
        </w:r>
        <w:r>
          <w:tab/>
        </w:r>
        <w:r>
          <w:fldChar w:fldCharType="begin"/>
        </w:r>
        <w:r>
          <w:instrText xml:space="preserve"> PAGEREF _Toc30482 \h </w:instrText>
        </w:r>
        <w:r>
          <w:fldChar w:fldCharType="separate"/>
        </w:r>
        <w:r>
          <w:t>24</w:t>
        </w:r>
        <w:r>
          <w:fldChar w:fldCharType="end"/>
        </w:r>
      </w:hyperlink>
    </w:p>
    <w:p>
      <w:pPr>
        <w:pStyle w:val="TOC2"/>
        <w:tabs>
          <w:tab w:val="right" w:leader="dot" w:pos="8306"/>
        </w:tabs>
      </w:pPr>
      <w:hyperlink w:anchor="_Toc31118" w:history="1">
        <w:r>
          <w:rPr>
            <w:rFonts w:ascii="仿宋" w:eastAsia="仿宋" w:hAnsi="仿宋" w:cs="仿宋" w:hint="eastAsia"/>
            <w:lang w:eastAsia="zh-CN"/>
          </w:rPr>
          <w:t>(一)、风险识别与评估</w:t>
        </w:r>
        <w:r>
          <w:tab/>
        </w:r>
        <w:r>
          <w:fldChar w:fldCharType="begin"/>
        </w:r>
        <w:r>
          <w:instrText xml:space="preserve"> PAGEREF _Toc31118 \h </w:instrText>
        </w:r>
        <w:r>
          <w:fldChar w:fldCharType="separate"/>
        </w:r>
        <w:r>
          <w:t>24</w:t>
        </w:r>
        <w:r>
          <w:fldChar w:fldCharType="end"/>
        </w:r>
      </w:hyperlink>
    </w:p>
    <w:p>
      <w:pPr>
        <w:pStyle w:val="TOC2"/>
        <w:tabs>
          <w:tab w:val="right" w:leader="dot" w:pos="8306"/>
        </w:tabs>
      </w:pPr>
      <w:hyperlink w:anchor="_Toc1619" w:history="1">
        <w:r>
          <w:rPr>
            <w:rFonts w:ascii="仿宋" w:eastAsia="仿宋" w:hAnsi="仿宋" w:cs="仿宋" w:hint="eastAsia"/>
            <w:lang w:eastAsia="zh-CN"/>
          </w:rPr>
          <w:t>(二)、风险应对策略</w:t>
        </w:r>
        <w:r>
          <w:tab/>
        </w:r>
        <w:r>
          <w:fldChar w:fldCharType="begin"/>
        </w:r>
        <w:r>
          <w:instrText xml:space="preserve"> PAGEREF _Toc1619 \h </w:instrText>
        </w:r>
        <w:r>
          <w:fldChar w:fldCharType="separate"/>
        </w:r>
        <w:r>
          <w:t>26</w:t>
        </w:r>
        <w:r>
          <w:fldChar w:fldCharType="end"/>
        </w:r>
      </w:hyperlink>
    </w:p>
    <w:p>
      <w:pPr>
        <w:pStyle w:val="TOC2"/>
        <w:tabs>
          <w:tab w:val="right" w:leader="dot" w:pos="8306"/>
        </w:tabs>
      </w:pPr>
      <w:hyperlink w:anchor="_Toc19593" w:history="1">
        <w:r>
          <w:rPr>
            <w:rFonts w:ascii="仿宋" w:eastAsia="仿宋" w:hAnsi="仿宋" w:cs="仿宋" w:hint="eastAsia"/>
            <w:lang w:eastAsia="zh-CN"/>
          </w:rPr>
          <w:t>(三)、风险监控与控制</w:t>
        </w:r>
        <w:r>
          <w:tab/>
        </w:r>
        <w:r>
          <w:fldChar w:fldCharType="begin"/>
        </w:r>
        <w:r>
          <w:instrText xml:space="preserve"> PAGEREF _Toc19593 \h </w:instrText>
        </w:r>
        <w:r>
          <w:fldChar w:fldCharType="separate"/>
        </w:r>
        <w:r>
          <w:t>27</w:t>
        </w:r>
        <w:r>
          <w:fldChar w:fldCharType="end"/>
        </w:r>
      </w:hyperlink>
    </w:p>
    <w:p>
      <w:pPr>
        <w:pStyle w:val="TOC1"/>
        <w:tabs>
          <w:tab w:val="right" w:leader="dot" w:pos="8306"/>
        </w:tabs>
      </w:pPr>
      <w:hyperlink w:anchor="_Toc30915" w:history="1">
        <w:r>
          <w:rPr>
            <w:rFonts w:ascii="仿宋" w:eastAsia="仿宋" w:hAnsi="仿宋" w:cs="仿宋" w:hint="eastAsia"/>
            <w:lang w:eastAsia="zh-CN"/>
          </w:rPr>
          <w:t>八、补品项目社会影响</w:t>
        </w:r>
        <w:r>
          <w:tab/>
        </w:r>
        <w:r>
          <w:fldChar w:fldCharType="begin"/>
        </w:r>
        <w:r>
          <w:instrText xml:space="preserve"> PAGEREF _Toc30915 \h </w:instrText>
        </w:r>
        <w:r>
          <w:fldChar w:fldCharType="separate"/>
        </w:r>
        <w:r>
          <w:t>28</w:t>
        </w:r>
        <w:r>
          <w:fldChar w:fldCharType="end"/>
        </w:r>
      </w:hyperlink>
    </w:p>
    <w:p>
      <w:pPr>
        <w:pStyle w:val="TOC2"/>
        <w:tabs>
          <w:tab w:val="right" w:leader="dot" w:pos="8306"/>
        </w:tabs>
      </w:pPr>
      <w:hyperlink w:anchor="_Toc27183" w:history="1">
        <w:r>
          <w:rPr>
            <w:rFonts w:ascii="仿宋" w:eastAsia="仿宋" w:hAnsi="仿宋" w:cs="仿宋" w:hint="eastAsia"/>
            <w:lang w:eastAsia="zh-CN"/>
          </w:rPr>
          <w:t>(一)、社会责任与义务</w:t>
        </w:r>
        <w:r>
          <w:tab/>
        </w:r>
        <w:r>
          <w:fldChar w:fldCharType="begin"/>
        </w:r>
        <w:r>
          <w:instrText xml:space="preserve"> PAGEREF _Toc27183 \h </w:instrText>
        </w:r>
        <w:r>
          <w:fldChar w:fldCharType="separate"/>
        </w:r>
        <w:r>
          <w:t>28</w:t>
        </w:r>
        <w:r>
          <w:fldChar w:fldCharType="end"/>
        </w:r>
      </w:hyperlink>
    </w:p>
    <w:p>
      <w:pPr>
        <w:pStyle w:val="TOC2"/>
        <w:tabs>
          <w:tab w:val="right" w:leader="dot" w:pos="8306"/>
        </w:tabs>
      </w:pPr>
      <w:hyperlink w:anchor="_Toc7056" w:history="1">
        <w:r>
          <w:rPr>
            <w:rFonts w:ascii="仿宋" w:eastAsia="仿宋" w:hAnsi="仿宋" w:cs="仿宋" w:hint="eastAsia"/>
            <w:lang w:eastAsia="zh-CN"/>
          </w:rPr>
          <w:t>(二)、社会参与与沟通</w:t>
        </w:r>
        <w:r>
          <w:tab/>
        </w:r>
        <w:r>
          <w:fldChar w:fldCharType="begin"/>
        </w:r>
        <w:r>
          <w:instrText xml:space="preserve"> PAGEREF _Toc7056 \h </w:instrText>
        </w:r>
        <w:r>
          <w:fldChar w:fldCharType="separate"/>
        </w:r>
        <w:r>
          <w:t>29</w:t>
        </w:r>
        <w:r>
          <w:fldChar w:fldCharType="end"/>
        </w:r>
      </w:hyperlink>
    </w:p>
    <w:p>
      <w:pPr>
        <w:pStyle w:val="TOC1"/>
        <w:tabs>
          <w:tab w:val="right" w:leader="dot" w:pos="8306"/>
        </w:tabs>
      </w:pPr>
      <w:hyperlink w:anchor="_Toc32431" w:history="1">
        <w:r>
          <w:rPr>
            <w:rFonts w:ascii="仿宋" w:eastAsia="仿宋" w:hAnsi="仿宋" w:cs="仿宋" w:hint="eastAsia"/>
            <w:lang w:eastAsia="zh-CN"/>
          </w:rPr>
          <w:t>九、补品项目创新与研发</w:t>
        </w:r>
        <w:r>
          <w:tab/>
        </w:r>
        <w:r>
          <w:fldChar w:fldCharType="begin"/>
        </w:r>
        <w:r>
          <w:instrText xml:space="preserve"> PAGEREF _Toc32431 \h </w:instrText>
        </w:r>
        <w:r>
          <w:fldChar w:fldCharType="separate"/>
        </w:r>
        <w:r>
          <w:t>30</w:t>
        </w:r>
        <w:r>
          <w:fldChar w:fldCharType="end"/>
        </w:r>
      </w:hyperlink>
    </w:p>
    <w:p>
      <w:pPr>
        <w:pStyle w:val="TOC2"/>
        <w:tabs>
          <w:tab w:val="right" w:leader="dot" w:pos="8306"/>
        </w:tabs>
      </w:pPr>
      <w:hyperlink w:anchor="_Toc5881" w:history="1">
        <w:r>
          <w:rPr>
            <w:rFonts w:ascii="仿宋" w:eastAsia="仿宋" w:hAnsi="仿宋" w:cs="仿宋" w:hint="eastAsia"/>
            <w:lang w:eastAsia="zh-CN"/>
          </w:rPr>
          <w:t>(一)、创新策略与方向</w:t>
        </w:r>
        <w:r>
          <w:tab/>
        </w:r>
        <w:r>
          <w:fldChar w:fldCharType="begin"/>
        </w:r>
        <w:r>
          <w:instrText xml:space="preserve"> PAGEREF _Toc5881 \h </w:instrText>
        </w:r>
        <w:r>
          <w:fldChar w:fldCharType="separate"/>
        </w:r>
        <w:r>
          <w:t>30</w:t>
        </w:r>
        <w:r>
          <w:fldChar w:fldCharType="end"/>
        </w:r>
      </w:hyperlink>
    </w:p>
    <w:p>
      <w:pPr>
        <w:pStyle w:val="TOC2"/>
        <w:tabs>
          <w:tab w:val="right" w:leader="dot" w:pos="8306"/>
        </w:tabs>
      </w:pPr>
      <w:hyperlink w:anchor="_Toc21208" w:history="1">
        <w:r>
          <w:rPr>
            <w:rFonts w:ascii="仿宋" w:eastAsia="仿宋" w:hAnsi="仿宋" w:cs="仿宋" w:hint="eastAsia"/>
            <w:lang w:eastAsia="zh-CN"/>
          </w:rPr>
          <w:t>(二)、研发规划与投入</w:t>
        </w:r>
        <w:r>
          <w:tab/>
        </w:r>
        <w:r>
          <w:fldChar w:fldCharType="begin"/>
        </w:r>
        <w:r>
          <w:instrText xml:space="preserve"> PAGEREF _Toc21208 \h </w:instrText>
        </w:r>
        <w:r>
          <w:fldChar w:fldCharType="separate"/>
        </w:r>
        <w:r>
          <w:t>31</w:t>
        </w:r>
        <w:r>
          <w:fldChar w:fldCharType="end"/>
        </w:r>
      </w:hyperlink>
    </w:p>
    <w:p>
      <w:pPr>
        <w:pStyle w:val="TOC1"/>
        <w:tabs>
          <w:tab w:val="right" w:leader="dot" w:pos="8306"/>
        </w:tabs>
      </w:pPr>
      <w:hyperlink w:anchor="_Toc29687" w:history="1">
        <w:r>
          <w:rPr>
            <w:rFonts w:ascii="仿宋" w:eastAsia="仿宋" w:hAnsi="仿宋" w:cs="仿宋" w:hint="eastAsia"/>
            <w:lang w:eastAsia="zh-CN"/>
          </w:rPr>
          <w:t>十、补品项目投资规划</w:t>
        </w:r>
        <w:r>
          <w:tab/>
        </w:r>
        <w:r>
          <w:fldChar w:fldCharType="begin"/>
        </w:r>
        <w:r>
          <w:instrText xml:space="preserve"> PAGEREF _Toc29687 \h </w:instrText>
        </w:r>
        <w:r>
          <w:fldChar w:fldCharType="separate"/>
        </w:r>
        <w:r>
          <w:t>33</w:t>
        </w:r>
        <w:r>
          <w:fldChar w:fldCharType="end"/>
        </w:r>
      </w:hyperlink>
    </w:p>
    <w:p>
      <w:pPr>
        <w:pStyle w:val="TOC2"/>
        <w:tabs>
          <w:tab w:val="right" w:leader="dot" w:pos="8306"/>
        </w:tabs>
      </w:pPr>
      <w:hyperlink w:anchor="_Toc10646" w:history="1">
        <w:r>
          <w:rPr>
            <w:rFonts w:ascii="仿宋" w:eastAsia="仿宋" w:hAnsi="仿宋" w:cs="仿宋" w:hint="eastAsia"/>
            <w:lang w:eastAsia="zh-CN"/>
          </w:rPr>
          <w:t>(一)、补品项目总投资估算</w:t>
        </w:r>
        <w:r>
          <w:tab/>
        </w:r>
        <w:r>
          <w:fldChar w:fldCharType="begin"/>
        </w:r>
        <w:r>
          <w:instrText xml:space="preserve"> PAGEREF _Toc10646 \h </w:instrText>
        </w:r>
        <w:r>
          <w:fldChar w:fldCharType="separate"/>
        </w:r>
        <w:r>
          <w:t>33</w:t>
        </w:r>
        <w:r>
          <w:fldChar w:fldCharType="end"/>
        </w:r>
      </w:hyperlink>
    </w:p>
    <w:p>
      <w:pPr>
        <w:pStyle w:val="TOC2"/>
        <w:tabs>
          <w:tab w:val="right" w:leader="dot" w:pos="8306"/>
        </w:tabs>
      </w:pPr>
      <w:hyperlink w:anchor="_Toc14389" w:history="1">
        <w:r>
          <w:rPr>
            <w:rFonts w:ascii="仿宋" w:eastAsia="仿宋" w:hAnsi="仿宋" w:cs="仿宋" w:hint="eastAsia"/>
            <w:lang w:eastAsia="zh-CN"/>
          </w:rPr>
          <w:t>(二)、资金筹措</w:t>
        </w:r>
        <w:r>
          <w:tab/>
        </w:r>
        <w:r>
          <w:fldChar w:fldCharType="begin"/>
        </w:r>
        <w:r>
          <w:instrText xml:space="preserve"> PAGEREF _Toc14389 \h </w:instrText>
        </w:r>
        <w:r>
          <w:fldChar w:fldCharType="separate"/>
        </w:r>
        <w:r>
          <w:t>34</w:t>
        </w:r>
        <w:r>
          <w:fldChar w:fldCharType="end"/>
        </w:r>
      </w:hyperlink>
    </w:p>
    <w:p>
      <w:pPr>
        <w:pStyle w:val="TOC1"/>
        <w:tabs>
          <w:tab w:val="right" w:leader="dot" w:pos="8306"/>
        </w:tabs>
      </w:pPr>
      <w:hyperlink w:anchor="_Toc20114" w:history="1">
        <w:r>
          <w:rPr>
            <w:rFonts w:ascii="仿宋" w:eastAsia="仿宋" w:hAnsi="仿宋" w:cs="仿宋" w:hint="eastAsia"/>
            <w:lang w:eastAsia="zh-CN"/>
          </w:rPr>
          <w:t>十一、补品项目计划安排</w:t>
        </w:r>
        <w:r>
          <w:tab/>
        </w:r>
        <w:r>
          <w:fldChar w:fldCharType="begin"/>
        </w:r>
        <w:r>
          <w:instrText xml:space="preserve"> PAGEREF _Toc20114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97" w:history="1">
        <w:r>
          <w:rPr>
            <w:rFonts w:ascii="仿宋" w:eastAsia="仿宋" w:hAnsi="仿宋" w:cs="仿宋" w:hint="eastAsia"/>
            <w:lang w:eastAsia="zh-CN"/>
          </w:rPr>
          <w:t>(一)、建设周期</w:t>
        </w:r>
        <w:r>
          <w:tab/>
        </w:r>
        <w:r>
          <w:fldChar w:fldCharType="begin"/>
        </w:r>
        <w:r>
          <w:instrText xml:space="preserve"> PAGEREF _Toc4797 \h </w:instrText>
        </w:r>
        <w:r>
          <w:fldChar w:fldCharType="separate"/>
        </w:r>
        <w:r>
          <w:t>35</w:t>
        </w:r>
        <w:r>
          <w:fldChar w:fldCharType="end"/>
        </w:r>
      </w:hyperlink>
    </w:p>
    <w:p>
      <w:pPr>
        <w:pStyle w:val="TOC2"/>
        <w:tabs>
          <w:tab w:val="right" w:leader="dot" w:pos="8306"/>
        </w:tabs>
      </w:pPr>
      <w:hyperlink w:anchor="_Toc1709" w:history="1">
        <w:r>
          <w:rPr>
            <w:rFonts w:ascii="仿宋" w:eastAsia="仿宋" w:hAnsi="仿宋" w:cs="仿宋" w:hint="eastAsia"/>
            <w:lang w:eastAsia="zh-CN"/>
          </w:rPr>
          <w:t>(二)、建设进度</w:t>
        </w:r>
        <w:r>
          <w:tab/>
        </w:r>
        <w:r>
          <w:fldChar w:fldCharType="begin"/>
        </w:r>
        <w:r>
          <w:instrText xml:space="preserve"> PAGEREF _Toc1709 \h </w:instrText>
        </w:r>
        <w:r>
          <w:fldChar w:fldCharType="separate"/>
        </w:r>
        <w:r>
          <w:t>36</w:t>
        </w:r>
        <w:r>
          <w:fldChar w:fldCharType="end"/>
        </w:r>
      </w:hyperlink>
    </w:p>
    <w:p>
      <w:pPr>
        <w:pStyle w:val="TOC2"/>
        <w:tabs>
          <w:tab w:val="right" w:leader="dot" w:pos="8306"/>
        </w:tabs>
      </w:pPr>
      <w:hyperlink w:anchor="_Toc9978" w:history="1">
        <w:r>
          <w:rPr>
            <w:rFonts w:ascii="仿宋" w:eastAsia="仿宋" w:hAnsi="仿宋" w:cs="仿宋" w:hint="eastAsia"/>
            <w:lang w:eastAsia="zh-CN"/>
          </w:rPr>
          <w:t>(三)、进度安排注意事项</w:t>
        </w:r>
        <w:r>
          <w:tab/>
        </w:r>
        <w:r>
          <w:fldChar w:fldCharType="begin"/>
        </w:r>
        <w:r>
          <w:instrText xml:space="preserve"> PAGEREF _Toc9978 \h </w:instrText>
        </w:r>
        <w:r>
          <w:fldChar w:fldCharType="separate"/>
        </w:r>
        <w:r>
          <w:t>37</w:t>
        </w:r>
        <w:r>
          <w:fldChar w:fldCharType="end"/>
        </w:r>
      </w:hyperlink>
    </w:p>
    <w:p>
      <w:pPr>
        <w:pStyle w:val="TOC2"/>
        <w:tabs>
          <w:tab w:val="right" w:leader="dot" w:pos="8306"/>
        </w:tabs>
      </w:pPr>
      <w:hyperlink w:anchor="_Toc22887" w:history="1">
        <w:r>
          <w:rPr>
            <w:rFonts w:ascii="仿宋" w:eastAsia="仿宋" w:hAnsi="仿宋" w:cs="仿宋" w:hint="eastAsia"/>
            <w:lang w:eastAsia="zh-CN"/>
          </w:rPr>
          <w:t>(四)、人力资源配置</w:t>
        </w:r>
        <w:r>
          <w:tab/>
        </w:r>
        <w:r>
          <w:fldChar w:fldCharType="begin"/>
        </w:r>
        <w:r>
          <w:instrText xml:space="preserve"> PAGEREF _Toc22887 \h </w:instrText>
        </w:r>
        <w:r>
          <w:fldChar w:fldCharType="separate"/>
        </w:r>
        <w:r>
          <w:t>38</w:t>
        </w:r>
        <w:r>
          <w:fldChar w:fldCharType="end"/>
        </w:r>
      </w:hyperlink>
    </w:p>
    <w:p>
      <w:pPr>
        <w:pStyle w:val="TOC1"/>
        <w:tabs>
          <w:tab w:val="right" w:leader="dot" w:pos="8306"/>
        </w:tabs>
      </w:pPr>
      <w:hyperlink w:anchor="_Toc12560" w:history="1">
        <w:r>
          <w:rPr>
            <w:rFonts w:ascii="仿宋" w:eastAsia="仿宋" w:hAnsi="仿宋" w:cs="仿宋" w:hint="eastAsia"/>
            <w:lang w:eastAsia="zh-CN"/>
          </w:rPr>
          <w:t>十二、补品项目经营效益</w:t>
        </w:r>
        <w:r>
          <w:tab/>
        </w:r>
        <w:r>
          <w:fldChar w:fldCharType="begin"/>
        </w:r>
        <w:r>
          <w:instrText xml:space="preserve"> PAGEREF _Toc12560 \h </w:instrText>
        </w:r>
        <w:r>
          <w:fldChar w:fldCharType="separate"/>
        </w:r>
        <w:r>
          <w:t>39</w:t>
        </w:r>
        <w:r>
          <w:fldChar w:fldCharType="end"/>
        </w:r>
      </w:hyperlink>
    </w:p>
    <w:p>
      <w:pPr>
        <w:pStyle w:val="TOC2"/>
        <w:tabs>
          <w:tab w:val="right" w:leader="dot" w:pos="8306"/>
        </w:tabs>
      </w:pPr>
      <w:hyperlink w:anchor="_Toc8823" w:history="1">
        <w:r>
          <w:rPr>
            <w:rFonts w:ascii="仿宋" w:eastAsia="仿宋" w:hAnsi="仿宋" w:cs="仿宋" w:hint="eastAsia"/>
            <w:lang w:eastAsia="zh-CN"/>
          </w:rPr>
          <w:t>(一)、经济评价财务测算</w:t>
        </w:r>
        <w:r>
          <w:tab/>
        </w:r>
        <w:r>
          <w:fldChar w:fldCharType="begin"/>
        </w:r>
        <w:r>
          <w:instrText xml:space="preserve"> PAGEREF _Toc8823 \h </w:instrText>
        </w:r>
        <w:r>
          <w:fldChar w:fldCharType="separate"/>
        </w:r>
        <w:r>
          <w:t>39</w:t>
        </w:r>
        <w:r>
          <w:fldChar w:fldCharType="end"/>
        </w:r>
      </w:hyperlink>
    </w:p>
    <w:p>
      <w:pPr>
        <w:pStyle w:val="TOC2"/>
        <w:tabs>
          <w:tab w:val="right" w:leader="dot" w:pos="8306"/>
        </w:tabs>
      </w:pPr>
      <w:hyperlink w:anchor="_Toc21900" w:history="1">
        <w:r>
          <w:rPr>
            <w:rFonts w:ascii="仿宋" w:eastAsia="仿宋" w:hAnsi="仿宋" w:cs="仿宋" w:hint="eastAsia"/>
            <w:lang w:eastAsia="zh-CN"/>
          </w:rPr>
          <w:t>(二)、补品项目盈利能力分析</w:t>
        </w:r>
        <w:r>
          <w:tab/>
        </w:r>
        <w:r>
          <w:fldChar w:fldCharType="begin"/>
        </w:r>
        <w:r>
          <w:instrText xml:space="preserve"> PAGEREF _Toc21900 \h </w:instrText>
        </w:r>
        <w:r>
          <w:fldChar w:fldCharType="separate"/>
        </w:r>
        <w:r>
          <w:t>40</w:t>
        </w:r>
        <w:r>
          <w:fldChar w:fldCharType="end"/>
        </w:r>
      </w:hyperlink>
    </w:p>
    <w:p>
      <w:pPr>
        <w:pStyle w:val="TOC1"/>
        <w:tabs>
          <w:tab w:val="right" w:leader="dot" w:pos="8306"/>
        </w:tabs>
      </w:pPr>
      <w:hyperlink w:anchor="_Toc5402" w:history="1">
        <w:r>
          <w:rPr>
            <w:rFonts w:ascii="仿宋" w:eastAsia="仿宋" w:hAnsi="仿宋" w:cs="仿宋" w:hint="eastAsia"/>
            <w:lang w:eastAsia="zh-CN"/>
          </w:rPr>
          <w:t>十三、供应链管理</w:t>
        </w:r>
        <w:r>
          <w:tab/>
        </w:r>
        <w:r>
          <w:fldChar w:fldCharType="begin"/>
        </w:r>
        <w:r>
          <w:instrText xml:space="preserve"> PAGEREF _Toc5402 \h </w:instrText>
        </w:r>
        <w:r>
          <w:fldChar w:fldCharType="separate"/>
        </w:r>
        <w:r>
          <w:t>41</w:t>
        </w:r>
        <w:r>
          <w:fldChar w:fldCharType="end"/>
        </w:r>
      </w:hyperlink>
    </w:p>
    <w:p>
      <w:pPr>
        <w:pStyle w:val="TOC2"/>
        <w:tabs>
          <w:tab w:val="right" w:leader="dot" w:pos="8306"/>
        </w:tabs>
      </w:pPr>
      <w:hyperlink w:anchor="_Toc16381" w:history="1">
        <w:r>
          <w:rPr>
            <w:rFonts w:ascii="仿宋" w:eastAsia="仿宋" w:hAnsi="仿宋" w:cs="仿宋" w:hint="eastAsia"/>
            <w:lang w:eastAsia="zh-CN"/>
          </w:rPr>
          <w:t>(一)、供应链战略规划</w:t>
        </w:r>
        <w:r>
          <w:tab/>
        </w:r>
        <w:r>
          <w:fldChar w:fldCharType="begin"/>
        </w:r>
        <w:r>
          <w:instrText xml:space="preserve"> PAGEREF _Toc16381 \h </w:instrText>
        </w:r>
        <w:r>
          <w:fldChar w:fldCharType="separate"/>
        </w:r>
        <w:r>
          <w:t>41</w:t>
        </w:r>
        <w:r>
          <w:fldChar w:fldCharType="end"/>
        </w:r>
      </w:hyperlink>
    </w:p>
    <w:p>
      <w:pPr>
        <w:pStyle w:val="TOC2"/>
        <w:tabs>
          <w:tab w:val="right" w:leader="dot" w:pos="8306"/>
        </w:tabs>
      </w:pPr>
      <w:hyperlink w:anchor="_Toc26338" w:history="1">
        <w:r>
          <w:rPr>
            <w:rFonts w:ascii="仿宋" w:eastAsia="仿宋" w:hAnsi="仿宋" w:cs="仿宋" w:hint="eastAsia"/>
            <w:lang w:eastAsia="zh-CN"/>
          </w:rPr>
          <w:t>(二)、供应商选择与合作</w:t>
        </w:r>
        <w:r>
          <w:tab/>
        </w:r>
        <w:r>
          <w:fldChar w:fldCharType="begin"/>
        </w:r>
        <w:r>
          <w:instrText xml:space="preserve"> PAGEREF _Toc26338 \h </w:instrText>
        </w:r>
        <w:r>
          <w:fldChar w:fldCharType="separate"/>
        </w:r>
        <w:r>
          <w:t>43</w:t>
        </w:r>
        <w:r>
          <w:fldChar w:fldCharType="end"/>
        </w:r>
      </w:hyperlink>
    </w:p>
    <w:p>
      <w:pPr>
        <w:pStyle w:val="TOC2"/>
        <w:tabs>
          <w:tab w:val="right" w:leader="dot" w:pos="8306"/>
        </w:tabs>
      </w:pPr>
      <w:hyperlink w:anchor="_Toc3832" w:history="1">
        <w:r>
          <w:rPr>
            <w:rFonts w:ascii="仿宋" w:eastAsia="仿宋" w:hAnsi="仿宋" w:cs="仿宋" w:hint="eastAsia"/>
            <w:lang w:eastAsia="zh-CN"/>
          </w:rPr>
          <w:t>(三)、物流与库存管理</w:t>
        </w:r>
        <w:r>
          <w:tab/>
        </w:r>
        <w:r>
          <w:fldChar w:fldCharType="begin"/>
        </w:r>
        <w:r>
          <w:instrText xml:space="preserve"> PAGEREF _Toc3832 \h </w:instrText>
        </w:r>
        <w:r>
          <w:fldChar w:fldCharType="separate"/>
        </w:r>
        <w:r>
          <w:t>44</w:t>
        </w:r>
        <w:r>
          <w:fldChar w:fldCharType="end"/>
        </w:r>
      </w:hyperlink>
    </w:p>
    <w:p>
      <w:pPr>
        <w:pStyle w:val="TOC1"/>
        <w:tabs>
          <w:tab w:val="right" w:leader="dot" w:pos="8306"/>
        </w:tabs>
      </w:pPr>
      <w:hyperlink w:anchor="_Toc17941" w:history="1">
        <w:r>
          <w:rPr>
            <w:rFonts w:ascii="仿宋" w:eastAsia="仿宋" w:hAnsi="仿宋" w:cs="仿宋" w:hint="eastAsia"/>
            <w:lang w:eastAsia="zh-CN"/>
          </w:rPr>
          <w:t>十四、补品项目实施时间节点</w:t>
        </w:r>
        <w:r>
          <w:tab/>
        </w:r>
        <w:r>
          <w:fldChar w:fldCharType="begin"/>
        </w:r>
        <w:r>
          <w:instrText xml:space="preserve"> PAGEREF _Toc17941 \h </w:instrText>
        </w:r>
        <w:r>
          <w:fldChar w:fldCharType="separate"/>
        </w:r>
        <w:r>
          <w:t>45</w:t>
        </w:r>
        <w:r>
          <w:fldChar w:fldCharType="end"/>
        </w:r>
      </w:hyperlink>
    </w:p>
    <w:p>
      <w:pPr>
        <w:pStyle w:val="TOC2"/>
        <w:tabs>
          <w:tab w:val="right" w:leader="dot" w:pos="8306"/>
        </w:tabs>
      </w:pPr>
      <w:hyperlink w:anchor="_Toc16785" w:history="1">
        <w:r>
          <w:rPr>
            <w:rFonts w:ascii="仿宋" w:eastAsia="仿宋" w:hAnsi="仿宋" w:cs="仿宋" w:hint="eastAsia"/>
            <w:lang w:eastAsia="zh-CN"/>
          </w:rPr>
          <w:t>(一)、补品项目启动阶段时间节点</w:t>
        </w:r>
        <w:r>
          <w:tab/>
        </w:r>
        <w:r>
          <w:fldChar w:fldCharType="begin"/>
        </w:r>
        <w:r>
          <w:instrText xml:space="preserve"> PAGEREF _Toc16785 \h </w:instrText>
        </w:r>
        <w:r>
          <w:fldChar w:fldCharType="separate"/>
        </w:r>
        <w:r>
          <w:t>45</w:t>
        </w:r>
        <w:r>
          <w:fldChar w:fldCharType="end"/>
        </w:r>
      </w:hyperlink>
    </w:p>
    <w:p>
      <w:pPr>
        <w:pStyle w:val="TOC2"/>
        <w:tabs>
          <w:tab w:val="right" w:leader="dot" w:pos="8306"/>
        </w:tabs>
      </w:pPr>
      <w:hyperlink w:anchor="_Toc8149" w:history="1">
        <w:r>
          <w:rPr>
            <w:rFonts w:ascii="仿宋" w:eastAsia="仿宋" w:hAnsi="仿宋" w:cs="仿宋" w:hint="eastAsia"/>
            <w:lang w:eastAsia="zh-CN"/>
          </w:rPr>
          <w:t>(二)、补品项目执行阶段时间节点</w:t>
        </w:r>
        <w:r>
          <w:tab/>
        </w:r>
        <w:r>
          <w:fldChar w:fldCharType="begin"/>
        </w:r>
        <w:r>
          <w:instrText xml:space="preserve"> PAGEREF _Toc8149 \h </w:instrText>
        </w:r>
        <w:r>
          <w:fldChar w:fldCharType="separate"/>
        </w:r>
        <w:r>
          <w:t>46</w:t>
        </w:r>
        <w:r>
          <w:fldChar w:fldCharType="end"/>
        </w:r>
      </w:hyperlink>
    </w:p>
    <w:p>
      <w:pPr>
        <w:pStyle w:val="TOC2"/>
        <w:tabs>
          <w:tab w:val="right" w:leader="dot" w:pos="8306"/>
        </w:tabs>
      </w:pPr>
      <w:hyperlink w:anchor="_Toc14676" w:history="1">
        <w:r>
          <w:rPr>
            <w:rFonts w:ascii="仿宋" w:eastAsia="仿宋" w:hAnsi="仿宋" w:cs="仿宋" w:hint="eastAsia"/>
            <w:lang w:eastAsia="zh-CN"/>
          </w:rPr>
          <w:t>(三)、补品项目完成阶段时间节点</w:t>
        </w:r>
        <w:r>
          <w:tab/>
        </w:r>
        <w:r>
          <w:fldChar w:fldCharType="begin"/>
        </w:r>
        <w:r>
          <w:instrText xml:space="preserve"> PAGEREF _Toc14676 \h </w:instrText>
        </w:r>
        <w:r>
          <w:fldChar w:fldCharType="separate"/>
        </w:r>
        <w:r>
          <w:t>47</w:t>
        </w:r>
        <w:r>
          <w:fldChar w:fldCharType="end"/>
        </w:r>
      </w:hyperlink>
    </w:p>
    <w:p>
      <w:pPr>
        <w:pStyle w:val="TOC1"/>
        <w:tabs>
          <w:tab w:val="right" w:leader="dot" w:pos="8306"/>
        </w:tabs>
      </w:pPr>
      <w:hyperlink w:anchor="_Toc7331" w:history="1">
        <w:r>
          <w:rPr>
            <w:rFonts w:ascii="仿宋" w:eastAsia="仿宋" w:hAnsi="仿宋" w:cs="仿宋" w:hint="eastAsia"/>
            <w:lang w:eastAsia="zh-CN"/>
          </w:rPr>
          <w:t>十五、风险识别与分类</w:t>
        </w:r>
        <w:r>
          <w:tab/>
        </w:r>
        <w:r>
          <w:fldChar w:fldCharType="begin"/>
        </w:r>
        <w:r>
          <w:instrText xml:space="preserve"> PAGEREF _Toc7331 \h </w:instrText>
        </w:r>
        <w:r>
          <w:fldChar w:fldCharType="separate"/>
        </w:r>
        <w:r>
          <w:t>48</w:t>
        </w:r>
        <w:r>
          <w:fldChar w:fldCharType="end"/>
        </w:r>
      </w:hyperlink>
    </w:p>
    <w:p>
      <w:pPr>
        <w:pStyle w:val="TOC2"/>
        <w:tabs>
          <w:tab w:val="right" w:leader="dot" w:pos="8306"/>
        </w:tabs>
      </w:pPr>
      <w:hyperlink w:anchor="_Toc15678" w:history="1">
        <w:r>
          <w:rPr>
            <w:rFonts w:ascii="仿宋" w:eastAsia="仿宋" w:hAnsi="仿宋" w:cs="仿宋" w:hint="eastAsia"/>
            <w:lang w:eastAsia="zh-CN"/>
          </w:rPr>
          <w:t>(一)、风险识别</w:t>
        </w:r>
        <w:r>
          <w:tab/>
        </w:r>
        <w:r>
          <w:fldChar w:fldCharType="begin"/>
        </w:r>
        <w:r>
          <w:instrText xml:space="preserve"> PAGEREF _Toc15678 \h </w:instrText>
        </w:r>
        <w:r>
          <w:fldChar w:fldCharType="separate"/>
        </w:r>
        <w:r>
          <w:t>48</w:t>
        </w:r>
        <w:r>
          <w:fldChar w:fldCharType="end"/>
        </w:r>
      </w:hyperlink>
    </w:p>
    <w:p>
      <w:pPr>
        <w:pStyle w:val="TOC2"/>
        <w:tabs>
          <w:tab w:val="right" w:leader="dot" w:pos="8306"/>
        </w:tabs>
      </w:pPr>
      <w:hyperlink w:anchor="_Toc11784" w:history="1">
        <w:r>
          <w:rPr>
            <w:rFonts w:ascii="仿宋" w:eastAsia="仿宋" w:hAnsi="仿宋" w:cs="仿宋" w:hint="eastAsia"/>
            <w:lang w:eastAsia="zh-CN"/>
          </w:rPr>
          <w:t>(二)、风险分类</w:t>
        </w:r>
        <w:r>
          <w:tab/>
        </w:r>
        <w:r>
          <w:fldChar w:fldCharType="begin"/>
        </w:r>
        <w:r>
          <w:instrText xml:space="preserve"> PAGEREF _Toc11784 \h </w:instrText>
        </w:r>
        <w:r>
          <w:fldChar w:fldCharType="separate"/>
        </w:r>
        <w:r>
          <w:t>49</w:t>
        </w:r>
        <w:r>
          <w:fldChar w:fldCharType="end"/>
        </w:r>
      </w:hyperlink>
    </w:p>
    <w:p>
      <w:pPr>
        <w:pStyle w:val="TOC1"/>
        <w:tabs>
          <w:tab w:val="right" w:leader="dot" w:pos="8306"/>
        </w:tabs>
      </w:pPr>
      <w:hyperlink w:anchor="_Toc3400" w:history="1">
        <w:r>
          <w:rPr>
            <w:rFonts w:ascii="仿宋" w:eastAsia="仿宋" w:hAnsi="仿宋" w:cs="仿宋" w:hint="eastAsia"/>
            <w:lang w:eastAsia="zh-CN"/>
          </w:rPr>
          <w:t>十六、补品项目工程方案分析</w:t>
        </w:r>
        <w:r>
          <w:tab/>
        </w:r>
        <w:r>
          <w:fldChar w:fldCharType="begin"/>
        </w:r>
        <w:r>
          <w:instrText xml:space="preserve"> PAGEREF _Toc3400 \h </w:instrText>
        </w:r>
        <w:r>
          <w:fldChar w:fldCharType="separate"/>
        </w:r>
        <w:r>
          <w:t>51</w:t>
        </w:r>
        <w:r>
          <w:fldChar w:fldCharType="end"/>
        </w:r>
      </w:hyperlink>
    </w:p>
    <w:p>
      <w:pPr>
        <w:pStyle w:val="TOC2"/>
        <w:tabs>
          <w:tab w:val="right" w:leader="dot" w:pos="8306"/>
        </w:tabs>
      </w:pPr>
      <w:hyperlink w:anchor="_Toc7775" w:history="1">
        <w:r>
          <w:rPr>
            <w:rFonts w:ascii="仿宋" w:eastAsia="仿宋" w:hAnsi="仿宋" w:cs="仿宋" w:hint="eastAsia"/>
            <w:lang w:eastAsia="zh-CN"/>
          </w:rPr>
          <w:t>(一)、建筑工程设计原则</w:t>
        </w:r>
        <w:r>
          <w:tab/>
        </w:r>
        <w:r>
          <w:fldChar w:fldCharType="begin"/>
        </w:r>
        <w:r>
          <w:instrText xml:space="preserve"> PAGEREF _Toc7775 \h </w:instrText>
        </w:r>
        <w:r>
          <w:fldChar w:fldCharType="separate"/>
        </w:r>
        <w:r>
          <w:t>51</w:t>
        </w:r>
        <w:r>
          <w:fldChar w:fldCharType="end"/>
        </w:r>
      </w:hyperlink>
    </w:p>
    <w:p>
      <w:pPr>
        <w:pStyle w:val="TOC2"/>
        <w:tabs>
          <w:tab w:val="right" w:leader="dot" w:pos="8306"/>
        </w:tabs>
      </w:pPr>
      <w:hyperlink w:anchor="_Toc21377" w:history="1">
        <w:r>
          <w:rPr>
            <w:rFonts w:ascii="仿宋" w:eastAsia="仿宋" w:hAnsi="仿宋" w:cs="仿宋" w:hint="eastAsia"/>
            <w:lang w:eastAsia="zh-CN"/>
          </w:rPr>
          <w:t>(二)、土建工程建设指标</w:t>
        </w:r>
        <w:r>
          <w:tab/>
        </w:r>
        <w:r>
          <w:fldChar w:fldCharType="begin"/>
        </w:r>
        <w:r>
          <w:instrText xml:space="preserve"> PAGEREF _Toc21377 \h </w:instrText>
        </w:r>
        <w:r>
          <w:fldChar w:fldCharType="separate"/>
        </w:r>
        <w:r>
          <w:t>54</w:t>
        </w:r>
        <w:r>
          <w:fldChar w:fldCharType="end"/>
        </w:r>
      </w:hyperlink>
    </w:p>
    <w:p>
      <w:pPr>
        <w:pStyle w:val="TOC1"/>
        <w:tabs>
          <w:tab w:val="right" w:leader="dot" w:pos="8306"/>
        </w:tabs>
      </w:pPr>
      <w:hyperlink w:anchor="_Toc23576" w:history="1">
        <w:r>
          <w:rPr>
            <w:rFonts w:ascii="仿宋" w:eastAsia="仿宋" w:hAnsi="仿宋" w:cs="仿宋" w:hint="eastAsia"/>
            <w:lang w:eastAsia="zh-CN"/>
          </w:rPr>
          <w:t>十七、利益相关者分析与沟通计划</w:t>
        </w:r>
        <w:r>
          <w:tab/>
        </w:r>
        <w:r>
          <w:fldChar w:fldCharType="begin"/>
        </w:r>
        <w:r>
          <w:instrText xml:space="preserve"> PAGEREF _Toc23576 \h </w:instrText>
        </w:r>
        <w:r>
          <w:fldChar w:fldCharType="separate"/>
        </w:r>
        <w:r>
          <w:t>56</w:t>
        </w:r>
        <w:r>
          <w:fldChar w:fldCharType="end"/>
        </w:r>
      </w:hyperlink>
    </w:p>
    <w:p>
      <w:pPr>
        <w:pStyle w:val="TOC2"/>
        <w:tabs>
          <w:tab w:val="right" w:leader="dot" w:pos="8306"/>
        </w:tabs>
      </w:pPr>
      <w:hyperlink w:anchor="_Toc26318" w:history="1">
        <w:r>
          <w:rPr>
            <w:rFonts w:ascii="仿宋" w:eastAsia="仿宋" w:hAnsi="仿宋" w:cs="仿宋" w:hint="eastAsia"/>
            <w:lang w:eastAsia="zh-CN"/>
          </w:rPr>
          <w:t>(一)、利益相关者分析</w:t>
        </w:r>
        <w:r>
          <w:tab/>
        </w:r>
        <w:r>
          <w:fldChar w:fldCharType="begin"/>
        </w:r>
        <w:r>
          <w:instrText xml:space="preserve"> PAGEREF _Toc26318 \h </w:instrText>
        </w:r>
        <w:r>
          <w:fldChar w:fldCharType="separate"/>
        </w:r>
        <w:r>
          <w:t>56</w:t>
        </w:r>
        <w:r>
          <w:fldChar w:fldCharType="end"/>
        </w:r>
      </w:hyperlink>
    </w:p>
    <w:p>
      <w:pPr>
        <w:pStyle w:val="TOC2"/>
        <w:tabs>
          <w:tab w:val="right" w:leader="dot" w:pos="8306"/>
        </w:tabs>
      </w:pPr>
      <w:hyperlink w:anchor="_Toc17389" w:history="1">
        <w:r>
          <w:rPr>
            <w:rFonts w:ascii="仿宋" w:eastAsia="仿宋" w:hAnsi="仿宋" w:cs="仿宋" w:hint="eastAsia"/>
            <w:lang w:eastAsia="zh-CN"/>
          </w:rPr>
          <w:t>(二)、沟通计划</w:t>
        </w:r>
        <w:r>
          <w:tab/>
        </w:r>
        <w:r>
          <w:fldChar w:fldCharType="begin"/>
        </w:r>
        <w:r>
          <w:instrText xml:space="preserve"> PAGEREF _Toc17389 \h </w:instrText>
        </w:r>
        <w:r>
          <w:fldChar w:fldCharType="separate"/>
        </w:r>
        <w:r>
          <w:t>57</w:t>
        </w:r>
        <w:r>
          <w:fldChar w:fldCharType="end"/>
        </w:r>
      </w:hyperlink>
    </w:p>
    <w:p>
      <w:pPr>
        <w:pStyle w:val="TOC1"/>
        <w:tabs>
          <w:tab w:val="right" w:leader="dot" w:pos="8306"/>
        </w:tabs>
      </w:pPr>
      <w:hyperlink w:anchor="_Toc13506" w:history="1">
        <w:r>
          <w:rPr>
            <w:rFonts w:ascii="仿宋" w:eastAsia="仿宋" w:hAnsi="仿宋" w:cs="仿宋" w:hint="eastAsia"/>
            <w:lang w:eastAsia="zh-CN"/>
          </w:rPr>
          <w:t>十八、营销与推广策略</w:t>
        </w:r>
        <w:r>
          <w:tab/>
        </w:r>
        <w:r>
          <w:fldChar w:fldCharType="begin"/>
        </w:r>
        <w:r>
          <w:instrText xml:space="preserve"> PAGEREF _Toc13506 \h </w:instrText>
        </w:r>
        <w:r>
          <w:fldChar w:fldCharType="separate"/>
        </w:r>
        <w:r>
          <w:t>58</w:t>
        </w:r>
        <w:r>
          <w:fldChar w:fldCharType="end"/>
        </w:r>
      </w:hyperlink>
    </w:p>
    <w:p>
      <w:pPr>
        <w:pStyle w:val="TOC2"/>
        <w:tabs>
          <w:tab w:val="right" w:leader="dot" w:pos="8306"/>
        </w:tabs>
      </w:pPr>
      <w:hyperlink w:anchor="_Toc2523" w:history="1">
        <w:r>
          <w:rPr>
            <w:rFonts w:ascii="仿宋" w:eastAsia="仿宋" w:hAnsi="仿宋" w:cs="仿宋" w:hint="eastAsia"/>
            <w:lang w:eastAsia="zh-CN"/>
          </w:rPr>
          <w:t>(一)、产品/服务定位与特点</w:t>
        </w:r>
        <w:r>
          <w:tab/>
        </w:r>
        <w:r>
          <w:fldChar w:fldCharType="begin"/>
        </w:r>
        <w:r>
          <w:instrText xml:space="preserve"> PAGEREF _Toc2523 \h </w:instrText>
        </w:r>
        <w:r>
          <w:fldChar w:fldCharType="separate"/>
        </w:r>
        <w:r>
          <w:t>58</w:t>
        </w:r>
        <w:r>
          <w:fldChar w:fldCharType="end"/>
        </w:r>
      </w:hyperlink>
    </w:p>
    <w:p>
      <w:pPr>
        <w:pStyle w:val="TOC2"/>
        <w:tabs>
          <w:tab w:val="right" w:leader="dot" w:pos="8306"/>
        </w:tabs>
      </w:pPr>
      <w:hyperlink w:anchor="_Toc4917" w:history="1">
        <w:r>
          <w:rPr>
            <w:rFonts w:ascii="仿宋" w:eastAsia="仿宋" w:hAnsi="仿宋" w:cs="仿宋" w:hint="eastAsia"/>
            <w:lang w:eastAsia="zh-CN"/>
          </w:rPr>
          <w:t>(二)、市场定位与竞争分析</w:t>
        </w:r>
        <w:r>
          <w:tab/>
        </w:r>
        <w:r>
          <w:fldChar w:fldCharType="begin"/>
        </w:r>
        <w:r>
          <w:instrText xml:space="preserve"> PAGEREF _Toc4917 \h </w:instrText>
        </w:r>
        <w:r>
          <w:fldChar w:fldCharType="separate"/>
        </w:r>
        <w:r>
          <w:t>60</w:t>
        </w:r>
        <w:r>
          <w:fldChar w:fldCharType="end"/>
        </w:r>
      </w:hyperlink>
    </w:p>
    <w:p>
      <w:pPr>
        <w:pStyle w:val="TOC2"/>
        <w:tabs>
          <w:tab w:val="right" w:leader="dot" w:pos="8306"/>
        </w:tabs>
      </w:pPr>
      <w:hyperlink w:anchor="_Toc7911" w:history="1">
        <w:r>
          <w:rPr>
            <w:rFonts w:ascii="仿宋" w:eastAsia="仿宋" w:hAnsi="仿宋" w:cs="仿宋" w:hint="eastAsia"/>
            <w:lang w:eastAsia="zh-CN"/>
          </w:rPr>
          <w:t>(三)、营销渠道与策略</w:t>
        </w:r>
        <w:r>
          <w:tab/>
        </w:r>
        <w:r>
          <w:fldChar w:fldCharType="begin"/>
        </w:r>
        <w:r>
          <w:instrText xml:space="preserve"> PAGEREF _Toc7911 \h </w:instrText>
        </w:r>
        <w:r>
          <w:fldChar w:fldCharType="separate"/>
        </w:r>
        <w:r>
          <w:t>61</w:t>
        </w:r>
        <w:r>
          <w:fldChar w:fldCharType="end"/>
        </w:r>
      </w:hyperlink>
    </w:p>
    <w:p>
      <w:pPr>
        <w:pStyle w:val="TOC2"/>
        <w:tabs>
          <w:tab w:val="right" w:leader="dot" w:pos="8306"/>
        </w:tabs>
      </w:pPr>
      <w:hyperlink w:anchor="_Toc32636" w:history="1">
        <w:r>
          <w:rPr>
            <w:rFonts w:ascii="仿宋" w:eastAsia="仿宋" w:hAnsi="仿宋" w:cs="仿宋" w:hint="eastAsia"/>
            <w:lang w:eastAsia="zh-CN"/>
          </w:rPr>
          <w:t>(四)、推广与宣传活动</w:t>
        </w:r>
        <w:r>
          <w:tab/>
        </w:r>
        <w:r>
          <w:fldChar w:fldCharType="begin"/>
        </w:r>
        <w:r>
          <w:instrText xml:space="preserve"> PAGEREF _Toc32636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53"/>
      <w:r>
        <w:rPr>
          <w:rFonts w:ascii="仿宋" w:eastAsia="仿宋" w:hAnsi="仿宋" w:cs="仿宋" w:hint="eastAsia"/>
          <w:sz w:val="28"/>
          <w:lang w:eastAsia="zh-CN"/>
        </w:rPr>
        <w:t>一、补品项目建设背景及必要性分析</w:t>
      </w:r>
      <w:bookmarkEnd w:id="2"/>
    </w:p>
    <w:p>
      <w:pPr>
        <w:pStyle w:val="Heading2"/>
        <w:rPr>
          <w:rFonts w:ascii="仿宋" w:eastAsia="仿宋" w:hAnsi="仿宋" w:cs="仿宋" w:hint="eastAsia"/>
          <w:lang w:eastAsia="zh-CN"/>
        </w:rPr>
      </w:pPr>
      <w:bookmarkStart w:id="3" w:name="_Toc15367"/>
      <w:r>
        <w:rPr>
          <w:rFonts w:ascii="仿宋" w:eastAsia="仿宋" w:hAnsi="仿宋" w:cs="仿宋" w:hint="eastAsia"/>
          <w:lang w:eastAsia="zh-CN"/>
        </w:rPr>
        <w:t>(一)、补品项目背景分析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我们的背景分析将深入挖掘当前行业的发展趋势，通过对竞争态势的全面审视，找到补品项目在这个潮流中的定位。同时，我们将关注行业内涌现的新兴机遇，以便补品项目更好地融入行业发展的潮流中。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补品项目提供了强大的发展动力。我们将聚焦于行业内最新的技术发展趋势，包括但不限于人工智能、大数据分析、物联网等领域。通过深度的技术研究，我们将确保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补品项目发展的源泉。我们将投入更多的精力对市场需求进行深入剖析，超越表面的需求，深入挖掘潜在的市场痛点和机遇。通过对市场需求的细致了解，补品项目将更有针对性地设计解决方案，满足市场的多样化需求，从而更好地促进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补品项目战略至关重要。我们将对竞争态势进行更为深入的分析，包括但不限于市场份额、产品特点、客户满意度等多个维度。通过深度的竞争分析，补品项目将能够更准确地把握市场脉搏，制定具有竞争力的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补品项目的发展具有直接的影响。我们将进行更为全面的法规和政策分析，了解行业发展中的潜在法律风险和合规挑战。通过充分了解和遵守相关法规，补品项目将确保在法律框架内合法合规运营，为补品项目的稳健发展提供有力支持。</w:t>
      </w:r>
    </w:p>
    <w:p>
      <w:pPr>
        <w:pStyle w:val="Heading2"/>
        <w:ind w:firstLine="560" w:firstLineChars="200"/>
        <w:rPr>
          <w:rFonts w:ascii="仿宋" w:eastAsia="仿宋" w:hAnsi="仿宋" w:cs="仿宋" w:hint="eastAsia"/>
          <w:sz w:val="28"/>
          <w:lang w:eastAsia="zh-CN"/>
        </w:rPr>
      </w:pPr>
      <w:bookmarkStart w:id="4" w:name="_Toc25458"/>
      <w:r>
        <w:rPr>
          <w:rFonts w:ascii="仿宋" w:eastAsia="仿宋" w:hAnsi="仿宋" w:cs="仿宋" w:hint="eastAsia"/>
          <w:sz w:val="28"/>
          <w:lang w:eastAsia="zh-CN"/>
        </w:rPr>
        <w:t>(二)、补品项目建设必要性分析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的迫切性源于对行业发展趋势的深刻洞察。我们正处于一个行业变革的时代，科技创新、数字化转型成为企业发展的关键动力。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不仅仅是为了跟上潮流，更是为了通过技术创新推动企业的持续发展。通过引入先进的技术和解决方案，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补品项目的建设成为必然选择，通过提高产品质量、拓展服务领域，从而在竞争中获得更多的机会。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补品项目建设的必要性体现在对客户需求更精准的满足。通过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的背后是对企业持续创新的追求。只有通过不断创新，企业才能在竞争中立于不败之地。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97"/>
      <w:r>
        <w:rPr>
          <w:rFonts w:ascii="仿宋" w:eastAsia="仿宋" w:hAnsi="仿宋" w:cs="仿宋" w:hint="eastAsia"/>
          <w:sz w:val="28"/>
          <w:lang w:eastAsia="zh-CN"/>
        </w:rPr>
        <w:t>二、补品项目土建工程</w:t>
      </w:r>
      <w:bookmarkEnd w:id="5"/>
    </w:p>
    <w:p>
      <w:pPr>
        <w:pStyle w:val="Heading2"/>
        <w:rPr>
          <w:rFonts w:ascii="仿宋" w:eastAsia="仿宋" w:hAnsi="仿宋" w:cs="仿宋" w:hint="eastAsia"/>
          <w:lang w:eastAsia="zh-CN"/>
        </w:rPr>
      </w:pPr>
      <w:bookmarkStart w:id="6" w:name="_Toc244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在补品项目的建筑工程设计中，我们将秉承一系列重要的设计原则，以确保补品项目建筑在功能、美观、可持续性等方面达到最佳效果。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在建筑设计中，我们将综合考虑建设和运营成本。通过精细的经济效益分析，确保设计方案在高效利用资源的同时，对补品项目的长期盈利能力有积极的贡献。</w:t>
      </w:r>
    </w:p>
    <w:p>
      <w:pPr>
        <w:pStyle w:val="Heading2"/>
        <w:ind w:firstLine="560" w:firstLineChars="200"/>
        <w:rPr>
          <w:rFonts w:ascii="仿宋" w:eastAsia="仿宋" w:hAnsi="仿宋" w:cs="仿宋" w:hint="eastAsia"/>
          <w:sz w:val="28"/>
          <w:lang w:eastAsia="zh-CN"/>
        </w:rPr>
      </w:pPr>
      <w:bookmarkStart w:id="7" w:name="_Toc122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土建工程设计中，我们将精准设定设计年限，结合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5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4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本期工程补品项目预计总建筑面积XXX平方米，其中：计容建筑面积XXX平方米，计划建筑工程投资XX万元，占补品项目总投资的XX%。</w:t>
      </w:r>
    </w:p>
    <w:p>
      <w:pPr>
        <w:pStyle w:val="Heading1"/>
        <w:ind w:firstLine="560" w:firstLineChars="200"/>
        <w:rPr>
          <w:rFonts w:ascii="仿宋" w:eastAsia="仿宋" w:hAnsi="仿宋" w:cs="仿宋" w:hint="eastAsia"/>
          <w:sz w:val="28"/>
          <w:lang w:eastAsia="zh-CN"/>
        </w:rPr>
      </w:pPr>
      <w:bookmarkStart w:id="10" w:name="_Toc6573"/>
      <w:r>
        <w:rPr>
          <w:rFonts w:ascii="仿宋" w:eastAsia="仿宋" w:hAnsi="仿宋" w:cs="仿宋" w:hint="eastAsia"/>
          <w:sz w:val="28"/>
          <w:lang w:eastAsia="zh-CN"/>
        </w:rPr>
        <w:t>三、补品项目建设单位说明</w:t>
      </w:r>
      <w:bookmarkEnd w:id="10"/>
    </w:p>
    <w:p>
      <w:pPr>
        <w:pStyle w:val="Heading2"/>
        <w:rPr>
          <w:rFonts w:ascii="仿宋" w:eastAsia="仿宋" w:hAnsi="仿宋" w:cs="仿宋" w:hint="eastAsia"/>
          <w:lang w:eastAsia="zh-CN"/>
        </w:rPr>
      </w:pPr>
      <w:bookmarkStart w:id="11" w:name="_Toc11660"/>
      <w:r>
        <w:rPr>
          <w:rFonts w:ascii="仿宋" w:eastAsia="仿宋" w:hAnsi="仿宋" w:cs="仿宋" w:hint="eastAsia"/>
          <w:lang w:eastAsia="zh-CN"/>
        </w:rPr>
        <w:t>(一)、补品项目承办单位基本情况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50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补品项目承办单位的XXXX，我们着眼于实现可持续的经济效益。通过技术创新和解决方案的提供，公司预计在补品项目执行期间将获得可观的收入增长。这一收入来源主要包括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同时，我们注重成本控制和效率提升，以确保补品项目的可持续盈利。透过精细的管理和资源优化，公司期望实现补品项目利润最大化。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补品项目实施进行全面的投资评估，包括补品项目启动阶段的资金投入和后续运营成本。通过对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为确保公司在补品项目实施过程中具备足够的资金流动性，公司将进行详尽的现金流分析。这包括资金需求的合理预测、补品项目周期内的资金峰谷分析以及灵活的财务管理策略，以应对各种潜在的经济变动。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446"/>
      <w:r>
        <w:rPr>
          <w:rFonts w:ascii="仿宋" w:eastAsia="仿宋" w:hAnsi="仿宋" w:cs="仿宋" w:hint="eastAsia"/>
          <w:sz w:val="28"/>
          <w:lang w:eastAsia="zh-CN"/>
        </w:rPr>
        <w:t>四、补品项目选址可行性分析</w:t>
      </w:r>
      <w:bookmarkEnd w:id="13"/>
    </w:p>
    <w:p>
      <w:pPr>
        <w:pStyle w:val="Heading2"/>
        <w:rPr>
          <w:rFonts w:ascii="仿宋" w:eastAsia="仿宋" w:hAnsi="仿宋" w:cs="仿宋" w:hint="eastAsia"/>
          <w:lang w:eastAsia="zh-CN"/>
        </w:rPr>
      </w:pPr>
      <w:bookmarkStart w:id="14" w:name="_Toc2306"/>
      <w:r>
        <w:rPr>
          <w:rFonts w:ascii="仿宋" w:eastAsia="仿宋" w:hAnsi="仿宋" w:cs="仿宋" w:hint="eastAsia"/>
          <w:lang w:eastAsia="zh-CN"/>
        </w:rPr>
        <w:t>(一)、补品项目选址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该补品项目选址位于XX省XX市XX区XXX街道</w:t>
      </w:r>
    </w:p>
    <w:p>
      <w:pPr>
        <w:pStyle w:val="Heading2"/>
        <w:ind w:firstLine="560" w:firstLineChars="200"/>
        <w:rPr>
          <w:rFonts w:ascii="仿宋" w:eastAsia="仿宋" w:hAnsi="仿宋" w:cs="仿宋" w:hint="eastAsia"/>
          <w:sz w:val="28"/>
          <w:lang w:eastAsia="zh-CN"/>
        </w:rPr>
      </w:pPr>
      <w:bookmarkStart w:id="15" w:name="_Toc2180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补品项目的征地面积将根据补品项目的实际规模和需求进行精确规划。具体面积XXX平方米，旨在确保补品项目不仅能够满足当前的发展需求，还能够预留空间以适应未来的扩展。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补品项目计划建设的建筑总规模具体面积XXX平方米。这一规模的确定综合考虑了补品项目的性质、规模，以及城市规划的相关要求，确保建筑布局与周边环境协调一致。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绿地率是补品项目用地中被规划为绿地的比例。具体面积XXX平方米，旨在通过合理规划绿地，改善补品项目周边环境，提升居民生活质量，并符合城市整体绿化规划。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容积率是用地上可以建设的建筑总体积与用地面积之比。具体面积XXX，通过合理的容积率规划，确保补品项目建筑规模与周边环境和谐共生。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确保补品项目选址与当地城市规划相一致，具体面积XXX平方米。通过与城市规划部门深入沟通，确保补品项目不仅符合城市的整体发展方向，还能够融入城市的发展布局，为城市的长远发展贡献力量。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充分了解并确保补品项目选址符合当地产业政策，具体面积XXX平方米。这包括补品项目对当地经济的促进作用，以及对相关产业的带动效应，确保补品项目与地方政府的产业政策保持一致，促进共赢合作。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确保补品项目选址具备必要的公共设施配套，具体面积XXX平方米。这包括交通便利性、教育、医疗等基础设施，以提高居民生活品质，使得补品项目选址更具吸引力。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考虑用地总体要求对当地社会稳定性的影响，具体面积XXX平方米。通过深入了解当地社区反馈，确保补品项目的选址和建设过程对当地社会和谐稳定产生积极作用。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补品项目选址不仅符合法规和规划，还在实际操作中具有可行性。这一全面规划将为补品项目的成功实施提供坚实的基础，确保补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4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补品项目的设备规划和空间设计中，我们将采取灵活设备布局的措施。设备布局将根据实际需求进行灵活设计，避免不必要的浪费。通过合理规划设备摆放位置，我们将提高设备的利用率，减少设备间距，以确保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补品项目内部引入共享设施的概念，例如共享会议室、办公区等。通过这种方式，我们可以减少对资源的重复建设，提高资源共享效率，从而减小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9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补品项目的总图布置中，我们将不同功能区域进行明确的规划，以最大程度满足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30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我们首先关注市场因素，包括潜在客户分布、竞争对手位置、市场需求等。通过深入的市场调研，我们能够更准确地评估选址对于市场开拓和产品销售的影响，确保补品项目能够在有利的市场环境中蓬勃发展。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补品项目对环境的影响是综合评价的重要因素之一。我们将详细考虑选址周边的自然环境、生态保护区、水源地等情况，确保补品项目的建设和运营对环境影响最小化，并符合当地的环保法规标准。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对选址的评价还需充分考虑当地政府的产业政策和法规。我们将详细了解补品项目所在地的相关政策，确保补品项目的规划和运营与当地法规相符，降低不必要的法律风险。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考虑到社会稳定性对企业运营的重要性，我们将评估选址地区的社会安全情况、劳工关系、社区反馈等方面，以确保补品项目的建设和运营不会受到社会稳定性的负面影响。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最后，我们将综合考虑用地成本，包括土地购置费用、土地开发成本等。通过对用地成本的详细评估，我们能够做出更为精确的经济效益分析，为补品项目的投资决策提供有力支持。</w:t>
      </w:r>
    </w:p>
    <w:p>
      <w:pPr>
        <w:pStyle w:val="Heading1"/>
        <w:ind w:firstLine="560" w:firstLineChars="200"/>
        <w:rPr>
          <w:rFonts w:ascii="仿宋" w:eastAsia="仿宋" w:hAnsi="仿宋" w:cs="仿宋" w:hint="eastAsia"/>
          <w:sz w:val="28"/>
          <w:lang w:eastAsia="zh-CN"/>
        </w:rPr>
      </w:pPr>
      <w:bookmarkStart w:id="19" w:name="_Toc8333"/>
      <w:r>
        <w:rPr>
          <w:rFonts w:ascii="仿宋" w:eastAsia="仿宋" w:hAnsi="仿宋" w:cs="仿宋" w:hint="eastAsia"/>
          <w:sz w:val="28"/>
          <w:lang w:eastAsia="zh-CN"/>
        </w:rPr>
        <w:t>五、补品项目危机管理</w:t>
      </w:r>
      <w:bookmarkEnd w:id="19"/>
    </w:p>
    <w:p>
      <w:pPr>
        <w:pStyle w:val="Heading2"/>
        <w:rPr>
          <w:rFonts w:ascii="仿宋" w:eastAsia="仿宋" w:hAnsi="仿宋" w:cs="仿宋" w:hint="eastAsia"/>
          <w:lang w:eastAsia="zh-CN"/>
        </w:rPr>
      </w:pPr>
      <w:bookmarkStart w:id="20" w:name="_Toc1058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危机管理中，危机预警与识别是确保补品项目稳健运行的核心步骤。通过建立全面的监测机制，补品项目团队旨在及时发现和理解潜在的风险和危机因素，以便采取及时的预防和应对措施，确保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首先，通过深入的风险评估，补品项目团队全面分析了整个补品项目和各个阶段可能存在的威胁。这包括准确评估每个潜在风险的发生概率和可能影响的程度，为后续危机预警提供了有力支持。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品项目团队着重于明确定义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品项目进展的持续监控，团队能够及时发现潜在问题并作出迅速反应。补品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https://d.book118.com/477115163142006025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E020C"/>
    <w:rsid w:val="0CCE0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516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2024-01-03T20:54:00Z</dcterms:created>
  <dcterms:modified xsi:type="dcterms:W3CDTF">2024-01-03T20:54:15Z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6D5F069B25EE404C9D3E3519EDF17523_11</vt:lpwstr>
  </property>
  <property fmtid="{D5CDD505-2E9C-101B-9397-08002B2CF9AE}" pid="3" name="KSOProductBuildVer">
    <vt:lpwstr>2052-12.1.0.16120</vt:lpwstr>
  </property>
</Properties>
</file>