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3" w:history="1">
        <w:r>
          <w:rPr>
            <w:rFonts w:ascii="仿宋" w:eastAsia="仿宋" w:hAnsi="仿宋" w:cs="仿宋" w:hint="eastAsia"/>
            <w:lang w:eastAsia="zh-CN"/>
          </w:rPr>
          <w:t>概论</w:t>
        </w:r>
        <w:r>
          <w:tab/>
        </w:r>
        <w:r>
          <w:fldChar w:fldCharType="begin"/>
        </w:r>
        <w:r>
          <w:instrText xml:space="preserve"> PAGEREF _Toc15233 \h </w:instrText>
        </w:r>
        <w:r>
          <w:fldChar w:fldCharType="separate"/>
        </w:r>
        <w:r>
          <w:t>3</w:t>
        </w:r>
        <w:r>
          <w:fldChar w:fldCharType="end"/>
        </w:r>
      </w:hyperlink>
    </w:p>
    <w:p>
      <w:pPr>
        <w:pStyle w:val="TOC1"/>
        <w:tabs>
          <w:tab w:val="right" w:leader="dot" w:pos="8306"/>
        </w:tabs>
      </w:pPr>
      <w:hyperlink w:anchor="_Toc28091" w:history="1">
        <w:r>
          <w:rPr>
            <w:rFonts w:ascii="仿宋" w:eastAsia="仿宋" w:hAnsi="仿宋" w:cs="仿宋" w:hint="eastAsia"/>
            <w:lang w:eastAsia="zh-CN"/>
          </w:rPr>
          <w:t>一、经济影响分析</w:t>
        </w:r>
        <w:r>
          <w:tab/>
        </w:r>
        <w:r>
          <w:fldChar w:fldCharType="begin"/>
        </w:r>
        <w:r>
          <w:instrText xml:space="preserve"> PAGEREF _Toc28091 \h </w:instrText>
        </w:r>
        <w:r>
          <w:fldChar w:fldCharType="separate"/>
        </w:r>
        <w:r>
          <w:t>3</w:t>
        </w:r>
        <w:r>
          <w:fldChar w:fldCharType="end"/>
        </w:r>
      </w:hyperlink>
    </w:p>
    <w:p>
      <w:pPr>
        <w:pStyle w:val="TOC2"/>
        <w:tabs>
          <w:tab w:val="right" w:leader="dot" w:pos="8306"/>
        </w:tabs>
      </w:pPr>
      <w:hyperlink w:anchor="_Toc1769" w:history="1">
        <w:r>
          <w:rPr>
            <w:rFonts w:ascii="仿宋" w:eastAsia="仿宋" w:hAnsi="仿宋" w:cs="仿宋" w:hint="eastAsia"/>
            <w:lang w:eastAsia="zh-CN"/>
          </w:rPr>
          <w:t>(一)、经济费用效益或费用效果分析</w:t>
        </w:r>
        <w:r>
          <w:tab/>
        </w:r>
        <w:r>
          <w:fldChar w:fldCharType="begin"/>
        </w:r>
        <w:r>
          <w:instrText xml:space="preserve"> PAGEREF _Toc1769 \h </w:instrText>
        </w:r>
        <w:r>
          <w:fldChar w:fldCharType="separate"/>
        </w:r>
        <w:r>
          <w:t>3</w:t>
        </w:r>
        <w:r>
          <w:fldChar w:fldCharType="end"/>
        </w:r>
      </w:hyperlink>
    </w:p>
    <w:p>
      <w:pPr>
        <w:pStyle w:val="TOC2"/>
        <w:tabs>
          <w:tab w:val="right" w:leader="dot" w:pos="8306"/>
        </w:tabs>
      </w:pPr>
      <w:hyperlink w:anchor="_Toc3771" w:history="1">
        <w:r>
          <w:rPr>
            <w:rFonts w:ascii="仿宋" w:eastAsia="仿宋" w:hAnsi="仿宋" w:cs="仿宋" w:hint="eastAsia"/>
            <w:lang w:eastAsia="zh-CN"/>
          </w:rPr>
          <w:t>(二)、行业影响分析</w:t>
        </w:r>
        <w:r>
          <w:tab/>
        </w:r>
        <w:r>
          <w:fldChar w:fldCharType="begin"/>
        </w:r>
        <w:r>
          <w:instrText xml:space="preserve"> PAGEREF _Toc3771 \h </w:instrText>
        </w:r>
        <w:r>
          <w:fldChar w:fldCharType="separate"/>
        </w:r>
        <w:r>
          <w:t>5</w:t>
        </w:r>
        <w:r>
          <w:fldChar w:fldCharType="end"/>
        </w:r>
      </w:hyperlink>
    </w:p>
    <w:p>
      <w:pPr>
        <w:pStyle w:val="TOC2"/>
        <w:tabs>
          <w:tab w:val="right" w:leader="dot" w:pos="8306"/>
        </w:tabs>
      </w:pPr>
      <w:hyperlink w:anchor="_Toc5218" w:history="1">
        <w:r>
          <w:rPr>
            <w:rFonts w:ascii="仿宋" w:eastAsia="仿宋" w:hAnsi="仿宋" w:cs="仿宋" w:hint="eastAsia"/>
            <w:lang w:eastAsia="zh-CN"/>
          </w:rPr>
          <w:t>(三)、区域经济影响分析</w:t>
        </w:r>
        <w:r>
          <w:tab/>
        </w:r>
        <w:r>
          <w:fldChar w:fldCharType="begin"/>
        </w:r>
        <w:r>
          <w:instrText xml:space="preserve"> PAGEREF _Toc5218 \h </w:instrText>
        </w:r>
        <w:r>
          <w:fldChar w:fldCharType="separate"/>
        </w:r>
        <w:r>
          <w:t>7</w:t>
        </w:r>
        <w:r>
          <w:fldChar w:fldCharType="end"/>
        </w:r>
      </w:hyperlink>
    </w:p>
    <w:p>
      <w:pPr>
        <w:pStyle w:val="TOC2"/>
        <w:tabs>
          <w:tab w:val="right" w:leader="dot" w:pos="8306"/>
        </w:tabs>
      </w:pPr>
      <w:hyperlink w:anchor="_Toc9864" w:history="1">
        <w:r>
          <w:rPr>
            <w:rFonts w:ascii="仿宋" w:eastAsia="仿宋" w:hAnsi="仿宋" w:cs="仿宋" w:hint="eastAsia"/>
            <w:lang w:eastAsia="zh-CN"/>
          </w:rPr>
          <w:t>(四)、宏观经济影响分析</w:t>
        </w:r>
        <w:r>
          <w:tab/>
        </w:r>
        <w:r>
          <w:fldChar w:fldCharType="begin"/>
        </w:r>
        <w:r>
          <w:instrText xml:space="preserve"> PAGEREF _Toc9864 \h </w:instrText>
        </w:r>
        <w:r>
          <w:fldChar w:fldCharType="separate"/>
        </w:r>
        <w:r>
          <w:t>8</w:t>
        </w:r>
        <w:r>
          <w:fldChar w:fldCharType="end"/>
        </w:r>
      </w:hyperlink>
    </w:p>
    <w:p>
      <w:pPr>
        <w:pStyle w:val="TOC1"/>
        <w:tabs>
          <w:tab w:val="right" w:leader="dot" w:pos="8306"/>
        </w:tabs>
      </w:pPr>
      <w:hyperlink w:anchor="_Toc22384" w:history="1">
        <w:r>
          <w:rPr>
            <w:rFonts w:ascii="仿宋" w:eastAsia="仿宋" w:hAnsi="仿宋" w:cs="仿宋" w:hint="eastAsia"/>
            <w:lang w:eastAsia="zh-CN"/>
          </w:rPr>
          <w:t>二、项目选址研究</w:t>
        </w:r>
        <w:r>
          <w:tab/>
        </w:r>
        <w:r>
          <w:fldChar w:fldCharType="begin"/>
        </w:r>
        <w:r>
          <w:instrText xml:space="preserve"> PAGEREF _Toc22384 \h </w:instrText>
        </w:r>
        <w:r>
          <w:fldChar w:fldCharType="separate"/>
        </w:r>
        <w:r>
          <w:t>9</w:t>
        </w:r>
        <w:r>
          <w:fldChar w:fldCharType="end"/>
        </w:r>
      </w:hyperlink>
    </w:p>
    <w:p>
      <w:pPr>
        <w:pStyle w:val="TOC2"/>
        <w:tabs>
          <w:tab w:val="right" w:leader="dot" w:pos="8306"/>
        </w:tabs>
      </w:pPr>
      <w:hyperlink w:anchor="_Toc23704" w:history="1">
        <w:r>
          <w:rPr>
            <w:rFonts w:ascii="仿宋" w:eastAsia="仿宋" w:hAnsi="仿宋" w:cs="仿宋" w:hint="eastAsia"/>
            <w:lang w:eastAsia="zh-CN"/>
          </w:rPr>
          <w:t>(一)、项目选址原则</w:t>
        </w:r>
        <w:r>
          <w:tab/>
        </w:r>
        <w:r>
          <w:fldChar w:fldCharType="begin"/>
        </w:r>
        <w:r>
          <w:instrText xml:space="preserve"> PAGEREF _Toc23704 \h </w:instrText>
        </w:r>
        <w:r>
          <w:fldChar w:fldCharType="separate"/>
        </w:r>
        <w:r>
          <w:t>9</w:t>
        </w:r>
        <w:r>
          <w:fldChar w:fldCharType="end"/>
        </w:r>
      </w:hyperlink>
    </w:p>
    <w:p>
      <w:pPr>
        <w:pStyle w:val="TOC2"/>
        <w:tabs>
          <w:tab w:val="right" w:leader="dot" w:pos="8306"/>
        </w:tabs>
      </w:pPr>
      <w:hyperlink w:anchor="_Toc23473" w:history="1">
        <w:r>
          <w:rPr>
            <w:rFonts w:ascii="仿宋" w:eastAsia="仿宋" w:hAnsi="仿宋" w:cs="仿宋" w:hint="eastAsia"/>
            <w:lang w:eastAsia="zh-CN"/>
          </w:rPr>
          <w:t>(二)、项目选址</w:t>
        </w:r>
        <w:r>
          <w:tab/>
        </w:r>
        <w:r>
          <w:fldChar w:fldCharType="begin"/>
        </w:r>
        <w:r>
          <w:instrText xml:space="preserve"> PAGEREF _Toc23473 \h </w:instrText>
        </w:r>
        <w:r>
          <w:fldChar w:fldCharType="separate"/>
        </w:r>
        <w:r>
          <w:t>13</w:t>
        </w:r>
        <w:r>
          <w:fldChar w:fldCharType="end"/>
        </w:r>
      </w:hyperlink>
    </w:p>
    <w:p>
      <w:pPr>
        <w:pStyle w:val="TOC2"/>
        <w:tabs>
          <w:tab w:val="right" w:leader="dot" w:pos="8306"/>
        </w:tabs>
      </w:pPr>
      <w:hyperlink w:anchor="_Toc28708" w:history="1">
        <w:r>
          <w:rPr>
            <w:rFonts w:ascii="仿宋" w:eastAsia="仿宋" w:hAnsi="仿宋" w:cs="仿宋" w:hint="eastAsia"/>
            <w:lang w:eastAsia="zh-CN"/>
          </w:rPr>
          <w:t>(三)、建设条件分析</w:t>
        </w:r>
        <w:r>
          <w:tab/>
        </w:r>
        <w:r>
          <w:fldChar w:fldCharType="begin"/>
        </w:r>
        <w:r>
          <w:instrText xml:space="preserve"> PAGEREF _Toc28708 \h </w:instrText>
        </w:r>
        <w:r>
          <w:fldChar w:fldCharType="separate"/>
        </w:r>
        <w:r>
          <w:t>15</w:t>
        </w:r>
        <w:r>
          <w:fldChar w:fldCharType="end"/>
        </w:r>
      </w:hyperlink>
    </w:p>
    <w:p>
      <w:pPr>
        <w:pStyle w:val="TOC2"/>
        <w:tabs>
          <w:tab w:val="right" w:leader="dot" w:pos="8306"/>
        </w:tabs>
      </w:pPr>
      <w:hyperlink w:anchor="_Toc1345" w:history="1">
        <w:r>
          <w:rPr>
            <w:rFonts w:ascii="仿宋" w:eastAsia="仿宋" w:hAnsi="仿宋" w:cs="仿宋" w:hint="eastAsia"/>
            <w:lang w:eastAsia="zh-CN"/>
          </w:rPr>
          <w:t>(四)、用地控制指标</w:t>
        </w:r>
        <w:r>
          <w:tab/>
        </w:r>
        <w:r>
          <w:fldChar w:fldCharType="begin"/>
        </w:r>
        <w:r>
          <w:instrText xml:space="preserve"> PAGEREF _Toc1345 \h </w:instrText>
        </w:r>
        <w:r>
          <w:fldChar w:fldCharType="separate"/>
        </w:r>
        <w:r>
          <w:t>16</w:t>
        </w:r>
        <w:r>
          <w:fldChar w:fldCharType="end"/>
        </w:r>
      </w:hyperlink>
    </w:p>
    <w:p>
      <w:pPr>
        <w:pStyle w:val="TOC2"/>
        <w:tabs>
          <w:tab w:val="right" w:leader="dot" w:pos="8306"/>
        </w:tabs>
      </w:pPr>
      <w:hyperlink w:anchor="_Toc30585" w:history="1">
        <w:r>
          <w:rPr>
            <w:rFonts w:ascii="仿宋" w:eastAsia="仿宋" w:hAnsi="仿宋" w:cs="仿宋" w:hint="eastAsia"/>
            <w:lang w:eastAsia="zh-CN"/>
          </w:rPr>
          <w:t>(五)、地总体要求</w:t>
        </w:r>
        <w:r>
          <w:tab/>
        </w:r>
        <w:r>
          <w:fldChar w:fldCharType="begin"/>
        </w:r>
        <w:r>
          <w:instrText xml:space="preserve"> PAGEREF _Toc30585 \h </w:instrText>
        </w:r>
        <w:r>
          <w:fldChar w:fldCharType="separate"/>
        </w:r>
        <w:r>
          <w:t>17</w:t>
        </w:r>
        <w:r>
          <w:fldChar w:fldCharType="end"/>
        </w:r>
      </w:hyperlink>
    </w:p>
    <w:p>
      <w:pPr>
        <w:pStyle w:val="TOC2"/>
        <w:tabs>
          <w:tab w:val="right" w:leader="dot" w:pos="8306"/>
        </w:tabs>
      </w:pPr>
      <w:hyperlink w:anchor="_Toc20819" w:history="1">
        <w:r>
          <w:rPr>
            <w:rFonts w:ascii="仿宋" w:eastAsia="仿宋" w:hAnsi="仿宋" w:cs="仿宋" w:hint="eastAsia"/>
            <w:lang w:eastAsia="zh-CN"/>
          </w:rPr>
          <w:t>(六)、节约用地措施</w:t>
        </w:r>
        <w:r>
          <w:tab/>
        </w:r>
        <w:r>
          <w:fldChar w:fldCharType="begin"/>
        </w:r>
        <w:r>
          <w:instrText xml:space="preserve"> PAGEREF _Toc20819 \h </w:instrText>
        </w:r>
        <w:r>
          <w:fldChar w:fldCharType="separate"/>
        </w:r>
        <w:r>
          <w:t>19</w:t>
        </w:r>
        <w:r>
          <w:fldChar w:fldCharType="end"/>
        </w:r>
      </w:hyperlink>
    </w:p>
    <w:p>
      <w:pPr>
        <w:pStyle w:val="TOC2"/>
        <w:tabs>
          <w:tab w:val="right" w:leader="dot" w:pos="8306"/>
        </w:tabs>
      </w:pPr>
      <w:hyperlink w:anchor="_Toc8883" w:history="1">
        <w:r>
          <w:rPr>
            <w:rFonts w:ascii="仿宋" w:eastAsia="仿宋" w:hAnsi="仿宋" w:cs="仿宋" w:hint="eastAsia"/>
            <w:lang w:eastAsia="zh-CN"/>
          </w:rPr>
          <w:t>(七)、选址综合评价</w:t>
        </w:r>
        <w:r>
          <w:tab/>
        </w:r>
        <w:r>
          <w:fldChar w:fldCharType="begin"/>
        </w:r>
        <w:r>
          <w:instrText xml:space="preserve"> PAGEREF _Toc8883 \h </w:instrText>
        </w:r>
        <w:r>
          <w:fldChar w:fldCharType="separate"/>
        </w:r>
        <w:r>
          <w:t>20</w:t>
        </w:r>
        <w:r>
          <w:fldChar w:fldCharType="end"/>
        </w:r>
      </w:hyperlink>
    </w:p>
    <w:p>
      <w:pPr>
        <w:pStyle w:val="TOC1"/>
        <w:tabs>
          <w:tab w:val="right" w:leader="dot" w:pos="8306"/>
        </w:tabs>
      </w:pPr>
      <w:hyperlink w:anchor="_Toc125" w:history="1">
        <w:r>
          <w:rPr>
            <w:rFonts w:ascii="仿宋" w:eastAsia="仿宋" w:hAnsi="仿宋" w:cs="仿宋" w:hint="eastAsia"/>
            <w:lang w:eastAsia="zh-CN"/>
          </w:rPr>
          <w:t>三、财务管理与成本控制</w:t>
        </w:r>
        <w:r>
          <w:tab/>
        </w:r>
        <w:r>
          <w:fldChar w:fldCharType="begin"/>
        </w:r>
        <w:r>
          <w:instrText xml:space="preserve"> PAGEREF _Toc125 \h </w:instrText>
        </w:r>
        <w:r>
          <w:fldChar w:fldCharType="separate"/>
        </w:r>
        <w:r>
          <w:t>21</w:t>
        </w:r>
        <w:r>
          <w:fldChar w:fldCharType="end"/>
        </w:r>
      </w:hyperlink>
    </w:p>
    <w:p>
      <w:pPr>
        <w:pStyle w:val="TOC2"/>
        <w:tabs>
          <w:tab w:val="right" w:leader="dot" w:pos="8306"/>
        </w:tabs>
      </w:pPr>
      <w:hyperlink w:anchor="_Toc25930" w:history="1">
        <w:r>
          <w:rPr>
            <w:rFonts w:ascii="仿宋" w:eastAsia="仿宋" w:hAnsi="仿宋" w:cs="仿宋" w:hint="eastAsia"/>
            <w:lang w:eastAsia="zh-CN"/>
          </w:rPr>
          <w:t>(一)、财务管理体系建设</w:t>
        </w:r>
        <w:r>
          <w:tab/>
        </w:r>
        <w:r>
          <w:fldChar w:fldCharType="begin"/>
        </w:r>
        <w:r>
          <w:instrText xml:space="preserve"> PAGEREF _Toc25930 \h </w:instrText>
        </w:r>
        <w:r>
          <w:fldChar w:fldCharType="separate"/>
        </w:r>
        <w:r>
          <w:t>21</w:t>
        </w:r>
        <w:r>
          <w:fldChar w:fldCharType="end"/>
        </w:r>
      </w:hyperlink>
    </w:p>
    <w:p>
      <w:pPr>
        <w:pStyle w:val="TOC2"/>
        <w:tabs>
          <w:tab w:val="right" w:leader="dot" w:pos="8306"/>
        </w:tabs>
      </w:pPr>
      <w:hyperlink w:anchor="_Toc8337" w:history="1">
        <w:r>
          <w:rPr>
            <w:rFonts w:ascii="仿宋" w:eastAsia="仿宋" w:hAnsi="仿宋" w:cs="仿宋" w:hint="eastAsia"/>
            <w:lang w:eastAsia="zh-CN"/>
          </w:rPr>
          <w:t>(二)、成本控制措施</w:t>
        </w:r>
        <w:r>
          <w:tab/>
        </w:r>
        <w:r>
          <w:fldChar w:fldCharType="begin"/>
        </w:r>
        <w:r>
          <w:instrText xml:space="preserve"> PAGEREF _Toc8337 \h </w:instrText>
        </w:r>
        <w:r>
          <w:fldChar w:fldCharType="separate"/>
        </w:r>
        <w:r>
          <w:t>22</w:t>
        </w:r>
        <w:r>
          <w:fldChar w:fldCharType="end"/>
        </w:r>
      </w:hyperlink>
    </w:p>
    <w:p>
      <w:pPr>
        <w:pStyle w:val="TOC1"/>
        <w:tabs>
          <w:tab w:val="right" w:leader="dot" w:pos="8306"/>
        </w:tabs>
      </w:pPr>
      <w:hyperlink w:anchor="_Toc17698" w:history="1">
        <w:r>
          <w:rPr>
            <w:rFonts w:ascii="仿宋" w:eastAsia="仿宋" w:hAnsi="仿宋" w:cs="仿宋" w:hint="eastAsia"/>
            <w:lang w:eastAsia="zh-CN"/>
          </w:rPr>
          <w:t>四、发展规划、产业政策和行业准入分析</w:t>
        </w:r>
        <w:r>
          <w:tab/>
        </w:r>
        <w:r>
          <w:fldChar w:fldCharType="begin"/>
        </w:r>
        <w:r>
          <w:instrText xml:space="preserve"> PAGEREF _Toc17698 \h </w:instrText>
        </w:r>
        <w:r>
          <w:fldChar w:fldCharType="separate"/>
        </w:r>
        <w:r>
          <w:t>23</w:t>
        </w:r>
        <w:r>
          <w:fldChar w:fldCharType="end"/>
        </w:r>
      </w:hyperlink>
    </w:p>
    <w:p>
      <w:pPr>
        <w:pStyle w:val="TOC2"/>
        <w:tabs>
          <w:tab w:val="right" w:leader="dot" w:pos="8306"/>
        </w:tabs>
      </w:pPr>
      <w:hyperlink w:anchor="_Toc23024" w:history="1">
        <w:r>
          <w:rPr>
            <w:rFonts w:ascii="仿宋" w:eastAsia="仿宋" w:hAnsi="仿宋" w:cs="仿宋" w:hint="eastAsia"/>
            <w:lang w:eastAsia="zh-CN"/>
          </w:rPr>
          <w:t>(一)、发展规划分析</w:t>
        </w:r>
        <w:r>
          <w:tab/>
        </w:r>
        <w:r>
          <w:fldChar w:fldCharType="begin"/>
        </w:r>
        <w:r>
          <w:instrText xml:space="preserve"> PAGEREF _Toc23024 \h </w:instrText>
        </w:r>
        <w:r>
          <w:fldChar w:fldCharType="separate"/>
        </w:r>
        <w:r>
          <w:t>23</w:t>
        </w:r>
        <w:r>
          <w:fldChar w:fldCharType="end"/>
        </w:r>
      </w:hyperlink>
    </w:p>
    <w:p>
      <w:pPr>
        <w:pStyle w:val="TOC2"/>
        <w:tabs>
          <w:tab w:val="right" w:leader="dot" w:pos="8306"/>
        </w:tabs>
      </w:pPr>
      <w:hyperlink w:anchor="_Toc17144" w:history="1">
        <w:r>
          <w:rPr>
            <w:rFonts w:ascii="仿宋" w:eastAsia="仿宋" w:hAnsi="仿宋" w:cs="仿宋" w:hint="eastAsia"/>
            <w:lang w:eastAsia="zh-CN"/>
          </w:rPr>
          <w:t>(二)、产业政策分析</w:t>
        </w:r>
        <w:r>
          <w:tab/>
        </w:r>
        <w:r>
          <w:fldChar w:fldCharType="begin"/>
        </w:r>
        <w:r>
          <w:instrText xml:space="preserve"> PAGEREF _Toc17144 \h </w:instrText>
        </w:r>
        <w:r>
          <w:fldChar w:fldCharType="separate"/>
        </w:r>
        <w:r>
          <w:t>25</w:t>
        </w:r>
        <w:r>
          <w:fldChar w:fldCharType="end"/>
        </w:r>
      </w:hyperlink>
    </w:p>
    <w:p>
      <w:pPr>
        <w:pStyle w:val="TOC2"/>
        <w:tabs>
          <w:tab w:val="right" w:leader="dot" w:pos="8306"/>
        </w:tabs>
      </w:pPr>
      <w:hyperlink w:anchor="_Toc17590" w:history="1">
        <w:r>
          <w:rPr>
            <w:rFonts w:ascii="仿宋" w:eastAsia="仿宋" w:hAnsi="仿宋" w:cs="仿宋" w:hint="eastAsia"/>
            <w:lang w:eastAsia="zh-CN"/>
          </w:rPr>
          <w:t>(三)、行业准入分析</w:t>
        </w:r>
        <w:r>
          <w:tab/>
        </w:r>
        <w:r>
          <w:fldChar w:fldCharType="begin"/>
        </w:r>
        <w:r>
          <w:instrText xml:space="preserve"> PAGEREF _Toc17590 \h </w:instrText>
        </w:r>
        <w:r>
          <w:fldChar w:fldCharType="separate"/>
        </w:r>
        <w:r>
          <w:t>27</w:t>
        </w:r>
        <w:r>
          <w:fldChar w:fldCharType="end"/>
        </w:r>
      </w:hyperlink>
    </w:p>
    <w:p>
      <w:pPr>
        <w:pStyle w:val="TOC1"/>
        <w:tabs>
          <w:tab w:val="right" w:leader="dot" w:pos="8306"/>
        </w:tabs>
      </w:pPr>
      <w:hyperlink w:anchor="_Toc12135" w:history="1">
        <w:r>
          <w:rPr>
            <w:rFonts w:ascii="仿宋" w:eastAsia="仿宋" w:hAnsi="仿宋" w:cs="仿宋" w:hint="eastAsia"/>
            <w:lang w:eastAsia="zh-CN"/>
          </w:rPr>
          <w:t>五、资源开发及综合利用分析</w:t>
        </w:r>
        <w:r>
          <w:tab/>
        </w:r>
        <w:r>
          <w:fldChar w:fldCharType="begin"/>
        </w:r>
        <w:r>
          <w:instrText xml:space="preserve"> PAGEREF _Toc12135 \h </w:instrText>
        </w:r>
        <w:r>
          <w:fldChar w:fldCharType="separate"/>
        </w:r>
        <w:r>
          <w:t>28</w:t>
        </w:r>
        <w:r>
          <w:fldChar w:fldCharType="end"/>
        </w:r>
      </w:hyperlink>
    </w:p>
    <w:p>
      <w:pPr>
        <w:pStyle w:val="TOC2"/>
        <w:tabs>
          <w:tab w:val="right" w:leader="dot" w:pos="8306"/>
        </w:tabs>
      </w:pPr>
      <w:hyperlink w:anchor="_Toc27715" w:history="1">
        <w:r>
          <w:rPr>
            <w:rFonts w:ascii="仿宋" w:eastAsia="仿宋" w:hAnsi="仿宋" w:cs="仿宋" w:hint="eastAsia"/>
            <w:lang w:eastAsia="zh-CN"/>
          </w:rPr>
          <w:t>(一)、资源开发方案</w:t>
        </w:r>
        <w:r>
          <w:tab/>
        </w:r>
        <w:r>
          <w:fldChar w:fldCharType="begin"/>
        </w:r>
        <w:r>
          <w:instrText xml:space="preserve"> PAGEREF _Toc27715 \h </w:instrText>
        </w:r>
        <w:r>
          <w:fldChar w:fldCharType="separate"/>
        </w:r>
        <w:r>
          <w:t>28</w:t>
        </w:r>
        <w:r>
          <w:fldChar w:fldCharType="end"/>
        </w:r>
      </w:hyperlink>
    </w:p>
    <w:p>
      <w:pPr>
        <w:pStyle w:val="TOC2"/>
        <w:tabs>
          <w:tab w:val="right" w:leader="dot" w:pos="8306"/>
        </w:tabs>
      </w:pPr>
      <w:hyperlink w:anchor="_Toc6358" w:history="1">
        <w:r>
          <w:rPr>
            <w:rFonts w:ascii="仿宋" w:eastAsia="仿宋" w:hAnsi="仿宋" w:cs="仿宋" w:hint="eastAsia"/>
            <w:lang w:eastAsia="zh-CN"/>
          </w:rPr>
          <w:t>(二)、资源利用方案</w:t>
        </w:r>
        <w:r>
          <w:tab/>
        </w:r>
        <w:r>
          <w:fldChar w:fldCharType="begin"/>
        </w:r>
        <w:r>
          <w:instrText xml:space="preserve"> PAGEREF _Toc6358 \h </w:instrText>
        </w:r>
        <w:r>
          <w:fldChar w:fldCharType="separate"/>
        </w:r>
        <w:r>
          <w:t>29</w:t>
        </w:r>
        <w:r>
          <w:fldChar w:fldCharType="end"/>
        </w:r>
      </w:hyperlink>
    </w:p>
    <w:p>
      <w:pPr>
        <w:pStyle w:val="TOC2"/>
        <w:tabs>
          <w:tab w:val="right" w:leader="dot" w:pos="8306"/>
        </w:tabs>
      </w:pPr>
      <w:hyperlink w:anchor="_Toc7130" w:history="1">
        <w:r>
          <w:rPr>
            <w:rFonts w:ascii="仿宋" w:eastAsia="仿宋" w:hAnsi="仿宋" w:cs="仿宋" w:hint="eastAsia"/>
            <w:lang w:eastAsia="zh-CN"/>
          </w:rPr>
          <w:t>(三)、资源节约措施</w:t>
        </w:r>
        <w:r>
          <w:tab/>
        </w:r>
        <w:r>
          <w:fldChar w:fldCharType="begin"/>
        </w:r>
        <w:r>
          <w:instrText xml:space="preserve"> PAGEREF _Toc7130 \h </w:instrText>
        </w:r>
        <w:r>
          <w:fldChar w:fldCharType="separate"/>
        </w:r>
        <w:r>
          <w:t>30</w:t>
        </w:r>
        <w:r>
          <w:fldChar w:fldCharType="end"/>
        </w:r>
      </w:hyperlink>
    </w:p>
    <w:p>
      <w:pPr>
        <w:pStyle w:val="TOC1"/>
        <w:tabs>
          <w:tab w:val="right" w:leader="dot" w:pos="8306"/>
        </w:tabs>
      </w:pPr>
      <w:hyperlink w:anchor="_Toc8714" w:history="1">
        <w:r>
          <w:rPr>
            <w:rFonts w:ascii="仿宋" w:eastAsia="仿宋" w:hAnsi="仿宋" w:cs="仿宋" w:hint="eastAsia"/>
            <w:lang w:eastAsia="zh-CN"/>
          </w:rPr>
          <w:t>六、社会影响分析</w:t>
        </w:r>
        <w:r>
          <w:tab/>
        </w:r>
        <w:r>
          <w:fldChar w:fldCharType="begin"/>
        </w:r>
        <w:r>
          <w:instrText xml:space="preserve"> PAGEREF _Toc8714 \h </w:instrText>
        </w:r>
        <w:r>
          <w:fldChar w:fldCharType="separate"/>
        </w:r>
        <w:r>
          <w:t>32</w:t>
        </w:r>
        <w:r>
          <w:fldChar w:fldCharType="end"/>
        </w:r>
      </w:hyperlink>
    </w:p>
    <w:p>
      <w:pPr>
        <w:pStyle w:val="TOC2"/>
        <w:tabs>
          <w:tab w:val="right" w:leader="dot" w:pos="8306"/>
        </w:tabs>
      </w:pPr>
      <w:hyperlink w:anchor="_Toc9587" w:history="1">
        <w:r>
          <w:rPr>
            <w:rFonts w:ascii="仿宋" w:eastAsia="仿宋" w:hAnsi="仿宋" w:cs="仿宋" w:hint="eastAsia"/>
            <w:lang w:eastAsia="zh-CN"/>
          </w:rPr>
          <w:t>(一)、社会影响效果分析</w:t>
        </w:r>
        <w:r>
          <w:tab/>
        </w:r>
        <w:r>
          <w:fldChar w:fldCharType="begin"/>
        </w:r>
        <w:r>
          <w:instrText xml:space="preserve"> PAGEREF _Toc9587 \h </w:instrText>
        </w:r>
        <w:r>
          <w:fldChar w:fldCharType="separate"/>
        </w:r>
        <w:r>
          <w:t>32</w:t>
        </w:r>
        <w:r>
          <w:fldChar w:fldCharType="end"/>
        </w:r>
      </w:hyperlink>
    </w:p>
    <w:p>
      <w:pPr>
        <w:pStyle w:val="TOC2"/>
        <w:tabs>
          <w:tab w:val="right" w:leader="dot" w:pos="8306"/>
        </w:tabs>
      </w:pPr>
      <w:hyperlink w:anchor="_Toc20030" w:history="1">
        <w:r>
          <w:rPr>
            <w:rFonts w:ascii="仿宋" w:eastAsia="仿宋" w:hAnsi="仿宋" w:cs="仿宋" w:hint="eastAsia"/>
            <w:lang w:eastAsia="zh-CN"/>
          </w:rPr>
          <w:t>(二)、社会适应性分析</w:t>
        </w:r>
        <w:r>
          <w:tab/>
        </w:r>
        <w:r>
          <w:fldChar w:fldCharType="begin"/>
        </w:r>
        <w:r>
          <w:instrText xml:space="preserve"> PAGEREF _Toc20030 \h </w:instrText>
        </w:r>
        <w:r>
          <w:fldChar w:fldCharType="separate"/>
        </w:r>
        <w:r>
          <w:t>34</w:t>
        </w:r>
        <w:r>
          <w:fldChar w:fldCharType="end"/>
        </w:r>
      </w:hyperlink>
    </w:p>
    <w:p>
      <w:pPr>
        <w:pStyle w:val="TOC2"/>
        <w:tabs>
          <w:tab w:val="right" w:leader="dot" w:pos="8306"/>
        </w:tabs>
      </w:pPr>
      <w:hyperlink w:anchor="_Toc7161" w:history="1">
        <w:r>
          <w:rPr>
            <w:rFonts w:ascii="仿宋" w:eastAsia="仿宋" w:hAnsi="仿宋" w:cs="仿宋" w:hint="eastAsia"/>
            <w:lang w:eastAsia="zh-CN"/>
          </w:rPr>
          <w:t>(三)、社会风险及对策分析</w:t>
        </w:r>
        <w:r>
          <w:tab/>
        </w:r>
        <w:r>
          <w:fldChar w:fldCharType="begin"/>
        </w:r>
        <w:r>
          <w:instrText xml:space="preserve"> PAGEREF _Toc7161 \h </w:instrText>
        </w:r>
        <w:r>
          <w:fldChar w:fldCharType="separate"/>
        </w:r>
        <w:r>
          <w:t>36</w:t>
        </w:r>
        <w:r>
          <w:fldChar w:fldCharType="end"/>
        </w:r>
      </w:hyperlink>
    </w:p>
    <w:p>
      <w:pPr>
        <w:pStyle w:val="TOC1"/>
        <w:tabs>
          <w:tab w:val="right" w:leader="dot" w:pos="8306"/>
        </w:tabs>
      </w:pPr>
      <w:hyperlink w:anchor="_Toc30436" w:history="1">
        <w:r>
          <w:rPr>
            <w:rFonts w:ascii="仿宋" w:eastAsia="仿宋" w:hAnsi="仿宋" w:cs="仿宋" w:hint="eastAsia"/>
            <w:lang w:eastAsia="zh-CN"/>
          </w:rPr>
          <w:t>七、项目实施与管理方案</w:t>
        </w:r>
        <w:r>
          <w:tab/>
        </w:r>
        <w:r>
          <w:fldChar w:fldCharType="begin"/>
        </w:r>
        <w:r>
          <w:instrText xml:space="preserve"> PAGEREF _Toc30436 \h </w:instrText>
        </w:r>
        <w:r>
          <w:fldChar w:fldCharType="separate"/>
        </w:r>
        <w:r>
          <w:t>39</w:t>
        </w:r>
        <w:r>
          <w:fldChar w:fldCharType="end"/>
        </w:r>
      </w:hyperlink>
    </w:p>
    <w:p>
      <w:pPr>
        <w:pStyle w:val="TOC2"/>
        <w:tabs>
          <w:tab w:val="right" w:leader="dot" w:pos="8306"/>
        </w:tabs>
      </w:pPr>
      <w:hyperlink w:anchor="_Toc1154" w:history="1">
        <w:r>
          <w:rPr>
            <w:rFonts w:ascii="仿宋" w:eastAsia="仿宋" w:hAnsi="仿宋" w:cs="仿宋" w:hint="eastAsia"/>
            <w:lang w:eastAsia="zh-CN"/>
          </w:rPr>
          <w:t>(一)、项目实施计划</w:t>
        </w:r>
        <w:r>
          <w:tab/>
        </w:r>
        <w:r>
          <w:fldChar w:fldCharType="begin"/>
        </w:r>
        <w:r>
          <w:instrText xml:space="preserve"> PAGEREF _Toc1154 \h </w:instrText>
        </w:r>
        <w:r>
          <w:fldChar w:fldCharType="separate"/>
        </w:r>
        <w:r>
          <w:t>39</w:t>
        </w:r>
        <w:r>
          <w:fldChar w:fldCharType="end"/>
        </w:r>
      </w:hyperlink>
    </w:p>
    <w:p>
      <w:pPr>
        <w:pStyle w:val="TOC2"/>
        <w:tabs>
          <w:tab w:val="right" w:leader="dot" w:pos="8306"/>
        </w:tabs>
      </w:pPr>
      <w:hyperlink w:anchor="_Toc123" w:history="1">
        <w:r>
          <w:rPr>
            <w:rFonts w:ascii="仿宋" w:eastAsia="仿宋" w:hAnsi="仿宋" w:cs="仿宋" w:hint="eastAsia"/>
            <w:lang w:eastAsia="zh-CN"/>
          </w:rPr>
          <w:t>(二)、项目组织机构与职责</w:t>
        </w:r>
        <w:r>
          <w:tab/>
        </w:r>
        <w:r>
          <w:fldChar w:fldCharType="begin"/>
        </w:r>
        <w:r>
          <w:instrText xml:space="preserve"> PAGEREF _Toc123 \h </w:instrText>
        </w:r>
        <w:r>
          <w:fldChar w:fldCharType="separate"/>
        </w:r>
        <w:r>
          <w:t>40</w:t>
        </w:r>
        <w:r>
          <w:fldChar w:fldCharType="end"/>
        </w:r>
      </w:hyperlink>
    </w:p>
    <w:p>
      <w:pPr>
        <w:pStyle w:val="TOC2"/>
        <w:tabs>
          <w:tab w:val="right" w:leader="dot" w:pos="8306"/>
        </w:tabs>
      </w:pPr>
      <w:hyperlink w:anchor="_Toc24136" w:history="1">
        <w:r>
          <w:rPr>
            <w:rFonts w:ascii="仿宋" w:eastAsia="仿宋" w:hAnsi="仿宋" w:cs="仿宋" w:hint="eastAsia"/>
            <w:lang w:eastAsia="zh-CN"/>
          </w:rPr>
          <w:t>(三)、项目管理与监控体系</w:t>
        </w:r>
        <w:r>
          <w:tab/>
        </w:r>
        <w:r>
          <w:fldChar w:fldCharType="begin"/>
        </w:r>
        <w:r>
          <w:instrText xml:space="preserve"> PAGEREF _Toc24136 \h </w:instrText>
        </w:r>
        <w:r>
          <w:fldChar w:fldCharType="separate"/>
        </w:r>
        <w:r>
          <w:t>43</w:t>
        </w:r>
        <w:r>
          <w:fldChar w:fldCharType="end"/>
        </w:r>
      </w:hyperlink>
    </w:p>
    <w:p>
      <w:pPr>
        <w:pStyle w:val="TOC1"/>
        <w:tabs>
          <w:tab w:val="right" w:leader="dot" w:pos="8306"/>
        </w:tabs>
      </w:pPr>
      <w:hyperlink w:anchor="_Toc20263" w:history="1">
        <w:r>
          <w:rPr>
            <w:rFonts w:ascii="仿宋" w:eastAsia="仿宋" w:hAnsi="仿宋" w:cs="仿宋" w:hint="eastAsia"/>
            <w:lang w:eastAsia="zh-CN"/>
          </w:rPr>
          <w:t>八、安全与应急管理</w:t>
        </w:r>
        <w:r>
          <w:tab/>
        </w:r>
        <w:r>
          <w:fldChar w:fldCharType="begin"/>
        </w:r>
        <w:r>
          <w:instrText xml:space="preserve"> PAGEREF _Toc20263 \h </w:instrText>
        </w:r>
        <w:r>
          <w:fldChar w:fldCharType="separate"/>
        </w:r>
        <w:r>
          <w:t>45</w:t>
        </w:r>
        <w:r>
          <w:fldChar w:fldCharType="end"/>
        </w:r>
      </w:hyperlink>
    </w:p>
    <w:p>
      <w:pPr>
        <w:pStyle w:val="TOC2"/>
        <w:tabs>
          <w:tab w:val="right" w:leader="dot" w:pos="8306"/>
        </w:tabs>
      </w:pPr>
      <w:hyperlink w:anchor="_Toc8044" w:history="1">
        <w:r>
          <w:rPr>
            <w:rFonts w:ascii="仿宋" w:eastAsia="仿宋" w:hAnsi="仿宋" w:cs="仿宋" w:hint="eastAsia"/>
            <w:lang w:eastAsia="zh-CN"/>
          </w:rPr>
          <w:t>(一)、安全生产管理</w:t>
        </w:r>
        <w:r>
          <w:tab/>
        </w:r>
        <w:r>
          <w:fldChar w:fldCharType="begin"/>
        </w:r>
        <w:r>
          <w:instrText xml:space="preserve"> PAGEREF _Toc8044 \h </w:instrText>
        </w:r>
        <w:r>
          <w:fldChar w:fldCharType="separate"/>
        </w:r>
        <w:r>
          <w:t>45</w:t>
        </w:r>
        <w:r>
          <w:fldChar w:fldCharType="end"/>
        </w:r>
      </w:hyperlink>
    </w:p>
    <w:p>
      <w:pPr>
        <w:pStyle w:val="TOC2"/>
        <w:tabs>
          <w:tab w:val="right" w:leader="dot" w:pos="8306"/>
        </w:tabs>
      </w:pPr>
      <w:hyperlink w:anchor="_Toc16614" w:history="1">
        <w:r>
          <w:rPr>
            <w:rFonts w:ascii="仿宋" w:eastAsia="仿宋" w:hAnsi="仿宋" w:cs="仿宋" w:hint="eastAsia"/>
            <w:lang w:eastAsia="zh-CN"/>
          </w:rPr>
          <w:t>(二)、应急预案与响应</w:t>
        </w:r>
        <w:r>
          <w:tab/>
        </w:r>
        <w:r>
          <w:fldChar w:fldCharType="begin"/>
        </w:r>
        <w:r>
          <w:instrText xml:space="preserve"> PAGEREF _Toc16614 \h </w:instrText>
        </w:r>
        <w:r>
          <w:fldChar w:fldCharType="separate"/>
        </w:r>
        <w:r>
          <w:t>46</w:t>
        </w:r>
        <w:r>
          <w:fldChar w:fldCharType="end"/>
        </w:r>
      </w:hyperlink>
    </w:p>
    <w:p>
      <w:pPr>
        <w:pStyle w:val="TOC1"/>
        <w:tabs>
          <w:tab w:val="right" w:leader="dot" w:pos="8306"/>
        </w:tabs>
      </w:pPr>
      <w:hyperlink w:anchor="_Toc29896" w:history="1">
        <w:r>
          <w:rPr>
            <w:rFonts w:ascii="仿宋" w:eastAsia="仿宋" w:hAnsi="仿宋" w:cs="仿宋" w:hint="eastAsia"/>
            <w:lang w:eastAsia="zh-CN"/>
          </w:rPr>
          <w:t>九、客户关系管理与市场拓展</w:t>
        </w:r>
        <w:r>
          <w:tab/>
        </w:r>
        <w:r>
          <w:fldChar w:fldCharType="begin"/>
        </w:r>
        <w:r>
          <w:instrText xml:space="preserve"> PAGEREF _Toc29896 \h </w:instrText>
        </w:r>
        <w:r>
          <w:fldChar w:fldCharType="separate"/>
        </w:r>
        <w:r>
          <w:t>48</w:t>
        </w:r>
        <w:r>
          <w:fldChar w:fldCharType="end"/>
        </w:r>
      </w:hyperlink>
    </w:p>
    <w:p>
      <w:pPr>
        <w:pStyle w:val="TOC2"/>
        <w:tabs>
          <w:tab w:val="right" w:leader="dot" w:pos="8306"/>
        </w:tabs>
      </w:pPr>
      <w:hyperlink w:anchor="_Toc25246" w:history="1">
        <w:r>
          <w:rPr>
            <w:rFonts w:ascii="仿宋" w:eastAsia="仿宋" w:hAnsi="仿宋" w:cs="仿宋" w:hint="eastAsia"/>
            <w:lang w:eastAsia="zh-CN"/>
          </w:rPr>
          <w:t>(一)、客户关系管理策略</w:t>
        </w:r>
        <w:r>
          <w:tab/>
        </w:r>
        <w:r>
          <w:fldChar w:fldCharType="begin"/>
        </w:r>
        <w:r>
          <w:instrText xml:space="preserve"> PAGEREF _Toc25246 \h </w:instrText>
        </w:r>
        <w:r>
          <w:fldChar w:fldCharType="separate"/>
        </w:r>
        <w:r>
          <w:t>48</w:t>
        </w:r>
        <w:r>
          <w:fldChar w:fldCharType="end"/>
        </w:r>
      </w:hyperlink>
    </w:p>
    <w:p>
      <w:pPr>
        <w:pStyle w:val="TOC2"/>
        <w:tabs>
          <w:tab w:val="right" w:leader="dot" w:pos="8306"/>
        </w:tabs>
      </w:pPr>
      <w:hyperlink w:anchor="_Toc17756" w:history="1">
        <w:r>
          <w:rPr>
            <w:rFonts w:ascii="仿宋" w:eastAsia="仿宋" w:hAnsi="仿宋" w:cs="仿宋" w:hint="eastAsia"/>
            <w:lang w:eastAsia="zh-CN"/>
          </w:rPr>
          <w:t>(二)、市场拓展方案</w:t>
        </w:r>
        <w:r>
          <w:tab/>
        </w:r>
        <w:r>
          <w:fldChar w:fldCharType="begin"/>
        </w:r>
        <w:r>
          <w:instrText xml:space="preserve"> PAGEREF _Toc17756 \h </w:instrText>
        </w:r>
        <w:r>
          <w:fldChar w:fldCharType="separate"/>
        </w:r>
        <w:r>
          <w:t>49</w:t>
        </w:r>
        <w:r>
          <w:fldChar w:fldCharType="end"/>
        </w:r>
      </w:hyperlink>
    </w:p>
    <w:p>
      <w:pPr>
        <w:pStyle w:val="TOC1"/>
        <w:tabs>
          <w:tab w:val="right" w:leader="dot" w:pos="8306"/>
        </w:tabs>
      </w:pPr>
      <w:hyperlink w:anchor="_Toc32336" w:history="1">
        <w:r>
          <w:rPr>
            <w:rFonts w:ascii="仿宋" w:eastAsia="仿宋" w:hAnsi="仿宋" w:cs="仿宋" w:hint="eastAsia"/>
            <w:lang w:eastAsia="zh-CN"/>
          </w:rPr>
          <w:t>十、资金管理与财务规划</w:t>
        </w:r>
        <w:r>
          <w:tab/>
        </w:r>
        <w:r>
          <w:fldChar w:fldCharType="begin"/>
        </w:r>
        <w:r>
          <w:instrText xml:space="preserve"> PAGEREF _Toc32336 \h </w:instrText>
        </w:r>
        <w:r>
          <w:fldChar w:fldCharType="separate"/>
        </w:r>
        <w:r>
          <w:t>50</w:t>
        </w:r>
        <w:r>
          <w:fldChar w:fldCharType="end"/>
        </w:r>
      </w:hyperlink>
    </w:p>
    <w:p>
      <w:pPr>
        <w:pStyle w:val="TOC2"/>
        <w:tabs>
          <w:tab w:val="right" w:leader="dot" w:pos="8306"/>
        </w:tabs>
      </w:pPr>
      <w:hyperlink w:anchor="_Toc15899" w:history="1">
        <w:r>
          <w:rPr>
            <w:rFonts w:ascii="仿宋" w:eastAsia="仿宋" w:hAnsi="仿宋" w:cs="仿宋" w:hint="eastAsia"/>
            <w:lang w:eastAsia="zh-CN"/>
          </w:rPr>
          <w:t>(一)、项目资金来源与筹措</w:t>
        </w:r>
        <w:r>
          <w:tab/>
        </w:r>
        <w:r>
          <w:fldChar w:fldCharType="begin"/>
        </w:r>
        <w:r>
          <w:instrText xml:space="preserve"> PAGEREF _Toc15899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8" w:history="1">
        <w:r>
          <w:rPr>
            <w:rFonts w:ascii="仿宋" w:eastAsia="仿宋" w:hAnsi="仿宋" w:cs="仿宋" w:hint="eastAsia"/>
            <w:lang w:eastAsia="zh-CN"/>
          </w:rPr>
          <w:t>(二)、资金使用与监管</w:t>
        </w:r>
        <w:r>
          <w:tab/>
        </w:r>
        <w:r>
          <w:fldChar w:fldCharType="begin"/>
        </w:r>
        <w:r>
          <w:instrText xml:space="preserve"> PAGEREF _Toc21558 \h </w:instrText>
        </w:r>
        <w:r>
          <w:fldChar w:fldCharType="separate"/>
        </w:r>
        <w:r>
          <w:t>52</w:t>
        </w:r>
        <w:r>
          <w:fldChar w:fldCharType="end"/>
        </w:r>
      </w:hyperlink>
    </w:p>
    <w:p>
      <w:pPr>
        <w:pStyle w:val="TOC2"/>
        <w:tabs>
          <w:tab w:val="right" w:leader="dot" w:pos="8306"/>
        </w:tabs>
      </w:pPr>
      <w:hyperlink w:anchor="_Toc4384" w:history="1">
        <w:r>
          <w:rPr>
            <w:rFonts w:ascii="仿宋" w:eastAsia="仿宋" w:hAnsi="仿宋" w:cs="仿宋" w:hint="eastAsia"/>
            <w:lang w:eastAsia="zh-CN"/>
          </w:rPr>
          <w:t>(三)、财务规划与预测</w:t>
        </w:r>
        <w:r>
          <w:tab/>
        </w:r>
        <w:r>
          <w:fldChar w:fldCharType="begin"/>
        </w:r>
        <w:r>
          <w:instrText xml:space="preserve"> PAGEREF _Toc4384 \h </w:instrText>
        </w:r>
        <w:r>
          <w:fldChar w:fldCharType="separate"/>
        </w:r>
        <w:r>
          <w:t>53</w:t>
        </w:r>
        <w:r>
          <w:fldChar w:fldCharType="end"/>
        </w:r>
      </w:hyperlink>
    </w:p>
    <w:p>
      <w:pPr>
        <w:pStyle w:val="TOC1"/>
        <w:tabs>
          <w:tab w:val="right" w:leader="dot" w:pos="8306"/>
        </w:tabs>
      </w:pPr>
      <w:hyperlink w:anchor="_Toc7584" w:history="1">
        <w:r>
          <w:rPr>
            <w:rFonts w:ascii="仿宋" w:eastAsia="仿宋" w:hAnsi="仿宋" w:cs="仿宋" w:hint="eastAsia"/>
            <w:lang w:eastAsia="zh-CN"/>
          </w:rPr>
          <w:t>十一、经济效益与社会效益优化</w:t>
        </w:r>
        <w:r>
          <w:tab/>
        </w:r>
        <w:r>
          <w:fldChar w:fldCharType="begin"/>
        </w:r>
        <w:r>
          <w:instrText xml:space="preserve"> PAGEREF _Toc7584 \h </w:instrText>
        </w:r>
        <w:r>
          <w:fldChar w:fldCharType="separate"/>
        </w:r>
        <w:r>
          <w:t>54</w:t>
        </w:r>
        <w:r>
          <w:fldChar w:fldCharType="end"/>
        </w:r>
      </w:hyperlink>
    </w:p>
    <w:p>
      <w:pPr>
        <w:pStyle w:val="TOC2"/>
        <w:tabs>
          <w:tab w:val="right" w:leader="dot" w:pos="8306"/>
        </w:tabs>
      </w:pPr>
      <w:hyperlink w:anchor="_Toc11159" w:history="1">
        <w:r>
          <w:rPr>
            <w:rFonts w:ascii="仿宋" w:eastAsia="仿宋" w:hAnsi="仿宋" w:cs="仿宋" w:hint="eastAsia"/>
            <w:lang w:eastAsia="zh-CN"/>
          </w:rPr>
          <w:t>(一)、经济效益提升策略</w:t>
        </w:r>
        <w:r>
          <w:tab/>
        </w:r>
        <w:r>
          <w:fldChar w:fldCharType="begin"/>
        </w:r>
        <w:r>
          <w:instrText xml:space="preserve"> PAGEREF _Toc11159 \h </w:instrText>
        </w:r>
        <w:r>
          <w:fldChar w:fldCharType="separate"/>
        </w:r>
        <w:r>
          <w:t>54</w:t>
        </w:r>
        <w:r>
          <w:fldChar w:fldCharType="end"/>
        </w:r>
      </w:hyperlink>
    </w:p>
    <w:p>
      <w:pPr>
        <w:pStyle w:val="TOC2"/>
        <w:tabs>
          <w:tab w:val="right" w:leader="dot" w:pos="8306"/>
        </w:tabs>
      </w:pPr>
      <w:hyperlink w:anchor="_Toc12222" w:history="1">
        <w:r>
          <w:rPr>
            <w:rFonts w:ascii="仿宋" w:eastAsia="仿宋" w:hAnsi="仿宋" w:cs="仿宋" w:hint="eastAsia"/>
            <w:lang w:eastAsia="zh-CN"/>
          </w:rPr>
          <w:t>(二)、社会效益增强方案</w:t>
        </w:r>
        <w:r>
          <w:tab/>
        </w:r>
        <w:r>
          <w:fldChar w:fldCharType="begin"/>
        </w:r>
        <w:r>
          <w:instrText xml:space="preserve"> PAGEREF _Toc12222 \h </w:instrText>
        </w:r>
        <w:r>
          <w:fldChar w:fldCharType="separate"/>
        </w:r>
        <w:r>
          <w:t>55</w:t>
        </w:r>
        <w:r>
          <w:fldChar w:fldCharType="end"/>
        </w:r>
      </w:hyperlink>
    </w:p>
    <w:p>
      <w:pPr>
        <w:pStyle w:val="TOC1"/>
        <w:tabs>
          <w:tab w:val="right" w:leader="dot" w:pos="8306"/>
        </w:tabs>
      </w:pPr>
      <w:hyperlink w:anchor="_Toc32730" w:history="1">
        <w:r>
          <w:rPr>
            <w:rFonts w:ascii="仿宋" w:eastAsia="仿宋" w:hAnsi="仿宋" w:cs="仿宋" w:hint="eastAsia"/>
            <w:lang w:eastAsia="zh-CN"/>
          </w:rPr>
          <w:t>十二、土地利用与规划方案</w:t>
        </w:r>
        <w:r>
          <w:tab/>
        </w:r>
        <w:r>
          <w:fldChar w:fldCharType="begin"/>
        </w:r>
        <w:r>
          <w:instrText xml:space="preserve"> PAGEREF _Toc32730 \h </w:instrText>
        </w:r>
        <w:r>
          <w:fldChar w:fldCharType="separate"/>
        </w:r>
        <w:r>
          <w:t>56</w:t>
        </w:r>
        <w:r>
          <w:fldChar w:fldCharType="end"/>
        </w:r>
      </w:hyperlink>
    </w:p>
    <w:p>
      <w:pPr>
        <w:pStyle w:val="TOC2"/>
        <w:tabs>
          <w:tab w:val="right" w:leader="dot" w:pos="8306"/>
        </w:tabs>
      </w:pPr>
      <w:hyperlink w:anchor="_Toc1469" w:history="1">
        <w:r>
          <w:rPr>
            <w:rFonts w:ascii="仿宋" w:eastAsia="仿宋" w:hAnsi="仿宋" w:cs="仿宋" w:hint="eastAsia"/>
            <w:lang w:eastAsia="zh-CN"/>
          </w:rPr>
          <w:t>(一)、项目用地情况分析</w:t>
        </w:r>
        <w:r>
          <w:tab/>
        </w:r>
        <w:r>
          <w:fldChar w:fldCharType="begin"/>
        </w:r>
        <w:r>
          <w:instrText xml:space="preserve"> PAGEREF _Toc1469 \h </w:instrText>
        </w:r>
        <w:r>
          <w:fldChar w:fldCharType="separate"/>
        </w:r>
        <w:r>
          <w:t>56</w:t>
        </w:r>
        <w:r>
          <w:fldChar w:fldCharType="end"/>
        </w:r>
      </w:hyperlink>
    </w:p>
    <w:p>
      <w:pPr>
        <w:pStyle w:val="TOC2"/>
        <w:tabs>
          <w:tab w:val="right" w:leader="dot" w:pos="8306"/>
        </w:tabs>
      </w:pPr>
      <w:hyperlink w:anchor="_Toc11673" w:history="1">
        <w:r>
          <w:rPr>
            <w:rFonts w:ascii="仿宋" w:eastAsia="仿宋" w:hAnsi="仿宋" w:cs="仿宋" w:hint="eastAsia"/>
            <w:lang w:eastAsia="zh-CN"/>
          </w:rPr>
          <w:t>(二)、土地利用规划方案</w:t>
        </w:r>
        <w:r>
          <w:tab/>
        </w:r>
        <w:r>
          <w:fldChar w:fldCharType="begin"/>
        </w:r>
        <w:r>
          <w:instrText xml:space="preserve"> PAGEREF _Toc11673 \h </w:instrText>
        </w:r>
        <w:r>
          <w:fldChar w:fldCharType="separate"/>
        </w:r>
        <w:r>
          <w:t>57</w:t>
        </w:r>
        <w:r>
          <w:fldChar w:fldCharType="end"/>
        </w:r>
      </w:hyperlink>
    </w:p>
    <w:p>
      <w:pPr>
        <w:pStyle w:val="TOC1"/>
        <w:tabs>
          <w:tab w:val="right" w:leader="dot" w:pos="8306"/>
        </w:tabs>
      </w:pPr>
      <w:hyperlink w:anchor="_Toc29931" w:history="1">
        <w:r>
          <w:rPr>
            <w:rFonts w:ascii="仿宋" w:eastAsia="仿宋" w:hAnsi="仿宋" w:cs="仿宋" w:hint="eastAsia"/>
            <w:lang w:eastAsia="zh-CN"/>
          </w:rPr>
          <w:t>十三、质量管理与控制</w:t>
        </w:r>
        <w:r>
          <w:tab/>
        </w:r>
        <w:r>
          <w:fldChar w:fldCharType="begin"/>
        </w:r>
        <w:r>
          <w:instrText xml:space="preserve"> PAGEREF _Toc29931 \h </w:instrText>
        </w:r>
        <w:r>
          <w:fldChar w:fldCharType="separate"/>
        </w:r>
        <w:r>
          <w:t>58</w:t>
        </w:r>
        <w:r>
          <w:fldChar w:fldCharType="end"/>
        </w:r>
      </w:hyperlink>
    </w:p>
    <w:p>
      <w:pPr>
        <w:pStyle w:val="TOC2"/>
        <w:tabs>
          <w:tab w:val="right" w:leader="dot" w:pos="8306"/>
        </w:tabs>
      </w:pPr>
      <w:hyperlink w:anchor="_Toc24569" w:history="1">
        <w:r>
          <w:rPr>
            <w:rFonts w:ascii="仿宋" w:eastAsia="仿宋" w:hAnsi="仿宋" w:cs="仿宋" w:hint="eastAsia"/>
            <w:lang w:eastAsia="zh-CN"/>
          </w:rPr>
          <w:t>(一)、质量管理体系建设</w:t>
        </w:r>
        <w:r>
          <w:tab/>
        </w:r>
        <w:r>
          <w:fldChar w:fldCharType="begin"/>
        </w:r>
        <w:r>
          <w:instrText xml:space="preserve"> PAGEREF _Toc24569 \h </w:instrText>
        </w:r>
        <w:r>
          <w:fldChar w:fldCharType="separate"/>
        </w:r>
        <w:r>
          <w:t>58</w:t>
        </w:r>
        <w:r>
          <w:fldChar w:fldCharType="end"/>
        </w:r>
      </w:hyperlink>
    </w:p>
    <w:p>
      <w:pPr>
        <w:pStyle w:val="TOC2"/>
        <w:tabs>
          <w:tab w:val="right" w:leader="dot" w:pos="8306"/>
        </w:tabs>
      </w:pPr>
      <w:hyperlink w:anchor="_Toc8879" w:history="1">
        <w:r>
          <w:rPr>
            <w:rFonts w:ascii="仿宋" w:eastAsia="仿宋" w:hAnsi="仿宋" w:cs="仿宋" w:hint="eastAsia"/>
            <w:lang w:eastAsia="zh-CN"/>
          </w:rPr>
          <w:t>(二)、质量控制措施</w:t>
        </w:r>
        <w:r>
          <w:tab/>
        </w:r>
        <w:r>
          <w:fldChar w:fldCharType="begin"/>
        </w:r>
        <w:r>
          <w:instrText xml:space="preserve"> PAGEREF _Toc8879 \h </w:instrText>
        </w:r>
        <w:r>
          <w:fldChar w:fldCharType="separate"/>
        </w:r>
        <w:r>
          <w:t>60</w:t>
        </w:r>
        <w:r>
          <w:fldChar w:fldCharType="end"/>
        </w:r>
      </w:hyperlink>
    </w:p>
    <w:p>
      <w:pPr>
        <w:pStyle w:val="TOC1"/>
        <w:tabs>
          <w:tab w:val="right" w:leader="dot" w:pos="8306"/>
        </w:tabs>
      </w:pPr>
      <w:hyperlink w:anchor="_Toc14875" w:history="1">
        <w:r>
          <w:rPr>
            <w:rFonts w:ascii="仿宋" w:eastAsia="仿宋" w:hAnsi="仿宋" w:cs="仿宋" w:hint="eastAsia"/>
            <w:lang w:eastAsia="zh-CN"/>
          </w:rPr>
          <w:t>十四、成果转化与推广应用</w:t>
        </w:r>
        <w:r>
          <w:tab/>
        </w:r>
        <w:r>
          <w:fldChar w:fldCharType="begin"/>
        </w:r>
        <w:r>
          <w:instrText xml:space="preserve"> PAGEREF _Toc14875 \h </w:instrText>
        </w:r>
        <w:r>
          <w:fldChar w:fldCharType="separate"/>
        </w:r>
        <w:r>
          <w:t>61</w:t>
        </w:r>
        <w:r>
          <w:fldChar w:fldCharType="end"/>
        </w:r>
      </w:hyperlink>
    </w:p>
    <w:p>
      <w:pPr>
        <w:pStyle w:val="TOC2"/>
        <w:tabs>
          <w:tab w:val="right" w:leader="dot" w:pos="8306"/>
        </w:tabs>
      </w:pPr>
      <w:hyperlink w:anchor="_Toc21407" w:history="1">
        <w:r>
          <w:rPr>
            <w:rFonts w:ascii="仿宋" w:eastAsia="仿宋" w:hAnsi="仿宋" w:cs="仿宋" w:hint="eastAsia"/>
            <w:lang w:eastAsia="zh-CN"/>
          </w:rPr>
          <w:t>(一)、成果转化策略制定</w:t>
        </w:r>
        <w:r>
          <w:tab/>
        </w:r>
        <w:r>
          <w:fldChar w:fldCharType="begin"/>
        </w:r>
        <w:r>
          <w:instrText xml:space="preserve"> PAGEREF _Toc21407 \h </w:instrText>
        </w:r>
        <w:r>
          <w:fldChar w:fldCharType="separate"/>
        </w:r>
        <w:r>
          <w:t>61</w:t>
        </w:r>
        <w:r>
          <w:fldChar w:fldCharType="end"/>
        </w:r>
      </w:hyperlink>
    </w:p>
    <w:p>
      <w:pPr>
        <w:pStyle w:val="TOC2"/>
        <w:tabs>
          <w:tab w:val="right" w:leader="dot" w:pos="8306"/>
        </w:tabs>
      </w:pPr>
      <w:hyperlink w:anchor="_Toc11368" w:history="1">
        <w:r>
          <w:rPr>
            <w:rFonts w:ascii="仿宋" w:eastAsia="仿宋" w:hAnsi="仿宋" w:cs="仿宋" w:hint="eastAsia"/>
            <w:lang w:eastAsia="zh-CN"/>
          </w:rPr>
          <w:t>(二)、成果推广应用方案</w:t>
        </w:r>
        <w:r>
          <w:tab/>
        </w:r>
        <w:r>
          <w:fldChar w:fldCharType="begin"/>
        </w:r>
        <w:r>
          <w:instrText xml:space="preserve"> PAGEREF _Toc11368 \h </w:instrText>
        </w:r>
        <w:r>
          <w:fldChar w:fldCharType="separate"/>
        </w:r>
        <w:r>
          <w:t>62</w:t>
        </w:r>
        <w:r>
          <w:fldChar w:fldCharType="end"/>
        </w:r>
      </w:hyperlink>
    </w:p>
    <w:p>
      <w:pPr>
        <w:pStyle w:val="TOC1"/>
        <w:tabs>
          <w:tab w:val="right" w:leader="dot" w:pos="8306"/>
        </w:tabs>
      </w:pPr>
      <w:hyperlink w:anchor="_Toc9217" w:history="1">
        <w:r>
          <w:rPr>
            <w:rFonts w:ascii="仿宋" w:eastAsia="仿宋" w:hAnsi="仿宋" w:cs="仿宋" w:hint="eastAsia"/>
            <w:lang w:eastAsia="zh-CN"/>
          </w:rPr>
          <w:t>十五、产业协同与集群发展</w:t>
        </w:r>
        <w:r>
          <w:tab/>
        </w:r>
        <w:r>
          <w:fldChar w:fldCharType="begin"/>
        </w:r>
        <w:r>
          <w:instrText xml:space="preserve"> PAGEREF _Toc9217 \h </w:instrText>
        </w:r>
        <w:r>
          <w:fldChar w:fldCharType="separate"/>
        </w:r>
        <w:r>
          <w:t>64</w:t>
        </w:r>
        <w:r>
          <w:fldChar w:fldCharType="end"/>
        </w:r>
      </w:hyperlink>
    </w:p>
    <w:p>
      <w:pPr>
        <w:pStyle w:val="TOC2"/>
        <w:tabs>
          <w:tab w:val="right" w:leader="dot" w:pos="8306"/>
        </w:tabs>
      </w:pPr>
      <w:hyperlink w:anchor="_Toc8585" w:history="1">
        <w:r>
          <w:rPr>
            <w:rFonts w:ascii="仿宋" w:eastAsia="仿宋" w:hAnsi="仿宋" w:cs="仿宋" w:hint="eastAsia"/>
            <w:lang w:eastAsia="zh-CN"/>
          </w:rPr>
          <w:t>(一)、产业协同机制建设</w:t>
        </w:r>
        <w:r>
          <w:tab/>
        </w:r>
        <w:r>
          <w:fldChar w:fldCharType="begin"/>
        </w:r>
        <w:r>
          <w:instrText xml:space="preserve"> PAGEREF _Toc8585 \h </w:instrText>
        </w:r>
        <w:r>
          <w:fldChar w:fldCharType="separate"/>
        </w:r>
        <w:r>
          <w:t>64</w:t>
        </w:r>
        <w:r>
          <w:fldChar w:fldCharType="end"/>
        </w:r>
      </w:hyperlink>
    </w:p>
    <w:p>
      <w:pPr>
        <w:pStyle w:val="TOC2"/>
        <w:tabs>
          <w:tab w:val="right" w:leader="dot" w:pos="8306"/>
        </w:tabs>
      </w:pPr>
      <w:hyperlink w:anchor="_Toc32106" w:history="1">
        <w:r>
          <w:rPr>
            <w:rFonts w:ascii="仿宋" w:eastAsia="仿宋" w:hAnsi="仿宋" w:cs="仿宋" w:hint="eastAsia"/>
            <w:lang w:eastAsia="zh-CN"/>
          </w:rPr>
          <w:t>(二)、产业集群培育与发展</w:t>
        </w:r>
        <w:r>
          <w:tab/>
        </w:r>
        <w:r>
          <w:fldChar w:fldCharType="begin"/>
        </w:r>
        <w:r>
          <w:instrText xml:space="preserve"> PAGEREF _Toc32106 \h </w:instrText>
        </w:r>
        <w:r>
          <w:fldChar w:fldCharType="separate"/>
        </w:r>
        <w:r>
          <w:t>65</w:t>
        </w:r>
        <w:r>
          <w:fldChar w:fldCharType="end"/>
        </w:r>
      </w:hyperlink>
    </w:p>
    <w:p>
      <w:pPr>
        <w:pStyle w:val="TOC1"/>
        <w:tabs>
          <w:tab w:val="right" w:leader="dot" w:pos="8306"/>
        </w:tabs>
      </w:pPr>
      <w:hyperlink w:anchor="_Toc10245" w:history="1">
        <w:r>
          <w:rPr>
            <w:rFonts w:ascii="仿宋" w:eastAsia="仿宋" w:hAnsi="仿宋" w:cs="仿宋" w:hint="eastAsia"/>
            <w:lang w:eastAsia="zh-CN"/>
          </w:rPr>
          <w:t>十六、创新驱动与持续发展</w:t>
        </w:r>
        <w:r>
          <w:tab/>
        </w:r>
        <w:r>
          <w:fldChar w:fldCharType="begin"/>
        </w:r>
        <w:r>
          <w:instrText xml:space="preserve"> PAGEREF _Toc10245 \h </w:instrText>
        </w:r>
        <w:r>
          <w:fldChar w:fldCharType="separate"/>
        </w:r>
        <w:r>
          <w:t>66</w:t>
        </w:r>
        <w:r>
          <w:fldChar w:fldCharType="end"/>
        </w:r>
      </w:hyperlink>
    </w:p>
    <w:p>
      <w:pPr>
        <w:pStyle w:val="TOC2"/>
        <w:tabs>
          <w:tab w:val="right" w:leader="dot" w:pos="8306"/>
        </w:tabs>
      </w:pPr>
      <w:hyperlink w:anchor="_Toc31337" w:history="1">
        <w:r>
          <w:rPr>
            <w:rFonts w:ascii="仿宋" w:eastAsia="仿宋" w:hAnsi="仿宋" w:cs="仿宋" w:hint="eastAsia"/>
            <w:lang w:eastAsia="zh-CN"/>
          </w:rPr>
          <w:t>(一)、创新驱动战略实施</w:t>
        </w:r>
        <w:r>
          <w:tab/>
        </w:r>
        <w:r>
          <w:fldChar w:fldCharType="begin"/>
        </w:r>
        <w:r>
          <w:instrText xml:space="preserve"> PAGEREF _Toc31337 \h </w:instrText>
        </w:r>
        <w:r>
          <w:fldChar w:fldCharType="separate"/>
        </w:r>
        <w:r>
          <w:t>66</w:t>
        </w:r>
        <w:r>
          <w:fldChar w:fldCharType="end"/>
        </w:r>
      </w:hyperlink>
    </w:p>
    <w:p>
      <w:pPr>
        <w:pStyle w:val="TOC2"/>
        <w:tabs>
          <w:tab w:val="right" w:leader="dot" w:pos="8306"/>
        </w:tabs>
      </w:pPr>
      <w:hyperlink w:anchor="_Toc9681" w:history="1">
        <w:r>
          <w:rPr>
            <w:rFonts w:ascii="仿宋" w:eastAsia="仿宋" w:hAnsi="仿宋" w:cs="仿宋" w:hint="eastAsia"/>
            <w:lang w:eastAsia="zh-CN"/>
          </w:rPr>
          <w:t>(二)、持续发展路径探索</w:t>
        </w:r>
        <w:r>
          <w:tab/>
        </w:r>
        <w:r>
          <w:fldChar w:fldCharType="begin"/>
        </w:r>
        <w:r>
          <w:instrText xml:space="preserve"> PAGEREF _Toc9681 \h </w:instrText>
        </w:r>
        <w:r>
          <w:fldChar w:fldCharType="separate"/>
        </w:r>
        <w:r>
          <w:t>67</w:t>
        </w:r>
        <w:r>
          <w:fldChar w:fldCharType="end"/>
        </w:r>
      </w:hyperlink>
    </w:p>
    <w:p>
      <w:pPr>
        <w:pStyle w:val="TOC1"/>
        <w:tabs>
          <w:tab w:val="right" w:leader="dot" w:pos="8306"/>
        </w:tabs>
      </w:pPr>
      <w:hyperlink w:anchor="_Toc12370" w:history="1">
        <w:r>
          <w:rPr>
            <w:rFonts w:ascii="仿宋" w:eastAsia="仿宋" w:hAnsi="仿宋" w:cs="仿宋" w:hint="eastAsia"/>
            <w:lang w:eastAsia="zh-CN"/>
          </w:rPr>
          <w:t>十七、合作与交流机制建立</w:t>
        </w:r>
        <w:r>
          <w:tab/>
        </w:r>
        <w:r>
          <w:fldChar w:fldCharType="begin"/>
        </w:r>
        <w:r>
          <w:instrText xml:space="preserve"> PAGEREF _Toc12370 \h </w:instrText>
        </w:r>
        <w:r>
          <w:fldChar w:fldCharType="separate"/>
        </w:r>
        <w:r>
          <w:t>71</w:t>
        </w:r>
        <w:r>
          <w:fldChar w:fldCharType="end"/>
        </w:r>
      </w:hyperlink>
    </w:p>
    <w:p>
      <w:pPr>
        <w:pStyle w:val="TOC2"/>
        <w:tabs>
          <w:tab w:val="right" w:leader="dot" w:pos="8306"/>
        </w:tabs>
      </w:pPr>
      <w:hyperlink w:anchor="_Toc19797" w:history="1">
        <w:r>
          <w:rPr>
            <w:rFonts w:ascii="仿宋" w:eastAsia="仿宋" w:hAnsi="仿宋" w:cs="仿宋" w:hint="eastAsia"/>
            <w:lang w:eastAsia="zh-CN"/>
          </w:rPr>
          <w:t>(一)、合作伙伴选择与合作方式</w:t>
        </w:r>
        <w:r>
          <w:tab/>
        </w:r>
        <w:r>
          <w:fldChar w:fldCharType="begin"/>
        </w:r>
        <w:r>
          <w:instrText xml:space="preserve"> PAGEREF _Toc19797 \h </w:instrText>
        </w:r>
        <w:r>
          <w:fldChar w:fldCharType="separate"/>
        </w:r>
        <w:r>
          <w:t>71</w:t>
        </w:r>
        <w:r>
          <w:fldChar w:fldCharType="end"/>
        </w:r>
      </w:hyperlink>
    </w:p>
    <w:p>
      <w:pPr>
        <w:pStyle w:val="TOC2"/>
        <w:tabs>
          <w:tab w:val="right" w:leader="dot" w:pos="8306"/>
        </w:tabs>
      </w:pPr>
      <w:hyperlink w:anchor="_Toc22699" w:history="1">
        <w:r>
          <w:rPr>
            <w:rFonts w:ascii="仿宋" w:eastAsia="仿宋" w:hAnsi="仿宋" w:cs="仿宋" w:hint="eastAsia"/>
            <w:lang w:eastAsia="zh-CN"/>
          </w:rPr>
          <w:t>(二)、交流与合作平台搭建</w:t>
        </w:r>
        <w:r>
          <w:tab/>
        </w:r>
        <w:r>
          <w:fldChar w:fldCharType="begin"/>
        </w:r>
        <w:r>
          <w:instrText xml:space="preserve"> PAGEREF _Toc22699 \h </w:instrText>
        </w:r>
        <w:r>
          <w:fldChar w:fldCharType="separate"/>
        </w:r>
        <w:r>
          <w:t>73</w:t>
        </w:r>
        <w:r>
          <w:fldChar w:fldCharType="end"/>
        </w:r>
      </w:hyperlink>
    </w:p>
    <w:p>
      <w:pPr>
        <w:pStyle w:val="TOC1"/>
        <w:tabs>
          <w:tab w:val="right" w:leader="dot" w:pos="8306"/>
        </w:tabs>
      </w:pPr>
      <w:hyperlink w:anchor="_Toc1978" w:history="1">
        <w:r>
          <w:rPr>
            <w:rFonts w:ascii="仿宋" w:eastAsia="仿宋" w:hAnsi="仿宋" w:cs="仿宋" w:hint="eastAsia"/>
            <w:lang w:eastAsia="zh-CN"/>
          </w:rPr>
          <w:t>十八、项目施工方案</w:t>
        </w:r>
        <w:r>
          <w:tab/>
        </w:r>
        <w:r>
          <w:fldChar w:fldCharType="begin"/>
        </w:r>
        <w:r>
          <w:instrText xml:space="preserve"> PAGEREF _Toc1978 \h </w:instrText>
        </w:r>
        <w:r>
          <w:fldChar w:fldCharType="separate"/>
        </w:r>
        <w:r>
          <w:t>74</w:t>
        </w:r>
        <w:r>
          <w:fldChar w:fldCharType="end"/>
        </w:r>
      </w:hyperlink>
    </w:p>
    <w:p>
      <w:pPr>
        <w:pStyle w:val="TOC2"/>
        <w:tabs>
          <w:tab w:val="right" w:leader="dot" w:pos="8306"/>
        </w:tabs>
      </w:pPr>
      <w:hyperlink w:anchor="_Toc24271" w:history="1">
        <w:r>
          <w:rPr>
            <w:rFonts w:ascii="仿宋" w:eastAsia="仿宋" w:hAnsi="仿宋" w:cs="仿宋" w:hint="eastAsia"/>
            <w:lang w:eastAsia="zh-CN"/>
          </w:rPr>
          <w:t>(一)、施工组织设计</w:t>
        </w:r>
        <w:r>
          <w:tab/>
        </w:r>
        <w:r>
          <w:fldChar w:fldCharType="begin"/>
        </w:r>
        <w:r>
          <w:instrText xml:space="preserve"> PAGEREF _Toc24271 \h </w:instrText>
        </w:r>
        <w:r>
          <w:fldChar w:fldCharType="separate"/>
        </w:r>
        <w:r>
          <w:t>74</w:t>
        </w:r>
        <w:r>
          <w:fldChar w:fldCharType="end"/>
        </w:r>
      </w:hyperlink>
    </w:p>
    <w:p>
      <w:pPr>
        <w:pStyle w:val="TOC2"/>
        <w:tabs>
          <w:tab w:val="right" w:leader="dot" w:pos="8306"/>
        </w:tabs>
      </w:pPr>
      <w:hyperlink w:anchor="_Toc26230" w:history="1">
        <w:r>
          <w:rPr>
            <w:rFonts w:ascii="仿宋" w:eastAsia="仿宋" w:hAnsi="仿宋" w:cs="仿宋" w:hint="eastAsia"/>
            <w:lang w:eastAsia="zh-CN"/>
          </w:rPr>
          <w:t>(二)、施工工艺与技术路线</w:t>
        </w:r>
        <w:r>
          <w:tab/>
        </w:r>
        <w:r>
          <w:fldChar w:fldCharType="begin"/>
        </w:r>
        <w:r>
          <w:instrText xml:space="preserve"> PAGEREF _Toc26230 \h </w:instrText>
        </w:r>
        <w:r>
          <w:fldChar w:fldCharType="separate"/>
        </w:r>
        <w:r>
          <w:t>76</w:t>
        </w:r>
        <w:r>
          <w:fldChar w:fldCharType="end"/>
        </w:r>
      </w:hyperlink>
    </w:p>
    <w:p>
      <w:pPr>
        <w:pStyle w:val="TOC2"/>
        <w:tabs>
          <w:tab w:val="right" w:leader="dot" w:pos="8306"/>
        </w:tabs>
      </w:pPr>
      <w:hyperlink w:anchor="_Toc15290" w:history="1">
        <w:r>
          <w:rPr>
            <w:rFonts w:ascii="仿宋" w:eastAsia="仿宋" w:hAnsi="仿宋" w:cs="仿宋" w:hint="eastAsia"/>
            <w:lang w:eastAsia="zh-CN"/>
          </w:rPr>
          <w:t>(三)、关键节点施工计划</w:t>
        </w:r>
        <w:r>
          <w:tab/>
        </w:r>
        <w:r>
          <w:fldChar w:fldCharType="begin"/>
        </w:r>
        <w:r>
          <w:instrText xml:space="preserve"> PAGEREF _Toc15290 \h </w:instrText>
        </w:r>
        <w:r>
          <w:fldChar w:fldCharType="separate"/>
        </w:r>
        <w:r>
          <w:t>77</w:t>
        </w:r>
        <w:r>
          <w:fldChar w:fldCharType="end"/>
        </w:r>
      </w:hyperlink>
    </w:p>
    <w:p>
      <w:pPr>
        <w:pStyle w:val="TOC2"/>
        <w:tabs>
          <w:tab w:val="right" w:leader="dot" w:pos="8306"/>
        </w:tabs>
      </w:pPr>
      <w:hyperlink w:anchor="_Toc32374" w:history="1">
        <w:r>
          <w:rPr>
            <w:rFonts w:ascii="仿宋" w:eastAsia="仿宋" w:hAnsi="仿宋" w:cs="仿宋" w:hint="eastAsia"/>
            <w:lang w:eastAsia="zh-CN"/>
          </w:rPr>
          <w:t>(四)、施工现场管理</w:t>
        </w:r>
        <w:r>
          <w:tab/>
        </w:r>
        <w:r>
          <w:fldChar w:fldCharType="begin"/>
        </w:r>
        <w:r>
          <w:instrText xml:space="preserve"> PAGEREF _Toc32374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直接收益：假设单晶电磁场项目的产品或服务年销售收入为XX万元。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若单晶电磁场项目成功推广新型环保产品，比如采用可回收材料的包装，可能会激发消费者对可持续产品的需求。这种需求的增长可能迫使整个行业转向更环保的产品设计和生产方法。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2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8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单晶电磁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单晶电磁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单晶电磁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38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370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https://d.book118.com/477200053154006046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5797B"/>
    <w:rsid w:val="512579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20005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2024-02-19T03:47:00Z</dcterms:created>
  <dcterms:modified xsi:type="dcterms:W3CDTF">2024-02-19T03:47:42Z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2C1B977CC89C419DA222586778A646EF_11</vt:lpwstr>
  </property>
  <property fmtid="{D5CDD505-2E9C-101B-9397-08002B2CF9AE}" pid="3" name="KSOProductBuildVer">
    <vt:lpwstr>2052-12.1.0.16250</vt:lpwstr>
  </property>
</Properties>
</file>