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会展相关行业公司成立方案及可行性研究报告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130" w:history="1">
        <w:r>
          <w:rPr>
            <w:rFonts w:ascii="仿宋" w:eastAsia="仿宋" w:hAnsi="仿宋" w:cs="仿宋" w:hint="eastAsia"/>
            <w:lang w:eastAsia="zh-CN"/>
          </w:rPr>
          <w:t>概论</w:t>
        </w:r>
        <w:r>
          <w:tab/>
        </w:r>
        <w:r>
          <w:fldChar w:fldCharType="begin"/>
        </w:r>
        <w:r>
          <w:instrText xml:space="preserve"> PAGEREF _Toc20130 \h </w:instrText>
        </w:r>
        <w:r>
          <w:fldChar w:fldCharType="separate"/>
        </w:r>
        <w:r>
          <w:t>3</w:t>
        </w:r>
        <w:r>
          <w:fldChar w:fldCharType="end"/>
        </w:r>
      </w:hyperlink>
    </w:p>
    <w:p>
      <w:pPr>
        <w:pStyle w:val="TOC1"/>
        <w:tabs>
          <w:tab w:val="right" w:leader="dot" w:pos="8306"/>
        </w:tabs>
      </w:pPr>
      <w:hyperlink w:anchor="_Toc344" w:history="1">
        <w:r>
          <w:rPr>
            <w:rFonts w:ascii="仿宋" w:eastAsia="仿宋" w:hAnsi="仿宋" w:cs="仿宋" w:hint="eastAsia"/>
            <w:lang w:eastAsia="zh-CN"/>
          </w:rPr>
          <w:t>一、发展规划</w:t>
        </w:r>
        <w:r>
          <w:tab/>
        </w:r>
        <w:r>
          <w:fldChar w:fldCharType="begin"/>
        </w:r>
        <w:r>
          <w:instrText xml:space="preserve"> PAGEREF _Toc344 \h </w:instrText>
        </w:r>
        <w:r>
          <w:fldChar w:fldCharType="separate"/>
        </w:r>
        <w:r>
          <w:t>3</w:t>
        </w:r>
        <w:r>
          <w:fldChar w:fldCharType="end"/>
        </w:r>
      </w:hyperlink>
    </w:p>
    <w:p>
      <w:pPr>
        <w:pStyle w:val="TOC2"/>
        <w:tabs>
          <w:tab w:val="right" w:leader="dot" w:pos="8306"/>
        </w:tabs>
      </w:pPr>
      <w:hyperlink w:anchor="_Toc5127" w:history="1">
        <w:r>
          <w:rPr>
            <w:rFonts w:ascii="仿宋" w:eastAsia="仿宋" w:hAnsi="仿宋" w:cs="仿宋" w:hint="eastAsia"/>
            <w:lang w:eastAsia="zh-CN"/>
          </w:rPr>
          <w:t>(一)、公司发展规划</w:t>
        </w:r>
        <w:r>
          <w:tab/>
        </w:r>
        <w:r>
          <w:fldChar w:fldCharType="begin"/>
        </w:r>
        <w:r>
          <w:instrText xml:space="preserve"> PAGEREF _Toc5127 \h </w:instrText>
        </w:r>
        <w:r>
          <w:fldChar w:fldCharType="separate"/>
        </w:r>
        <w:r>
          <w:t>3</w:t>
        </w:r>
        <w:r>
          <w:fldChar w:fldCharType="end"/>
        </w:r>
      </w:hyperlink>
    </w:p>
    <w:p>
      <w:pPr>
        <w:pStyle w:val="TOC2"/>
        <w:tabs>
          <w:tab w:val="right" w:leader="dot" w:pos="8306"/>
        </w:tabs>
      </w:pPr>
      <w:hyperlink w:anchor="_Toc17080" w:history="1">
        <w:r>
          <w:rPr>
            <w:rFonts w:ascii="仿宋" w:eastAsia="仿宋" w:hAnsi="仿宋" w:cs="仿宋" w:hint="eastAsia"/>
            <w:lang w:eastAsia="zh-CN"/>
          </w:rPr>
          <w:t>(二)、保障措施</w:t>
        </w:r>
        <w:r>
          <w:tab/>
        </w:r>
        <w:r>
          <w:fldChar w:fldCharType="begin"/>
        </w:r>
        <w:r>
          <w:instrText xml:space="preserve"> PAGEREF _Toc17080 \h </w:instrText>
        </w:r>
        <w:r>
          <w:fldChar w:fldCharType="separate"/>
        </w:r>
        <w:r>
          <w:t>4</w:t>
        </w:r>
        <w:r>
          <w:fldChar w:fldCharType="end"/>
        </w:r>
      </w:hyperlink>
    </w:p>
    <w:p>
      <w:pPr>
        <w:pStyle w:val="TOC1"/>
        <w:tabs>
          <w:tab w:val="right" w:leader="dot" w:pos="8306"/>
        </w:tabs>
      </w:pPr>
      <w:hyperlink w:anchor="_Toc3285" w:history="1">
        <w:r>
          <w:rPr>
            <w:rFonts w:ascii="仿宋" w:eastAsia="仿宋" w:hAnsi="仿宋" w:cs="仿宋" w:hint="eastAsia"/>
            <w:lang w:eastAsia="zh-CN"/>
          </w:rPr>
          <w:t>二、公司成立方案</w:t>
        </w:r>
        <w:r>
          <w:tab/>
        </w:r>
        <w:r>
          <w:fldChar w:fldCharType="begin"/>
        </w:r>
        <w:r>
          <w:instrText xml:space="preserve"> PAGEREF _Toc3285 \h </w:instrText>
        </w:r>
        <w:r>
          <w:fldChar w:fldCharType="separate"/>
        </w:r>
        <w:r>
          <w:t>9</w:t>
        </w:r>
        <w:r>
          <w:fldChar w:fldCharType="end"/>
        </w:r>
      </w:hyperlink>
    </w:p>
    <w:p>
      <w:pPr>
        <w:pStyle w:val="TOC2"/>
        <w:tabs>
          <w:tab w:val="right" w:leader="dot" w:pos="8306"/>
        </w:tabs>
      </w:pPr>
      <w:hyperlink w:anchor="_Toc19613" w:history="1">
        <w:r>
          <w:rPr>
            <w:rFonts w:ascii="仿宋" w:eastAsia="仿宋" w:hAnsi="仿宋" w:cs="仿宋" w:hint="eastAsia"/>
            <w:lang w:eastAsia="zh-CN"/>
          </w:rPr>
          <w:t>(一)、公司经营宗旨</w:t>
        </w:r>
        <w:r>
          <w:tab/>
        </w:r>
        <w:r>
          <w:fldChar w:fldCharType="begin"/>
        </w:r>
        <w:r>
          <w:instrText xml:space="preserve"> PAGEREF _Toc19613 \h </w:instrText>
        </w:r>
        <w:r>
          <w:fldChar w:fldCharType="separate"/>
        </w:r>
        <w:r>
          <w:t>9</w:t>
        </w:r>
        <w:r>
          <w:fldChar w:fldCharType="end"/>
        </w:r>
      </w:hyperlink>
    </w:p>
    <w:p>
      <w:pPr>
        <w:pStyle w:val="TOC2"/>
        <w:tabs>
          <w:tab w:val="right" w:leader="dot" w:pos="8306"/>
        </w:tabs>
      </w:pPr>
      <w:hyperlink w:anchor="_Toc4314" w:history="1">
        <w:r>
          <w:rPr>
            <w:rFonts w:ascii="仿宋" w:eastAsia="仿宋" w:hAnsi="仿宋" w:cs="仿宋" w:hint="eastAsia"/>
            <w:lang w:eastAsia="zh-CN"/>
          </w:rPr>
          <w:t>(二)、公司的目标、主要职责</w:t>
        </w:r>
        <w:r>
          <w:tab/>
        </w:r>
        <w:r>
          <w:fldChar w:fldCharType="begin"/>
        </w:r>
        <w:r>
          <w:instrText xml:space="preserve"> PAGEREF _Toc4314 \h </w:instrText>
        </w:r>
        <w:r>
          <w:fldChar w:fldCharType="separate"/>
        </w:r>
        <w:r>
          <w:t>10</w:t>
        </w:r>
        <w:r>
          <w:fldChar w:fldCharType="end"/>
        </w:r>
      </w:hyperlink>
    </w:p>
    <w:p>
      <w:pPr>
        <w:pStyle w:val="TOC2"/>
        <w:tabs>
          <w:tab w:val="right" w:leader="dot" w:pos="8306"/>
        </w:tabs>
      </w:pPr>
      <w:hyperlink w:anchor="_Toc24470" w:history="1">
        <w:r>
          <w:rPr>
            <w:rFonts w:ascii="仿宋" w:eastAsia="仿宋" w:hAnsi="仿宋" w:cs="仿宋" w:hint="eastAsia"/>
            <w:lang w:eastAsia="zh-CN"/>
          </w:rPr>
          <w:t>(三)、公司组建方式</w:t>
        </w:r>
        <w:r>
          <w:tab/>
        </w:r>
        <w:r>
          <w:fldChar w:fldCharType="begin"/>
        </w:r>
        <w:r>
          <w:instrText xml:space="preserve"> PAGEREF _Toc24470 \h </w:instrText>
        </w:r>
        <w:r>
          <w:fldChar w:fldCharType="separate"/>
        </w:r>
        <w:r>
          <w:t>13</w:t>
        </w:r>
        <w:r>
          <w:fldChar w:fldCharType="end"/>
        </w:r>
      </w:hyperlink>
    </w:p>
    <w:p>
      <w:pPr>
        <w:pStyle w:val="TOC2"/>
        <w:tabs>
          <w:tab w:val="right" w:leader="dot" w:pos="8306"/>
        </w:tabs>
      </w:pPr>
      <w:hyperlink w:anchor="_Toc28278" w:history="1">
        <w:r>
          <w:rPr>
            <w:rFonts w:ascii="仿宋" w:eastAsia="仿宋" w:hAnsi="仿宋" w:cs="仿宋" w:hint="eastAsia"/>
            <w:lang w:eastAsia="zh-CN"/>
          </w:rPr>
          <w:t>(四)、公司管理体制</w:t>
        </w:r>
        <w:r>
          <w:tab/>
        </w:r>
        <w:r>
          <w:fldChar w:fldCharType="begin"/>
        </w:r>
        <w:r>
          <w:instrText xml:space="preserve"> PAGEREF _Toc28278 \h </w:instrText>
        </w:r>
        <w:r>
          <w:fldChar w:fldCharType="separate"/>
        </w:r>
        <w:r>
          <w:t>13</w:t>
        </w:r>
        <w:r>
          <w:fldChar w:fldCharType="end"/>
        </w:r>
      </w:hyperlink>
    </w:p>
    <w:p>
      <w:pPr>
        <w:pStyle w:val="TOC2"/>
        <w:tabs>
          <w:tab w:val="right" w:leader="dot" w:pos="8306"/>
        </w:tabs>
      </w:pPr>
      <w:hyperlink w:anchor="_Toc10319" w:history="1">
        <w:r>
          <w:rPr>
            <w:rFonts w:ascii="仿宋" w:eastAsia="仿宋" w:hAnsi="仿宋" w:cs="仿宋" w:hint="eastAsia"/>
            <w:lang w:eastAsia="zh-CN"/>
          </w:rPr>
          <w:t>(五)、部门职责及权限</w:t>
        </w:r>
        <w:r>
          <w:tab/>
        </w:r>
        <w:r>
          <w:fldChar w:fldCharType="begin"/>
        </w:r>
        <w:r>
          <w:instrText xml:space="preserve"> PAGEREF _Toc10319 \h </w:instrText>
        </w:r>
        <w:r>
          <w:fldChar w:fldCharType="separate"/>
        </w:r>
        <w:r>
          <w:t>14</w:t>
        </w:r>
        <w:r>
          <w:fldChar w:fldCharType="end"/>
        </w:r>
      </w:hyperlink>
    </w:p>
    <w:p>
      <w:pPr>
        <w:pStyle w:val="TOC2"/>
        <w:tabs>
          <w:tab w:val="right" w:leader="dot" w:pos="8306"/>
        </w:tabs>
      </w:pPr>
      <w:hyperlink w:anchor="_Toc70" w:history="1">
        <w:r>
          <w:rPr>
            <w:rFonts w:ascii="仿宋" w:eastAsia="仿宋" w:hAnsi="仿宋" w:cs="仿宋" w:hint="eastAsia"/>
            <w:lang w:eastAsia="zh-CN"/>
          </w:rPr>
          <w:t>(六)、核心人员介绍</w:t>
        </w:r>
        <w:r>
          <w:tab/>
        </w:r>
        <w:r>
          <w:fldChar w:fldCharType="begin"/>
        </w:r>
        <w:r>
          <w:instrText xml:space="preserve"> PAGEREF _Toc70 \h </w:instrText>
        </w:r>
        <w:r>
          <w:fldChar w:fldCharType="separate"/>
        </w:r>
        <w:r>
          <w:t>17</w:t>
        </w:r>
        <w:r>
          <w:fldChar w:fldCharType="end"/>
        </w:r>
      </w:hyperlink>
    </w:p>
    <w:p>
      <w:pPr>
        <w:pStyle w:val="TOC2"/>
        <w:tabs>
          <w:tab w:val="right" w:leader="dot" w:pos="8306"/>
        </w:tabs>
      </w:pPr>
      <w:hyperlink w:anchor="_Toc32007" w:history="1">
        <w:r>
          <w:rPr>
            <w:rFonts w:ascii="仿宋" w:eastAsia="仿宋" w:hAnsi="仿宋" w:cs="仿宋" w:hint="eastAsia"/>
            <w:lang w:eastAsia="zh-CN"/>
          </w:rPr>
          <w:t>(七)、财务会计制度</w:t>
        </w:r>
        <w:r>
          <w:tab/>
        </w:r>
        <w:r>
          <w:fldChar w:fldCharType="begin"/>
        </w:r>
        <w:r>
          <w:instrText xml:space="preserve"> PAGEREF _Toc32007 \h </w:instrText>
        </w:r>
        <w:r>
          <w:fldChar w:fldCharType="separate"/>
        </w:r>
        <w:r>
          <w:t>19</w:t>
        </w:r>
        <w:r>
          <w:fldChar w:fldCharType="end"/>
        </w:r>
      </w:hyperlink>
    </w:p>
    <w:p>
      <w:pPr>
        <w:pStyle w:val="TOC1"/>
        <w:tabs>
          <w:tab w:val="right" w:leader="dot" w:pos="8306"/>
        </w:tabs>
      </w:pPr>
      <w:hyperlink w:anchor="_Toc31044" w:history="1">
        <w:r>
          <w:rPr>
            <w:rFonts w:ascii="仿宋" w:eastAsia="仿宋" w:hAnsi="仿宋" w:cs="仿宋" w:hint="eastAsia"/>
            <w:lang w:eastAsia="zh-CN"/>
          </w:rPr>
          <w:t>三、法人治理</w:t>
        </w:r>
        <w:r>
          <w:tab/>
        </w:r>
        <w:r>
          <w:fldChar w:fldCharType="begin"/>
        </w:r>
        <w:r>
          <w:instrText xml:space="preserve"> PAGEREF _Toc31044 \h </w:instrText>
        </w:r>
        <w:r>
          <w:fldChar w:fldCharType="separate"/>
        </w:r>
        <w:r>
          <w:t>24</w:t>
        </w:r>
        <w:r>
          <w:fldChar w:fldCharType="end"/>
        </w:r>
      </w:hyperlink>
    </w:p>
    <w:p>
      <w:pPr>
        <w:pStyle w:val="TOC2"/>
        <w:tabs>
          <w:tab w:val="right" w:leader="dot" w:pos="8306"/>
        </w:tabs>
      </w:pPr>
      <w:hyperlink w:anchor="_Toc27581" w:history="1">
        <w:r>
          <w:rPr>
            <w:rFonts w:ascii="仿宋" w:eastAsia="仿宋" w:hAnsi="仿宋" w:cs="仿宋" w:hint="eastAsia"/>
            <w:lang w:eastAsia="zh-CN"/>
          </w:rPr>
          <w:t>(一)、股东权利及义务</w:t>
        </w:r>
        <w:r>
          <w:tab/>
        </w:r>
        <w:r>
          <w:fldChar w:fldCharType="begin"/>
        </w:r>
        <w:r>
          <w:instrText xml:space="preserve"> PAGEREF _Toc27581 \h </w:instrText>
        </w:r>
        <w:r>
          <w:fldChar w:fldCharType="separate"/>
        </w:r>
        <w:r>
          <w:t>24</w:t>
        </w:r>
        <w:r>
          <w:fldChar w:fldCharType="end"/>
        </w:r>
      </w:hyperlink>
    </w:p>
    <w:p>
      <w:pPr>
        <w:pStyle w:val="TOC2"/>
        <w:tabs>
          <w:tab w:val="right" w:leader="dot" w:pos="8306"/>
        </w:tabs>
      </w:pPr>
      <w:hyperlink w:anchor="_Toc25266" w:history="1">
        <w:r>
          <w:rPr>
            <w:rFonts w:ascii="仿宋" w:eastAsia="仿宋" w:hAnsi="仿宋" w:cs="仿宋" w:hint="eastAsia"/>
            <w:lang w:eastAsia="zh-CN"/>
          </w:rPr>
          <w:t>(二)、董事</w:t>
        </w:r>
        <w:r>
          <w:tab/>
        </w:r>
        <w:r>
          <w:fldChar w:fldCharType="begin"/>
        </w:r>
        <w:r>
          <w:instrText xml:space="preserve"> PAGEREF _Toc25266 \h </w:instrText>
        </w:r>
        <w:r>
          <w:fldChar w:fldCharType="separate"/>
        </w:r>
        <w:r>
          <w:t>26</w:t>
        </w:r>
        <w:r>
          <w:fldChar w:fldCharType="end"/>
        </w:r>
      </w:hyperlink>
    </w:p>
    <w:p>
      <w:pPr>
        <w:pStyle w:val="TOC2"/>
        <w:tabs>
          <w:tab w:val="right" w:leader="dot" w:pos="8306"/>
        </w:tabs>
      </w:pPr>
      <w:hyperlink w:anchor="_Toc18148" w:history="1">
        <w:r>
          <w:rPr>
            <w:rFonts w:ascii="仿宋" w:eastAsia="仿宋" w:hAnsi="仿宋" w:cs="仿宋" w:hint="eastAsia"/>
            <w:lang w:eastAsia="zh-CN"/>
          </w:rPr>
          <w:t>(三)、高级管理人员</w:t>
        </w:r>
        <w:r>
          <w:tab/>
        </w:r>
        <w:r>
          <w:fldChar w:fldCharType="begin"/>
        </w:r>
        <w:r>
          <w:instrText xml:space="preserve"> PAGEREF _Toc18148 \h </w:instrText>
        </w:r>
        <w:r>
          <w:fldChar w:fldCharType="separate"/>
        </w:r>
        <w:r>
          <w:t>31</w:t>
        </w:r>
        <w:r>
          <w:fldChar w:fldCharType="end"/>
        </w:r>
      </w:hyperlink>
    </w:p>
    <w:p>
      <w:pPr>
        <w:pStyle w:val="TOC2"/>
        <w:tabs>
          <w:tab w:val="right" w:leader="dot" w:pos="8306"/>
        </w:tabs>
      </w:pPr>
      <w:hyperlink w:anchor="_Toc25225" w:history="1">
        <w:r>
          <w:rPr>
            <w:rFonts w:ascii="仿宋" w:eastAsia="仿宋" w:hAnsi="仿宋" w:cs="仿宋" w:hint="eastAsia"/>
            <w:lang w:eastAsia="zh-CN"/>
          </w:rPr>
          <w:t>(四)、监事</w:t>
        </w:r>
        <w:r>
          <w:tab/>
        </w:r>
        <w:r>
          <w:fldChar w:fldCharType="begin"/>
        </w:r>
        <w:r>
          <w:instrText xml:space="preserve"> PAGEREF _Toc25225 \h </w:instrText>
        </w:r>
        <w:r>
          <w:fldChar w:fldCharType="separate"/>
        </w:r>
        <w:r>
          <w:t>33</w:t>
        </w:r>
        <w:r>
          <w:fldChar w:fldCharType="end"/>
        </w:r>
      </w:hyperlink>
    </w:p>
    <w:p>
      <w:pPr>
        <w:pStyle w:val="TOC1"/>
        <w:tabs>
          <w:tab w:val="right" w:leader="dot" w:pos="8306"/>
        </w:tabs>
      </w:pPr>
      <w:hyperlink w:anchor="_Toc3229" w:history="1">
        <w:r>
          <w:rPr>
            <w:rFonts w:ascii="仿宋" w:eastAsia="仿宋" w:hAnsi="仿宋" w:cs="仿宋" w:hint="eastAsia"/>
            <w:lang w:eastAsia="zh-CN"/>
          </w:rPr>
          <w:t>四、公司成立背景及可行性分析</w:t>
        </w:r>
        <w:r>
          <w:tab/>
        </w:r>
        <w:r>
          <w:fldChar w:fldCharType="begin"/>
        </w:r>
        <w:r>
          <w:instrText xml:space="preserve"> PAGEREF _Toc3229 \h </w:instrText>
        </w:r>
        <w:r>
          <w:fldChar w:fldCharType="separate"/>
        </w:r>
        <w:r>
          <w:t>34</w:t>
        </w:r>
        <w:r>
          <w:fldChar w:fldCharType="end"/>
        </w:r>
      </w:hyperlink>
    </w:p>
    <w:p>
      <w:pPr>
        <w:pStyle w:val="TOC2"/>
        <w:tabs>
          <w:tab w:val="right" w:leader="dot" w:pos="8306"/>
        </w:tabs>
      </w:pPr>
      <w:hyperlink w:anchor="_Toc22088" w:history="1">
        <w:r>
          <w:rPr>
            <w:rFonts w:ascii="仿宋" w:eastAsia="仿宋" w:hAnsi="仿宋" w:cs="仿宋" w:hint="eastAsia"/>
            <w:lang w:eastAsia="zh-CN"/>
          </w:rPr>
          <w:t>(一)、发展思路</w:t>
        </w:r>
        <w:r>
          <w:tab/>
        </w:r>
        <w:r>
          <w:fldChar w:fldCharType="begin"/>
        </w:r>
        <w:r>
          <w:instrText xml:space="preserve"> PAGEREF _Toc22088 \h </w:instrText>
        </w:r>
        <w:r>
          <w:fldChar w:fldCharType="separate"/>
        </w:r>
        <w:r>
          <w:t>34</w:t>
        </w:r>
        <w:r>
          <w:fldChar w:fldCharType="end"/>
        </w:r>
      </w:hyperlink>
    </w:p>
    <w:p>
      <w:pPr>
        <w:pStyle w:val="TOC2"/>
        <w:tabs>
          <w:tab w:val="right" w:leader="dot" w:pos="8306"/>
        </w:tabs>
      </w:pPr>
      <w:hyperlink w:anchor="_Toc9409" w:history="1">
        <w:r>
          <w:rPr>
            <w:rFonts w:ascii="仿宋" w:eastAsia="仿宋" w:hAnsi="仿宋" w:cs="仿宋" w:hint="eastAsia"/>
            <w:lang w:eastAsia="zh-CN"/>
          </w:rPr>
          <w:t>(二)、产业发展背景分析</w:t>
        </w:r>
        <w:r>
          <w:tab/>
        </w:r>
        <w:r>
          <w:fldChar w:fldCharType="begin"/>
        </w:r>
        <w:r>
          <w:instrText xml:space="preserve"> PAGEREF _Toc9409 \h </w:instrText>
        </w:r>
        <w:r>
          <w:fldChar w:fldCharType="separate"/>
        </w:r>
        <w:r>
          <w:t>35</w:t>
        </w:r>
        <w:r>
          <w:fldChar w:fldCharType="end"/>
        </w:r>
      </w:hyperlink>
    </w:p>
    <w:p>
      <w:pPr>
        <w:pStyle w:val="TOC2"/>
        <w:tabs>
          <w:tab w:val="right" w:leader="dot" w:pos="8306"/>
        </w:tabs>
      </w:pPr>
      <w:hyperlink w:anchor="_Toc27991" w:history="1">
        <w:r>
          <w:rPr>
            <w:rFonts w:ascii="仿宋" w:eastAsia="仿宋" w:hAnsi="仿宋" w:cs="仿宋" w:hint="eastAsia"/>
            <w:lang w:eastAsia="zh-CN"/>
          </w:rPr>
          <w:t>(三)、产业发展原则</w:t>
        </w:r>
        <w:r>
          <w:tab/>
        </w:r>
        <w:r>
          <w:fldChar w:fldCharType="begin"/>
        </w:r>
        <w:r>
          <w:instrText xml:space="preserve"> PAGEREF _Toc27991 \h </w:instrText>
        </w:r>
        <w:r>
          <w:fldChar w:fldCharType="separate"/>
        </w:r>
        <w:r>
          <w:t>37</w:t>
        </w:r>
        <w:r>
          <w:fldChar w:fldCharType="end"/>
        </w:r>
      </w:hyperlink>
    </w:p>
    <w:p>
      <w:pPr>
        <w:pStyle w:val="TOC2"/>
        <w:tabs>
          <w:tab w:val="right" w:leader="dot" w:pos="8306"/>
        </w:tabs>
      </w:pPr>
      <w:hyperlink w:anchor="_Toc5189" w:history="1">
        <w:r>
          <w:rPr>
            <w:rFonts w:ascii="仿宋" w:eastAsia="仿宋" w:hAnsi="仿宋" w:cs="仿宋" w:hint="eastAsia"/>
            <w:lang w:eastAsia="zh-CN"/>
          </w:rPr>
          <w:t>(四)、区域产业环境分析</w:t>
        </w:r>
        <w:r>
          <w:tab/>
        </w:r>
        <w:r>
          <w:fldChar w:fldCharType="begin"/>
        </w:r>
        <w:r>
          <w:instrText xml:space="preserve"> PAGEREF _Toc5189 \h </w:instrText>
        </w:r>
        <w:r>
          <w:fldChar w:fldCharType="separate"/>
        </w:r>
        <w:r>
          <w:t>38</w:t>
        </w:r>
        <w:r>
          <w:fldChar w:fldCharType="end"/>
        </w:r>
      </w:hyperlink>
    </w:p>
    <w:p>
      <w:pPr>
        <w:pStyle w:val="TOC2"/>
        <w:tabs>
          <w:tab w:val="right" w:leader="dot" w:pos="8306"/>
        </w:tabs>
      </w:pPr>
      <w:hyperlink w:anchor="_Toc1879" w:history="1">
        <w:r>
          <w:rPr>
            <w:rFonts w:ascii="仿宋" w:eastAsia="仿宋" w:hAnsi="仿宋" w:cs="仿宋" w:hint="eastAsia"/>
            <w:lang w:eastAsia="zh-CN"/>
          </w:rPr>
          <w:t>(五)、可行性分析</w:t>
        </w:r>
        <w:r>
          <w:tab/>
        </w:r>
        <w:r>
          <w:fldChar w:fldCharType="begin"/>
        </w:r>
        <w:r>
          <w:instrText xml:space="preserve"> PAGEREF _Toc1879 \h </w:instrText>
        </w:r>
        <w:r>
          <w:fldChar w:fldCharType="separate"/>
        </w:r>
        <w:r>
          <w:t>40</w:t>
        </w:r>
        <w:r>
          <w:fldChar w:fldCharType="end"/>
        </w:r>
      </w:hyperlink>
    </w:p>
    <w:p>
      <w:pPr>
        <w:pStyle w:val="TOC2"/>
        <w:tabs>
          <w:tab w:val="right" w:leader="dot" w:pos="8306"/>
        </w:tabs>
      </w:pPr>
      <w:hyperlink w:anchor="_Toc30914" w:history="1">
        <w:r>
          <w:rPr>
            <w:rFonts w:ascii="仿宋" w:eastAsia="仿宋" w:hAnsi="仿宋" w:cs="仿宋" w:hint="eastAsia"/>
            <w:lang w:eastAsia="zh-CN"/>
          </w:rPr>
          <w:t>(六)、产业发展重点任务</w:t>
        </w:r>
        <w:r>
          <w:tab/>
        </w:r>
        <w:r>
          <w:fldChar w:fldCharType="begin"/>
        </w:r>
        <w:r>
          <w:instrText xml:space="preserve"> PAGEREF _Toc30914 \h </w:instrText>
        </w:r>
        <w:r>
          <w:fldChar w:fldCharType="separate"/>
        </w:r>
        <w:r>
          <w:t>40</w:t>
        </w:r>
        <w:r>
          <w:fldChar w:fldCharType="end"/>
        </w:r>
      </w:hyperlink>
    </w:p>
    <w:p>
      <w:pPr>
        <w:pStyle w:val="TOC2"/>
        <w:tabs>
          <w:tab w:val="right" w:leader="dot" w:pos="8306"/>
        </w:tabs>
      </w:pPr>
      <w:hyperlink w:anchor="_Toc32274" w:history="1">
        <w:r>
          <w:rPr>
            <w:rFonts w:ascii="仿宋" w:eastAsia="仿宋" w:hAnsi="仿宋" w:cs="仿宋" w:hint="eastAsia"/>
            <w:lang w:eastAsia="zh-CN"/>
          </w:rPr>
          <w:t>(七)、会展项目建设必要性分析</w:t>
        </w:r>
        <w:r>
          <w:tab/>
        </w:r>
        <w:r>
          <w:fldChar w:fldCharType="begin"/>
        </w:r>
        <w:r>
          <w:instrText xml:space="preserve"> PAGEREF _Toc32274 \h </w:instrText>
        </w:r>
        <w:r>
          <w:fldChar w:fldCharType="separate"/>
        </w:r>
        <w:r>
          <w:t>42</w:t>
        </w:r>
        <w:r>
          <w:fldChar w:fldCharType="end"/>
        </w:r>
      </w:hyperlink>
    </w:p>
    <w:p>
      <w:pPr>
        <w:pStyle w:val="TOC1"/>
        <w:tabs>
          <w:tab w:val="right" w:leader="dot" w:pos="8306"/>
        </w:tabs>
      </w:pPr>
      <w:hyperlink w:anchor="_Toc29982" w:history="1">
        <w:r>
          <w:rPr>
            <w:rFonts w:ascii="仿宋" w:eastAsia="仿宋" w:hAnsi="仿宋" w:cs="仿宋" w:hint="eastAsia"/>
            <w:lang w:eastAsia="zh-CN"/>
          </w:rPr>
          <w:t>五、会展项目概况</w:t>
        </w:r>
        <w:r>
          <w:tab/>
        </w:r>
        <w:r>
          <w:fldChar w:fldCharType="begin"/>
        </w:r>
        <w:r>
          <w:instrText xml:space="preserve"> PAGEREF _Toc29982 \h </w:instrText>
        </w:r>
        <w:r>
          <w:fldChar w:fldCharType="separate"/>
        </w:r>
        <w:r>
          <w:t>44</w:t>
        </w:r>
        <w:r>
          <w:fldChar w:fldCharType="end"/>
        </w:r>
      </w:hyperlink>
    </w:p>
    <w:p>
      <w:pPr>
        <w:pStyle w:val="TOC2"/>
        <w:tabs>
          <w:tab w:val="right" w:leader="dot" w:pos="8306"/>
        </w:tabs>
      </w:pPr>
      <w:hyperlink w:anchor="_Toc32757" w:history="1">
        <w:r>
          <w:rPr>
            <w:rFonts w:ascii="仿宋" w:eastAsia="仿宋" w:hAnsi="仿宋" w:cs="仿宋" w:hint="eastAsia"/>
            <w:lang w:eastAsia="zh-CN"/>
          </w:rPr>
          <w:t>(一)、投资路径</w:t>
        </w:r>
        <w:r>
          <w:tab/>
        </w:r>
        <w:r>
          <w:fldChar w:fldCharType="begin"/>
        </w:r>
        <w:r>
          <w:instrText xml:space="preserve"> PAGEREF _Toc32757 \h </w:instrText>
        </w:r>
        <w:r>
          <w:fldChar w:fldCharType="separate"/>
        </w:r>
        <w:r>
          <w:t>44</w:t>
        </w:r>
        <w:r>
          <w:fldChar w:fldCharType="end"/>
        </w:r>
      </w:hyperlink>
    </w:p>
    <w:p>
      <w:pPr>
        <w:pStyle w:val="TOC2"/>
        <w:tabs>
          <w:tab w:val="right" w:leader="dot" w:pos="8306"/>
        </w:tabs>
      </w:pPr>
      <w:hyperlink w:anchor="_Toc16560" w:history="1">
        <w:r>
          <w:rPr>
            <w:rFonts w:ascii="仿宋" w:eastAsia="仿宋" w:hAnsi="仿宋" w:cs="仿宋" w:hint="eastAsia"/>
            <w:lang w:eastAsia="zh-CN"/>
          </w:rPr>
          <w:t>(二)、会展项目提出的理由</w:t>
        </w:r>
        <w:r>
          <w:tab/>
        </w:r>
        <w:r>
          <w:fldChar w:fldCharType="begin"/>
        </w:r>
        <w:r>
          <w:instrText xml:space="preserve"> PAGEREF _Toc16560 \h </w:instrText>
        </w:r>
        <w:r>
          <w:fldChar w:fldCharType="separate"/>
        </w:r>
        <w:r>
          <w:t>44</w:t>
        </w:r>
        <w:r>
          <w:fldChar w:fldCharType="end"/>
        </w:r>
      </w:hyperlink>
    </w:p>
    <w:p>
      <w:pPr>
        <w:pStyle w:val="TOC2"/>
        <w:tabs>
          <w:tab w:val="right" w:leader="dot" w:pos="8306"/>
        </w:tabs>
      </w:pPr>
      <w:hyperlink w:anchor="_Toc1838" w:history="1">
        <w:r>
          <w:rPr>
            <w:rFonts w:ascii="仿宋" w:eastAsia="仿宋" w:hAnsi="仿宋" w:cs="仿宋" w:hint="eastAsia"/>
            <w:lang w:eastAsia="zh-CN"/>
          </w:rPr>
          <w:t>(三)、会展项目选址</w:t>
        </w:r>
        <w:r>
          <w:tab/>
        </w:r>
        <w:r>
          <w:fldChar w:fldCharType="begin"/>
        </w:r>
        <w:r>
          <w:instrText xml:space="preserve"> PAGEREF _Toc1838 \h </w:instrText>
        </w:r>
        <w:r>
          <w:fldChar w:fldCharType="separate"/>
        </w:r>
        <w:r>
          <w:t>45</w:t>
        </w:r>
        <w:r>
          <w:fldChar w:fldCharType="end"/>
        </w:r>
      </w:hyperlink>
    </w:p>
    <w:p>
      <w:pPr>
        <w:pStyle w:val="TOC2"/>
        <w:tabs>
          <w:tab w:val="right" w:leader="dot" w:pos="8306"/>
        </w:tabs>
      </w:pPr>
      <w:hyperlink w:anchor="_Toc21589" w:history="1">
        <w:r>
          <w:rPr>
            <w:rFonts w:ascii="仿宋" w:eastAsia="仿宋" w:hAnsi="仿宋" w:cs="仿宋" w:hint="eastAsia"/>
            <w:lang w:eastAsia="zh-CN"/>
          </w:rPr>
          <w:t>(四)、生产规模</w:t>
        </w:r>
        <w:r>
          <w:tab/>
        </w:r>
        <w:r>
          <w:fldChar w:fldCharType="begin"/>
        </w:r>
        <w:r>
          <w:instrText xml:space="preserve"> PAGEREF _Toc21589 \h </w:instrText>
        </w:r>
        <w:r>
          <w:fldChar w:fldCharType="separate"/>
        </w:r>
        <w:r>
          <w:t>45</w:t>
        </w:r>
        <w:r>
          <w:fldChar w:fldCharType="end"/>
        </w:r>
      </w:hyperlink>
    </w:p>
    <w:p>
      <w:pPr>
        <w:pStyle w:val="TOC2"/>
        <w:tabs>
          <w:tab w:val="right" w:leader="dot" w:pos="8306"/>
        </w:tabs>
      </w:pPr>
      <w:hyperlink w:anchor="_Toc6888" w:history="1">
        <w:r>
          <w:rPr>
            <w:rFonts w:ascii="仿宋" w:eastAsia="仿宋" w:hAnsi="仿宋" w:cs="仿宋" w:hint="eastAsia"/>
            <w:lang w:eastAsia="zh-CN"/>
          </w:rPr>
          <w:t>(五)、建设规模</w:t>
        </w:r>
        <w:r>
          <w:tab/>
        </w:r>
        <w:r>
          <w:fldChar w:fldCharType="begin"/>
        </w:r>
        <w:r>
          <w:instrText xml:space="preserve"> PAGEREF _Toc6888 \h </w:instrText>
        </w:r>
        <w:r>
          <w:fldChar w:fldCharType="separate"/>
        </w:r>
        <w:r>
          <w:t>45</w:t>
        </w:r>
        <w:r>
          <w:fldChar w:fldCharType="end"/>
        </w:r>
      </w:hyperlink>
    </w:p>
    <w:p>
      <w:pPr>
        <w:pStyle w:val="TOC2"/>
        <w:tabs>
          <w:tab w:val="right" w:leader="dot" w:pos="8306"/>
        </w:tabs>
      </w:pPr>
      <w:hyperlink w:anchor="_Toc19787" w:history="1">
        <w:r>
          <w:rPr>
            <w:rFonts w:ascii="仿宋" w:eastAsia="仿宋" w:hAnsi="仿宋" w:cs="仿宋" w:hint="eastAsia"/>
            <w:lang w:eastAsia="zh-CN"/>
          </w:rPr>
          <w:t>(六)、会展项目投资</w:t>
        </w:r>
        <w:r>
          <w:tab/>
        </w:r>
        <w:r>
          <w:fldChar w:fldCharType="begin"/>
        </w:r>
        <w:r>
          <w:instrText xml:space="preserve"> PAGEREF _Toc19787 \h </w:instrText>
        </w:r>
        <w:r>
          <w:fldChar w:fldCharType="separate"/>
        </w:r>
        <w:r>
          <w:t>45</w:t>
        </w:r>
        <w:r>
          <w:fldChar w:fldCharType="end"/>
        </w:r>
      </w:hyperlink>
    </w:p>
    <w:p>
      <w:pPr>
        <w:pStyle w:val="TOC2"/>
        <w:tabs>
          <w:tab w:val="right" w:leader="dot" w:pos="8306"/>
        </w:tabs>
      </w:pPr>
      <w:hyperlink w:anchor="_Toc13114" w:history="1">
        <w:r>
          <w:rPr>
            <w:rFonts w:ascii="仿宋" w:eastAsia="仿宋" w:hAnsi="仿宋" w:cs="仿宋" w:hint="eastAsia"/>
            <w:lang w:eastAsia="zh-CN"/>
          </w:rPr>
          <w:t>(七)、会展项目进度规划</w:t>
        </w:r>
        <w:r>
          <w:tab/>
        </w:r>
        <w:r>
          <w:fldChar w:fldCharType="begin"/>
        </w:r>
        <w:r>
          <w:instrText xml:space="preserve"> PAGEREF _Toc13114 \h </w:instrText>
        </w:r>
        <w:r>
          <w:fldChar w:fldCharType="separate"/>
        </w:r>
        <w:r>
          <w:t>46</w:t>
        </w:r>
        <w:r>
          <w:fldChar w:fldCharType="end"/>
        </w:r>
      </w:hyperlink>
    </w:p>
    <w:p>
      <w:pPr>
        <w:pStyle w:val="TOC2"/>
        <w:tabs>
          <w:tab w:val="right" w:leader="dot" w:pos="8306"/>
        </w:tabs>
      </w:pPr>
      <w:hyperlink w:anchor="_Toc7123" w:history="1">
        <w:r>
          <w:rPr>
            <w:rFonts w:ascii="仿宋" w:eastAsia="仿宋" w:hAnsi="仿宋" w:cs="仿宋" w:hint="eastAsia"/>
            <w:lang w:eastAsia="zh-CN"/>
          </w:rPr>
          <w:t>(八)、经济效益(正常经营年份)</w:t>
        </w:r>
        <w:r>
          <w:tab/>
        </w:r>
        <w:r>
          <w:fldChar w:fldCharType="begin"/>
        </w:r>
        <w:r>
          <w:instrText xml:space="preserve"> PAGEREF _Toc7123 \h </w:instrText>
        </w:r>
        <w:r>
          <w:fldChar w:fldCharType="separate"/>
        </w:r>
        <w:r>
          <w:t>46</w:t>
        </w:r>
        <w:r>
          <w:fldChar w:fldCharType="end"/>
        </w:r>
      </w:hyperlink>
    </w:p>
    <w:p>
      <w:pPr>
        <w:pStyle w:val="TOC2"/>
        <w:tabs>
          <w:tab w:val="right" w:leader="dot" w:pos="8306"/>
        </w:tabs>
      </w:pPr>
      <w:hyperlink w:anchor="_Toc7623" w:history="1">
        <w:r>
          <w:rPr>
            <w:rFonts w:ascii="仿宋" w:eastAsia="仿宋" w:hAnsi="仿宋" w:cs="仿宋" w:hint="eastAsia"/>
            <w:lang w:eastAsia="zh-CN"/>
          </w:rPr>
          <w:t>(九)、会展项目综合评价</w:t>
        </w:r>
        <w:r>
          <w:tab/>
        </w:r>
        <w:r>
          <w:fldChar w:fldCharType="begin"/>
        </w:r>
        <w:r>
          <w:instrText xml:space="preserve"> PAGEREF _Toc7623 \h </w:instrText>
        </w:r>
        <w:r>
          <w:fldChar w:fldCharType="separate"/>
        </w:r>
        <w:r>
          <w:t>47</w:t>
        </w:r>
        <w:r>
          <w:fldChar w:fldCharType="end"/>
        </w:r>
      </w:hyperlink>
    </w:p>
    <w:p>
      <w:pPr>
        <w:pStyle w:val="TOC1"/>
        <w:tabs>
          <w:tab w:val="right" w:leader="dot" w:pos="8306"/>
        </w:tabs>
      </w:pPr>
      <w:hyperlink w:anchor="_Toc994" w:history="1">
        <w:r>
          <w:rPr>
            <w:rFonts w:ascii="仿宋" w:eastAsia="仿宋" w:hAnsi="仿宋" w:cs="仿宋" w:hint="eastAsia"/>
            <w:lang w:eastAsia="zh-CN"/>
          </w:rPr>
          <w:t>六、环境保护分析</w:t>
        </w:r>
        <w:r>
          <w:tab/>
        </w:r>
        <w:r>
          <w:fldChar w:fldCharType="begin"/>
        </w:r>
        <w:r>
          <w:instrText xml:space="preserve"> PAGEREF _Toc994 \h </w:instrText>
        </w:r>
        <w:r>
          <w:fldChar w:fldCharType="separate"/>
        </w:r>
        <w:r>
          <w:t>48</w:t>
        </w:r>
        <w:r>
          <w:fldChar w:fldCharType="end"/>
        </w:r>
      </w:hyperlink>
    </w:p>
    <w:p>
      <w:pPr>
        <w:pStyle w:val="TOC2"/>
        <w:tabs>
          <w:tab w:val="right" w:leader="dot" w:pos="8306"/>
        </w:tabs>
      </w:pPr>
      <w:hyperlink w:anchor="_Toc28702" w:history="1">
        <w:r>
          <w:rPr>
            <w:rFonts w:ascii="仿宋" w:eastAsia="仿宋" w:hAnsi="仿宋" w:cs="仿宋" w:hint="eastAsia"/>
            <w:lang w:eastAsia="zh-CN"/>
          </w:rPr>
          <w:t>(一)、编制依据</w:t>
        </w:r>
        <w:r>
          <w:tab/>
        </w:r>
        <w:r>
          <w:fldChar w:fldCharType="begin"/>
        </w:r>
        <w:r>
          <w:instrText xml:space="preserve"> PAGEREF _Toc28702 \h </w:instrText>
        </w:r>
        <w:r>
          <w:fldChar w:fldCharType="separate"/>
        </w:r>
        <w:r>
          <w:t>48</w:t>
        </w:r>
        <w:r>
          <w:fldChar w:fldCharType="end"/>
        </w:r>
      </w:hyperlink>
    </w:p>
    <w:p>
      <w:pPr>
        <w:pStyle w:val="TOC2"/>
        <w:tabs>
          <w:tab w:val="right" w:leader="dot" w:pos="8306"/>
        </w:tabs>
      </w:pPr>
      <w:hyperlink w:anchor="_Toc26736" w:history="1">
        <w:r>
          <w:rPr>
            <w:rFonts w:ascii="仿宋" w:eastAsia="仿宋" w:hAnsi="仿宋" w:cs="仿宋" w:hint="eastAsia"/>
            <w:lang w:eastAsia="zh-CN"/>
          </w:rPr>
          <w:t>(二)、环境影响合理性分析</w:t>
        </w:r>
        <w:r>
          <w:tab/>
        </w:r>
        <w:r>
          <w:fldChar w:fldCharType="begin"/>
        </w:r>
        <w:r>
          <w:instrText xml:space="preserve"> PAGEREF _Toc26736 \h </w:instrText>
        </w:r>
        <w:r>
          <w:fldChar w:fldCharType="separate"/>
        </w:r>
        <w:r>
          <w:t>48</w:t>
        </w:r>
        <w:r>
          <w:fldChar w:fldCharType="end"/>
        </w:r>
      </w:hyperlink>
    </w:p>
    <w:p>
      <w:pPr>
        <w:pStyle w:val="TOC2"/>
        <w:tabs>
          <w:tab w:val="right" w:leader="dot" w:pos="8306"/>
        </w:tabs>
      </w:pPr>
      <w:hyperlink w:anchor="_Toc15964" w:history="1">
        <w:r>
          <w:rPr>
            <w:rFonts w:ascii="仿宋" w:eastAsia="仿宋" w:hAnsi="仿宋" w:cs="仿宋" w:hint="eastAsia"/>
            <w:lang w:eastAsia="zh-CN"/>
          </w:rPr>
          <w:t>(三)、建设期大气环境影响分析</w:t>
        </w:r>
        <w:r>
          <w:tab/>
        </w:r>
        <w:r>
          <w:fldChar w:fldCharType="begin"/>
        </w:r>
        <w:r>
          <w:instrText xml:space="preserve"> PAGEREF _Toc15964 \h </w:instrText>
        </w:r>
        <w:r>
          <w:fldChar w:fldCharType="separate"/>
        </w:r>
        <w:r>
          <w:t>49</w:t>
        </w:r>
        <w:r>
          <w:fldChar w:fldCharType="end"/>
        </w:r>
      </w:hyperlink>
    </w:p>
    <w:p>
      <w:pPr>
        <w:pStyle w:val="TOC2"/>
        <w:tabs>
          <w:tab w:val="right" w:leader="dot" w:pos="8306"/>
        </w:tabs>
      </w:pPr>
      <w:hyperlink w:anchor="_Toc24098" w:history="1">
        <w:r>
          <w:rPr>
            <w:rFonts w:ascii="仿宋" w:eastAsia="仿宋" w:hAnsi="仿宋" w:cs="仿宋" w:hint="eastAsia"/>
            <w:lang w:eastAsia="zh-CN"/>
          </w:rPr>
          <w:t>(四)、建设期水环境影响分析</w:t>
        </w:r>
        <w:r>
          <w:tab/>
        </w:r>
        <w:r>
          <w:fldChar w:fldCharType="begin"/>
        </w:r>
        <w:r>
          <w:instrText xml:space="preserve"> PAGEREF _Toc24098 \h </w:instrText>
        </w:r>
        <w:r>
          <w:fldChar w:fldCharType="separate"/>
        </w:r>
        <w:r>
          <w:t>50</w:t>
        </w:r>
        <w:r>
          <w:fldChar w:fldCharType="end"/>
        </w:r>
      </w:hyperlink>
    </w:p>
    <w:p>
      <w:pPr>
        <w:pStyle w:val="TOC2"/>
        <w:tabs>
          <w:tab w:val="right" w:leader="dot" w:pos="8306"/>
        </w:tabs>
      </w:pPr>
      <w:hyperlink w:anchor="_Toc16289" w:history="1">
        <w:r>
          <w:rPr>
            <w:rFonts w:ascii="仿宋" w:eastAsia="仿宋" w:hAnsi="仿宋" w:cs="仿宋" w:hint="eastAsia"/>
            <w:lang w:eastAsia="zh-CN"/>
          </w:rPr>
          <w:t>(五)、建设期固体废弃物环境影响分析</w:t>
        </w:r>
        <w:r>
          <w:tab/>
        </w:r>
        <w:r>
          <w:fldChar w:fldCharType="begin"/>
        </w:r>
        <w:r>
          <w:instrText xml:space="preserve"> PAGEREF _Toc16289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339" w:history="1">
        <w:r>
          <w:rPr>
            <w:rFonts w:ascii="仿宋" w:eastAsia="仿宋" w:hAnsi="仿宋" w:cs="仿宋" w:hint="eastAsia"/>
            <w:lang w:eastAsia="zh-CN"/>
          </w:rPr>
          <w:t>(六)、建设期声环境影响分析</w:t>
        </w:r>
        <w:r>
          <w:tab/>
        </w:r>
        <w:r>
          <w:fldChar w:fldCharType="begin"/>
        </w:r>
        <w:r>
          <w:instrText xml:space="preserve"> PAGEREF _Toc10339 \h </w:instrText>
        </w:r>
        <w:r>
          <w:fldChar w:fldCharType="separate"/>
        </w:r>
        <w:r>
          <w:t>52</w:t>
        </w:r>
        <w:r>
          <w:fldChar w:fldCharType="end"/>
        </w:r>
      </w:hyperlink>
    </w:p>
    <w:p>
      <w:pPr>
        <w:pStyle w:val="TOC2"/>
        <w:tabs>
          <w:tab w:val="right" w:leader="dot" w:pos="8306"/>
        </w:tabs>
      </w:pPr>
      <w:hyperlink w:anchor="_Toc5965" w:history="1">
        <w:r>
          <w:rPr>
            <w:rFonts w:ascii="仿宋" w:eastAsia="仿宋" w:hAnsi="仿宋" w:cs="仿宋" w:hint="eastAsia"/>
            <w:lang w:eastAsia="zh-CN"/>
          </w:rPr>
          <w:t>(七)、营运期大气环境影响分析</w:t>
        </w:r>
        <w:r>
          <w:tab/>
        </w:r>
        <w:r>
          <w:fldChar w:fldCharType="begin"/>
        </w:r>
        <w:r>
          <w:instrText xml:space="preserve"> PAGEREF _Toc5965 \h </w:instrText>
        </w:r>
        <w:r>
          <w:fldChar w:fldCharType="separate"/>
        </w:r>
        <w:r>
          <w:t>54</w:t>
        </w:r>
        <w:r>
          <w:fldChar w:fldCharType="end"/>
        </w:r>
      </w:hyperlink>
    </w:p>
    <w:p>
      <w:pPr>
        <w:pStyle w:val="TOC2"/>
        <w:tabs>
          <w:tab w:val="right" w:leader="dot" w:pos="8306"/>
        </w:tabs>
      </w:pPr>
      <w:hyperlink w:anchor="_Toc7212" w:history="1">
        <w:r>
          <w:rPr>
            <w:rFonts w:ascii="仿宋" w:eastAsia="仿宋" w:hAnsi="仿宋" w:cs="仿宋" w:hint="eastAsia"/>
            <w:lang w:eastAsia="zh-CN"/>
          </w:rPr>
          <w:t>(八)、营运期水环境影响分析</w:t>
        </w:r>
        <w:r>
          <w:tab/>
        </w:r>
        <w:r>
          <w:fldChar w:fldCharType="begin"/>
        </w:r>
        <w:r>
          <w:instrText xml:space="preserve"> PAGEREF _Toc7212 \h </w:instrText>
        </w:r>
        <w:r>
          <w:fldChar w:fldCharType="separate"/>
        </w:r>
        <w:r>
          <w:t>54</w:t>
        </w:r>
        <w:r>
          <w:fldChar w:fldCharType="end"/>
        </w:r>
      </w:hyperlink>
    </w:p>
    <w:p>
      <w:pPr>
        <w:pStyle w:val="TOC2"/>
        <w:tabs>
          <w:tab w:val="right" w:leader="dot" w:pos="8306"/>
        </w:tabs>
      </w:pPr>
      <w:hyperlink w:anchor="_Toc28974" w:history="1">
        <w:r>
          <w:rPr>
            <w:rFonts w:ascii="仿宋" w:eastAsia="仿宋" w:hAnsi="仿宋" w:cs="仿宋" w:hint="eastAsia"/>
            <w:lang w:eastAsia="zh-CN"/>
          </w:rPr>
          <w:t>(九)、营运期固体废弃物环境影响分析</w:t>
        </w:r>
        <w:r>
          <w:tab/>
        </w:r>
        <w:r>
          <w:fldChar w:fldCharType="begin"/>
        </w:r>
        <w:r>
          <w:instrText xml:space="preserve"> PAGEREF _Toc28974 \h </w:instrText>
        </w:r>
        <w:r>
          <w:fldChar w:fldCharType="separate"/>
        </w:r>
        <w:r>
          <w:t>55</w:t>
        </w:r>
        <w:r>
          <w:fldChar w:fldCharType="end"/>
        </w:r>
      </w:hyperlink>
    </w:p>
    <w:p>
      <w:pPr>
        <w:pStyle w:val="TOC2"/>
        <w:tabs>
          <w:tab w:val="right" w:leader="dot" w:pos="8306"/>
        </w:tabs>
      </w:pPr>
      <w:hyperlink w:anchor="_Toc32253" w:history="1">
        <w:r>
          <w:rPr>
            <w:rFonts w:ascii="仿宋" w:eastAsia="仿宋" w:hAnsi="仿宋" w:cs="仿宋" w:hint="eastAsia"/>
            <w:lang w:eastAsia="zh-CN"/>
          </w:rPr>
          <w:t>(十)、营运期声环境影响分析</w:t>
        </w:r>
        <w:r>
          <w:tab/>
        </w:r>
        <w:r>
          <w:fldChar w:fldCharType="begin"/>
        </w:r>
        <w:r>
          <w:instrText xml:space="preserve"> PAGEREF _Toc32253 \h </w:instrText>
        </w:r>
        <w:r>
          <w:fldChar w:fldCharType="separate"/>
        </w:r>
        <w:r>
          <w:t>57</w:t>
        </w:r>
        <w:r>
          <w:fldChar w:fldCharType="end"/>
        </w:r>
      </w:hyperlink>
    </w:p>
    <w:p>
      <w:pPr>
        <w:pStyle w:val="TOC2"/>
        <w:tabs>
          <w:tab w:val="right" w:leader="dot" w:pos="8306"/>
        </w:tabs>
      </w:pPr>
      <w:hyperlink w:anchor="_Toc20475" w:history="1">
        <w:r>
          <w:rPr>
            <w:rFonts w:ascii="仿宋" w:eastAsia="仿宋" w:hAnsi="仿宋" w:cs="仿宋" w:hint="eastAsia"/>
            <w:lang w:eastAsia="zh-CN"/>
          </w:rPr>
          <w:t>(十一)、清洁生产</w:t>
        </w:r>
        <w:r>
          <w:tab/>
        </w:r>
        <w:r>
          <w:fldChar w:fldCharType="begin"/>
        </w:r>
        <w:r>
          <w:instrText xml:space="preserve"> PAGEREF _Toc20475 \h </w:instrText>
        </w:r>
        <w:r>
          <w:fldChar w:fldCharType="separate"/>
        </w:r>
        <w:r>
          <w:t>58</w:t>
        </w:r>
        <w:r>
          <w:fldChar w:fldCharType="end"/>
        </w:r>
      </w:hyperlink>
    </w:p>
    <w:p>
      <w:pPr>
        <w:pStyle w:val="TOC2"/>
        <w:tabs>
          <w:tab w:val="right" w:leader="dot" w:pos="8306"/>
        </w:tabs>
      </w:pPr>
      <w:hyperlink w:anchor="_Toc23786" w:history="1">
        <w:r>
          <w:rPr>
            <w:rFonts w:ascii="仿宋" w:eastAsia="仿宋" w:hAnsi="仿宋" w:cs="仿宋" w:hint="eastAsia"/>
            <w:lang w:eastAsia="zh-CN"/>
          </w:rPr>
          <w:t>(十二)、环境管理分析</w:t>
        </w:r>
        <w:r>
          <w:tab/>
        </w:r>
        <w:r>
          <w:fldChar w:fldCharType="begin"/>
        </w:r>
        <w:r>
          <w:instrText xml:space="preserve"> PAGEREF _Toc23786 \h </w:instrText>
        </w:r>
        <w:r>
          <w:fldChar w:fldCharType="separate"/>
        </w:r>
        <w:r>
          <w:t>59</w:t>
        </w:r>
        <w:r>
          <w:fldChar w:fldCharType="end"/>
        </w:r>
      </w:hyperlink>
    </w:p>
    <w:p>
      <w:pPr>
        <w:pStyle w:val="TOC2"/>
        <w:tabs>
          <w:tab w:val="right" w:leader="dot" w:pos="8306"/>
        </w:tabs>
      </w:pPr>
      <w:hyperlink w:anchor="_Toc10455" w:history="1">
        <w:r>
          <w:rPr>
            <w:rFonts w:ascii="仿宋" w:eastAsia="仿宋" w:hAnsi="仿宋" w:cs="仿宋" w:hint="eastAsia"/>
            <w:lang w:eastAsia="zh-CN"/>
          </w:rPr>
          <w:t>(十三)、结论及建议</w:t>
        </w:r>
        <w:r>
          <w:tab/>
        </w:r>
        <w:r>
          <w:fldChar w:fldCharType="begin"/>
        </w:r>
        <w:r>
          <w:instrText xml:space="preserve"> PAGEREF _Toc10455 \h </w:instrText>
        </w:r>
        <w:r>
          <w:fldChar w:fldCharType="separate"/>
        </w:r>
        <w:r>
          <w:t>60</w:t>
        </w:r>
        <w:r>
          <w:fldChar w:fldCharType="end"/>
        </w:r>
      </w:hyperlink>
    </w:p>
    <w:p>
      <w:pPr>
        <w:pStyle w:val="TOC1"/>
        <w:tabs>
          <w:tab w:val="right" w:leader="dot" w:pos="8306"/>
        </w:tabs>
      </w:pPr>
      <w:hyperlink w:anchor="_Toc15000" w:history="1">
        <w:r>
          <w:rPr>
            <w:rFonts w:ascii="仿宋" w:eastAsia="仿宋" w:hAnsi="仿宋" w:cs="仿宋" w:hint="eastAsia"/>
            <w:lang w:eastAsia="zh-CN"/>
          </w:rPr>
          <w:t>七、目标客户和受众分析</w:t>
        </w:r>
        <w:r>
          <w:tab/>
        </w:r>
        <w:r>
          <w:fldChar w:fldCharType="begin"/>
        </w:r>
        <w:r>
          <w:instrText xml:space="preserve"> PAGEREF _Toc15000 \h </w:instrText>
        </w:r>
        <w:r>
          <w:fldChar w:fldCharType="separate"/>
        </w:r>
        <w:r>
          <w:t>61</w:t>
        </w:r>
        <w:r>
          <w:fldChar w:fldCharType="end"/>
        </w:r>
      </w:hyperlink>
    </w:p>
    <w:p>
      <w:pPr>
        <w:pStyle w:val="TOC2"/>
        <w:tabs>
          <w:tab w:val="right" w:leader="dot" w:pos="8306"/>
        </w:tabs>
      </w:pPr>
      <w:hyperlink w:anchor="_Toc31659" w:history="1">
        <w:r>
          <w:rPr>
            <w:rFonts w:ascii="仿宋" w:eastAsia="仿宋" w:hAnsi="仿宋" w:cs="仿宋" w:hint="eastAsia"/>
            <w:lang w:eastAsia="zh-CN"/>
          </w:rPr>
          <w:t>(一)、客户群体描述</w:t>
        </w:r>
        <w:r>
          <w:tab/>
        </w:r>
        <w:r>
          <w:fldChar w:fldCharType="begin"/>
        </w:r>
        <w:r>
          <w:instrText xml:space="preserve"> PAGEREF _Toc31659 \h </w:instrText>
        </w:r>
        <w:r>
          <w:fldChar w:fldCharType="separate"/>
        </w:r>
        <w:r>
          <w:t>61</w:t>
        </w:r>
        <w:r>
          <w:fldChar w:fldCharType="end"/>
        </w:r>
      </w:hyperlink>
    </w:p>
    <w:p>
      <w:pPr>
        <w:pStyle w:val="TOC2"/>
        <w:tabs>
          <w:tab w:val="right" w:leader="dot" w:pos="8306"/>
        </w:tabs>
      </w:pPr>
      <w:hyperlink w:anchor="_Toc4258" w:history="1">
        <w:r>
          <w:rPr>
            <w:rFonts w:ascii="仿宋" w:eastAsia="仿宋" w:hAnsi="仿宋" w:cs="仿宋" w:hint="eastAsia"/>
            <w:lang w:eastAsia="zh-CN"/>
          </w:rPr>
          <w:t>(二)、客户需求和期望</w:t>
        </w:r>
        <w:r>
          <w:tab/>
        </w:r>
        <w:r>
          <w:fldChar w:fldCharType="begin"/>
        </w:r>
        <w:r>
          <w:instrText xml:space="preserve"> PAGEREF _Toc4258 \h </w:instrText>
        </w:r>
        <w:r>
          <w:fldChar w:fldCharType="separate"/>
        </w:r>
        <w:r>
          <w:t>63</w:t>
        </w:r>
        <w:r>
          <w:fldChar w:fldCharType="end"/>
        </w:r>
      </w:hyperlink>
    </w:p>
    <w:p>
      <w:pPr>
        <w:pStyle w:val="TOC2"/>
        <w:tabs>
          <w:tab w:val="right" w:leader="dot" w:pos="8306"/>
        </w:tabs>
      </w:pPr>
      <w:hyperlink w:anchor="_Toc22426" w:history="1">
        <w:r>
          <w:rPr>
            <w:rFonts w:ascii="仿宋" w:eastAsia="仿宋" w:hAnsi="仿宋" w:cs="仿宋" w:hint="eastAsia"/>
            <w:lang w:eastAsia="zh-CN"/>
          </w:rPr>
          <w:t>(三)、客户获取策略</w:t>
        </w:r>
        <w:r>
          <w:tab/>
        </w:r>
        <w:r>
          <w:fldChar w:fldCharType="begin"/>
        </w:r>
        <w:r>
          <w:instrText xml:space="preserve"> PAGEREF _Toc22426 \h </w:instrText>
        </w:r>
        <w:r>
          <w:fldChar w:fldCharType="separate"/>
        </w:r>
        <w:r>
          <w:t>64</w:t>
        </w:r>
        <w:r>
          <w:fldChar w:fldCharType="end"/>
        </w:r>
      </w:hyperlink>
    </w:p>
    <w:p>
      <w:pPr>
        <w:pStyle w:val="TOC2"/>
        <w:tabs>
          <w:tab w:val="right" w:leader="dot" w:pos="8306"/>
        </w:tabs>
      </w:pPr>
      <w:hyperlink w:anchor="_Toc1482" w:history="1">
        <w:r>
          <w:rPr>
            <w:rFonts w:ascii="仿宋" w:eastAsia="仿宋" w:hAnsi="仿宋" w:cs="仿宋" w:hint="eastAsia"/>
            <w:lang w:eastAsia="zh-CN"/>
          </w:rPr>
          <w:t>(四)、客户关系管理</w:t>
        </w:r>
        <w:r>
          <w:tab/>
        </w:r>
        <w:r>
          <w:fldChar w:fldCharType="begin"/>
        </w:r>
        <w:r>
          <w:instrText xml:space="preserve"> PAGEREF _Toc1482 \h </w:instrText>
        </w:r>
        <w:r>
          <w:fldChar w:fldCharType="separate"/>
        </w:r>
        <w:r>
          <w:t>66</w:t>
        </w:r>
        <w:r>
          <w:fldChar w:fldCharType="end"/>
        </w:r>
      </w:hyperlink>
    </w:p>
    <w:p>
      <w:pPr>
        <w:pStyle w:val="TOC1"/>
        <w:tabs>
          <w:tab w:val="right" w:leader="dot" w:pos="8306"/>
        </w:tabs>
      </w:pPr>
      <w:hyperlink w:anchor="_Toc29668" w:history="1">
        <w:r>
          <w:rPr>
            <w:rFonts w:ascii="仿宋" w:eastAsia="仿宋" w:hAnsi="仿宋" w:cs="仿宋" w:hint="eastAsia"/>
            <w:lang w:eastAsia="zh-CN"/>
          </w:rPr>
          <w:t>八、会展项目风险分析</w:t>
        </w:r>
        <w:r>
          <w:tab/>
        </w:r>
        <w:r>
          <w:fldChar w:fldCharType="begin"/>
        </w:r>
        <w:r>
          <w:instrText xml:space="preserve"> PAGEREF _Toc29668 \h </w:instrText>
        </w:r>
        <w:r>
          <w:fldChar w:fldCharType="separate"/>
        </w:r>
        <w:r>
          <w:t>68</w:t>
        </w:r>
        <w:r>
          <w:fldChar w:fldCharType="end"/>
        </w:r>
      </w:hyperlink>
    </w:p>
    <w:p>
      <w:pPr>
        <w:pStyle w:val="TOC2"/>
        <w:tabs>
          <w:tab w:val="right" w:leader="dot" w:pos="8306"/>
        </w:tabs>
      </w:pPr>
      <w:hyperlink w:anchor="_Toc31179" w:history="1">
        <w:r>
          <w:rPr>
            <w:rFonts w:ascii="仿宋" w:eastAsia="仿宋" w:hAnsi="仿宋" w:cs="仿宋" w:hint="eastAsia"/>
            <w:lang w:eastAsia="zh-CN"/>
          </w:rPr>
          <w:t>(一)、会展项目风险分析</w:t>
        </w:r>
        <w:r>
          <w:tab/>
        </w:r>
        <w:r>
          <w:fldChar w:fldCharType="begin"/>
        </w:r>
        <w:r>
          <w:instrText xml:space="preserve"> PAGEREF _Toc31179 \h </w:instrText>
        </w:r>
        <w:r>
          <w:fldChar w:fldCharType="separate"/>
        </w:r>
        <w:r>
          <w:t>68</w:t>
        </w:r>
        <w:r>
          <w:fldChar w:fldCharType="end"/>
        </w:r>
      </w:hyperlink>
    </w:p>
    <w:p>
      <w:pPr>
        <w:pStyle w:val="TOC2"/>
        <w:tabs>
          <w:tab w:val="right" w:leader="dot" w:pos="8306"/>
        </w:tabs>
      </w:pPr>
      <w:hyperlink w:anchor="_Toc2275" w:history="1">
        <w:r>
          <w:rPr>
            <w:rFonts w:ascii="仿宋" w:eastAsia="仿宋" w:hAnsi="仿宋" w:cs="仿宋" w:hint="eastAsia"/>
            <w:lang w:eastAsia="zh-CN"/>
          </w:rPr>
          <w:t>(二)、会展项目风险对策</w:t>
        </w:r>
        <w:r>
          <w:tab/>
        </w:r>
        <w:r>
          <w:fldChar w:fldCharType="begin"/>
        </w:r>
        <w:r>
          <w:instrText xml:space="preserve"> PAGEREF _Toc2275 \h </w:instrText>
        </w:r>
        <w:r>
          <w:fldChar w:fldCharType="separate"/>
        </w:r>
        <w:r>
          <w:t>69</w:t>
        </w:r>
        <w:r>
          <w:fldChar w:fldCharType="end"/>
        </w:r>
      </w:hyperlink>
    </w:p>
    <w:p>
      <w:pPr>
        <w:pStyle w:val="TOC1"/>
        <w:tabs>
          <w:tab w:val="right" w:leader="dot" w:pos="8306"/>
        </w:tabs>
      </w:pPr>
      <w:hyperlink w:anchor="_Toc1246" w:history="1">
        <w:r>
          <w:rPr>
            <w:rFonts w:ascii="仿宋" w:eastAsia="仿宋" w:hAnsi="仿宋" w:cs="仿宋" w:hint="eastAsia"/>
            <w:lang w:eastAsia="zh-CN"/>
          </w:rPr>
          <w:t>九、会展项目经济效益</w:t>
        </w:r>
        <w:r>
          <w:tab/>
        </w:r>
        <w:r>
          <w:fldChar w:fldCharType="begin"/>
        </w:r>
        <w:r>
          <w:instrText xml:space="preserve"> PAGEREF _Toc1246 \h </w:instrText>
        </w:r>
        <w:r>
          <w:fldChar w:fldCharType="separate"/>
        </w:r>
        <w:r>
          <w:t>70</w:t>
        </w:r>
        <w:r>
          <w:fldChar w:fldCharType="end"/>
        </w:r>
      </w:hyperlink>
    </w:p>
    <w:p>
      <w:pPr>
        <w:pStyle w:val="TOC2"/>
        <w:tabs>
          <w:tab w:val="right" w:leader="dot" w:pos="8306"/>
        </w:tabs>
      </w:pPr>
      <w:hyperlink w:anchor="_Toc12823" w:history="1">
        <w:r>
          <w:rPr>
            <w:rFonts w:ascii="仿宋" w:eastAsia="仿宋" w:hAnsi="仿宋" w:cs="仿宋" w:hint="eastAsia"/>
            <w:lang w:eastAsia="zh-CN"/>
          </w:rPr>
          <w:t>(一)、基本假设及基础参数选取</w:t>
        </w:r>
        <w:r>
          <w:tab/>
        </w:r>
        <w:r>
          <w:fldChar w:fldCharType="begin"/>
        </w:r>
        <w:r>
          <w:instrText xml:space="preserve"> PAGEREF _Toc12823 \h </w:instrText>
        </w:r>
        <w:r>
          <w:fldChar w:fldCharType="separate"/>
        </w:r>
        <w:r>
          <w:t>70</w:t>
        </w:r>
        <w:r>
          <w:fldChar w:fldCharType="end"/>
        </w:r>
      </w:hyperlink>
    </w:p>
    <w:p>
      <w:pPr>
        <w:pStyle w:val="TOC2"/>
        <w:tabs>
          <w:tab w:val="right" w:leader="dot" w:pos="8306"/>
        </w:tabs>
      </w:pPr>
      <w:hyperlink w:anchor="_Toc12320" w:history="1">
        <w:r>
          <w:rPr>
            <w:rFonts w:ascii="仿宋" w:eastAsia="仿宋" w:hAnsi="仿宋" w:cs="仿宋" w:hint="eastAsia"/>
            <w:lang w:eastAsia="zh-CN"/>
          </w:rPr>
          <w:t>(二)、经济评价财务测算</w:t>
        </w:r>
        <w:r>
          <w:tab/>
        </w:r>
        <w:r>
          <w:fldChar w:fldCharType="begin"/>
        </w:r>
        <w:r>
          <w:instrText xml:space="preserve"> PAGEREF _Toc12320 \h </w:instrText>
        </w:r>
        <w:r>
          <w:fldChar w:fldCharType="separate"/>
        </w:r>
        <w:r>
          <w:t>71</w:t>
        </w:r>
        <w:r>
          <w:fldChar w:fldCharType="end"/>
        </w:r>
      </w:hyperlink>
    </w:p>
    <w:p>
      <w:pPr>
        <w:pStyle w:val="TOC2"/>
        <w:tabs>
          <w:tab w:val="right" w:leader="dot" w:pos="8306"/>
        </w:tabs>
      </w:pPr>
      <w:hyperlink w:anchor="_Toc10579" w:history="1">
        <w:r>
          <w:rPr>
            <w:rFonts w:ascii="仿宋" w:eastAsia="仿宋" w:hAnsi="仿宋" w:cs="仿宋" w:hint="eastAsia"/>
            <w:lang w:eastAsia="zh-CN"/>
          </w:rPr>
          <w:t>(三)、会展项目盈利能力分析</w:t>
        </w:r>
        <w:r>
          <w:tab/>
        </w:r>
        <w:r>
          <w:fldChar w:fldCharType="begin"/>
        </w:r>
        <w:r>
          <w:instrText xml:space="preserve"> PAGEREF _Toc10579 \h </w:instrText>
        </w:r>
        <w:r>
          <w:fldChar w:fldCharType="separate"/>
        </w:r>
        <w:r>
          <w:t>72</w:t>
        </w:r>
        <w:r>
          <w:fldChar w:fldCharType="end"/>
        </w:r>
      </w:hyperlink>
    </w:p>
    <w:p>
      <w:pPr>
        <w:pStyle w:val="TOC2"/>
        <w:tabs>
          <w:tab w:val="right" w:leader="dot" w:pos="8306"/>
        </w:tabs>
      </w:pPr>
      <w:hyperlink w:anchor="_Toc5764" w:history="1">
        <w:r>
          <w:rPr>
            <w:rFonts w:ascii="仿宋" w:eastAsia="仿宋" w:hAnsi="仿宋" w:cs="仿宋" w:hint="eastAsia"/>
            <w:lang w:eastAsia="zh-CN"/>
          </w:rPr>
          <w:t>(四)、财务生存能力分析</w:t>
        </w:r>
        <w:r>
          <w:tab/>
        </w:r>
        <w:r>
          <w:fldChar w:fldCharType="begin"/>
        </w:r>
        <w:r>
          <w:instrText xml:space="preserve"> PAGEREF _Toc5764 \h </w:instrText>
        </w:r>
        <w:r>
          <w:fldChar w:fldCharType="separate"/>
        </w:r>
        <w:r>
          <w:t>73</w:t>
        </w:r>
        <w:r>
          <w:fldChar w:fldCharType="end"/>
        </w:r>
      </w:hyperlink>
    </w:p>
    <w:p>
      <w:pPr>
        <w:pStyle w:val="TOC2"/>
        <w:tabs>
          <w:tab w:val="right" w:leader="dot" w:pos="8306"/>
        </w:tabs>
      </w:pPr>
      <w:hyperlink w:anchor="_Toc27782" w:history="1">
        <w:r>
          <w:rPr>
            <w:rFonts w:ascii="仿宋" w:eastAsia="仿宋" w:hAnsi="仿宋" w:cs="仿宋" w:hint="eastAsia"/>
            <w:lang w:eastAsia="zh-CN"/>
          </w:rPr>
          <w:t>(五)、偿债能力分析</w:t>
        </w:r>
        <w:r>
          <w:tab/>
        </w:r>
        <w:r>
          <w:fldChar w:fldCharType="begin"/>
        </w:r>
        <w:r>
          <w:instrText xml:space="preserve"> PAGEREF _Toc27782 \h </w:instrText>
        </w:r>
        <w:r>
          <w:fldChar w:fldCharType="separate"/>
        </w:r>
        <w:r>
          <w:t>74</w:t>
        </w:r>
        <w:r>
          <w:fldChar w:fldCharType="end"/>
        </w:r>
      </w:hyperlink>
    </w:p>
    <w:p>
      <w:pPr>
        <w:pStyle w:val="TOC2"/>
        <w:tabs>
          <w:tab w:val="right" w:leader="dot" w:pos="8306"/>
        </w:tabs>
      </w:pPr>
      <w:hyperlink w:anchor="_Toc23028" w:history="1">
        <w:r>
          <w:rPr>
            <w:rFonts w:ascii="仿宋" w:eastAsia="仿宋" w:hAnsi="仿宋" w:cs="仿宋" w:hint="eastAsia"/>
            <w:lang w:eastAsia="zh-CN"/>
          </w:rPr>
          <w:t>(六)、经济评价结论</w:t>
        </w:r>
        <w:r>
          <w:tab/>
        </w:r>
        <w:r>
          <w:fldChar w:fldCharType="begin"/>
        </w:r>
        <w:r>
          <w:instrText xml:space="preserve"> PAGEREF _Toc23028 \h </w:instrText>
        </w:r>
        <w:r>
          <w:fldChar w:fldCharType="separate"/>
        </w:r>
        <w:r>
          <w:t>75</w:t>
        </w:r>
        <w:r>
          <w:fldChar w:fldCharType="end"/>
        </w:r>
      </w:hyperlink>
    </w:p>
    <w:p>
      <w:pPr>
        <w:pStyle w:val="TOC1"/>
        <w:tabs>
          <w:tab w:val="right" w:leader="dot" w:pos="8306"/>
        </w:tabs>
      </w:pPr>
      <w:hyperlink w:anchor="_Toc10944" w:history="1">
        <w:r>
          <w:rPr>
            <w:rFonts w:ascii="仿宋" w:eastAsia="仿宋" w:hAnsi="仿宋" w:cs="仿宋" w:hint="eastAsia"/>
            <w:lang w:eastAsia="zh-CN"/>
          </w:rPr>
          <w:t>十、建设进度分析</w:t>
        </w:r>
        <w:r>
          <w:tab/>
        </w:r>
        <w:r>
          <w:fldChar w:fldCharType="begin"/>
        </w:r>
        <w:r>
          <w:instrText xml:space="preserve"> PAGEREF _Toc10944 \h </w:instrText>
        </w:r>
        <w:r>
          <w:fldChar w:fldCharType="separate"/>
        </w:r>
        <w:r>
          <w:t>76</w:t>
        </w:r>
        <w:r>
          <w:fldChar w:fldCharType="end"/>
        </w:r>
      </w:hyperlink>
    </w:p>
    <w:p>
      <w:pPr>
        <w:pStyle w:val="TOC2"/>
        <w:tabs>
          <w:tab w:val="right" w:leader="dot" w:pos="8306"/>
        </w:tabs>
      </w:pPr>
      <w:hyperlink w:anchor="_Toc30407" w:history="1">
        <w:r>
          <w:rPr>
            <w:rFonts w:ascii="仿宋" w:eastAsia="仿宋" w:hAnsi="仿宋" w:cs="仿宋" w:hint="eastAsia"/>
            <w:lang w:eastAsia="zh-CN"/>
          </w:rPr>
          <w:t>(一)、会展项目进度安排</w:t>
        </w:r>
        <w:r>
          <w:tab/>
        </w:r>
        <w:r>
          <w:fldChar w:fldCharType="begin"/>
        </w:r>
        <w:r>
          <w:instrText xml:space="preserve"> PAGEREF _Toc30407 \h </w:instrText>
        </w:r>
        <w:r>
          <w:fldChar w:fldCharType="separate"/>
        </w:r>
        <w:r>
          <w:t>76</w:t>
        </w:r>
        <w:r>
          <w:fldChar w:fldCharType="end"/>
        </w:r>
      </w:hyperlink>
    </w:p>
    <w:p>
      <w:pPr>
        <w:pStyle w:val="TOC2"/>
        <w:tabs>
          <w:tab w:val="right" w:leader="dot" w:pos="8306"/>
        </w:tabs>
      </w:pPr>
      <w:hyperlink w:anchor="_Toc31326" w:history="1">
        <w:r>
          <w:rPr>
            <w:rFonts w:ascii="仿宋" w:eastAsia="仿宋" w:hAnsi="仿宋" w:cs="仿宋" w:hint="eastAsia"/>
            <w:lang w:eastAsia="zh-CN"/>
          </w:rPr>
          <w:t>(二)、会展项目实施保障措施</w:t>
        </w:r>
        <w:r>
          <w:tab/>
        </w:r>
        <w:r>
          <w:fldChar w:fldCharType="begin"/>
        </w:r>
        <w:r>
          <w:instrText xml:space="preserve"> PAGEREF _Toc31326 \h </w:instrText>
        </w:r>
        <w:r>
          <w:fldChar w:fldCharType="separate"/>
        </w:r>
        <w:r>
          <w:t>77</w:t>
        </w:r>
        <w:r>
          <w:fldChar w:fldCharType="end"/>
        </w:r>
      </w:hyperlink>
    </w:p>
    <w:p>
      <w:pPr>
        <w:pStyle w:val="TOC1"/>
        <w:tabs>
          <w:tab w:val="right" w:leader="dot" w:pos="8306"/>
        </w:tabs>
      </w:pPr>
      <w:hyperlink w:anchor="_Toc4037" w:history="1">
        <w:r>
          <w:rPr>
            <w:rFonts w:ascii="仿宋" w:eastAsia="仿宋" w:hAnsi="仿宋" w:cs="仿宋" w:hint="eastAsia"/>
            <w:lang w:eastAsia="zh-CN"/>
          </w:rPr>
          <w:t>十一、市场营销策略</w:t>
        </w:r>
        <w:r>
          <w:tab/>
        </w:r>
        <w:r>
          <w:fldChar w:fldCharType="begin"/>
        </w:r>
        <w:r>
          <w:instrText xml:space="preserve"> PAGEREF _Toc4037 \h </w:instrText>
        </w:r>
        <w:r>
          <w:fldChar w:fldCharType="separate"/>
        </w:r>
        <w:r>
          <w:t>78</w:t>
        </w:r>
        <w:r>
          <w:fldChar w:fldCharType="end"/>
        </w:r>
      </w:hyperlink>
    </w:p>
    <w:p>
      <w:pPr>
        <w:pStyle w:val="TOC2"/>
        <w:tabs>
          <w:tab w:val="right" w:leader="dot" w:pos="8306"/>
        </w:tabs>
      </w:pPr>
      <w:hyperlink w:anchor="_Toc10621" w:history="1">
        <w:r>
          <w:rPr>
            <w:rFonts w:ascii="仿宋" w:eastAsia="仿宋" w:hAnsi="仿宋" w:cs="仿宋" w:hint="eastAsia"/>
            <w:lang w:eastAsia="zh-CN"/>
          </w:rPr>
          <w:t>(一)、市场定位和目标市场</w:t>
        </w:r>
        <w:r>
          <w:tab/>
        </w:r>
        <w:r>
          <w:fldChar w:fldCharType="begin"/>
        </w:r>
        <w:r>
          <w:instrText xml:space="preserve"> PAGEREF _Toc10621 \h </w:instrText>
        </w:r>
        <w:r>
          <w:fldChar w:fldCharType="separate"/>
        </w:r>
        <w:r>
          <w:t>78</w:t>
        </w:r>
        <w:r>
          <w:fldChar w:fldCharType="end"/>
        </w:r>
      </w:hyperlink>
    </w:p>
    <w:p>
      <w:pPr>
        <w:pStyle w:val="TOC2"/>
        <w:tabs>
          <w:tab w:val="right" w:leader="dot" w:pos="8306"/>
        </w:tabs>
      </w:pPr>
      <w:hyperlink w:anchor="_Toc24384" w:history="1">
        <w:r>
          <w:rPr>
            <w:rFonts w:ascii="仿宋" w:eastAsia="仿宋" w:hAnsi="仿宋" w:cs="仿宋" w:hint="eastAsia"/>
            <w:lang w:eastAsia="zh-CN"/>
          </w:rPr>
          <w:t>(二)、定价策略</w:t>
        </w:r>
        <w:r>
          <w:tab/>
        </w:r>
        <w:r>
          <w:fldChar w:fldCharType="begin"/>
        </w:r>
        <w:r>
          <w:instrText xml:space="preserve"> PAGEREF _Toc24384 \h </w:instrText>
        </w:r>
        <w:r>
          <w:fldChar w:fldCharType="separate"/>
        </w:r>
        <w:r>
          <w:t>79</w:t>
        </w:r>
        <w:r>
          <w:fldChar w:fldCharType="end"/>
        </w:r>
      </w:hyperlink>
    </w:p>
    <w:p>
      <w:pPr>
        <w:pStyle w:val="TOC2"/>
        <w:tabs>
          <w:tab w:val="right" w:leader="dot" w:pos="8306"/>
        </w:tabs>
      </w:pPr>
      <w:hyperlink w:anchor="_Toc17190" w:history="1">
        <w:r>
          <w:rPr>
            <w:rFonts w:ascii="仿宋" w:eastAsia="仿宋" w:hAnsi="仿宋" w:cs="仿宋" w:hint="eastAsia"/>
            <w:lang w:eastAsia="zh-CN"/>
          </w:rPr>
          <w:t>(三)、销售和推广策略</w:t>
        </w:r>
        <w:r>
          <w:tab/>
        </w:r>
        <w:r>
          <w:fldChar w:fldCharType="begin"/>
        </w:r>
        <w:r>
          <w:instrText xml:space="preserve"> PAGEREF _Toc17190 \h </w:instrText>
        </w:r>
        <w:r>
          <w:fldChar w:fldCharType="separate"/>
        </w:r>
        <w:r>
          <w:t>80</w:t>
        </w:r>
        <w:r>
          <w:fldChar w:fldCharType="end"/>
        </w:r>
      </w:hyperlink>
    </w:p>
    <w:p>
      <w:pPr>
        <w:pStyle w:val="TOC2"/>
        <w:tabs>
          <w:tab w:val="right" w:leader="dot" w:pos="8306"/>
        </w:tabs>
      </w:pPr>
      <w:hyperlink w:anchor="_Toc7699" w:history="1">
        <w:r>
          <w:rPr>
            <w:rFonts w:ascii="仿宋" w:eastAsia="仿宋" w:hAnsi="仿宋" w:cs="仿宋" w:hint="eastAsia"/>
            <w:lang w:eastAsia="zh-CN"/>
          </w:rPr>
          <w:t>(四)、销售渠道和分销策略</w:t>
        </w:r>
        <w:r>
          <w:tab/>
        </w:r>
        <w:r>
          <w:fldChar w:fldCharType="begin"/>
        </w:r>
        <w:r>
          <w:instrText xml:space="preserve"> PAGEREF _Toc7699 \h </w:instrText>
        </w:r>
        <w:r>
          <w:fldChar w:fldCharType="separate"/>
        </w:r>
        <w:r>
          <w:t>82</w:t>
        </w:r>
        <w:r>
          <w:fldChar w:fldCharType="end"/>
        </w:r>
      </w:hyperlink>
    </w:p>
    <w:p>
      <w:pPr>
        <w:pStyle w:val="TOC1"/>
        <w:tabs>
          <w:tab w:val="right" w:leader="dot" w:pos="8306"/>
        </w:tabs>
      </w:pPr>
      <w:hyperlink w:anchor="_Toc30427" w:history="1">
        <w:r>
          <w:rPr>
            <w:rFonts w:ascii="仿宋" w:eastAsia="仿宋" w:hAnsi="仿宋" w:cs="仿宋" w:hint="eastAsia"/>
            <w:lang w:eastAsia="zh-CN"/>
          </w:rPr>
          <w:t>十二、风险分析</w:t>
        </w:r>
        <w:r>
          <w:tab/>
        </w:r>
        <w:r>
          <w:fldChar w:fldCharType="begin"/>
        </w:r>
        <w:r>
          <w:instrText xml:space="preserve"> PAGEREF _Toc30427 \h </w:instrText>
        </w:r>
        <w:r>
          <w:fldChar w:fldCharType="separate"/>
        </w:r>
        <w:r>
          <w:t>83</w:t>
        </w:r>
        <w:r>
          <w:fldChar w:fldCharType="end"/>
        </w:r>
      </w:hyperlink>
    </w:p>
    <w:p>
      <w:pPr>
        <w:pStyle w:val="TOC2"/>
        <w:tabs>
          <w:tab w:val="right" w:leader="dot" w:pos="8306"/>
        </w:tabs>
      </w:pPr>
      <w:hyperlink w:anchor="_Toc30601" w:history="1">
        <w:r>
          <w:rPr>
            <w:rFonts w:ascii="仿宋" w:eastAsia="仿宋" w:hAnsi="仿宋" w:cs="仿宋" w:hint="eastAsia"/>
            <w:lang w:eastAsia="zh-CN"/>
          </w:rPr>
          <w:t>(一)、内部风险</w:t>
        </w:r>
        <w:r>
          <w:tab/>
        </w:r>
        <w:r>
          <w:fldChar w:fldCharType="begin"/>
        </w:r>
        <w:r>
          <w:instrText xml:space="preserve"> PAGEREF _Toc30601 \h </w:instrText>
        </w:r>
        <w:r>
          <w:fldChar w:fldCharType="separate"/>
        </w:r>
        <w:r>
          <w:t>83</w:t>
        </w:r>
        <w:r>
          <w:fldChar w:fldCharType="end"/>
        </w:r>
      </w:hyperlink>
    </w:p>
    <w:p>
      <w:pPr>
        <w:pStyle w:val="TOC2"/>
        <w:tabs>
          <w:tab w:val="right" w:leader="dot" w:pos="8306"/>
        </w:tabs>
      </w:pPr>
      <w:hyperlink w:anchor="_Toc15709" w:history="1">
        <w:r>
          <w:rPr>
            <w:rFonts w:ascii="仿宋" w:eastAsia="仿宋" w:hAnsi="仿宋" w:cs="仿宋" w:hint="eastAsia"/>
            <w:lang w:eastAsia="zh-CN"/>
          </w:rPr>
          <w:t>(二)、外部风险</w:t>
        </w:r>
        <w:r>
          <w:tab/>
        </w:r>
        <w:r>
          <w:fldChar w:fldCharType="begin"/>
        </w:r>
        <w:r>
          <w:instrText xml:space="preserve"> PAGEREF _Toc15709 \h </w:instrText>
        </w:r>
        <w:r>
          <w:fldChar w:fldCharType="separate"/>
        </w:r>
        <w:r>
          <w:t>83</w:t>
        </w:r>
        <w:r>
          <w:fldChar w:fldCharType="end"/>
        </w:r>
      </w:hyperlink>
    </w:p>
    <w:p>
      <w:pPr>
        <w:pStyle w:val="TOC2"/>
        <w:tabs>
          <w:tab w:val="right" w:leader="dot" w:pos="8306"/>
        </w:tabs>
      </w:pPr>
      <w:hyperlink w:anchor="_Toc6514" w:history="1">
        <w:r>
          <w:rPr>
            <w:rFonts w:ascii="仿宋" w:eastAsia="仿宋" w:hAnsi="仿宋" w:cs="仿宋" w:hint="eastAsia"/>
            <w:lang w:eastAsia="zh-CN"/>
          </w:rPr>
          <w:t>(三)、风险管理策略</w:t>
        </w:r>
        <w:r>
          <w:tab/>
        </w:r>
        <w:r>
          <w:fldChar w:fldCharType="begin"/>
        </w:r>
        <w:r>
          <w:instrText xml:space="preserve"> PAGEREF _Toc6514 \h </w:instrText>
        </w:r>
        <w:r>
          <w:fldChar w:fldCharType="separate"/>
        </w:r>
        <w:r>
          <w:t>84</w:t>
        </w:r>
        <w:r>
          <w:fldChar w:fldCharType="end"/>
        </w:r>
      </w:hyperlink>
    </w:p>
    <w:p>
      <w:pPr>
        <w:pStyle w:val="TOC1"/>
        <w:tabs>
          <w:tab w:val="right" w:leader="dot" w:pos="8306"/>
        </w:tabs>
      </w:pPr>
      <w:hyperlink w:anchor="_Toc11503" w:history="1">
        <w:r>
          <w:rPr>
            <w:rFonts w:ascii="仿宋" w:eastAsia="仿宋" w:hAnsi="仿宋" w:cs="仿宋" w:hint="eastAsia"/>
            <w:lang w:eastAsia="zh-CN"/>
          </w:rPr>
          <w:t>十三、战略合作伙伴</w:t>
        </w:r>
        <w:r>
          <w:tab/>
        </w:r>
        <w:r>
          <w:fldChar w:fldCharType="begin"/>
        </w:r>
        <w:r>
          <w:instrText xml:space="preserve"> PAGEREF _Toc11503 \h </w:instrText>
        </w:r>
        <w:r>
          <w:fldChar w:fldCharType="separate"/>
        </w:r>
        <w:r>
          <w:t>84</w:t>
        </w:r>
        <w:r>
          <w:fldChar w:fldCharType="end"/>
        </w:r>
      </w:hyperlink>
    </w:p>
    <w:p>
      <w:pPr>
        <w:pStyle w:val="TOC2"/>
        <w:tabs>
          <w:tab w:val="right" w:leader="dot" w:pos="8306"/>
        </w:tabs>
      </w:pPr>
      <w:hyperlink w:anchor="_Toc10741" w:history="1">
        <w:r>
          <w:rPr>
            <w:rFonts w:ascii="仿宋" w:eastAsia="仿宋" w:hAnsi="仿宋" w:cs="仿宋" w:hint="eastAsia"/>
            <w:lang w:eastAsia="zh-CN"/>
          </w:rPr>
          <w:t>(一)、合作伙伴关系</w:t>
        </w:r>
        <w:r>
          <w:tab/>
        </w:r>
        <w:r>
          <w:fldChar w:fldCharType="begin"/>
        </w:r>
        <w:r>
          <w:instrText xml:space="preserve"> PAGEREF _Toc10741 \h </w:instrText>
        </w:r>
        <w:r>
          <w:fldChar w:fldCharType="separate"/>
        </w:r>
        <w:r>
          <w:t>84</w:t>
        </w:r>
        <w:r>
          <w:fldChar w:fldCharType="end"/>
        </w:r>
      </w:hyperlink>
    </w:p>
    <w:p>
      <w:pPr>
        <w:pStyle w:val="TOC2"/>
        <w:tabs>
          <w:tab w:val="right" w:leader="dot" w:pos="8306"/>
        </w:tabs>
      </w:pPr>
      <w:hyperlink w:anchor="_Toc16479" w:history="1">
        <w:r>
          <w:rPr>
            <w:rFonts w:ascii="仿宋" w:eastAsia="仿宋" w:hAnsi="仿宋" w:cs="仿宋" w:hint="eastAsia"/>
            <w:lang w:eastAsia="zh-CN"/>
          </w:rPr>
          <w:t>(二)、合作会展项目</w:t>
        </w:r>
        <w:r>
          <w:tab/>
        </w:r>
        <w:r>
          <w:fldChar w:fldCharType="begin"/>
        </w:r>
        <w:r>
          <w:instrText xml:space="preserve"> PAGEREF _Toc16479 \h </w:instrText>
        </w:r>
        <w:r>
          <w:fldChar w:fldCharType="separate"/>
        </w:r>
        <w:r>
          <w:t>85</w:t>
        </w:r>
        <w:r>
          <w:fldChar w:fldCharType="end"/>
        </w:r>
      </w:hyperlink>
    </w:p>
    <w:p>
      <w:pPr>
        <w:pStyle w:val="TOC2"/>
        <w:tabs>
          <w:tab w:val="right" w:leader="dot" w:pos="8306"/>
        </w:tabs>
      </w:pPr>
      <w:hyperlink w:anchor="_Toc30943" w:history="1">
        <w:r>
          <w:rPr>
            <w:rFonts w:ascii="仿宋" w:eastAsia="仿宋" w:hAnsi="仿宋" w:cs="仿宋" w:hint="eastAsia"/>
            <w:lang w:eastAsia="zh-CN"/>
          </w:rPr>
          <w:t>(三)、合作伙伴的作用</w:t>
        </w:r>
        <w:r>
          <w:tab/>
        </w:r>
        <w:r>
          <w:fldChar w:fldCharType="begin"/>
        </w:r>
        <w:r>
          <w:instrText xml:space="preserve"> PAGEREF _Toc30943 \h </w:instrText>
        </w:r>
        <w:r>
          <w:fldChar w:fldCharType="separate"/>
        </w:r>
        <w:r>
          <w:t>85</w:t>
        </w:r>
        <w:r>
          <w:fldChar w:fldCharType="end"/>
        </w:r>
      </w:hyperlink>
    </w:p>
    <w:p>
      <w:pPr>
        <w:pStyle w:val="TOC1"/>
        <w:tabs>
          <w:tab w:val="right" w:leader="dot" w:pos="8306"/>
        </w:tabs>
      </w:pPr>
      <w:hyperlink w:anchor="_Toc12182" w:history="1">
        <w:r>
          <w:rPr>
            <w:rFonts w:ascii="仿宋" w:eastAsia="仿宋" w:hAnsi="仿宋" w:cs="仿宋" w:hint="eastAsia"/>
            <w:lang w:eastAsia="zh-CN"/>
          </w:rPr>
          <w:t>十四、未来计划和展望</w:t>
        </w:r>
        <w:r>
          <w:tab/>
        </w:r>
        <w:r>
          <w:fldChar w:fldCharType="begin"/>
        </w:r>
        <w:r>
          <w:instrText xml:space="preserve"> PAGEREF _Toc12182 \h </w:instrText>
        </w:r>
        <w:r>
          <w:fldChar w:fldCharType="separate"/>
        </w:r>
        <w:r>
          <w:t>86</w:t>
        </w:r>
        <w:r>
          <w:fldChar w:fldCharType="end"/>
        </w:r>
      </w:hyperlink>
    </w:p>
    <w:p>
      <w:pPr>
        <w:pStyle w:val="TOC2"/>
        <w:tabs>
          <w:tab w:val="right" w:leader="dot" w:pos="8306"/>
        </w:tabs>
      </w:pPr>
      <w:hyperlink w:anchor="_Toc12414" w:history="1">
        <w:r>
          <w:rPr>
            <w:rFonts w:ascii="仿宋" w:eastAsia="仿宋" w:hAnsi="仿宋" w:cs="仿宋" w:hint="eastAsia"/>
            <w:lang w:eastAsia="zh-CN"/>
          </w:rPr>
          <w:t>(一)、公司未来的发展计划</w:t>
        </w:r>
        <w:r>
          <w:tab/>
        </w:r>
        <w:r>
          <w:fldChar w:fldCharType="begin"/>
        </w:r>
        <w:r>
          <w:instrText xml:space="preserve"> PAGEREF _Toc12414 \h </w:instrText>
        </w:r>
        <w:r>
          <w:fldChar w:fldCharType="separate"/>
        </w:r>
        <w:r>
          <w:t>86</w:t>
        </w:r>
        <w:r>
          <w:fldChar w:fldCharType="end"/>
        </w:r>
      </w:hyperlink>
    </w:p>
    <w:p>
      <w:pPr>
        <w:pStyle w:val="TOC2"/>
        <w:tabs>
          <w:tab w:val="right" w:leader="dot" w:pos="8306"/>
        </w:tabs>
      </w:pPr>
      <w:hyperlink w:anchor="_Toc11657" w:history="1">
        <w:r>
          <w:rPr>
            <w:rFonts w:ascii="仿宋" w:eastAsia="仿宋" w:hAnsi="仿宋" w:cs="仿宋" w:hint="eastAsia"/>
            <w:lang w:eastAsia="zh-CN"/>
          </w:rPr>
          <w:t>(二)、长期目标和目标</w:t>
        </w:r>
        <w:r>
          <w:tab/>
        </w:r>
        <w:r>
          <w:fldChar w:fldCharType="begin"/>
        </w:r>
        <w:r>
          <w:instrText xml:space="preserve"> PAGEREF _Toc11657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1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344"/>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5127"/>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17080"/>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https://d.book118.com/478002101042006036</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478002101042006036"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2024-02-04T04:38:00Z</dcterms:created>
  <dcterms:modified xsi:type="dcterms:W3CDTF">2024-02-04T04:38:33Z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C6054F27A0404F93968F2336F8C7614B_11</vt:lpwstr>
  </property>
  <property fmtid="{D5CDD505-2E9C-101B-9397-08002B2CF9AE}" pid="3" name="KSOProductBuildVer">
    <vt:lpwstr>2052-12.1.0.16250</vt:lpwstr>
  </property>
</Properties>
</file>