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0"/>
        <w:keepLines w:val="0"/>
        <w:pageBreakBefore w:val="0"/>
        <w:widowControl w:val="0"/>
        <w:kinsoku/>
        <w:wordWrap/>
        <w:overflowPunct/>
        <w:topLinePunct w:val="0"/>
        <w:autoSpaceDE/>
        <w:autoSpaceDN/>
        <w:bidi w:val="0"/>
        <w:adjustRightInd/>
        <w:snapToGrid/>
        <w:spacing w:line="360" w:lineRule="auto"/>
        <w:ind w:left="0" w:leftChars="0"/>
        <w:jc w:val="center"/>
        <w:rPr>
          <w:rFonts w:ascii="宋体" w:hAnsi="宋体" w:cs="宋体" w:hint="default"/>
          <w:b/>
          <w:color w:val="FF0000"/>
          <w:sz w:val="28"/>
          <w:szCs w:val="28"/>
          <w:shd w:val="clear" w:color="auto" w:fill="FFFFFF"/>
          <w:lang w:eastAsia="zh-CN"/>
        </w:rPr>
      </w:pPr>
      <w:r>
        <w:rPr>
          <w:rFonts w:ascii="宋体" w:hAnsi="宋体" w:cs="宋体"/>
          <w:b/>
          <w:color w:val="FF0000"/>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s1025" type="#_x0000_t75" style="width:27pt;height:39pt;margin-top:921pt;margin-left:822pt;mso-position-horizontal-relative:page;mso-position-vertical-relative:page;position:absolute;z-index:251658240" o:preferrelative="t" filled="f" stroked="f">
            <v:stroke joinstyle="miter"/>
            <v:imagedata r:id="rId4" o:title=""/>
            <v:path o:extrusionok="f"/>
            <o:lock v:ext="edit" aspectratio="t"/>
          </v:shape>
        </w:pict>
      </w:r>
      <w:r>
        <w:rPr>
          <w:rFonts w:ascii="宋体" w:hAnsi="宋体" w:cs="宋体"/>
          <w:b/>
          <w:color w:val="FF0000"/>
          <w:sz w:val="28"/>
          <w:szCs w:val="28"/>
          <w:lang w:eastAsia="zh-CN"/>
        </w:rPr>
        <w:t>《</w:t>
      </w:r>
      <w:r>
        <w:rPr>
          <w:rFonts w:ascii="宋体" w:hAnsi="宋体" w:cs="宋体" w:hint="eastAsia"/>
          <w:b/>
          <w:color w:val="FF0000"/>
          <w:sz w:val="28"/>
          <w:szCs w:val="28"/>
          <w:lang w:val="en-US" w:eastAsia="zh-CN"/>
        </w:rPr>
        <w:t>答谢中书书</w:t>
      </w:r>
      <w:r>
        <w:rPr>
          <w:rFonts w:ascii="宋体" w:hAnsi="宋体" w:cs="宋体"/>
          <w:b/>
          <w:color w:val="FF0000"/>
          <w:sz w:val="28"/>
          <w:szCs w:val="28"/>
          <w:lang w:eastAsia="zh-CN"/>
        </w:rPr>
        <w:t>》</w:t>
      </w:r>
      <w:r>
        <w:rPr>
          <w:rFonts w:ascii="宋体" w:eastAsia="宋体" w:hAnsi="宋体" w:cs="宋体" w:hint="eastAsia"/>
          <w:b/>
          <w:color w:val="FF0000"/>
          <w:sz w:val="28"/>
          <w:szCs w:val="28"/>
          <w:shd w:val="clear" w:color="auto" w:fill="FFFFFF"/>
          <w:lang w:val="en-US" w:eastAsia="zh-CN"/>
        </w:rPr>
        <w:t xml:space="preserve">三年中考真题+模拟题 </w:t>
      </w:r>
      <w:r>
        <w:rPr>
          <w:rFonts w:ascii="宋体" w:eastAsia="宋体" w:hAnsi="宋体" w:cs="宋体" w:hint="eastAsia"/>
          <w:b/>
          <w:color w:val="FF0000"/>
          <w:sz w:val="28"/>
          <w:szCs w:val="28"/>
          <w:shd w:val="clear" w:color="auto" w:fill="FFFFFF"/>
          <w:lang w:eastAsia="zh-CN"/>
        </w:rPr>
        <w:t>（</w:t>
      </w:r>
      <w:r>
        <w:rPr>
          <w:rFonts w:ascii="宋体" w:eastAsia="宋体" w:hAnsi="宋体" w:cs="宋体" w:hint="eastAsia"/>
          <w:b/>
          <w:color w:val="FF0000"/>
          <w:sz w:val="28"/>
          <w:szCs w:val="28"/>
          <w:shd w:val="clear" w:color="auto" w:fill="FFFFFF"/>
          <w:lang w:val="en-US" w:eastAsia="zh-CN"/>
        </w:rPr>
        <w:t>原卷版）</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b/>
          <w:bCs/>
          <w:color w:val="FF0000"/>
          <w:lang w:eastAsia="zh-CN"/>
        </w:rPr>
      </w:pPr>
      <w:r>
        <w:rPr>
          <w:rFonts w:hint="eastAsia"/>
          <w:b/>
          <w:bCs/>
          <w:color w:val="FF0000"/>
          <w:lang w:eastAsia="zh-CN"/>
        </w:rPr>
        <w:t>【2023</w:t>
      </w:r>
      <w:r>
        <w:rPr>
          <w:b/>
          <w:bCs/>
          <w:color w:val="FF0000"/>
        </w:rPr>
        <w:t>·山西吕梁·一模</w:t>
      </w:r>
      <w:r>
        <w:rPr>
          <w:rFonts w:hint="eastAsia"/>
          <w:b/>
          <w:bCs/>
          <w:color w:val="FF0000"/>
          <w:lang w:eastAsia="zh-CN"/>
        </w:rPr>
        <w:t>】</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山川草木皆含情，沧海桑田尽动人。请阅读下面的古诗文，完成下面小题。</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tblPr>
      <w:tblGrid>
        <w:gridCol w:w="3996"/>
        <w:gridCol w:w="4550"/>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tblPrEx>
        <w:tc>
          <w:tcPr>
            <w:tcW w:w="3996"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keepNext w:val="0"/>
              <w:keepLines w:val="0"/>
              <w:pageBreakBefore w:val="0"/>
              <w:kinsoku/>
              <w:wordWrap/>
              <w:overflowPunct/>
              <w:topLinePunct w:val="0"/>
              <w:autoSpaceDE/>
              <w:autoSpaceDN/>
              <w:bidi w:val="0"/>
              <w:adjustRightInd/>
              <w:snapToGrid/>
              <w:spacing w:line="360" w:lineRule="auto"/>
              <w:ind w:left="0" w:leftChars="0"/>
              <w:jc w:val="center"/>
              <w:rPr>
                <w:rFonts w:ascii="楷体" w:eastAsia="楷体" w:hAnsi="楷体" w:cs="楷体"/>
              </w:rPr>
            </w:pPr>
            <w:r>
              <w:rPr>
                <w:rFonts w:ascii="楷体" w:eastAsia="楷体" w:hAnsi="楷体" w:cs="楷体"/>
              </w:rPr>
              <w:t>春望</w:t>
            </w:r>
          </w:p>
          <w:p>
            <w:pPr>
              <w:keepNext w:val="0"/>
              <w:keepLines w:val="0"/>
              <w:pageBreakBefore w:val="0"/>
              <w:kinsoku/>
              <w:wordWrap/>
              <w:overflowPunct/>
              <w:topLinePunct w:val="0"/>
              <w:autoSpaceDE/>
              <w:autoSpaceDN/>
              <w:bidi w:val="0"/>
              <w:adjustRightInd/>
              <w:snapToGrid/>
              <w:spacing w:line="360" w:lineRule="auto"/>
              <w:ind w:left="0" w:leftChars="0"/>
              <w:jc w:val="center"/>
              <w:rPr>
                <w:rFonts w:ascii="楷体" w:eastAsia="楷体" w:hAnsi="楷体" w:cs="楷体"/>
              </w:rPr>
            </w:pPr>
            <w:r>
              <w:rPr>
                <w:rFonts w:ascii="楷体" w:eastAsia="楷体" w:hAnsi="楷体" w:cs="楷体"/>
              </w:rPr>
              <w:t>杜甫</w:t>
            </w:r>
          </w:p>
          <w:p>
            <w:pPr>
              <w:keepNext w:val="0"/>
              <w:keepLines w:val="0"/>
              <w:pageBreakBefore w:val="0"/>
              <w:kinsoku/>
              <w:wordWrap/>
              <w:overflowPunct/>
              <w:topLinePunct w:val="0"/>
              <w:autoSpaceDE/>
              <w:autoSpaceDN/>
              <w:bidi w:val="0"/>
              <w:adjustRightInd/>
              <w:snapToGrid/>
              <w:spacing w:line="360" w:lineRule="auto"/>
              <w:ind w:left="0" w:leftChars="0"/>
              <w:jc w:val="center"/>
              <w:rPr>
                <w:rFonts w:ascii="楷体" w:eastAsia="楷体" w:hAnsi="楷体" w:cs="楷体"/>
              </w:rPr>
            </w:pPr>
            <w:r>
              <w:rPr>
                <w:rFonts w:ascii="楷体" w:eastAsia="楷体" w:hAnsi="楷体" w:cs="楷体"/>
              </w:rPr>
              <w:t>国破山河在，城春草木深。</w:t>
            </w:r>
          </w:p>
          <w:p>
            <w:pPr>
              <w:keepNext w:val="0"/>
              <w:keepLines w:val="0"/>
              <w:pageBreakBefore w:val="0"/>
              <w:kinsoku/>
              <w:wordWrap/>
              <w:overflowPunct/>
              <w:topLinePunct w:val="0"/>
              <w:autoSpaceDE/>
              <w:autoSpaceDN/>
              <w:bidi w:val="0"/>
              <w:adjustRightInd/>
              <w:snapToGrid/>
              <w:spacing w:line="360" w:lineRule="auto"/>
              <w:ind w:left="0" w:leftChars="0"/>
              <w:jc w:val="center"/>
              <w:rPr>
                <w:rFonts w:ascii="楷体" w:eastAsia="楷体" w:hAnsi="楷体" w:cs="楷体"/>
              </w:rPr>
            </w:pPr>
            <w:r>
              <w:rPr>
                <w:rFonts w:ascii="楷体" w:eastAsia="楷体" w:hAnsi="楷体" w:cs="楷体"/>
              </w:rPr>
              <w:t>感时花溅泪，恨别鸟惊心。</w:t>
            </w:r>
          </w:p>
          <w:p>
            <w:pPr>
              <w:keepNext w:val="0"/>
              <w:keepLines w:val="0"/>
              <w:pageBreakBefore w:val="0"/>
              <w:kinsoku/>
              <w:wordWrap/>
              <w:overflowPunct/>
              <w:topLinePunct w:val="0"/>
              <w:autoSpaceDE/>
              <w:autoSpaceDN/>
              <w:bidi w:val="0"/>
              <w:adjustRightInd/>
              <w:snapToGrid/>
              <w:spacing w:line="360" w:lineRule="auto"/>
              <w:ind w:left="0" w:leftChars="0"/>
              <w:jc w:val="center"/>
              <w:rPr>
                <w:rFonts w:ascii="楷体" w:eastAsia="楷体" w:hAnsi="楷体" w:cs="楷体"/>
              </w:rPr>
            </w:pPr>
            <w:r>
              <w:rPr>
                <w:rFonts w:ascii="楷体" w:eastAsia="楷体" w:hAnsi="楷体" w:cs="楷体"/>
              </w:rPr>
              <w:t>烽火连三月，家书抵万金。</w:t>
            </w:r>
          </w:p>
          <w:p>
            <w:pPr>
              <w:keepNext w:val="0"/>
              <w:keepLines w:val="0"/>
              <w:pageBreakBefore w:val="0"/>
              <w:kinsoku/>
              <w:wordWrap/>
              <w:overflowPunct/>
              <w:topLinePunct w:val="0"/>
              <w:autoSpaceDE/>
              <w:autoSpaceDN/>
              <w:bidi w:val="0"/>
              <w:adjustRightInd/>
              <w:snapToGrid/>
              <w:spacing w:line="360" w:lineRule="auto"/>
              <w:ind w:left="0" w:leftChars="0"/>
              <w:jc w:val="center"/>
              <w:rPr>
                <w:rFonts w:ascii="楷体" w:eastAsia="楷体" w:hAnsi="楷体" w:cs="楷体"/>
              </w:rPr>
            </w:pPr>
            <w:r>
              <w:rPr>
                <w:rFonts w:ascii="楷体" w:eastAsia="楷体" w:hAnsi="楷体" w:cs="楷体"/>
              </w:rPr>
              <w:t>白头搔更短，浑欲不胜簪。</w:t>
            </w:r>
          </w:p>
        </w:tc>
        <w:tc>
          <w:tcPr>
            <w:tcW w:w="45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keepNext w:val="0"/>
              <w:keepLines w:val="0"/>
              <w:pageBreakBefore w:val="0"/>
              <w:kinsoku/>
              <w:wordWrap/>
              <w:overflowPunct/>
              <w:topLinePunct w:val="0"/>
              <w:autoSpaceDE/>
              <w:autoSpaceDN/>
              <w:bidi w:val="0"/>
              <w:adjustRightInd/>
              <w:snapToGrid/>
              <w:spacing w:line="360" w:lineRule="auto"/>
              <w:ind w:left="0" w:leftChars="0"/>
              <w:jc w:val="center"/>
              <w:rPr>
                <w:rFonts w:ascii="楷体" w:eastAsia="楷体" w:hAnsi="楷体" w:cs="楷体"/>
              </w:rPr>
            </w:pPr>
            <w:r>
              <w:rPr>
                <w:rFonts w:ascii="楷体" w:eastAsia="楷体" w:hAnsi="楷体" w:cs="楷体"/>
              </w:rPr>
              <w:t>答谢中书书陶弘景</w:t>
            </w:r>
          </w:p>
          <w:p>
            <w:pPr>
              <w:keepNext w:val="0"/>
              <w:keepLines w:val="0"/>
              <w:pageBreakBefore w:val="0"/>
              <w:kinsoku/>
              <w:wordWrap/>
              <w:overflowPunct/>
              <w:topLinePunct w:val="0"/>
              <w:autoSpaceDE/>
              <w:autoSpaceDN/>
              <w:bidi w:val="0"/>
              <w:adjustRightInd/>
              <w:snapToGrid/>
              <w:spacing w:line="360" w:lineRule="auto"/>
              <w:ind w:left="0" w:firstLine="420" w:leftChars="0"/>
              <w:jc w:val="left"/>
              <w:rPr>
                <w:rFonts w:ascii="楷体" w:eastAsia="楷体" w:hAnsi="楷体" w:cs="楷体"/>
              </w:rPr>
            </w:pPr>
            <w:r>
              <w:rPr>
                <w:rFonts w:ascii="楷体" w:eastAsia="楷体" w:hAnsi="楷体" w:cs="楷体"/>
              </w:rPr>
              <w:t>山川之美，古来共谈。高峰入云，清流见底。两岸石壁，五色交辉。青林翠竹，四时俱备。晓雾将歇，猿鸟乱鸣；夕日欲颓，沉鳞竞跃。实是欲界之仙都。自康乐以来，未复有能与其奇者。</w:t>
            </w:r>
          </w:p>
        </w:tc>
      </w:tr>
    </w:tbl>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1．学习古汉语时，读准字音，有助于理解文意。请给下列句中的加点字标注读音。</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rFonts w:ascii="'Times New Roman'" w:eastAsia="'Times New Roman'" w:hAnsi="'Times New Roman'" w:cs="'Times New Roman'"/>
        </w:rPr>
      </w:pPr>
      <w:r>
        <w:t>（1）白头</w:t>
      </w:r>
      <w:r>
        <w:rPr>
          <w:u w:val="none"/>
          <w:em w:val="dot"/>
        </w:rPr>
        <w:t>搔</w:t>
      </w:r>
      <w:r>
        <w:t>更短</w:t>
      </w:r>
      <w:r>
        <w:rPr>
          <w:rFonts w:ascii="'Times New Roman'" w:eastAsia="'Times New Roman'" w:hAnsi="'Times New Roman'" w:cs="'Times New Roman'"/>
        </w:rPr>
        <w:t>                            </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（2）未复有能</w:t>
      </w:r>
      <w:r>
        <w:rPr>
          <w:u w:val="none"/>
          <w:em w:val="dot"/>
        </w:rPr>
        <w:t>与</w:t>
      </w:r>
      <w:r>
        <w:t>其奇者</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2．一词多义是汉语中的常见现象。下列加点词意思相同的一项是（</w:t>
      </w:r>
      <w:r>
        <w:rPr>
          <w:rFonts w:ascii="'Times New Roman'" w:eastAsia="'Times New Roman'" w:hAnsi="'Times New Roman'" w:cs="'Times New Roman'"/>
        </w:rPr>
        <w:t>     </w:t>
      </w:r>
      <w:r>
        <w:t>）</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A．国</w:t>
      </w:r>
      <w:r>
        <w:rPr>
          <w:u w:val="none"/>
          <w:em w:val="dot"/>
        </w:rPr>
        <w:t>破</w:t>
      </w:r>
      <w:r>
        <w:t>山河在</w:t>
      </w:r>
      <w:r>
        <w:rPr>
          <w:rFonts w:ascii="'Times New Roman'" w:eastAsia="'Times New Roman'" w:hAnsi="'Times New Roman'" w:cs="'Times New Roman'"/>
        </w:rPr>
        <w:t>             </w:t>
      </w:r>
      <w:r>
        <w:t>乘风</w:t>
      </w:r>
      <w:r>
        <w:rPr>
          <w:u w:val="none"/>
          <w:em w:val="dot"/>
        </w:rPr>
        <w:t>破</w:t>
      </w:r>
      <w:r>
        <w:t>浪</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u w:val="dottedHeavy"/>
        </w:rPr>
      </w:pPr>
      <w:r>
        <w:t>B．浑欲不</w:t>
      </w:r>
      <w:r>
        <w:rPr>
          <w:u w:val="none"/>
          <w:em w:val="dot"/>
        </w:rPr>
        <w:t>胜</w:t>
      </w:r>
      <w:r>
        <w:t>簪</w:t>
      </w:r>
      <w:r>
        <w:rPr>
          <w:rFonts w:ascii="'Times New Roman'" w:eastAsia="'Times New Roman'" w:hAnsi="'Times New Roman'" w:cs="'Times New Roman'"/>
        </w:rPr>
        <w:t>             </w:t>
      </w:r>
      <w:r>
        <w:t>引人入</w:t>
      </w:r>
      <w:r>
        <w:rPr>
          <w:u w:val="none"/>
          <w:em w:val="dot"/>
        </w:rPr>
        <w:t>胜</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C．五色交</w:t>
      </w:r>
      <w:r>
        <w:rPr>
          <w:u w:val="none"/>
          <w:em w:val="dot"/>
        </w:rPr>
        <w:t>辉       </w:t>
      </w:r>
      <w:r>
        <w:rPr>
          <w:rFonts w:ascii="'Times New Roman'" w:eastAsia="'Times New Roman'" w:hAnsi="'Times New Roman'" w:cs="'Times New Roman'"/>
        </w:rPr>
        <w:t>            </w:t>
      </w:r>
      <w:r>
        <w:t>灯火</w:t>
      </w:r>
      <w:r>
        <w:rPr>
          <w:u w:val="none"/>
          <w:em w:val="dot"/>
        </w:rPr>
        <w:t>辉</w:t>
      </w:r>
      <w:r>
        <w:t>煌</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D．清</w:t>
      </w:r>
      <w:r>
        <w:rPr>
          <w:u w:val="none"/>
          <w:em w:val="dot"/>
        </w:rPr>
        <w:t>流</w:t>
      </w:r>
      <w:r>
        <w:t>见底</w:t>
      </w:r>
      <w:r>
        <w:rPr>
          <w:rFonts w:ascii="'Times New Roman'" w:eastAsia="'Times New Roman'" w:hAnsi="'Times New Roman'" w:cs="'Times New Roman'"/>
        </w:rPr>
        <w:t>                </w:t>
      </w:r>
      <w:r>
        <w:rPr>
          <w:u w:val="none"/>
          <w:em w:val="dot"/>
        </w:rPr>
        <w:t>流</w:t>
      </w:r>
      <w:r>
        <w:t>光溢彩</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3．正确翻译下面的句子。</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（1）晓雾将歇，猿鸟乱鸣。</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翻译：______，猿、鸟的叫声此起彼伏。</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（2）夕日欲颓，沉鳞竞跃，实是欲界之仙都。</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翻译：______，潜游在水中的鱼儿争相跳出水面，______。</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sectPr>
          <w:pgSz w:w="11906" w:h="16838"/>
          <w:pgMar w:top="1440" w:right="1800" w:bottom="1440" w:left="1800" w:header="851" w:footer="992" w:gutter="0"/>
          <w:cols w:space="708"/>
          <w:docGrid w:type="lines" w:linePitch="312" w:charSpace="0"/>
        </w:sectPr>
      </w:pPr>
      <w:r>
        <w:t>4．古人常常借自然景物抒写不同的人生感慨、情感操守。请结合选文将下面的表格补充完整。</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tblPr>
      <w:tblGrid>
        <w:gridCol w:w="902"/>
        <w:gridCol w:w="5659"/>
        <w:gridCol w:w="1985"/>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keepNext w:val="0"/>
              <w:keepLines w:val="0"/>
              <w:pageBreakBefore w:val="0"/>
              <w:kinsoku/>
              <w:wordWrap/>
              <w:overflowPunct/>
              <w:topLinePunct w:val="0"/>
              <w:autoSpaceDE/>
              <w:autoSpaceDN/>
              <w:bidi w:val="0"/>
              <w:adjustRightInd/>
              <w:snapToGrid/>
              <w:spacing w:line="360" w:lineRule="auto"/>
              <w:ind w:left="0" w:leftChars="0"/>
              <w:jc w:val="left"/>
            </w:pPr>
            <w:r>
              <w:t>选文</w:t>
            </w:r>
          </w:p>
        </w:tc>
        <w:tc>
          <w:tcPr>
            <w:tcW w:w="565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keepNext w:val="0"/>
              <w:keepLines w:val="0"/>
              <w:pageBreakBefore w:val="0"/>
              <w:kinsoku/>
              <w:wordWrap/>
              <w:overflowPunct/>
              <w:topLinePunct w:val="0"/>
              <w:autoSpaceDE/>
              <w:autoSpaceDN/>
              <w:bidi w:val="0"/>
              <w:adjustRightInd/>
              <w:snapToGrid/>
              <w:spacing w:line="360" w:lineRule="auto"/>
              <w:ind w:left="0" w:leftChars="0"/>
              <w:jc w:val="left"/>
            </w:pPr>
            <w:r>
              <w:t>名句解读</w:t>
            </w:r>
          </w:p>
        </w:tc>
        <w:tc>
          <w:tcPr>
            <w:tcW w:w="19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keepNext w:val="0"/>
              <w:keepLines w:val="0"/>
              <w:pageBreakBefore w:val="0"/>
              <w:kinsoku/>
              <w:wordWrap/>
              <w:overflowPunct/>
              <w:topLinePunct w:val="0"/>
              <w:autoSpaceDE/>
              <w:autoSpaceDN/>
              <w:bidi w:val="0"/>
              <w:adjustRightInd/>
              <w:snapToGrid/>
              <w:spacing w:line="360" w:lineRule="auto"/>
              <w:ind w:left="0" w:leftChars="0"/>
              <w:jc w:val="left"/>
            </w:pPr>
            <w:r>
              <w:t>相关名句</w:t>
            </w:r>
          </w:p>
        </w:tc>
      </w:tr>
      <w:tr>
        <w:tblPrEx>
          <w:tblW w:w="0" w:type="auto"/>
          <w:tblCellMar>
            <w:top w:w="120" w:type="dxa"/>
            <w:left w:w="120" w:type="dxa"/>
            <w:bottom w:w="120" w:type="dxa"/>
            <w:right w:w="120" w:type="dxa"/>
          </w:tblCellMar>
          <w:tblLook w:val="0000"/>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keepNext w:val="0"/>
              <w:keepLines w:val="0"/>
              <w:pageBreakBefore w:val="0"/>
              <w:kinsoku/>
              <w:wordWrap/>
              <w:overflowPunct/>
              <w:topLinePunct w:val="0"/>
              <w:autoSpaceDE/>
              <w:autoSpaceDN/>
              <w:bidi w:val="0"/>
              <w:adjustRightInd/>
              <w:snapToGrid/>
              <w:spacing w:line="360" w:lineRule="auto"/>
              <w:ind w:left="0" w:leftChars="0"/>
              <w:jc w:val="left"/>
            </w:pPr>
            <w:r>
              <w:t>春望</w:t>
            </w:r>
          </w:p>
        </w:tc>
        <w:tc>
          <w:tcPr>
            <w:tcW w:w="565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keepNext w:val="0"/>
              <w:keepLines w:val="0"/>
              <w:pageBreakBefore w:val="0"/>
              <w:kinsoku/>
              <w:wordWrap/>
              <w:overflowPunct/>
              <w:topLinePunct w:val="0"/>
              <w:autoSpaceDE/>
              <w:autoSpaceDN/>
              <w:bidi w:val="0"/>
              <w:adjustRightInd/>
              <w:snapToGrid/>
              <w:spacing w:line="360" w:lineRule="auto"/>
              <w:ind w:left="0" w:leftChars="0"/>
              <w:jc w:val="left"/>
            </w:pPr>
            <w:r>
              <w:t>作者通过描写国破城荒的悲凉景象，抒写①______情感。</w:t>
            </w:r>
          </w:p>
        </w:tc>
        <w:tc>
          <w:tcPr>
            <w:tcW w:w="19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keepNext w:val="0"/>
              <w:keepLines w:val="0"/>
              <w:pageBreakBefore w:val="0"/>
              <w:kinsoku/>
              <w:wordWrap/>
              <w:overflowPunct/>
              <w:topLinePunct w:val="0"/>
              <w:autoSpaceDE/>
              <w:autoSpaceDN/>
              <w:bidi w:val="0"/>
              <w:adjustRightInd/>
              <w:snapToGrid/>
              <w:spacing w:line="360" w:lineRule="auto"/>
              <w:ind w:left="0" w:leftChars="0"/>
              <w:jc w:val="left"/>
            </w:pPr>
            <w:r>
              <w:t>②______</w:t>
            </w:r>
          </w:p>
        </w:tc>
      </w:tr>
      <w:tr>
        <w:tblPrEx>
          <w:tblW w:w="0" w:type="auto"/>
          <w:tblCellMar>
            <w:top w:w="120" w:type="dxa"/>
            <w:left w:w="120" w:type="dxa"/>
            <w:bottom w:w="120" w:type="dxa"/>
            <w:right w:w="120" w:type="dxa"/>
          </w:tblCellMar>
          <w:tblLook w:val="0000"/>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keepNext w:val="0"/>
              <w:keepLines w:val="0"/>
              <w:pageBreakBefore w:val="0"/>
              <w:kinsoku/>
              <w:wordWrap/>
              <w:overflowPunct/>
              <w:topLinePunct w:val="0"/>
              <w:autoSpaceDE/>
              <w:autoSpaceDN/>
              <w:bidi w:val="0"/>
              <w:adjustRightInd/>
              <w:snapToGrid/>
              <w:spacing w:line="360" w:lineRule="auto"/>
              <w:ind w:left="0" w:leftChars="0"/>
              <w:jc w:val="left"/>
            </w:pPr>
            <w:r>
              <w:t>答谢中书书</w:t>
            </w:r>
          </w:p>
        </w:tc>
        <w:tc>
          <w:tcPr>
            <w:tcW w:w="565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keepNext w:val="0"/>
              <w:keepLines w:val="0"/>
              <w:pageBreakBefore w:val="0"/>
              <w:kinsoku/>
              <w:wordWrap/>
              <w:overflowPunct/>
              <w:topLinePunct w:val="0"/>
              <w:autoSpaceDE/>
              <w:autoSpaceDN/>
              <w:bidi w:val="0"/>
              <w:adjustRightInd/>
              <w:snapToGrid/>
              <w:spacing w:line="360" w:lineRule="auto"/>
              <w:ind w:left="0" w:leftChars="0"/>
              <w:jc w:val="left"/>
            </w:pPr>
            <w:r>
              <w:t>文章以议论收束，既写出能领略山川之美的人很③______，同时也表达了作者④______的感情</w:t>
            </w:r>
          </w:p>
        </w:tc>
        <w:tc>
          <w:tcPr>
            <w:tcW w:w="19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keepNext w:val="0"/>
              <w:keepLines w:val="0"/>
              <w:pageBreakBefore w:val="0"/>
              <w:kinsoku/>
              <w:wordWrap/>
              <w:overflowPunct/>
              <w:topLinePunct w:val="0"/>
              <w:autoSpaceDE/>
              <w:autoSpaceDN/>
              <w:bidi w:val="0"/>
              <w:adjustRightInd/>
              <w:snapToGrid/>
              <w:spacing w:line="360" w:lineRule="auto"/>
              <w:ind w:left="0" w:leftChars="0"/>
              <w:jc w:val="left"/>
            </w:pPr>
            <w:r>
              <w:t>自康乐以来，未复有能与其奇者。</w:t>
            </w:r>
          </w:p>
        </w:tc>
      </w:tr>
    </w:tbl>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b/>
          <w:bCs/>
          <w:color w:val="FF0000"/>
          <w:lang w:eastAsia="zh-CN"/>
        </w:rPr>
      </w:pPr>
      <w:r>
        <w:rPr>
          <w:rFonts w:hint="eastAsia"/>
          <w:b/>
          <w:bCs/>
          <w:color w:val="FF0000"/>
          <w:lang w:eastAsia="zh-CN"/>
        </w:rPr>
        <w:t>【2023</w:t>
      </w:r>
      <w:r>
        <w:rPr>
          <w:b/>
          <w:bCs/>
          <w:color w:val="FF0000"/>
        </w:rPr>
        <w:t>·广东佛山·二模</w:t>
      </w:r>
      <w:r>
        <w:rPr>
          <w:rFonts w:hint="eastAsia"/>
          <w:b/>
          <w:bCs/>
          <w:color w:val="FF0000"/>
          <w:lang w:eastAsia="zh-CN"/>
        </w:rPr>
        <w:t>】</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阅读下面的文字，完成下面小题。</w:t>
      </w:r>
    </w:p>
    <w:p>
      <w:pPr>
        <w:keepNext w:val="0"/>
        <w:keepLines w:val="0"/>
        <w:pageBreakBefore w:val="0"/>
        <w:kinsoku/>
        <w:wordWrap/>
        <w:overflowPunct/>
        <w:topLinePunct w:val="0"/>
        <w:autoSpaceDE/>
        <w:autoSpaceDN/>
        <w:bidi w:val="0"/>
        <w:adjustRightInd/>
        <w:snapToGrid/>
        <w:spacing w:line="360" w:lineRule="auto"/>
        <w:ind w:left="0" w:leftChars="0"/>
        <w:jc w:val="center"/>
        <w:textAlignment w:val="center"/>
      </w:pPr>
      <w:r>
        <w:t>【甲】</w:t>
      </w:r>
    </w:p>
    <w:p>
      <w:pPr>
        <w:keepNext w:val="0"/>
        <w:keepLines w:val="0"/>
        <w:pageBreakBefore w:val="0"/>
        <w:kinsoku/>
        <w:wordWrap/>
        <w:overflowPunct/>
        <w:topLinePunct w:val="0"/>
        <w:autoSpaceDE/>
        <w:autoSpaceDN/>
        <w:bidi w:val="0"/>
        <w:adjustRightInd/>
        <w:snapToGrid/>
        <w:spacing w:line="360" w:lineRule="auto"/>
        <w:ind w:left="0" w:firstLine="420" w:leftChars="0"/>
        <w:jc w:val="left"/>
        <w:textAlignment w:val="center"/>
        <w:rPr>
          <w:rFonts w:ascii="楷体" w:eastAsia="楷体" w:hAnsi="楷体" w:cs="楷体"/>
          <w:u w:val="single"/>
        </w:rPr>
      </w:pPr>
      <w:r>
        <w:rPr>
          <w:rFonts w:ascii="楷体" w:eastAsia="楷体" w:hAnsi="楷体" w:cs="楷体"/>
        </w:rPr>
        <w:t>山川之美，古来共谈。高峰入云，清流见底。</w:t>
      </w:r>
      <w:r>
        <w:rPr>
          <w:rFonts w:ascii="楷体" w:eastAsia="楷体" w:hAnsi="楷体" w:cs="楷体"/>
          <w:u w:val="single"/>
        </w:rPr>
        <w:t>两岸石壁，五色交辉</w:t>
      </w:r>
      <w:r>
        <w:rPr>
          <w:rFonts w:ascii="楷体" w:eastAsia="楷体" w:hAnsi="楷体" w:cs="楷体"/>
        </w:rPr>
        <w:t>。青林翠竹，四时俱备。晓雾将歇，猿鸟乱鸣；夕日欲颓，沉鳞竞跃。实是欲界之仙都。</w:t>
      </w:r>
      <w:r>
        <w:rPr>
          <w:rFonts w:ascii="楷体" w:eastAsia="楷体" w:hAnsi="楷体" w:cs="楷体"/>
          <w:u w:val="single"/>
        </w:rPr>
        <w:t>自康乐以来，未复有能与其奇者。</w:t>
      </w:r>
    </w:p>
    <w:p>
      <w:pPr>
        <w:keepNext w:val="0"/>
        <w:keepLines w:val="0"/>
        <w:pageBreakBefore w:val="0"/>
        <w:kinsoku/>
        <w:wordWrap/>
        <w:overflowPunct/>
        <w:topLinePunct w:val="0"/>
        <w:autoSpaceDE/>
        <w:autoSpaceDN/>
        <w:bidi w:val="0"/>
        <w:adjustRightInd/>
        <w:snapToGrid/>
        <w:spacing w:line="360" w:lineRule="auto"/>
        <w:ind w:left="0" w:leftChars="0"/>
        <w:jc w:val="right"/>
        <w:textAlignment w:val="center"/>
      </w:pPr>
      <w:r>
        <w:t>（选自陶弘景《答谢中书书》）</w:t>
      </w:r>
    </w:p>
    <w:p>
      <w:pPr>
        <w:keepNext w:val="0"/>
        <w:keepLines w:val="0"/>
        <w:pageBreakBefore w:val="0"/>
        <w:kinsoku/>
        <w:wordWrap/>
        <w:overflowPunct/>
        <w:topLinePunct w:val="0"/>
        <w:autoSpaceDE/>
        <w:autoSpaceDN/>
        <w:bidi w:val="0"/>
        <w:adjustRightInd/>
        <w:snapToGrid/>
        <w:spacing w:line="360" w:lineRule="auto"/>
        <w:ind w:left="0" w:leftChars="0"/>
        <w:jc w:val="center"/>
        <w:textAlignment w:val="center"/>
      </w:pPr>
      <w:r>
        <w:t>【乙】</w:t>
      </w:r>
    </w:p>
    <w:p>
      <w:pPr>
        <w:keepNext w:val="0"/>
        <w:keepLines w:val="0"/>
        <w:pageBreakBefore w:val="0"/>
        <w:kinsoku/>
        <w:wordWrap/>
        <w:overflowPunct/>
        <w:topLinePunct w:val="0"/>
        <w:autoSpaceDE/>
        <w:autoSpaceDN/>
        <w:bidi w:val="0"/>
        <w:adjustRightInd/>
        <w:snapToGrid/>
        <w:spacing w:line="360" w:lineRule="auto"/>
        <w:ind w:left="0" w:firstLine="420" w:leftChars="0"/>
        <w:jc w:val="left"/>
        <w:textAlignment w:val="center"/>
        <w:rPr>
          <w:rFonts w:ascii="楷体" w:eastAsia="楷体" w:hAnsi="楷体" w:cs="楷体"/>
        </w:rPr>
      </w:pPr>
      <w:r>
        <w:rPr>
          <w:rFonts w:ascii="楷体" w:eastAsia="楷体" w:hAnsi="楷体" w:cs="楷体"/>
        </w:rPr>
        <w:t>近腊月下，景气和畅，故山</w:t>
      </w:r>
      <w:r>
        <w:rPr>
          <w:rFonts w:ascii="楷体" w:eastAsia="楷体" w:hAnsi="楷体" w:cs="楷体"/>
          <w:vertAlign w:val="superscript"/>
        </w:rPr>
        <w:t>①</w:t>
      </w:r>
      <w:r>
        <w:rPr>
          <w:rFonts w:ascii="楷体" w:eastAsia="楷体" w:hAnsi="楷体" w:cs="楷体"/>
        </w:rPr>
        <w:t>殊可过。</w:t>
      </w:r>
      <w:r>
        <w:rPr>
          <w:rFonts w:ascii="楷体" w:eastAsia="楷体" w:hAnsi="楷体" w:cs="楷体"/>
          <w:u w:val="single"/>
        </w:rPr>
        <w:t>足下方温经猥②不敢相烦辄便往山中憩感配寺，</w:t>
      </w:r>
      <w:r>
        <w:rPr>
          <w:rFonts w:ascii="楷体" w:eastAsia="楷体" w:hAnsi="楷体" w:cs="楷体"/>
        </w:rPr>
        <w:t>与山僧饭讫而去。</w:t>
      </w:r>
    </w:p>
    <w:p>
      <w:pPr>
        <w:keepNext w:val="0"/>
        <w:keepLines w:val="0"/>
        <w:pageBreakBefore w:val="0"/>
        <w:kinsoku/>
        <w:wordWrap/>
        <w:overflowPunct/>
        <w:topLinePunct w:val="0"/>
        <w:autoSpaceDE/>
        <w:autoSpaceDN/>
        <w:bidi w:val="0"/>
        <w:adjustRightInd/>
        <w:snapToGrid/>
        <w:spacing w:line="360" w:lineRule="auto"/>
        <w:ind w:left="0" w:firstLine="440" w:leftChars="0" w:firstLineChars="200"/>
        <w:jc w:val="left"/>
        <w:textAlignment w:val="center"/>
        <w:rPr>
          <w:rFonts w:ascii="楷体" w:eastAsia="楷体" w:hAnsi="楷体" w:cs="楷体"/>
        </w:rPr>
      </w:pPr>
      <w:r>
        <w:rPr>
          <w:rFonts w:ascii="楷体" w:eastAsia="楷体" w:hAnsi="楷体" w:cs="楷体"/>
        </w:rPr>
        <w:t>北涉玄灞</w:t>
      </w:r>
      <w:r>
        <w:rPr>
          <w:rFonts w:ascii="楷体" w:eastAsia="楷体" w:hAnsi="楷体" w:cs="楷体"/>
          <w:vertAlign w:val="superscript"/>
        </w:rPr>
        <w:t>③</w:t>
      </w:r>
      <w:r>
        <w:rPr>
          <w:rFonts w:ascii="楷体" w:eastAsia="楷体" w:hAnsi="楷体" w:cs="楷体"/>
        </w:rPr>
        <w:t>，清月映郭。夜登华子冈，辋水沦涟</w:t>
      </w:r>
      <w:r>
        <w:rPr>
          <w:rFonts w:ascii="楷体" w:eastAsia="楷体" w:hAnsi="楷体" w:cs="楷体"/>
          <w:vertAlign w:val="superscript"/>
        </w:rPr>
        <w:t>④</w:t>
      </w:r>
      <w:r>
        <w:rPr>
          <w:rFonts w:ascii="楷体" w:eastAsia="楷体" w:hAnsi="楷体" w:cs="楷体"/>
        </w:rPr>
        <w:t>，与月上下。寒山远火，明灭林外。深巷寒犬，吠声如豹。村墟夜舂</w:t>
      </w:r>
      <w:r>
        <w:rPr>
          <w:rFonts w:ascii="楷体" w:eastAsia="楷体" w:hAnsi="楷体" w:cs="楷体"/>
          <w:vertAlign w:val="superscript"/>
        </w:rPr>
        <w:t>⑤</w:t>
      </w:r>
      <w:r>
        <w:rPr>
          <w:rFonts w:ascii="楷体" w:eastAsia="楷体" w:hAnsi="楷体" w:cs="楷体"/>
        </w:rPr>
        <w:t>，复与疏钟相间。此时独坐，僮仆静默</w:t>
      </w:r>
      <w:r>
        <w:rPr>
          <w:rFonts w:ascii="楷体" w:eastAsia="楷体" w:hAnsi="楷体" w:cs="楷体"/>
          <w:vertAlign w:val="superscript"/>
        </w:rPr>
        <w:t>⑥</w:t>
      </w:r>
      <w:r>
        <w:rPr>
          <w:rFonts w:ascii="楷体" w:eastAsia="楷体" w:hAnsi="楷体" w:cs="楷体"/>
        </w:rPr>
        <w:t>，多思曩昔，携手赋诗，步仄径，临清流也。</w:t>
      </w:r>
    </w:p>
    <w:p>
      <w:pPr>
        <w:keepNext w:val="0"/>
        <w:keepLines w:val="0"/>
        <w:pageBreakBefore w:val="0"/>
        <w:kinsoku/>
        <w:wordWrap/>
        <w:overflowPunct/>
        <w:topLinePunct w:val="0"/>
        <w:autoSpaceDE/>
        <w:autoSpaceDN/>
        <w:bidi w:val="0"/>
        <w:adjustRightInd/>
        <w:snapToGrid/>
        <w:spacing w:line="360" w:lineRule="auto"/>
        <w:ind w:left="0" w:firstLine="440" w:leftChars="0" w:firstLineChars="200"/>
        <w:jc w:val="left"/>
        <w:textAlignment w:val="center"/>
        <w:rPr>
          <w:rFonts w:ascii="楷体" w:eastAsia="楷体" w:hAnsi="楷体" w:cs="楷体"/>
        </w:rPr>
      </w:pPr>
      <w:r>
        <w:rPr>
          <w:rFonts w:ascii="楷体" w:eastAsia="楷体" w:hAnsi="楷体" w:cs="楷体"/>
        </w:rPr>
        <w:t>当待春中，草木蔓发，春山可望，轻鲦</w:t>
      </w:r>
      <w:r>
        <w:rPr>
          <w:rFonts w:ascii="楷体" w:eastAsia="楷体" w:hAnsi="楷体" w:cs="楷体"/>
          <w:vertAlign w:val="superscript"/>
        </w:rPr>
        <w:t>⑦</w:t>
      </w:r>
      <w:r>
        <w:rPr>
          <w:rFonts w:ascii="楷体" w:eastAsia="楷体" w:hAnsi="楷体" w:cs="楷体"/>
        </w:rPr>
        <w:t>出水，白鸥矫翼，露湿青皋</w:t>
      </w:r>
      <w:r>
        <w:rPr>
          <w:rFonts w:ascii="楷体" w:eastAsia="楷体" w:hAnsi="楷体" w:cs="楷体"/>
          <w:vertAlign w:val="superscript"/>
        </w:rPr>
        <w:t>⑧</w:t>
      </w:r>
      <w:r>
        <w:rPr>
          <w:rFonts w:ascii="楷体" w:eastAsia="楷体" w:hAnsi="楷体" w:cs="楷体"/>
        </w:rPr>
        <w:t>，麦陇朝雊</w:t>
      </w:r>
      <w:r>
        <w:rPr>
          <w:rFonts w:ascii="楷体" w:eastAsia="楷体" w:hAnsi="楷体" w:cs="楷体"/>
          <w:vertAlign w:val="superscript"/>
        </w:rPr>
        <w:t>⑨</w:t>
      </w:r>
      <w:r>
        <w:rPr>
          <w:rFonts w:ascii="楷体" w:eastAsia="楷体" w:hAnsi="楷体" w:cs="楷体"/>
        </w:rPr>
        <w:t>，斯之不远，倘能从我游乎？非子天机清妙</w:t>
      </w:r>
      <w:r>
        <w:rPr>
          <w:rFonts w:ascii="楷体" w:eastAsia="楷体" w:hAnsi="楷体" w:cs="楷体"/>
          <w:vertAlign w:val="superscript"/>
        </w:rPr>
        <w:t>⑩</w:t>
      </w:r>
      <w:r>
        <w:rPr>
          <w:rFonts w:ascii="楷体" w:eastAsia="楷体" w:hAnsi="楷体" w:cs="楷体"/>
        </w:rPr>
        <w:t>者，岂能以此不急之务相邀。然是中有深趣矣！</w:t>
      </w:r>
    </w:p>
    <w:p>
      <w:pPr>
        <w:keepNext w:val="0"/>
        <w:keepLines w:val="0"/>
        <w:pageBreakBefore w:val="0"/>
        <w:kinsoku/>
        <w:wordWrap/>
        <w:overflowPunct/>
        <w:topLinePunct w:val="0"/>
        <w:autoSpaceDE/>
        <w:autoSpaceDN/>
        <w:bidi w:val="0"/>
        <w:adjustRightInd/>
        <w:snapToGrid/>
        <w:spacing w:line="360" w:lineRule="auto"/>
        <w:ind w:left="0" w:leftChars="0"/>
        <w:jc w:val="right"/>
        <w:textAlignment w:val="center"/>
      </w:pPr>
      <w:r>
        <w:t>（选自王维《山中与裴秀才迪书》，有删减）</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注释】①故山：旧日所居住的山。②猥：鄙贱。自谦之词。③玄灞：深青色的灞水。④沦涟：泛起涟漪。⑤舂：这里指捣米。⑥静默：这里指已入睡。⑦鲦：一种细长的淡水鱼。⑧青皋：青草地。⑨雊（gòu）：野鸡鸣叫。⑩天机清妙：性情高远。</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rPr>
          <w:rFonts w:hint="eastAsia"/>
          <w:lang w:val="en-US" w:eastAsia="zh-CN"/>
        </w:rPr>
        <w:t>1</w:t>
      </w:r>
      <w:r>
        <w:t>．解释下列加点词语。</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rFonts w:ascii="宋体" w:hAnsi="宋体" w:cs="宋体"/>
        </w:rPr>
        <w:sectPr>
          <w:type w:val="nextPage"/>
          <w:pgSz w:w="11906" w:h="16838"/>
          <w:pgMar w:top="1440" w:right="1800" w:bottom="1440" w:left="1800" w:header="851" w:footer="992" w:gutter="0"/>
          <w:pgNumType w:start="2"/>
          <w:cols w:space="708"/>
          <w:titlePg w:val="0"/>
          <w:docGrid w:type="lines" w:linePitch="312" w:charSpace="0"/>
        </w:sectPr>
      </w:pPr>
      <w:r>
        <w:rPr>
          <w:rFonts w:ascii="宋体" w:eastAsia="宋体" w:hAnsi="宋体" w:cs="宋体" w:hint="eastAsia"/>
        </w:rPr>
        <w:t>（1）四时</w:t>
      </w:r>
      <w:r>
        <w:rPr>
          <w:rFonts w:ascii="宋体" w:eastAsia="宋体" w:hAnsi="宋体" w:cs="宋体" w:hint="eastAsia"/>
          <w:u w:val="none"/>
          <w:em w:val="dot"/>
        </w:rPr>
        <w:t>俱</w:t>
      </w:r>
      <w:r>
        <w:rPr>
          <w:rFonts w:ascii="宋体" w:eastAsia="宋体" w:hAnsi="宋体" w:cs="宋体" w:hint="eastAsia"/>
        </w:rPr>
        <w:t>备(     )</w:t>
      </w:r>
      <w:r>
        <w:rPr>
          <w:rFonts w:ascii="宋体" w:eastAsia="宋体" w:hAnsi="宋体" w:cs="宋体" w:hint="eastAsia"/>
        </w:rPr>
        <w:t>         </w:t>
      </w:r>
      <w:r>
        <w:rPr>
          <w:rFonts w:ascii="宋体" w:eastAsia="宋体" w:hAnsi="宋体" w:cs="宋体" w:hint="eastAsia"/>
        </w:rPr>
        <w:t>（2）</w:t>
      </w:r>
      <w:r>
        <w:rPr>
          <w:rFonts w:ascii="宋体" w:eastAsia="宋体" w:hAnsi="宋体" w:cs="宋体" w:hint="eastAsia"/>
          <w:u w:val="none"/>
          <w:em w:val="dot"/>
        </w:rPr>
        <w:t>沉鳞</w:t>
      </w:r>
      <w:r>
        <w:rPr>
          <w:rFonts w:ascii="宋体" w:eastAsia="宋体" w:hAnsi="宋体" w:cs="宋体" w:hint="eastAsia"/>
        </w:rPr>
        <w:t>竞跃(     )</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rFonts w:ascii="宋体" w:hAnsi="宋体" w:cs="宋体"/>
        </w:rPr>
      </w:pPr>
      <w:r>
        <w:rPr>
          <w:rFonts w:ascii="宋体" w:eastAsia="宋体" w:hAnsi="宋体" w:cs="宋体" w:hint="eastAsia"/>
        </w:rPr>
        <w:t>（3）与山僧饭讫而</w:t>
      </w:r>
      <w:r>
        <w:rPr>
          <w:rFonts w:ascii="宋体" w:eastAsia="宋体" w:hAnsi="宋体" w:cs="宋体" w:hint="eastAsia"/>
          <w:u w:val="none"/>
          <w:em w:val="dot"/>
        </w:rPr>
        <w:t>去</w:t>
      </w:r>
      <w:r>
        <w:rPr>
          <w:rFonts w:ascii="宋体" w:eastAsia="宋体" w:hAnsi="宋体" w:cs="宋体" w:hint="eastAsia"/>
        </w:rPr>
        <w:t>(     )</w:t>
      </w:r>
      <w:r>
        <w:rPr>
          <w:rFonts w:ascii="宋体" w:eastAsia="宋体" w:hAnsi="宋体" w:cs="宋体" w:hint="eastAsia"/>
        </w:rPr>
        <w:t>      </w:t>
      </w:r>
      <w:r>
        <w:rPr>
          <w:rFonts w:ascii="宋体" w:eastAsia="宋体" w:hAnsi="宋体" w:cs="宋体" w:hint="eastAsia"/>
        </w:rPr>
        <w:t>（4）然</w:t>
      </w:r>
      <w:r>
        <w:rPr>
          <w:rFonts w:ascii="宋体" w:eastAsia="宋体" w:hAnsi="宋体" w:cs="宋体" w:hint="eastAsia"/>
          <w:u w:val="none"/>
          <w:em w:val="dot"/>
        </w:rPr>
        <w:t>是</w:t>
      </w:r>
      <w:r>
        <w:rPr>
          <w:rFonts w:ascii="宋体" w:eastAsia="宋体" w:hAnsi="宋体" w:cs="宋体" w:hint="eastAsia"/>
        </w:rPr>
        <w:t>中有深趣矣(     )</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rPr>
          <w:rFonts w:hint="eastAsia"/>
          <w:lang w:val="en-US" w:eastAsia="zh-CN"/>
        </w:rPr>
        <w:t>2</w:t>
      </w:r>
      <w:r>
        <w:t>．把【甲】文中画线的句子翻译成现代汉语。</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（1）两岸石壁，五色交辉。</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（2）自康乐以来，未复有能与其奇者。</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rPr>
          <w:rFonts w:hint="eastAsia"/>
          <w:lang w:val="en-US" w:eastAsia="zh-CN"/>
        </w:rPr>
        <w:t>3</w:t>
      </w:r>
      <w:r>
        <w:t>．请用“／”给【乙】文中画线的句子断句。</w:t>
      </w:r>
    </w:p>
    <w:p>
      <w:pPr>
        <w:keepNext w:val="0"/>
        <w:keepLines w:val="0"/>
        <w:pageBreakBefore w:val="0"/>
        <w:kinsoku/>
        <w:wordWrap/>
        <w:overflowPunct/>
        <w:topLinePunct w:val="0"/>
        <w:autoSpaceDE/>
        <w:autoSpaceDN/>
        <w:bidi w:val="0"/>
        <w:adjustRightInd/>
        <w:snapToGrid/>
        <w:spacing w:line="360" w:lineRule="auto"/>
        <w:ind w:left="0" w:firstLine="440" w:leftChars="0" w:firstLineChars="200"/>
        <w:jc w:val="left"/>
        <w:textAlignment w:val="center"/>
      </w:pPr>
      <w:r>
        <w:t>足下方温经猥不敢相烦辄便往山中憩感配寺</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rPr>
          <w:rFonts w:hint="eastAsia"/>
          <w:lang w:val="en-US" w:eastAsia="zh-CN"/>
        </w:rPr>
        <w:t>4</w:t>
      </w:r>
      <w:r>
        <w:t>．根据【甲】【乙】两文的内容，在空白处填写一句相应的内容。</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pict>
          <v:shape id="图片 100001" o:spid="_x0000_i1026" type="#_x0000_t75" style="width:408.75pt;height:102.76pt" o:preferrelative="t" filled="f" stroked="f">
            <v:fill o:detectmouseclick="t"/>
            <v:imagedata r:id="rId5" o:title=""/>
            <v:path o:extrusionok="f"/>
            <o:lock v:ext="edit" aspectratio="t"/>
          </v:shape>
        </w:pic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rPr>
          <w:rFonts w:hint="eastAsia"/>
          <w:lang w:val="en-US" w:eastAsia="zh-CN"/>
        </w:rPr>
        <w:t>5</w:t>
      </w:r>
      <w:r>
        <w:t>．读完【甲】【乙】两文，小顺将两文表达的情感进行了对比，请帮他完成下表。</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tblPr>
      <w:tblGrid>
        <w:gridCol w:w="680"/>
        <w:gridCol w:w="3321"/>
        <w:gridCol w:w="2990"/>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keepNext w:val="0"/>
              <w:keepLines w:val="0"/>
              <w:pageBreakBefore w:val="0"/>
              <w:kinsoku/>
              <w:wordWrap/>
              <w:overflowPunct/>
              <w:topLinePunct w:val="0"/>
              <w:autoSpaceDE/>
              <w:autoSpaceDN/>
              <w:bidi w:val="0"/>
              <w:adjustRightInd/>
              <w:snapToGrid/>
              <w:spacing w:line="360" w:lineRule="auto"/>
              <w:ind w:left="0" w:leftChars="0"/>
              <w:jc w:val="left"/>
            </w:pPr>
            <w:r>
              <w:t>材料</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keepNext w:val="0"/>
              <w:keepLines w:val="0"/>
              <w:pageBreakBefore w:val="0"/>
              <w:kinsoku/>
              <w:wordWrap/>
              <w:overflowPunct/>
              <w:topLinePunct w:val="0"/>
              <w:autoSpaceDE/>
              <w:autoSpaceDN/>
              <w:bidi w:val="0"/>
              <w:adjustRightInd/>
              <w:snapToGrid/>
              <w:spacing w:line="360" w:lineRule="auto"/>
              <w:ind w:left="0" w:leftChars="0"/>
              <w:jc w:val="left"/>
            </w:pPr>
            <w:r>
              <w:t>情感相似处</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keepNext w:val="0"/>
              <w:keepLines w:val="0"/>
              <w:pageBreakBefore w:val="0"/>
              <w:kinsoku/>
              <w:wordWrap/>
              <w:overflowPunct/>
              <w:topLinePunct w:val="0"/>
              <w:autoSpaceDE/>
              <w:autoSpaceDN/>
              <w:bidi w:val="0"/>
              <w:adjustRightInd/>
              <w:snapToGrid/>
              <w:spacing w:line="360" w:lineRule="auto"/>
              <w:ind w:left="0" w:leftChars="0"/>
              <w:jc w:val="left"/>
            </w:pPr>
            <w:r>
              <w:t>情感相异处</w:t>
            </w:r>
          </w:p>
        </w:tc>
      </w:tr>
      <w:tr>
        <w:tblPrEx>
          <w:tblW w:w="0" w:type="auto"/>
          <w:tblCellMar>
            <w:top w:w="120" w:type="dxa"/>
            <w:left w:w="120" w:type="dxa"/>
            <w:bottom w:w="120" w:type="dxa"/>
            <w:right w:w="120" w:type="dxa"/>
          </w:tblCellMar>
          <w:tblLook w:val="0000"/>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keepNext w:val="0"/>
              <w:keepLines w:val="0"/>
              <w:pageBreakBefore w:val="0"/>
              <w:kinsoku/>
              <w:wordWrap/>
              <w:overflowPunct/>
              <w:topLinePunct w:val="0"/>
              <w:autoSpaceDE/>
              <w:autoSpaceDN/>
              <w:bidi w:val="0"/>
              <w:adjustRightInd/>
              <w:snapToGrid/>
              <w:spacing w:line="360" w:lineRule="auto"/>
              <w:ind w:left="0" w:leftChars="0"/>
              <w:jc w:val="left"/>
            </w:pPr>
            <w:r>
              <w:t>甲文</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keepNext w:val="0"/>
              <w:keepLines w:val="0"/>
              <w:pageBreakBefore w:val="0"/>
              <w:kinsoku/>
              <w:wordWrap/>
              <w:overflowPunct/>
              <w:topLinePunct w:val="0"/>
              <w:autoSpaceDE/>
              <w:autoSpaceDN/>
              <w:bidi w:val="0"/>
              <w:adjustRightInd/>
              <w:snapToGrid/>
              <w:spacing w:line="360" w:lineRule="auto"/>
              <w:ind w:left="0" w:leftChars="0"/>
              <w:jc w:val="left"/>
            </w:pPr>
            <w:r>
              <w:t>作者对自然山川的</w:t>
            </w:r>
            <w:r>
              <w:rPr>
                <w:u w:val="single"/>
              </w:rPr>
              <w:t>（1）</w:t>
            </w:r>
            <w:r>
              <w:t>___之情</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keepNext w:val="0"/>
              <w:keepLines w:val="0"/>
              <w:pageBreakBefore w:val="0"/>
              <w:kinsoku/>
              <w:wordWrap/>
              <w:overflowPunct/>
              <w:topLinePunct w:val="0"/>
              <w:autoSpaceDE/>
              <w:autoSpaceDN/>
              <w:bidi w:val="0"/>
              <w:adjustRightInd/>
              <w:snapToGrid/>
              <w:spacing w:line="360" w:lineRule="auto"/>
              <w:ind w:left="0" w:leftChars="0"/>
              <w:jc w:val="left"/>
            </w:pPr>
            <w:r>
              <w:t>独赏美景，有</w:t>
            </w:r>
            <w:r>
              <w:rPr>
                <w:u w:val="single"/>
              </w:rPr>
              <w:t>（2）</w:t>
            </w:r>
            <w:r>
              <w:t>____之感</w:t>
            </w:r>
          </w:p>
        </w:tc>
      </w:tr>
      <w:tr>
        <w:tblPrEx>
          <w:tblW w:w="0" w:type="auto"/>
          <w:tblCellMar>
            <w:top w:w="120" w:type="dxa"/>
            <w:left w:w="120" w:type="dxa"/>
            <w:bottom w:w="120" w:type="dxa"/>
            <w:right w:w="120" w:type="dxa"/>
          </w:tblCellMar>
          <w:tblLook w:val="0000"/>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keepNext w:val="0"/>
              <w:keepLines w:val="0"/>
              <w:pageBreakBefore w:val="0"/>
              <w:kinsoku/>
              <w:wordWrap/>
              <w:overflowPunct/>
              <w:topLinePunct w:val="0"/>
              <w:autoSpaceDE/>
              <w:autoSpaceDN/>
              <w:bidi w:val="0"/>
              <w:adjustRightInd/>
              <w:snapToGrid/>
              <w:spacing w:line="360" w:lineRule="auto"/>
              <w:ind w:left="0" w:leftChars="0"/>
              <w:jc w:val="left"/>
            </w:pPr>
            <w:r>
              <w:t>乙文</w:t>
            </w:r>
          </w:p>
        </w:tc>
        <w:tc>
          <w:tcPr>
            <w:tcW w:w="0" w:type="auto"/>
            <w:vMerge/>
            <w:tcBorders>
              <w:top w:val="single" w:sz="6" w:space="0" w:color="000000"/>
              <w:left w:val="single" w:sz="6" w:space="0" w:color="000000"/>
              <w:bottom w:val="single" w:sz="6" w:space="0" w:color="000000"/>
              <w:right w:val="single" w:sz="6" w:space="0" w:color="000000"/>
            </w:tcBorders>
          </w:tcPr>
          <w:p>
            <w:pPr>
              <w:keepNext w:val="0"/>
              <w:keepLines w:val="0"/>
              <w:pageBreakBefore w:val="0"/>
              <w:kinsoku/>
              <w:wordWrap/>
              <w:overflowPunct/>
              <w:topLinePunct w:val="0"/>
              <w:autoSpaceDE/>
              <w:autoSpaceDN/>
              <w:bidi w:val="0"/>
              <w:adjustRightInd/>
              <w:snapToGrid/>
              <w:spacing w:line="360" w:lineRule="auto"/>
              <w:ind w:left="0" w:leftChars="0"/>
              <w:jc w:val="left"/>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keepNext w:val="0"/>
              <w:keepLines w:val="0"/>
              <w:pageBreakBefore w:val="0"/>
              <w:kinsoku/>
              <w:wordWrap/>
              <w:overflowPunct/>
              <w:topLinePunct w:val="0"/>
              <w:autoSpaceDE/>
              <w:autoSpaceDN/>
              <w:bidi w:val="0"/>
              <w:adjustRightInd/>
              <w:snapToGrid/>
              <w:spacing w:line="360" w:lineRule="auto"/>
              <w:ind w:left="0" w:leftChars="0"/>
              <w:jc w:val="left"/>
            </w:pPr>
            <w:r>
              <w:t>友人不在，有</w:t>
            </w:r>
            <w:r>
              <w:rPr>
                <w:u w:val="single"/>
              </w:rPr>
              <w:t>（3）</w:t>
            </w:r>
            <w:r>
              <w:t>___之感</w:t>
            </w:r>
          </w:p>
        </w:tc>
      </w:tr>
    </w:tbl>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b/>
          <w:bCs/>
          <w:color w:val="FF0000"/>
          <w:lang w:eastAsia="zh-CN"/>
        </w:rP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b/>
          <w:bCs/>
          <w:color w:val="FF0000"/>
          <w:lang w:eastAsia="zh-CN"/>
        </w:rP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b/>
          <w:bCs/>
          <w:color w:val="FF0000"/>
          <w:lang w:eastAsia="zh-CN"/>
        </w:rPr>
      </w:pPr>
      <w:r>
        <w:rPr>
          <w:rFonts w:hint="eastAsia"/>
          <w:b/>
          <w:bCs/>
          <w:color w:val="FF0000"/>
          <w:lang w:eastAsia="zh-CN"/>
        </w:rPr>
        <w:t>【2023</w:t>
      </w:r>
      <w:r>
        <w:rPr>
          <w:b/>
          <w:bCs/>
          <w:color w:val="FF0000"/>
        </w:rPr>
        <w:t>·云南玉溪·三模</w:t>
      </w:r>
      <w:r>
        <w:rPr>
          <w:rFonts w:hint="eastAsia"/>
          <w:b/>
          <w:bCs/>
          <w:color w:val="FF0000"/>
          <w:lang w:eastAsia="zh-CN"/>
        </w:rPr>
        <w:t>】</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阅读下面的文言文，完成下面小题。</w:t>
      </w:r>
    </w:p>
    <w:p>
      <w:pPr>
        <w:keepNext w:val="0"/>
        <w:keepLines w:val="0"/>
        <w:pageBreakBefore w:val="0"/>
        <w:kinsoku/>
        <w:wordWrap/>
        <w:overflowPunct/>
        <w:topLinePunct w:val="0"/>
        <w:autoSpaceDE/>
        <w:autoSpaceDN/>
        <w:bidi w:val="0"/>
        <w:adjustRightInd/>
        <w:snapToGrid/>
        <w:spacing w:line="360" w:lineRule="auto"/>
        <w:ind w:left="0" w:leftChars="0"/>
        <w:jc w:val="center"/>
        <w:textAlignment w:val="center"/>
      </w:pPr>
      <w:r>
        <w:t>【甲】</w:t>
      </w:r>
    </w:p>
    <w:p>
      <w:pPr>
        <w:keepNext w:val="0"/>
        <w:keepLines w:val="0"/>
        <w:pageBreakBefore w:val="0"/>
        <w:kinsoku/>
        <w:wordWrap/>
        <w:overflowPunct/>
        <w:topLinePunct w:val="0"/>
        <w:autoSpaceDE/>
        <w:autoSpaceDN/>
        <w:bidi w:val="0"/>
        <w:adjustRightInd/>
        <w:snapToGrid/>
        <w:spacing w:line="360" w:lineRule="auto"/>
        <w:ind w:left="0" w:firstLine="420" w:leftChars="0"/>
        <w:jc w:val="left"/>
        <w:textAlignment w:val="center"/>
        <w:rPr>
          <w:rFonts w:ascii="楷体" w:eastAsia="楷体" w:hAnsi="楷体" w:cs="楷体"/>
        </w:rPr>
      </w:pPr>
      <w:r>
        <w:rPr>
          <w:rFonts w:ascii="楷体" w:eastAsia="楷体" w:hAnsi="楷体" w:cs="楷体"/>
        </w:rPr>
        <w:t>山川之美，古来共谈。高峰入云，清流见底。两岸石壁，五色交辉。青林翠竹，四时俱备。晓雾将歇，猿鸟乱鸣；夕日欲颓，沉鳞竞跃。实是欲界之仙都。自康乐以来，未复有能与其奇者。</w:t>
      </w:r>
    </w:p>
    <w:p>
      <w:pPr>
        <w:keepNext w:val="0"/>
        <w:keepLines w:val="0"/>
        <w:pageBreakBefore w:val="0"/>
        <w:kinsoku/>
        <w:wordWrap/>
        <w:overflowPunct/>
        <w:topLinePunct w:val="0"/>
        <w:autoSpaceDE/>
        <w:autoSpaceDN/>
        <w:bidi w:val="0"/>
        <w:adjustRightInd/>
        <w:snapToGrid/>
        <w:spacing w:line="360" w:lineRule="auto"/>
        <w:ind w:left="0" w:leftChars="0"/>
        <w:jc w:val="right"/>
        <w:textAlignment w:val="center"/>
      </w:pPr>
      <w:r>
        <w:t>（陶弘景《答谢中书书》）</w:t>
      </w:r>
    </w:p>
    <w:p>
      <w:pPr>
        <w:keepNext w:val="0"/>
        <w:keepLines w:val="0"/>
        <w:pageBreakBefore w:val="0"/>
        <w:kinsoku/>
        <w:wordWrap/>
        <w:overflowPunct/>
        <w:topLinePunct w:val="0"/>
        <w:autoSpaceDE/>
        <w:autoSpaceDN/>
        <w:bidi w:val="0"/>
        <w:adjustRightInd/>
        <w:snapToGrid/>
        <w:spacing w:line="360" w:lineRule="auto"/>
        <w:ind w:left="0" w:leftChars="0"/>
        <w:jc w:val="center"/>
        <w:textAlignment w:val="center"/>
        <w:sectPr>
          <w:type w:val="nextPage"/>
          <w:pgSz w:w="11906" w:h="16838"/>
          <w:pgMar w:top="1440" w:right="1800" w:bottom="1440" w:left="1800" w:header="851" w:footer="992" w:gutter="0"/>
          <w:pgNumType w:start="3"/>
          <w:cols w:space="708"/>
          <w:titlePg w:val="0"/>
          <w:docGrid w:type="lines" w:linePitch="312" w:charSpace="0"/>
        </w:sectPr>
      </w:pPr>
      <w:r>
        <w:t>【乙】</w:t>
      </w:r>
    </w:p>
    <w:p>
      <w:pPr>
        <w:keepNext w:val="0"/>
        <w:keepLines w:val="0"/>
        <w:pageBreakBefore w:val="0"/>
        <w:kinsoku/>
        <w:wordWrap/>
        <w:overflowPunct/>
        <w:topLinePunct w:val="0"/>
        <w:autoSpaceDE/>
        <w:autoSpaceDN/>
        <w:bidi w:val="0"/>
        <w:adjustRightInd/>
        <w:snapToGrid/>
        <w:spacing w:line="360" w:lineRule="auto"/>
        <w:ind w:left="0" w:firstLine="440" w:leftChars="0" w:firstLineChars="200"/>
        <w:jc w:val="left"/>
        <w:textAlignment w:val="center"/>
        <w:rPr>
          <w:rFonts w:ascii="楷体" w:eastAsia="楷体" w:hAnsi="楷体" w:cs="楷体"/>
        </w:rPr>
      </w:pPr>
      <w:r>
        <w:rPr>
          <w:rFonts w:ascii="楷体" w:eastAsia="楷体" w:hAnsi="楷体" w:cs="楷体"/>
        </w:rPr>
        <w:t>故彰县东三十五里，有青山，绝壁干</w:t>
      </w:r>
      <w:r>
        <w:rPr>
          <w:rFonts w:ascii="楷体" w:eastAsia="楷体" w:hAnsi="楷体" w:cs="楷体"/>
          <w:vertAlign w:val="superscript"/>
        </w:rPr>
        <w:t>①</w:t>
      </w:r>
      <w:r>
        <w:rPr>
          <w:rFonts w:ascii="楷体" w:eastAsia="楷体" w:hAnsi="楷体" w:cs="楷体"/>
        </w:rPr>
        <w:t>天，孤峰入汉；绿嶂百重，清川万转。归飞之鸟，千翼竞来；企</w:t>
      </w:r>
      <w:r>
        <w:rPr>
          <w:rFonts w:ascii="楷体" w:eastAsia="楷体" w:hAnsi="楷体" w:cs="楷体"/>
          <w:vertAlign w:val="superscript"/>
        </w:rPr>
        <w:t>②</w:t>
      </w:r>
      <w:r>
        <w:rPr>
          <w:rFonts w:ascii="楷体" w:eastAsia="楷体" w:hAnsi="楷体" w:cs="楷体"/>
        </w:rPr>
        <w:t>水之猿，百臂相接。秋露为霜，春罗</w:t>
      </w:r>
      <w:r>
        <w:rPr>
          <w:rFonts w:ascii="楷体" w:eastAsia="楷体" w:hAnsi="楷体" w:cs="楷体"/>
          <w:vertAlign w:val="superscript"/>
        </w:rPr>
        <w:t>③</w:t>
      </w:r>
      <w:r>
        <w:rPr>
          <w:rFonts w:ascii="楷体" w:eastAsia="楷体" w:hAnsi="楷体" w:cs="楷体"/>
        </w:rPr>
        <w:t>被径。</w:t>
      </w:r>
      <w:r>
        <w:t>“</w:t>
      </w:r>
      <w:r>
        <w:rPr>
          <w:rFonts w:ascii="楷体" w:eastAsia="楷体" w:hAnsi="楷体" w:cs="楷体"/>
        </w:rPr>
        <w:t>风雨如晦，鸡鸣不已。</w:t>
      </w:r>
      <w:r>
        <w:t>”</w:t>
      </w:r>
      <w:r>
        <w:rPr>
          <w:rFonts w:ascii="楷体" w:eastAsia="楷体" w:hAnsi="楷体" w:cs="楷体"/>
        </w:rPr>
        <w:t>信</w:t>
      </w:r>
      <w:r>
        <w:rPr>
          <w:rFonts w:ascii="楷体" w:eastAsia="楷体" w:hAnsi="楷体" w:cs="楷体"/>
          <w:vertAlign w:val="superscript"/>
        </w:rPr>
        <w:t>④</w:t>
      </w:r>
      <w:r>
        <w:rPr>
          <w:rFonts w:ascii="楷体" w:eastAsia="楷体" w:hAnsi="楷体" w:cs="楷体"/>
        </w:rPr>
        <w:t>足荡累颐物，悟衷散赏</w:t>
      </w:r>
      <w:r>
        <w:rPr>
          <w:rFonts w:ascii="楷体" w:eastAsia="楷体" w:hAnsi="楷体" w:cs="楷体"/>
          <w:vertAlign w:val="superscript"/>
        </w:rPr>
        <w:t>⑤</w:t>
      </w:r>
      <w:r>
        <w:rPr>
          <w:rFonts w:ascii="楷体" w:eastAsia="楷体" w:hAnsi="楷体" w:cs="楷体"/>
        </w:rPr>
        <w:t>。</w:t>
      </w:r>
    </w:p>
    <w:p>
      <w:pPr>
        <w:keepNext w:val="0"/>
        <w:keepLines w:val="0"/>
        <w:pageBreakBefore w:val="0"/>
        <w:kinsoku/>
        <w:wordWrap/>
        <w:overflowPunct/>
        <w:topLinePunct w:val="0"/>
        <w:autoSpaceDE/>
        <w:autoSpaceDN/>
        <w:bidi w:val="0"/>
        <w:adjustRightInd/>
        <w:snapToGrid/>
        <w:spacing w:line="360" w:lineRule="auto"/>
        <w:ind w:left="0" w:leftChars="0"/>
        <w:jc w:val="right"/>
        <w:textAlignment w:val="center"/>
      </w:pPr>
      <w:r>
        <w:t>（节选自吴均《与施从事书》）</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【注释】①干：连接。②企：祈求，盼望得到。③春罗：即绿萝。④信：的确，确实。⑤悟衷散赏：让内心有所启发感悟，使观赏变得随便自由。</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1．解释下列句中加点词的意思。</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（1）</w:t>
      </w:r>
      <w:r>
        <w:rPr>
          <w:u w:val="none"/>
          <w:em w:val="dot"/>
        </w:rPr>
        <w:t>四时</w:t>
      </w:r>
      <w:r>
        <w:t>俱备</w:t>
      </w:r>
      <w:r>
        <w:rPr>
          <w:rFonts w:ascii="'Times New Roman'" w:eastAsia="'Times New Roman'" w:hAnsi="'Times New Roman'" w:cs="'Times New Roman'"/>
        </w:rPr>
        <w:t>   </w:t>
      </w:r>
      <w:r>
        <w:t>四时：_______</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（2）晓雾将</w:t>
      </w:r>
      <w:r>
        <w:rPr>
          <w:u w:val="none"/>
          <w:em w:val="dot"/>
        </w:rPr>
        <w:t>歇</w:t>
      </w:r>
      <w:r>
        <w:rPr>
          <w:rFonts w:ascii="'Times New Roman'" w:eastAsia="'Times New Roman'" w:hAnsi="'Times New Roman'" w:cs="'Times New Roman'"/>
        </w:rPr>
        <w:t>   </w:t>
      </w:r>
      <w:r>
        <w:t>歇：_______</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（3）夕日欲</w:t>
      </w:r>
      <w:r>
        <w:rPr>
          <w:u w:val="none"/>
          <w:em w:val="dot"/>
        </w:rPr>
        <w:t>颓</w:t>
      </w:r>
      <w:r>
        <w:rPr>
          <w:rFonts w:ascii="'Times New Roman'" w:eastAsia="'Times New Roman'" w:hAnsi="'Times New Roman'" w:cs="'Times New Roman'"/>
        </w:rPr>
        <w:t>   </w:t>
      </w:r>
      <w:r>
        <w:t>颓：_______</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（4）孤峰入</w:t>
      </w:r>
      <w:r>
        <w:rPr>
          <w:u w:val="none"/>
          <w:em w:val="dot"/>
        </w:rPr>
        <w:t>汉</w:t>
      </w:r>
      <w:r>
        <w:rPr>
          <w:rFonts w:ascii="'Times New Roman'" w:eastAsia="'Times New Roman'" w:hAnsi="'Times New Roman'" w:cs="'Times New Roman'"/>
        </w:rPr>
        <w:t>   </w:t>
      </w:r>
      <w:r>
        <w:t>汉：_______</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rPr>
          <w:rFonts w:hint="eastAsia"/>
          <w:lang w:val="en-US" w:eastAsia="zh-CN"/>
        </w:rPr>
        <w:t>2</w:t>
      </w:r>
      <w:r>
        <w:t>．用现代汉语翻译下列句子。</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（1）自康乐以来，未复有能与其奇者。</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（2）归飞之鸟，千翼竞来。</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rPr>
          <w:rFonts w:hint="eastAsia"/>
          <w:lang w:val="en-US" w:eastAsia="zh-CN"/>
        </w:rPr>
        <w:t>3</w:t>
      </w:r>
      <w:r>
        <w:t>．请从角度和内容两方面赏析“高峰入云，清流见底”的写景特色。</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rPr>
          <w:rFonts w:hint="eastAsia"/>
          <w:lang w:val="en-US" w:eastAsia="zh-CN"/>
        </w:rPr>
        <w:t>4</w:t>
      </w:r>
      <w:r>
        <w:t>．简要概括两文在思想感情上的共同点。</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b/>
          <w:bCs/>
          <w:color w:val="FF0000"/>
          <w:lang w:eastAsia="zh-CN"/>
        </w:rPr>
      </w:pPr>
      <w:r>
        <w:rPr>
          <w:rFonts w:hint="eastAsia"/>
          <w:b/>
          <w:bCs/>
          <w:color w:val="FF0000"/>
          <w:lang w:eastAsia="zh-CN"/>
        </w:rPr>
        <w:t>【2023</w:t>
      </w:r>
      <w:r>
        <w:rPr>
          <w:b/>
          <w:bCs/>
          <w:color w:val="FF0000"/>
        </w:rPr>
        <w:t>·安徽·三模</w:t>
      </w:r>
      <w:r>
        <w:rPr>
          <w:rFonts w:hint="eastAsia"/>
          <w:b/>
          <w:bCs/>
          <w:color w:val="FF0000"/>
          <w:lang w:eastAsia="zh-CN"/>
        </w:rPr>
        <w:t>】</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阅读下面的文言文，完成下面小题。</w:t>
      </w:r>
    </w:p>
    <w:p>
      <w:pPr>
        <w:keepNext w:val="0"/>
        <w:keepLines w:val="0"/>
        <w:pageBreakBefore w:val="0"/>
        <w:kinsoku/>
        <w:wordWrap/>
        <w:overflowPunct/>
        <w:topLinePunct w:val="0"/>
        <w:autoSpaceDE/>
        <w:autoSpaceDN/>
        <w:bidi w:val="0"/>
        <w:adjustRightInd/>
        <w:snapToGrid/>
        <w:spacing w:line="360" w:lineRule="auto"/>
        <w:ind w:left="0" w:leftChars="0"/>
        <w:jc w:val="center"/>
        <w:textAlignment w:val="center"/>
      </w:pPr>
      <w:r>
        <w:t>【甲】</w:t>
      </w:r>
    </w:p>
    <w:p>
      <w:pPr>
        <w:keepNext w:val="0"/>
        <w:keepLines w:val="0"/>
        <w:pageBreakBefore w:val="0"/>
        <w:kinsoku/>
        <w:wordWrap/>
        <w:overflowPunct/>
        <w:topLinePunct w:val="0"/>
        <w:autoSpaceDE/>
        <w:autoSpaceDN/>
        <w:bidi w:val="0"/>
        <w:adjustRightInd/>
        <w:snapToGrid/>
        <w:spacing w:line="360" w:lineRule="auto"/>
        <w:ind w:left="0" w:firstLine="420" w:leftChars="0"/>
        <w:jc w:val="left"/>
        <w:textAlignment w:val="center"/>
        <w:rPr>
          <w:rFonts w:ascii="楷体" w:eastAsia="楷体" w:hAnsi="楷体" w:cs="楷体"/>
        </w:rPr>
        <w:sectPr>
          <w:type w:val="nextPage"/>
          <w:pgSz w:w="11906" w:h="16838"/>
          <w:pgMar w:top="1440" w:right="1800" w:bottom="1440" w:left="1800" w:header="851" w:footer="992" w:gutter="0"/>
          <w:pgNumType w:start="4"/>
          <w:cols w:space="708"/>
          <w:titlePg w:val="0"/>
          <w:docGrid w:type="lines" w:linePitch="312" w:charSpace="0"/>
        </w:sectPr>
      </w:pPr>
      <w:r>
        <w:rPr>
          <w:rFonts w:ascii="楷体" w:eastAsia="楷体" w:hAnsi="楷体" w:cs="楷体"/>
        </w:rPr>
        <w:t>山川之美，古来共谈。高峰入云，清流见底。两岸石壁，五色交辉。青林翠竹，四时俱备。晓雾将歇，猿鸟乱鸣；夕日欲颓，沉鳞竞跃。实是欲界之仙都。自康乐以来，未复有能与其奇者。</w:t>
      </w:r>
    </w:p>
    <w:p>
      <w:pPr>
        <w:keepNext w:val="0"/>
        <w:keepLines w:val="0"/>
        <w:pageBreakBefore w:val="0"/>
        <w:kinsoku/>
        <w:wordWrap/>
        <w:overflowPunct/>
        <w:topLinePunct w:val="0"/>
        <w:autoSpaceDE/>
        <w:autoSpaceDN/>
        <w:bidi w:val="0"/>
        <w:adjustRightInd/>
        <w:snapToGrid/>
        <w:spacing w:line="360" w:lineRule="auto"/>
        <w:ind w:left="0" w:leftChars="0"/>
        <w:jc w:val="right"/>
        <w:textAlignment w:val="center"/>
      </w:pPr>
      <w:r>
        <w:t>（选自陶弘景《答谢中书书》）</w:t>
      </w:r>
    </w:p>
    <w:p>
      <w:pPr>
        <w:keepNext w:val="0"/>
        <w:keepLines w:val="0"/>
        <w:pageBreakBefore w:val="0"/>
        <w:kinsoku/>
        <w:wordWrap/>
        <w:overflowPunct/>
        <w:topLinePunct w:val="0"/>
        <w:autoSpaceDE/>
        <w:autoSpaceDN/>
        <w:bidi w:val="0"/>
        <w:adjustRightInd/>
        <w:snapToGrid/>
        <w:spacing w:line="360" w:lineRule="auto"/>
        <w:ind w:left="0" w:leftChars="0"/>
        <w:jc w:val="center"/>
        <w:textAlignment w:val="center"/>
      </w:pPr>
      <w:r>
        <w:t>【乙】</w:t>
      </w:r>
    </w:p>
    <w:p>
      <w:pPr>
        <w:keepNext w:val="0"/>
        <w:keepLines w:val="0"/>
        <w:pageBreakBefore w:val="0"/>
        <w:kinsoku/>
        <w:wordWrap/>
        <w:overflowPunct/>
        <w:topLinePunct w:val="0"/>
        <w:autoSpaceDE/>
        <w:autoSpaceDN/>
        <w:bidi w:val="0"/>
        <w:adjustRightInd/>
        <w:snapToGrid/>
        <w:spacing w:line="360" w:lineRule="auto"/>
        <w:ind w:left="0" w:firstLine="420" w:leftChars="0"/>
        <w:jc w:val="left"/>
        <w:textAlignment w:val="center"/>
        <w:rPr>
          <w:rFonts w:ascii="楷体" w:eastAsia="楷体" w:hAnsi="楷体" w:cs="楷体"/>
        </w:rPr>
      </w:pPr>
      <w:r>
        <w:rPr>
          <w:rFonts w:ascii="楷体" w:eastAsia="楷体" w:hAnsi="楷体" w:cs="楷体"/>
        </w:rPr>
        <w:t>仆去月谢病，还觅薜萝①。梅溪之西，有石门山者，森壁争霞，孤峰限日②，幽岫③含云，深溪蓄翠；蝉吟鹤唳，水响猿啼，英英相杂，绵绵成韵。既素重④幽居，遂葺宇其上。幸富菊花，偏饶竹实⑤。山谷所资，于斯已办。仁智所乐，岂徒语哉！</w:t>
      </w:r>
    </w:p>
    <w:p>
      <w:pPr>
        <w:keepNext w:val="0"/>
        <w:keepLines w:val="0"/>
        <w:pageBreakBefore w:val="0"/>
        <w:kinsoku/>
        <w:wordWrap/>
        <w:overflowPunct/>
        <w:topLinePunct w:val="0"/>
        <w:autoSpaceDE/>
        <w:autoSpaceDN/>
        <w:bidi w:val="0"/>
        <w:adjustRightInd/>
        <w:snapToGrid/>
        <w:spacing w:line="360" w:lineRule="auto"/>
        <w:ind w:left="0" w:leftChars="0"/>
        <w:jc w:val="right"/>
        <w:textAlignment w:val="center"/>
      </w:pPr>
      <w:r>
        <w:t>（选自吴均《与顾章书》）</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【注】①还觅薜萝：意思是正准备隐居。②限日：遮挡阳光。③幽岫：幽深的山穴。④重：向往。⑤竹实：又名竹米，状如小麦。</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rPr>
          <w:rFonts w:hint="eastAsia"/>
          <w:lang w:val="en-US" w:eastAsia="zh-CN"/>
        </w:rPr>
        <w:t>1</w:t>
      </w:r>
      <w:r>
        <w:t>．解释下列加点的词</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（1）</w:t>
      </w:r>
      <w:r>
        <w:rPr>
          <w:u w:val="none"/>
          <w:em w:val="dot"/>
        </w:rPr>
        <w:t>四时</w:t>
      </w:r>
      <w:r>
        <w:t>俱备</w:t>
      </w:r>
      <w:r>
        <w:rPr>
          <w:rFonts w:ascii="'Times New Roman'" w:eastAsia="'Times New Roman'" w:hAnsi="'Times New Roman'" w:cs="'Times New Roman'"/>
        </w:rPr>
        <w:t>             </w:t>
      </w:r>
      <w:r>
        <w:rPr>
          <w:rFonts w:ascii="'Times New Roman'" w:hAnsi="'Times New Roman'" w:cs="'Times New Roman'" w:hint="eastAsia"/>
          <w:lang w:val="en-US" w:eastAsia="zh-CN"/>
        </w:rPr>
        <w:t xml:space="preserve">        </w:t>
      </w:r>
      <w:r>
        <w:t>四时：_____________</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（2）未复有能</w:t>
      </w:r>
      <w:r>
        <w:rPr>
          <w:u w:val="none"/>
          <w:em w:val="dot"/>
        </w:rPr>
        <w:t>与</w:t>
      </w:r>
      <w:r>
        <w:t>其奇者</w:t>
      </w:r>
      <w:r>
        <w:rPr>
          <w:rFonts w:ascii="'Times New Roman'" w:eastAsia="'Times New Roman'" w:hAnsi="'Times New Roman'" w:cs="'Times New Roman'"/>
        </w:rPr>
        <w:t>             </w:t>
      </w:r>
      <w:r>
        <w:t>与：_____________</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（3）</w:t>
      </w:r>
      <w:r>
        <w:rPr>
          <w:u w:val="none"/>
          <w:em w:val="dot"/>
        </w:rPr>
        <w:t>素</w:t>
      </w:r>
      <w:r>
        <w:t>重幽居</w:t>
      </w:r>
      <w:r>
        <w:rPr>
          <w:rFonts w:ascii="'Times New Roman'" w:eastAsia="'Times New Roman'" w:hAnsi="'Times New Roman'" w:cs="'Times New Roman'"/>
        </w:rPr>
        <w:t>             </w:t>
      </w:r>
      <w:r>
        <w:rPr>
          <w:rFonts w:ascii="'Times New Roman'" w:hAnsi="'Times New Roman'" w:cs="'Times New Roman'" w:hint="eastAsia"/>
          <w:lang w:val="en-US" w:eastAsia="zh-CN"/>
        </w:rPr>
        <w:t xml:space="preserve">        </w:t>
      </w:r>
      <w:r>
        <w:t>素：_____________</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（4）</w:t>
      </w:r>
      <w:r>
        <w:rPr>
          <w:u w:val="none"/>
          <w:em w:val="dot"/>
        </w:rPr>
        <w:t>遂</w:t>
      </w:r>
      <w:r>
        <w:t>葺宇其上</w:t>
      </w:r>
      <w:r>
        <w:rPr>
          <w:rFonts w:ascii="'Times New Roman'" w:eastAsia="'Times New Roman'" w:hAnsi="'Times New Roman'" w:cs="'Times New Roman'"/>
        </w:rPr>
        <w:t>                     </w:t>
      </w:r>
      <w:r>
        <w:t>遂：_____________</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rPr>
          <w:rFonts w:hint="eastAsia"/>
          <w:lang w:val="en-US" w:eastAsia="zh-CN"/>
        </w:rPr>
        <w:t>2</w:t>
      </w:r>
      <w:r>
        <w:t>．将下列句子翻译成现代汉语。</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（1）晓雾将歇，猿鸟乱鸣；夕日欲颓，沉鳞竞跃。</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（2）蝉吟鹤唳，水响猿啼，英英相杂，绵绵成韵。</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rPr>
          <w:rFonts w:hint="eastAsia"/>
          <w:lang w:val="en-US" w:eastAsia="zh-CN"/>
        </w:rPr>
        <w:t>3</w:t>
      </w:r>
      <w:r>
        <w:t>．古人常常从仰视角度描绘山之险峻，甲乙两文体现这一特点的语句分别是“_____________”和“_____________”。</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lang w:eastAsia="zh-CN"/>
        </w:rP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rPr>
          <w:rFonts w:hint="eastAsia"/>
          <w:lang w:val="en-US" w:eastAsia="zh-CN"/>
        </w:rPr>
        <w:t>4</w:t>
      </w:r>
      <w:r>
        <w:t>．甲乙两文的作者借描写美景都表达了怎样的思想感情？</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b/>
          <w:bCs/>
          <w:color w:val="FF0000"/>
          <w:lang w:eastAsia="zh-CN"/>
        </w:rP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b/>
          <w:bCs/>
          <w:color w:val="FF0000"/>
          <w:lang w:eastAsia="zh-CN"/>
        </w:rP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b/>
          <w:bCs/>
          <w:color w:val="FF0000"/>
          <w:lang w:eastAsia="zh-CN"/>
        </w:rPr>
      </w:pPr>
      <w:r>
        <w:rPr>
          <w:rFonts w:hint="eastAsia"/>
          <w:b/>
          <w:bCs/>
          <w:color w:val="FF0000"/>
          <w:lang w:eastAsia="zh-CN"/>
        </w:rPr>
        <w:t>【2023</w:t>
      </w:r>
      <w:r>
        <w:rPr>
          <w:b/>
          <w:bCs/>
          <w:color w:val="FF0000"/>
        </w:rPr>
        <w:t>·北京门头沟·二模</w:t>
      </w:r>
      <w:r>
        <w:rPr>
          <w:rFonts w:hint="eastAsia"/>
          <w:b/>
          <w:bCs/>
          <w:color w:val="FF0000"/>
          <w:lang w:eastAsia="zh-CN"/>
        </w:rPr>
        <w:t>】</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阅读文言文，完成下面小题。</w:t>
      </w:r>
    </w:p>
    <w:p>
      <w:pPr>
        <w:keepNext w:val="0"/>
        <w:keepLines w:val="0"/>
        <w:pageBreakBefore w:val="0"/>
        <w:kinsoku/>
        <w:wordWrap/>
        <w:overflowPunct/>
        <w:topLinePunct w:val="0"/>
        <w:autoSpaceDE/>
        <w:autoSpaceDN/>
        <w:bidi w:val="0"/>
        <w:adjustRightInd/>
        <w:snapToGrid/>
        <w:spacing w:line="360" w:lineRule="auto"/>
        <w:ind w:left="0" w:leftChars="0"/>
        <w:jc w:val="center"/>
        <w:textAlignment w:val="center"/>
        <w:sectPr>
          <w:type w:val="nextPage"/>
          <w:pgSz w:w="11906" w:h="16838"/>
          <w:pgMar w:top="1440" w:right="1800" w:bottom="1440" w:left="1800" w:header="851" w:footer="992" w:gutter="0"/>
          <w:pgNumType w:start="5"/>
          <w:cols w:space="708"/>
          <w:titlePg w:val="0"/>
          <w:docGrid w:type="lines" w:linePitch="312" w:charSpace="0"/>
        </w:sectPr>
      </w:pPr>
      <w:r>
        <w:t>【甲】</w:t>
      </w:r>
    </w:p>
    <w:p>
      <w:pPr>
        <w:keepNext w:val="0"/>
        <w:keepLines w:val="0"/>
        <w:pageBreakBefore w:val="0"/>
        <w:kinsoku/>
        <w:wordWrap/>
        <w:overflowPunct/>
        <w:topLinePunct w:val="0"/>
        <w:autoSpaceDE/>
        <w:autoSpaceDN/>
        <w:bidi w:val="0"/>
        <w:adjustRightInd/>
        <w:snapToGrid/>
        <w:spacing w:line="360" w:lineRule="auto"/>
        <w:ind w:left="0" w:firstLine="420" w:leftChars="0"/>
        <w:jc w:val="left"/>
        <w:textAlignment w:val="center"/>
        <w:rPr>
          <w:rFonts w:ascii="楷体" w:eastAsia="楷体" w:hAnsi="楷体" w:cs="楷体"/>
        </w:rPr>
      </w:pPr>
      <w:r>
        <w:rPr>
          <w:rFonts w:ascii="楷体" w:eastAsia="楷体" w:hAnsi="楷体" w:cs="楷体"/>
        </w:rPr>
        <w:t>山川之美，古来共谈。高峰入云，清流见底。两岸石壁，五色交辉。青林翠竹，四时俱备。</w:t>
      </w:r>
      <w:r>
        <w:rPr>
          <w:rFonts w:ascii="楷体" w:eastAsia="楷体" w:hAnsi="楷体" w:cs="楷体"/>
          <w:u w:val="single"/>
        </w:rPr>
        <w:t>晓雾将歇，猿鸟乱鸣</w:t>
      </w:r>
      <w:r>
        <w:rPr>
          <w:rFonts w:ascii="楷体" w:eastAsia="楷体" w:hAnsi="楷体" w:cs="楷体"/>
        </w:rPr>
        <w:t>；夕日欲颓，沉鳞竞跃。实是欲界之仙都。自康乐以来，未复有能与其奇者。</w:t>
      </w:r>
    </w:p>
    <w:p>
      <w:pPr>
        <w:keepNext w:val="0"/>
        <w:keepLines w:val="0"/>
        <w:pageBreakBefore w:val="0"/>
        <w:kinsoku/>
        <w:wordWrap/>
        <w:overflowPunct/>
        <w:topLinePunct w:val="0"/>
        <w:autoSpaceDE/>
        <w:autoSpaceDN/>
        <w:bidi w:val="0"/>
        <w:adjustRightInd/>
        <w:snapToGrid/>
        <w:spacing w:line="360" w:lineRule="auto"/>
        <w:ind w:left="0" w:leftChars="0"/>
        <w:jc w:val="right"/>
        <w:textAlignment w:val="center"/>
      </w:pPr>
      <w:r>
        <w:t>（节选自陶弘景《答谢中书书》）</w:t>
      </w:r>
    </w:p>
    <w:p>
      <w:pPr>
        <w:keepNext w:val="0"/>
        <w:keepLines w:val="0"/>
        <w:pageBreakBefore w:val="0"/>
        <w:kinsoku/>
        <w:wordWrap/>
        <w:overflowPunct/>
        <w:topLinePunct w:val="0"/>
        <w:autoSpaceDE/>
        <w:autoSpaceDN/>
        <w:bidi w:val="0"/>
        <w:adjustRightInd/>
        <w:snapToGrid/>
        <w:spacing w:line="360" w:lineRule="auto"/>
        <w:ind w:left="0" w:leftChars="0"/>
        <w:jc w:val="center"/>
        <w:textAlignment w:val="center"/>
      </w:pPr>
      <w:r>
        <w:t>【乙】</w:t>
      </w:r>
    </w:p>
    <w:p>
      <w:pPr>
        <w:keepNext w:val="0"/>
        <w:keepLines w:val="0"/>
        <w:pageBreakBefore w:val="0"/>
        <w:kinsoku/>
        <w:wordWrap/>
        <w:overflowPunct/>
        <w:topLinePunct w:val="0"/>
        <w:autoSpaceDE/>
        <w:autoSpaceDN/>
        <w:bidi w:val="0"/>
        <w:adjustRightInd/>
        <w:snapToGrid/>
        <w:spacing w:line="360" w:lineRule="auto"/>
        <w:ind w:left="0" w:firstLine="420" w:leftChars="0"/>
        <w:jc w:val="left"/>
        <w:textAlignment w:val="center"/>
        <w:rPr>
          <w:rFonts w:ascii="楷体" w:eastAsia="楷体" w:hAnsi="楷体" w:cs="楷体"/>
        </w:rPr>
      </w:pPr>
      <w:r>
        <w:rPr>
          <w:rFonts w:ascii="楷体" w:eastAsia="楷体" w:hAnsi="楷体" w:cs="楷体"/>
        </w:rPr>
        <w:t>下山二里，循旧路，向五老峰。汉阳、五老，俱庐南面之山，如两角相向，而犁头尖界于中，退于后，故两峰相望甚近。</w:t>
      </w:r>
      <w:r>
        <w:rPr>
          <w:rFonts w:ascii="楷体" w:eastAsia="楷体" w:hAnsi="楷体" w:cs="楷体"/>
          <w:u w:val="single"/>
        </w:rPr>
        <w:t>自汉阳计之，且三十里</w:t>
      </w:r>
      <w:r>
        <w:rPr>
          <w:rFonts w:ascii="楷体" w:eastAsia="楷体" w:hAnsi="楷体" w:cs="楷体"/>
        </w:rPr>
        <w:t>。余始至岭角，望峰顶坦夷，莫详五老面目。及至峰顶，风高水绝，寂无居者。因遍历五老峰，始知是山之阴，一冈连属；阳则山从绝顶平剖，列为五枝，凭空下坠者万仞，外无重冈叠嶂之蔽，际目视野甚宽。然彼此相望，则五峰排列自掩，一览不能兼收；惟登一峰，则两旁无底。峰峰各奇不稍让，真雄旷之极观也！</w:t>
      </w:r>
    </w:p>
    <w:p>
      <w:pPr>
        <w:keepNext w:val="0"/>
        <w:keepLines w:val="0"/>
        <w:pageBreakBefore w:val="0"/>
        <w:kinsoku/>
        <w:wordWrap/>
        <w:overflowPunct/>
        <w:topLinePunct w:val="0"/>
        <w:autoSpaceDE/>
        <w:autoSpaceDN/>
        <w:bidi w:val="0"/>
        <w:adjustRightInd/>
        <w:snapToGrid/>
        <w:spacing w:line="360" w:lineRule="auto"/>
        <w:ind w:left="0" w:leftChars="0"/>
        <w:jc w:val="right"/>
        <w:textAlignment w:val="center"/>
      </w:pPr>
      <w:r>
        <w:t>（节选自徐霞客《游庐山日记》）</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1．下列选项中加点字的意思都相同的一项是（</w:t>
      </w:r>
      <w:r>
        <w:rPr>
          <w:rFonts w:ascii="'Times New Roman'" w:eastAsia="'Times New Roman'" w:hAnsi="'Times New Roman'" w:cs="'Times New Roman'"/>
        </w:rPr>
        <w:t>     </w:t>
      </w:r>
      <w:r>
        <w:t>）</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A．山川</w:t>
      </w:r>
      <w:r>
        <w:rPr>
          <w:u w:val="none"/>
          <w:em w:val="dot"/>
        </w:rPr>
        <w:t>之</w:t>
      </w:r>
      <w:r>
        <w:t>美</w:t>
      </w:r>
      <w:r>
        <w:rPr>
          <w:rFonts w:ascii="'Times New Roman'" w:eastAsia="'Times New Roman'" w:hAnsi="'Times New Roman'" w:cs="'Times New Roman'"/>
        </w:rPr>
        <w:t>                </w:t>
      </w:r>
      <w:r>
        <w:t>俱庐南面</w:t>
      </w:r>
      <w:r>
        <w:rPr>
          <w:u w:val="none"/>
          <w:em w:val="dot"/>
        </w:rPr>
        <w:t>之</w:t>
      </w:r>
      <w:r>
        <w:t>山</w:t>
      </w:r>
      <w:r>
        <w:rPr>
          <w:rFonts w:ascii="'Times New Roman'" w:eastAsia="'Times New Roman'" w:hAnsi="'Times New Roman'" w:cs="'Times New Roman'"/>
        </w:rPr>
        <w:t>              </w:t>
      </w:r>
      <w:r>
        <w:t>天</w:t>
      </w:r>
      <w:r>
        <w:rPr>
          <w:u w:val="none"/>
          <w:em w:val="dot"/>
        </w:rPr>
        <w:t>之</w:t>
      </w:r>
      <w:r>
        <w:t>骄子</w:t>
      </w:r>
      <w:r>
        <w:rPr>
          <w:rFonts w:ascii="'Times New Roman'" w:eastAsia="'Times New Roman'" w:hAnsi="'Times New Roman'" w:cs="'Times New Roman'"/>
        </w:rPr>
        <w:t>              </w:t>
      </w:r>
      <w:r>
        <w:t>不毛</w:t>
      </w:r>
      <w:r>
        <w:rPr>
          <w:u w:val="none"/>
          <w:em w:val="dot"/>
        </w:rPr>
        <w:t>之</w:t>
      </w:r>
      <w:r>
        <w:t>地</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B．未复有</w:t>
      </w:r>
      <w:r>
        <w:rPr>
          <w:u w:val="none"/>
          <w:em w:val="dot"/>
        </w:rPr>
        <w:t>能</w:t>
      </w:r>
      <w:r>
        <w:t>与其奇者</w:t>
      </w:r>
      <w:r>
        <w:rPr>
          <w:rFonts w:ascii="'Times New Roman'" w:eastAsia="'Times New Roman'" w:hAnsi="'Times New Roman'" w:cs="'Times New Roman'"/>
        </w:rPr>
        <w:t>      </w:t>
      </w:r>
      <w:r>
        <w:t>一览不</w:t>
      </w:r>
      <w:r>
        <w:rPr>
          <w:u w:val="none"/>
          <w:em w:val="dot"/>
        </w:rPr>
        <w:t>能</w:t>
      </w:r>
      <w:r>
        <w:t>兼收</w:t>
      </w:r>
      <w:r>
        <w:rPr>
          <w:rFonts w:ascii="'Times New Roman'" w:eastAsia="'Times New Roman'" w:hAnsi="'Times New Roman'" w:cs="'Times New Roman'"/>
        </w:rPr>
        <w:t>              </w:t>
      </w:r>
      <w:r>
        <w:t>嫉贤妒</w:t>
      </w:r>
      <w:r>
        <w:rPr>
          <w:u w:val="none"/>
          <w:em w:val="dot"/>
        </w:rPr>
        <w:t>能</w:t>
      </w:r>
      <w:r>
        <w:rPr>
          <w:rFonts w:ascii="'Times New Roman'" w:eastAsia="'Times New Roman'" w:hAnsi="'Times New Roman'" w:cs="'Times New Roman'"/>
        </w:rPr>
        <w:t>              </w:t>
      </w:r>
      <w:r>
        <w:t>难</w:t>
      </w:r>
      <w:r>
        <w:rPr>
          <w:u w:val="none"/>
          <w:em w:val="dot"/>
        </w:rPr>
        <w:t>能</w:t>
      </w:r>
      <w:r>
        <w:t>可贵</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C．实</w:t>
      </w:r>
      <w:r>
        <w:rPr>
          <w:u w:val="none"/>
          <w:em w:val="dot"/>
        </w:rPr>
        <w:t>是</w:t>
      </w:r>
      <w:r>
        <w:t>欲界之仙都</w:t>
      </w:r>
      <w:r>
        <w:rPr>
          <w:rFonts w:ascii="'Times New Roman'" w:eastAsia="'Times New Roman'" w:hAnsi="'Times New Roman'" w:cs="'Times New Roman'"/>
        </w:rPr>
        <w:t>         </w:t>
      </w:r>
      <w:r>
        <w:t>始知</w:t>
      </w:r>
      <w:r>
        <w:rPr>
          <w:u w:val="none"/>
          <w:em w:val="dot"/>
        </w:rPr>
        <w:t>是</w:t>
      </w:r>
      <w:r>
        <w:t>山之阴</w:t>
      </w:r>
      <w:r>
        <w:rPr>
          <w:rFonts w:ascii="'Times New Roman'" w:eastAsia="'Times New Roman'" w:hAnsi="'Times New Roman'" w:cs="'Times New Roman'"/>
        </w:rPr>
        <w:t>              </w:t>
      </w:r>
      <w:r>
        <w:t>实事求</w:t>
      </w:r>
      <w:r>
        <w:rPr>
          <w:u w:val="none"/>
          <w:em w:val="dot"/>
        </w:rPr>
        <w:t>是</w:t>
      </w:r>
      <w:r>
        <w:rPr>
          <w:rFonts w:ascii="'Times New Roman'" w:eastAsia="'Times New Roman'" w:hAnsi="'Times New Roman'" w:cs="'Times New Roman'"/>
        </w:rPr>
        <w:t>              </w:t>
      </w:r>
      <w:r>
        <w:t>物</w:t>
      </w:r>
      <w:r>
        <w:rPr>
          <w:u w:val="none"/>
          <w:em w:val="dot"/>
        </w:rPr>
        <w:t>是</w:t>
      </w:r>
      <w:r>
        <w:t>人非</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D．</w:t>
      </w:r>
      <w:r>
        <w:rPr>
          <w:u w:val="none"/>
          <w:em w:val="dot"/>
        </w:rPr>
        <w:t>自</w:t>
      </w:r>
      <w:r>
        <w:t>康乐以来</w:t>
      </w:r>
      <w:r>
        <w:rPr>
          <w:rFonts w:ascii="'Times New Roman'" w:eastAsia="'Times New Roman'" w:hAnsi="'Times New Roman'" w:cs="'Times New Roman'"/>
        </w:rPr>
        <w:t>              </w:t>
      </w:r>
      <w:r>
        <w:t>则五峰排列</w:t>
      </w:r>
      <w:r>
        <w:rPr>
          <w:u w:val="none"/>
          <w:em w:val="dot"/>
        </w:rPr>
        <w:t>自</w:t>
      </w:r>
      <w:r>
        <w:t>掩</w:t>
      </w:r>
      <w:r>
        <w:rPr>
          <w:rFonts w:ascii="'Times New Roman'" w:eastAsia="'Times New Roman'" w:hAnsi="'Times New Roman'" w:cs="'Times New Roman'"/>
        </w:rPr>
        <w:t>           </w:t>
      </w:r>
      <w:r>
        <w:t>泰然</w:t>
      </w:r>
      <w:r>
        <w:rPr>
          <w:u w:val="none"/>
          <w:em w:val="dot"/>
        </w:rPr>
        <w:t>自</w:t>
      </w:r>
      <w:r>
        <w:t>若</w:t>
      </w:r>
      <w:r>
        <w:rPr>
          <w:rFonts w:ascii="'Times New Roman'" w:eastAsia="'Times New Roman'" w:hAnsi="'Times New Roman'" w:cs="'Times New Roman'"/>
        </w:rPr>
        <w:t>              </w:t>
      </w:r>
      <w:r>
        <w:t>妄</w:t>
      </w:r>
      <w:r>
        <w:rPr>
          <w:u w:val="none"/>
          <w:em w:val="dot"/>
        </w:rPr>
        <w:t>自</w:t>
      </w:r>
      <w:r>
        <w:t>菲薄</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rPr>
          <w:rFonts w:hint="eastAsia"/>
          <w:lang w:val="en-US" w:eastAsia="zh-CN"/>
        </w:rPr>
        <w:t>2</w:t>
      </w:r>
      <w:r>
        <w:t>．下列对文中画线句的翻译和理解，全都正确的一项是(       )</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【甲】晓雾将歇，猿鸟乱鸣。</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翻译：清晨的薄雾将要消散的时候，传来猿、鸟杂乱的鸣叫声。</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理解：此句描写动景，为画面增添了灵动感，突出了猿、鸟鸣叫声的不和谐。</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【乙】自汉阳计之，且三十里。</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翻译：从汉阳开始计算路程，将近三十里。</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理解：写出了到达五老峰路途遥远，无近路可抄，为下文描写五老峰做铺垫。</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sectPr>
          <w:type w:val="nextPage"/>
          <w:pgSz w:w="11906" w:h="16838"/>
          <w:pgMar w:top="1440" w:right="1800" w:bottom="1440" w:left="1800" w:header="851" w:footer="992" w:gutter="0"/>
          <w:pgNumType w:start="6"/>
          <w:cols w:space="708"/>
          <w:titlePg w:val="0"/>
          <w:docGrid w:type="lines" w:linePitch="312" w:charSpace="0"/>
        </w:sectPr>
      </w:pPr>
      <w:r>
        <w:rPr>
          <w:rFonts w:hint="eastAsia"/>
          <w:lang w:val="en-US" w:eastAsia="zh-CN"/>
        </w:rPr>
        <w:t>3</w:t>
      </w:r>
      <w:r>
        <w:t>．甲乙两文都写到了山。甲文中陶弘景通过“高峰入云，清流见底”“两岸石壁，五色交辉”等语句突出了山_______特点；而乙文中徐霞客则通过“凭空下坠者万仞”“两旁无底”等语句突出了山_______特点。甲乙两文分别用“_______”和“_______”表达了作者对所写景物的赞美之情。</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b/>
          <w:bCs/>
          <w:color w:val="FF0000"/>
          <w:lang w:eastAsia="zh-CN"/>
        </w:rPr>
      </w:pPr>
      <w:r>
        <w:rPr>
          <w:rFonts w:hint="eastAsia"/>
          <w:b/>
          <w:bCs/>
          <w:color w:val="FF0000"/>
          <w:lang w:eastAsia="zh-CN"/>
        </w:rPr>
        <w:t>【2023</w:t>
      </w:r>
      <w:r>
        <w:rPr>
          <w:b/>
          <w:bCs/>
          <w:color w:val="FF0000"/>
        </w:rPr>
        <w:t>·上海·模拟预测</w:t>
      </w:r>
      <w:r>
        <w:rPr>
          <w:rFonts w:hint="eastAsia"/>
          <w:b/>
          <w:bCs/>
          <w:color w:val="FF0000"/>
          <w:lang w:eastAsia="zh-CN"/>
        </w:rPr>
        <w:t>】</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阅读下列文章，完成下面小题</w:t>
      </w:r>
    </w:p>
    <w:p>
      <w:pPr>
        <w:keepNext w:val="0"/>
        <w:keepLines w:val="0"/>
        <w:pageBreakBefore w:val="0"/>
        <w:kinsoku/>
        <w:wordWrap/>
        <w:overflowPunct/>
        <w:topLinePunct w:val="0"/>
        <w:autoSpaceDE/>
        <w:autoSpaceDN/>
        <w:bidi w:val="0"/>
        <w:adjustRightInd/>
        <w:snapToGrid/>
        <w:spacing w:line="360" w:lineRule="auto"/>
        <w:ind w:left="0" w:leftChars="0"/>
        <w:jc w:val="center"/>
        <w:textAlignment w:val="center"/>
      </w:pPr>
      <w:r>
        <w:t>【甲】</w:t>
      </w:r>
    </w:p>
    <w:p>
      <w:pPr>
        <w:keepNext w:val="0"/>
        <w:keepLines w:val="0"/>
        <w:pageBreakBefore w:val="0"/>
        <w:kinsoku/>
        <w:wordWrap/>
        <w:overflowPunct/>
        <w:topLinePunct w:val="0"/>
        <w:autoSpaceDE/>
        <w:autoSpaceDN/>
        <w:bidi w:val="0"/>
        <w:adjustRightInd/>
        <w:snapToGrid/>
        <w:spacing w:line="360" w:lineRule="auto"/>
        <w:ind w:left="0" w:firstLine="420" w:leftChars="0"/>
        <w:jc w:val="center"/>
        <w:textAlignment w:val="center"/>
        <w:rPr>
          <w:rFonts w:ascii="楷体" w:eastAsia="楷体" w:hAnsi="楷体" w:cs="楷体"/>
        </w:rPr>
      </w:pPr>
      <w:r>
        <w:rPr>
          <w:rFonts w:ascii="楷体" w:eastAsia="楷体" w:hAnsi="楷体" w:cs="楷体"/>
        </w:rPr>
        <w:t>答谢中书书</w:t>
      </w:r>
    </w:p>
    <w:p>
      <w:pPr>
        <w:keepNext w:val="0"/>
        <w:keepLines w:val="0"/>
        <w:pageBreakBefore w:val="0"/>
        <w:kinsoku/>
        <w:wordWrap/>
        <w:overflowPunct/>
        <w:topLinePunct w:val="0"/>
        <w:autoSpaceDE/>
        <w:autoSpaceDN/>
        <w:bidi w:val="0"/>
        <w:adjustRightInd/>
        <w:snapToGrid/>
        <w:spacing w:line="360" w:lineRule="auto"/>
        <w:ind w:left="0" w:firstLine="420" w:leftChars="0"/>
        <w:jc w:val="left"/>
        <w:textAlignment w:val="center"/>
        <w:rPr>
          <w:rFonts w:ascii="楷体" w:eastAsia="楷体" w:hAnsi="楷体" w:cs="楷体"/>
        </w:rPr>
      </w:pPr>
      <w:r>
        <w:rPr>
          <w:rFonts w:ascii="楷体" w:eastAsia="楷体" w:hAnsi="楷体" w:cs="楷体"/>
        </w:rPr>
        <w:t>山川之美，古来共谈。高峰入云，清流见底。两岸石壁，五色交辉。青林翠竹，四时俱备。晓雾将歇，猿鸟乱鸣；夕日欲颓，沉鳞竞跃。实是欲界之仙都。自康乐以来，未复有能与其奇者。</w:t>
      </w:r>
    </w:p>
    <w:p>
      <w:pPr>
        <w:keepNext w:val="0"/>
        <w:keepLines w:val="0"/>
        <w:pageBreakBefore w:val="0"/>
        <w:kinsoku/>
        <w:wordWrap/>
        <w:overflowPunct/>
        <w:topLinePunct w:val="0"/>
        <w:autoSpaceDE/>
        <w:autoSpaceDN/>
        <w:bidi w:val="0"/>
        <w:adjustRightInd/>
        <w:snapToGrid/>
        <w:spacing w:line="360" w:lineRule="auto"/>
        <w:ind w:left="0" w:leftChars="0"/>
        <w:jc w:val="center"/>
        <w:textAlignment w:val="center"/>
      </w:pPr>
      <w:r>
        <w:t>【乙】</w:t>
      </w:r>
    </w:p>
    <w:p>
      <w:pPr>
        <w:keepNext w:val="0"/>
        <w:keepLines w:val="0"/>
        <w:pageBreakBefore w:val="0"/>
        <w:kinsoku/>
        <w:wordWrap/>
        <w:overflowPunct/>
        <w:topLinePunct w:val="0"/>
        <w:autoSpaceDE/>
        <w:autoSpaceDN/>
        <w:bidi w:val="0"/>
        <w:adjustRightInd/>
        <w:snapToGrid/>
        <w:spacing w:line="360" w:lineRule="auto"/>
        <w:ind w:left="0" w:firstLine="420" w:leftChars="0"/>
        <w:jc w:val="center"/>
        <w:textAlignment w:val="center"/>
        <w:rPr>
          <w:rFonts w:ascii="楷体" w:eastAsia="楷体" w:hAnsi="楷体" w:cs="楷体"/>
        </w:rPr>
      </w:pPr>
      <w:r>
        <w:rPr>
          <w:rFonts w:ascii="楷体" w:eastAsia="楷体" w:hAnsi="楷体" w:cs="楷体"/>
        </w:rPr>
        <w:t>小石潭记（节选）</w:t>
      </w:r>
    </w:p>
    <w:p>
      <w:pPr>
        <w:keepNext w:val="0"/>
        <w:keepLines w:val="0"/>
        <w:pageBreakBefore w:val="0"/>
        <w:kinsoku/>
        <w:wordWrap/>
        <w:overflowPunct/>
        <w:topLinePunct w:val="0"/>
        <w:autoSpaceDE/>
        <w:autoSpaceDN/>
        <w:bidi w:val="0"/>
        <w:adjustRightInd/>
        <w:snapToGrid/>
        <w:spacing w:line="360" w:lineRule="auto"/>
        <w:ind w:left="0" w:firstLine="420" w:leftChars="0"/>
        <w:jc w:val="left"/>
        <w:textAlignment w:val="center"/>
        <w:rPr>
          <w:rFonts w:ascii="楷体" w:eastAsia="楷体" w:hAnsi="楷体" w:cs="楷体"/>
        </w:rPr>
      </w:pPr>
      <w:r>
        <w:rPr>
          <w:rFonts w:ascii="楷体" w:eastAsia="楷体" w:hAnsi="楷体" w:cs="楷体"/>
        </w:rPr>
        <w:t>从小丘西行百二十步，隔篁竹，闻水声，如鸣珮环，心乐之。伐竹取道，下见小潭，水尤清冽。全石以为底，近岸，卷石底以出，为坻，为屿，为嵁，为岩。青树翠蔓，蒙络摇缀，参差披拂。</w:t>
      </w:r>
    </w:p>
    <w:p>
      <w:pPr>
        <w:keepNext w:val="0"/>
        <w:keepLines w:val="0"/>
        <w:pageBreakBefore w:val="0"/>
        <w:kinsoku/>
        <w:wordWrap/>
        <w:overflowPunct/>
        <w:topLinePunct w:val="0"/>
        <w:autoSpaceDE/>
        <w:autoSpaceDN/>
        <w:bidi w:val="0"/>
        <w:adjustRightInd/>
        <w:snapToGrid/>
        <w:spacing w:line="360" w:lineRule="auto"/>
        <w:ind w:left="0" w:firstLine="420" w:leftChars="0"/>
        <w:jc w:val="left"/>
        <w:textAlignment w:val="center"/>
        <w:rPr>
          <w:rFonts w:ascii="楷体" w:eastAsia="楷体" w:hAnsi="楷体" w:cs="楷体"/>
        </w:rPr>
      </w:pPr>
      <w:r>
        <w:rPr>
          <w:rFonts w:ascii="楷体" w:eastAsia="楷体" w:hAnsi="楷体" w:cs="楷体"/>
        </w:rPr>
        <w:t>潭中鱼可百许头，皆若空游无所依，日光下澈，影布石上。佁然不动，俶尔远逝，往来翕忽。似与游者相乐。</w:t>
      </w:r>
    </w:p>
    <w:p>
      <w:pPr>
        <w:keepNext w:val="0"/>
        <w:keepLines w:val="0"/>
        <w:pageBreakBefore w:val="0"/>
        <w:kinsoku/>
        <w:wordWrap/>
        <w:overflowPunct/>
        <w:topLinePunct w:val="0"/>
        <w:autoSpaceDE/>
        <w:autoSpaceDN/>
        <w:bidi w:val="0"/>
        <w:adjustRightInd/>
        <w:snapToGrid/>
        <w:spacing w:line="360" w:lineRule="auto"/>
        <w:ind w:left="0" w:firstLine="420" w:leftChars="0"/>
        <w:jc w:val="left"/>
        <w:textAlignment w:val="center"/>
      </w:pPr>
      <w:r>
        <w:rPr>
          <w:rFonts w:ascii="楷体" w:eastAsia="楷体" w:hAnsi="楷体" w:cs="楷体"/>
        </w:rPr>
        <w:t>潭西南而望，斗折蛇行，明灭可见。其岸势犬牙差互，不可知其源。</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rPr>
          <w:rFonts w:hint="eastAsia"/>
          <w:lang w:val="en-US" w:eastAsia="zh-CN"/>
        </w:rPr>
        <w:t>1</w:t>
      </w:r>
      <w:r>
        <w:t>．甲文的作者是南朝齐梁的思想家___________（人名）；乙文的作者是_____朝的文学家柳宗元。</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rPr>
          <w:rFonts w:hint="eastAsia"/>
          <w:lang w:val="en-US" w:eastAsia="zh-CN"/>
        </w:rPr>
        <w:t>2</w:t>
      </w:r>
      <w:r>
        <w:t>．用现代汉语翻译下列句子。</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（1）夕阳欲颓，沉鳞竞跃。</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（2）斗折蛇行，明灭可见。</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rPr>
          <w:rFonts w:hint="eastAsia"/>
          <w:lang w:val="en-US" w:eastAsia="zh-CN"/>
        </w:rPr>
        <w:t>3</w:t>
      </w:r>
      <w:r>
        <w:t>．甲文和乙文的作者都寄情山水以求得精神上的慰藉，但甲文的作者是_______________之后所写；乙文的作者则是为_________________而写。</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rPr>
          <w:rFonts w:hint="eastAsia"/>
          <w:lang w:val="en-US" w:eastAsia="zh-CN"/>
        </w:rPr>
        <w:t>4</w:t>
      </w:r>
      <w:r>
        <w:t>．下列说法，正确的一项是（</w:t>
      </w:r>
      <w:r>
        <w:rPr>
          <w:rFonts w:ascii="'Times New Roman'" w:eastAsia="'Times New Roman'" w:hAnsi="'Times New Roman'" w:cs="'Times New Roman'"/>
        </w:rPr>
        <w:t>     </w:t>
      </w:r>
      <w:r>
        <w:t>）</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A．甲文的作者着眼于山之雄奇，乙文的作者重点写水之美妙。</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sectPr>
          <w:type w:val="nextPage"/>
          <w:pgSz w:w="11906" w:h="16838"/>
          <w:pgMar w:top="1440" w:right="1800" w:bottom="1440" w:left="1800" w:header="851" w:footer="992" w:gutter="0"/>
          <w:pgNumType w:start="7"/>
          <w:cols w:space="708"/>
          <w:titlePg w:val="0"/>
          <w:docGrid w:type="lines" w:linePitch="312" w:charSpace="0"/>
        </w:sectPr>
      </w:pPr>
      <w:r>
        <w:t>B．甲文中“实是欲界之仙都”一句，使全文前后呼应，上下贯通。</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C．乙文中“似与游者相乐”一句，使鱼的自由与人的自由相印成趣。</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D．甲文语言精练，四字成景，意趣横生；乙文语言平淡，情感跌宕错落有致。</w:t>
      </w:r>
    </w:p>
    <w:p>
      <w:pPr>
        <w:keepNext w:val="0"/>
        <w:keepLines w:val="0"/>
        <w:pageBreakBefore w:val="0"/>
        <w:widowControl w:val="0"/>
        <w:kinsoku/>
        <w:wordWrap/>
        <w:overflowPunct/>
        <w:topLinePunct w:val="0"/>
        <w:autoSpaceDE/>
        <w:autoSpaceDN/>
        <w:bidi w:val="0"/>
        <w:adjustRightInd/>
        <w:snapToGrid/>
        <w:spacing w:line="360" w:lineRule="auto"/>
        <w:ind w:left="0" w:firstLine="0" w:leftChars="0" w:firstLineChars="0"/>
        <w:jc w:val="both"/>
        <w:textAlignment w:val="cente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b/>
          <w:bCs/>
          <w:color w:val="FF0000"/>
          <w:lang w:eastAsia="zh-CN"/>
        </w:rPr>
      </w:pPr>
      <w:r>
        <w:rPr>
          <w:rFonts w:hint="eastAsia"/>
          <w:b/>
          <w:bCs/>
          <w:color w:val="FF0000"/>
          <w:lang w:eastAsia="zh-CN"/>
        </w:rPr>
        <w:t>【2023</w:t>
      </w:r>
      <w:r>
        <w:rPr>
          <w:b/>
          <w:bCs/>
          <w:color w:val="FF0000"/>
        </w:rPr>
        <w:t>·河南许昌·一模</w:t>
      </w:r>
      <w:r>
        <w:rPr>
          <w:rFonts w:hint="eastAsia"/>
          <w:b/>
          <w:bCs/>
          <w:color w:val="FF0000"/>
          <w:lang w:eastAsia="zh-CN"/>
        </w:rPr>
        <w:t>】</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阅读下面两个语段，完成下面小题。</w:t>
      </w:r>
    </w:p>
    <w:p>
      <w:pPr>
        <w:keepNext w:val="0"/>
        <w:keepLines w:val="0"/>
        <w:pageBreakBefore w:val="0"/>
        <w:kinsoku/>
        <w:wordWrap/>
        <w:overflowPunct/>
        <w:topLinePunct w:val="0"/>
        <w:autoSpaceDE/>
        <w:autoSpaceDN/>
        <w:bidi w:val="0"/>
        <w:adjustRightInd/>
        <w:snapToGrid/>
        <w:spacing w:line="360" w:lineRule="auto"/>
        <w:ind w:left="0" w:leftChars="0"/>
        <w:jc w:val="center"/>
        <w:textAlignment w:val="center"/>
      </w:pPr>
      <w:r>
        <w:t>（一）</w:t>
      </w:r>
    </w:p>
    <w:p>
      <w:pPr>
        <w:keepNext w:val="0"/>
        <w:keepLines w:val="0"/>
        <w:pageBreakBefore w:val="0"/>
        <w:kinsoku/>
        <w:wordWrap/>
        <w:overflowPunct/>
        <w:topLinePunct w:val="0"/>
        <w:autoSpaceDE/>
        <w:autoSpaceDN/>
        <w:bidi w:val="0"/>
        <w:adjustRightInd/>
        <w:snapToGrid/>
        <w:spacing w:line="360" w:lineRule="auto"/>
        <w:ind w:left="0" w:firstLine="420" w:leftChars="0"/>
        <w:jc w:val="left"/>
        <w:textAlignment w:val="center"/>
        <w:rPr>
          <w:rFonts w:ascii="楷体" w:eastAsia="楷体" w:hAnsi="楷体" w:cs="楷体"/>
        </w:rPr>
      </w:pPr>
      <w:r>
        <w:rPr>
          <w:rFonts w:ascii="楷体" w:eastAsia="楷体" w:hAnsi="楷体" w:cs="楷体"/>
        </w:rPr>
        <w:t>山川之美，古来共谈。高峰入云，清流见底。两岸石壁，五色交辉。青林翠竹，四时俱备。晓雾将歇，猿鸟乱鸣；</w:t>
      </w:r>
      <w:r>
        <w:rPr>
          <w:rFonts w:ascii="楷体" w:eastAsia="楷体" w:hAnsi="楷体" w:cs="楷体"/>
          <w:u w:val="single"/>
        </w:rPr>
        <w:t>夕日欲颓，沉鳞竞跃。</w:t>
      </w:r>
      <w:r>
        <w:rPr>
          <w:rFonts w:ascii="楷体" w:eastAsia="楷体" w:hAnsi="楷体" w:cs="楷体"/>
        </w:rPr>
        <w:t>实是欲界之仙都。自康乐以来，未复有能与其奇者。</w:t>
      </w:r>
    </w:p>
    <w:p>
      <w:pPr>
        <w:keepNext w:val="0"/>
        <w:keepLines w:val="0"/>
        <w:pageBreakBefore w:val="0"/>
        <w:kinsoku/>
        <w:wordWrap/>
        <w:overflowPunct/>
        <w:topLinePunct w:val="0"/>
        <w:autoSpaceDE/>
        <w:autoSpaceDN/>
        <w:bidi w:val="0"/>
        <w:adjustRightInd/>
        <w:snapToGrid/>
        <w:spacing w:line="360" w:lineRule="auto"/>
        <w:ind w:left="0" w:leftChars="0"/>
        <w:jc w:val="right"/>
        <w:textAlignment w:val="center"/>
      </w:pPr>
      <w:r>
        <w:t>（选自陶弘景《答谢中书书》）</w:t>
      </w:r>
    </w:p>
    <w:p>
      <w:pPr>
        <w:keepNext w:val="0"/>
        <w:keepLines w:val="0"/>
        <w:pageBreakBefore w:val="0"/>
        <w:kinsoku/>
        <w:wordWrap/>
        <w:overflowPunct/>
        <w:topLinePunct w:val="0"/>
        <w:autoSpaceDE/>
        <w:autoSpaceDN/>
        <w:bidi w:val="0"/>
        <w:adjustRightInd/>
        <w:snapToGrid/>
        <w:spacing w:line="360" w:lineRule="auto"/>
        <w:ind w:left="0" w:leftChars="0"/>
        <w:jc w:val="center"/>
        <w:textAlignment w:val="center"/>
      </w:pPr>
      <w:r>
        <w:t>（二）</w:t>
      </w:r>
    </w:p>
    <w:p>
      <w:pPr>
        <w:keepNext w:val="0"/>
        <w:keepLines w:val="0"/>
        <w:pageBreakBefore w:val="0"/>
        <w:kinsoku/>
        <w:wordWrap/>
        <w:overflowPunct/>
        <w:topLinePunct w:val="0"/>
        <w:autoSpaceDE/>
        <w:autoSpaceDN/>
        <w:bidi w:val="0"/>
        <w:adjustRightInd/>
        <w:snapToGrid/>
        <w:spacing w:line="360" w:lineRule="auto"/>
        <w:ind w:left="0" w:firstLine="440" w:leftChars="0" w:firstLineChars="200"/>
        <w:jc w:val="left"/>
        <w:textAlignment w:val="center"/>
        <w:rPr>
          <w:rFonts w:ascii="楷体" w:eastAsia="楷体" w:hAnsi="楷体" w:cs="楷体"/>
        </w:rPr>
      </w:pPr>
      <w:r>
        <w:rPr>
          <w:rFonts w:ascii="楷体" w:eastAsia="楷体" w:hAnsi="楷体" w:cs="楷体"/>
        </w:rPr>
        <w:t>虎丘，中秋游者尤盛。予初十日到郡，连夜游虎丘，月色甚美，游人尚稀，风亭月榭间，以红粉笙歌</w:t>
      </w:r>
      <w:r>
        <w:rPr>
          <w:rFonts w:ascii="楷体" w:eastAsia="楷体" w:hAnsi="楷体" w:cs="楷体"/>
          <w:vertAlign w:val="superscript"/>
        </w:rPr>
        <w:t>①</w:t>
      </w:r>
      <w:r>
        <w:rPr>
          <w:rFonts w:ascii="楷体" w:eastAsia="楷体" w:hAnsi="楷体" w:cs="楷体"/>
        </w:rPr>
        <w:t>一两队点缀，亦复不恶</w:t>
      </w:r>
      <w:r>
        <w:rPr>
          <w:rFonts w:ascii="楷体" w:eastAsia="楷体" w:hAnsi="楷体" w:cs="楷体"/>
          <w:vertAlign w:val="superscript"/>
        </w:rPr>
        <w:t>②</w:t>
      </w:r>
      <w:r>
        <w:rPr>
          <w:rFonts w:ascii="楷体" w:eastAsia="楷体" w:hAnsi="楷体" w:cs="楷体"/>
        </w:rPr>
        <w:t>。然终不若山空人静，独往会心。今年春中，与无际偕访仲和于此。夜半月出无人，相与趺坐</w:t>
      </w:r>
      <w:r>
        <w:rPr>
          <w:rFonts w:ascii="楷体" w:eastAsia="楷体" w:hAnsi="楷体" w:cs="楷体"/>
          <w:vertAlign w:val="superscript"/>
        </w:rPr>
        <w:t>③</w:t>
      </w:r>
      <w:r>
        <w:rPr>
          <w:rFonts w:ascii="楷体" w:eastAsia="楷体" w:hAnsi="楷体" w:cs="楷体"/>
        </w:rPr>
        <w:t>石台，不复饮酒，亦不复谈，以静意对之，觉悠悠欲与清景俱往也。生平过虎丘才两度，见虎丘本色耳。友人徐声远诗云：“独有岁寒好，偏宜夜半游。”真知言哉！</w:t>
      </w:r>
    </w:p>
    <w:p>
      <w:pPr>
        <w:keepNext w:val="0"/>
        <w:keepLines w:val="0"/>
        <w:pageBreakBefore w:val="0"/>
        <w:kinsoku/>
        <w:wordWrap/>
        <w:overflowPunct/>
        <w:topLinePunct w:val="0"/>
        <w:autoSpaceDE/>
        <w:autoSpaceDN/>
        <w:bidi w:val="0"/>
        <w:adjustRightInd/>
        <w:snapToGrid/>
        <w:spacing w:line="360" w:lineRule="auto"/>
        <w:ind w:left="0" w:leftChars="0"/>
        <w:jc w:val="right"/>
        <w:textAlignment w:val="center"/>
      </w:pPr>
      <w:r>
        <w:t>（节选自李流芳《游虎丘小记》）</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【注】①红粉笙歌：指歌女奏乐唱歌。②恶（wù）：厌恶。③趺坐：两脚盘腿打坐。</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rPr>
          <w:rFonts w:hint="eastAsia"/>
          <w:lang w:val="en-US" w:eastAsia="zh-CN"/>
        </w:rPr>
        <w:t>1</w:t>
      </w:r>
      <w:r>
        <w:t>．下列选项中加点字的意思都相同的一项是（</w:t>
      </w:r>
      <w:r>
        <w:rPr>
          <w:rFonts w:ascii="'Times New Roman'" w:eastAsia="'Times New Roman'" w:hAnsi="'Times New Roman'" w:cs="'Times New Roman'"/>
        </w:rPr>
        <w:t>     </w:t>
      </w:r>
      <w:r>
        <w:t>）</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A．</w:t>
      </w:r>
      <w:r>
        <w:rPr>
          <w:u w:val="none"/>
          <w:em w:val="dot"/>
        </w:rPr>
        <w:t>清</w:t>
      </w:r>
      <w:r>
        <w:t>流见底</w:t>
      </w:r>
      <w:r>
        <w:rPr>
          <w:rFonts w:ascii="'Times New Roman'" w:eastAsia="'Times New Roman'" w:hAnsi="'Times New Roman'" w:cs="'Times New Roman'"/>
        </w:rPr>
        <w:t>   </w:t>
      </w:r>
      <w:r>
        <w:t>水尤</w:t>
      </w:r>
      <w:r>
        <w:rPr>
          <w:u w:val="none"/>
          <w:em w:val="dot"/>
        </w:rPr>
        <w:t>清</w:t>
      </w:r>
      <w:r>
        <w:t>冽</w:t>
      </w:r>
      <w:r>
        <w:rPr>
          <w:rFonts w:ascii="'Times New Roman'" w:eastAsia="'Times New Roman'" w:hAnsi="'Times New Roman'" w:cs="'Times New Roman'"/>
        </w:rPr>
        <w:t>   </w:t>
      </w:r>
      <w:r>
        <w:t>山</w:t>
      </w:r>
      <w:r>
        <w:rPr>
          <w:u w:val="none"/>
          <w:em w:val="dot"/>
        </w:rPr>
        <w:t>清</w:t>
      </w:r>
      <w:r>
        <w:t>水秀</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B．五色</w:t>
      </w:r>
      <w:r>
        <w:rPr>
          <w:u w:val="none"/>
          <w:em w:val="dot"/>
        </w:rPr>
        <w:t>交</w:t>
      </w:r>
      <w:r>
        <w:t>辉</w:t>
      </w:r>
      <w:r>
        <w:rPr>
          <w:rFonts w:ascii="'Times New Roman'" w:eastAsia="'Times New Roman'" w:hAnsi="'Times New Roman'" w:cs="'Times New Roman'"/>
        </w:rPr>
        <w:t>   </w:t>
      </w:r>
      <w:r>
        <w:t>阡陌</w:t>
      </w:r>
      <w:r>
        <w:rPr>
          <w:u w:val="none"/>
          <w:em w:val="dot"/>
        </w:rPr>
        <w:t>交</w:t>
      </w:r>
      <w:r>
        <w:t>通</w:t>
      </w:r>
      <w:r>
        <w:rPr>
          <w:rFonts w:ascii="'Times New Roman'" w:eastAsia="'Times New Roman'" w:hAnsi="'Times New Roman'" w:cs="'Times New Roman'"/>
        </w:rPr>
        <w:t>   </w:t>
      </w:r>
      <w:r>
        <w:t>百感</w:t>
      </w:r>
      <w:r>
        <w:rPr>
          <w:u w:val="none"/>
          <w:em w:val="dot"/>
        </w:rPr>
        <w:t>交</w:t>
      </w:r>
      <w:r>
        <w:t>集</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C．四时俱</w:t>
      </w:r>
      <w:r>
        <w:rPr>
          <w:u w:val="none"/>
          <w:em w:val="dot"/>
        </w:rPr>
        <w:t>备</w:t>
      </w:r>
      <w:r>
        <w:rPr>
          <w:rFonts w:ascii="'Times New Roman'" w:eastAsia="'Times New Roman'" w:hAnsi="'Times New Roman'" w:cs="'Times New Roman'"/>
        </w:rPr>
        <w:t>   </w:t>
      </w:r>
      <w:r>
        <w:t>前人之述</w:t>
      </w:r>
      <w:r>
        <w:rPr>
          <w:u w:val="none"/>
          <w:em w:val="dot"/>
        </w:rPr>
        <w:t>备</w:t>
      </w:r>
      <w:r>
        <w:t>矣</w:t>
      </w:r>
      <w:r>
        <w:rPr>
          <w:rFonts w:ascii="'Times New Roman'" w:eastAsia="'Times New Roman'" w:hAnsi="'Times New Roman'" w:cs="'Times New Roman'"/>
        </w:rPr>
        <w:t>   </w:t>
      </w:r>
      <w:r>
        <w:t>关怀</w:t>
      </w:r>
      <w:r>
        <w:rPr>
          <w:u w:val="none"/>
          <w:em w:val="dot"/>
        </w:rPr>
        <w:t>备</w:t>
      </w:r>
      <w:r>
        <w:t>至</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D．未</w:t>
      </w:r>
      <w:r>
        <w:rPr>
          <w:u w:val="none"/>
          <w:em w:val="dot"/>
        </w:rPr>
        <w:t>复</w:t>
      </w:r>
      <w:r>
        <w:t>有能与其奇者</w:t>
      </w:r>
      <w:r>
        <w:rPr>
          <w:rFonts w:ascii="'Times New Roman'" w:eastAsia="'Times New Roman'" w:hAnsi="'Times New Roman'" w:cs="'Times New Roman'"/>
        </w:rPr>
        <w:t>   </w:t>
      </w:r>
      <w:r>
        <w:t>不</w:t>
      </w:r>
      <w:r>
        <w:rPr>
          <w:u w:val="none"/>
          <w:em w:val="dot"/>
        </w:rPr>
        <w:t>复</w:t>
      </w:r>
      <w:r>
        <w:t>出焉</w:t>
      </w:r>
      <w:r>
        <w:rPr>
          <w:rFonts w:ascii="'Times New Roman'" w:eastAsia="'Times New Roman'" w:hAnsi="'Times New Roman'" w:cs="'Times New Roman'"/>
        </w:rPr>
        <w:t>   </w:t>
      </w:r>
      <w:r>
        <w:t>无以</w:t>
      </w:r>
      <w:r>
        <w:rPr>
          <w:u w:val="none"/>
          <w:em w:val="dot"/>
        </w:rPr>
        <w:t>复</w:t>
      </w:r>
      <w:r>
        <w:t>加</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rPr>
          <w:rFonts w:hint="eastAsia"/>
          <w:lang w:val="en-US" w:eastAsia="zh-CN"/>
        </w:rPr>
        <w:t>2</w:t>
      </w:r>
      <w:r>
        <w:t>．把语段（一）中画线的句子翻译成现代汉语。</w:t>
      </w:r>
    </w:p>
    <w:p>
      <w:pPr>
        <w:keepNext w:val="0"/>
        <w:keepLines w:val="0"/>
        <w:pageBreakBefore w:val="0"/>
        <w:kinsoku/>
        <w:wordWrap/>
        <w:overflowPunct/>
        <w:topLinePunct w:val="0"/>
        <w:autoSpaceDE/>
        <w:autoSpaceDN/>
        <w:bidi w:val="0"/>
        <w:adjustRightInd/>
        <w:snapToGrid/>
        <w:spacing w:line="360" w:lineRule="auto"/>
        <w:ind w:left="0" w:firstLine="440" w:leftChars="0" w:firstLineChars="200"/>
        <w:jc w:val="left"/>
        <w:textAlignment w:val="center"/>
      </w:pPr>
      <w:r>
        <w:t>夕日欲颓，沉鳞竞跃。</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lang w:eastAsia="zh-CN"/>
        </w:rP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sectPr>
          <w:type w:val="nextPage"/>
          <w:pgSz w:w="11906" w:h="16838"/>
          <w:pgMar w:top="1440" w:right="1800" w:bottom="1440" w:left="1800" w:header="851" w:footer="992" w:gutter="0"/>
          <w:pgNumType w:start="8"/>
          <w:cols w:space="708"/>
          <w:titlePg w:val="0"/>
          <w:docGrid w:type="lines" w:linePitch="312" w:charSpace="0"/>
        </w:sectPr>
      </w:pPr>
      <w:r>
        <w:rPr>
          <w:rFonts w:hint="eastAsia"/>
          <w:lang w:val="en-US" w:eastAsia="zh-CN"/>
        </w:rPr>
        <w:t>3</w:t>
      </w:r>
      <w:r>
        <w:t>．语段（一）在句式和节奏上有什么特点，请简要概括。</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lang w:eastAsia="zh-CN"/>
        </w:rP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rPr>
          <w:rFonts w:hint="eastAsia"/>
          <w:lang w:val="en-US" w:eastAsia="zh-CN"/>
        </w:rPr>
        <w:t>4</w:t>
      </w:r>
      <w:r>
        <w:t>．两位作者都钟情自然，他们分别发现了怎样的自然之美？请简要分析。</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b/>
          <w:bCs/>
          <w:color w:val="FF0000"/>
          <w:lang w:eastAsia="zh-CN"/>
        </w:rPr>
      </w:pPr>
      <w:r>
        <w:rPr>
          <w:rFonts w:hint="eastAsia"/>
          <w:b/>
          <w:bCs/>
          <w:color w:val="FF0000"/>
          <w:lang w:eastAsia="zh-CN"/>
        </w:rPr>
        <w:t>【2023</w:t>
      </w:r>
      <w:r>
        <w:rPr>
          <w:b/>
          <w:bCs/>
          <w:color w:val="FF0000"/>
        </w:rPr>
        <w:t>·上海·模拟预测</w:t>
      </w:r>
      <w:r>
        <w:rPr>
          <w:rFonts w:hint="eastAsia"/>
          <w:b/>
          <w:bCs/>
          <w:color w:val="FF0000"/>
          <w:lang w:eastAsia="zh-CN"/>
        </w:rPr>
        <w:t>】</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阅读下面的诗文，完成各题</w:t>
      </w:r>
    </w:p>
    <w:p>
      <w:pPr>
        <w:keepNext w:val="0"/>
        <w:keepLines w:val="0"/>
        <w:pageBreakBefore w:val="0"/>
        <w:kinsoku/>
        <w:wordWrap/>
        <w:overflowPunct/>
        <w:topLinePunct w:val="0"/>
        <w:autoSpaceDE/>
        <w:autoSpaceDN/>
        <w:bidi w:val="0"/>
        <w:adjustRightInd/>
        <w:snapToGrid/>
        <w:spacing w:line="360" w:lineRule="auto"/>
        <w:ind w:left="0" w:leftChars="0"/>
        <w:jc w:val="center"/>
        <w:textAlignment w:val="center"/>
      </w:pPr>
      <w:r>
        <w:t>【甲】</w:t>
      </w:r>
    </w:p>
    <w:p>
      <w:pPr>
        <w:keepNext w:val="0"/>
        <w:keepLines w:val="0"/>
        <w:pageBreakBefore w:val="0"/>
        <w:kinsoku/>
        <w:wordWrap/>
        <w:overflowPunct/>
        <w:topLinePunct w:val="0"/>
        <w:autoSpaceDE/>
        <w:autoSpaceDN/>
        <w:bidi w:val="0"/>
        <w:adjustRightInd/>
        <w:snapToGrid/>
        <w:spacing w:line="360" w:lineRule="auto"/>
        <w:ind w:left="0" w:leftChars="0"/>
        <w:jc w:val="center"/>
        <w:textAlignment w:val="center"/>
        <w:rPr>
          <w:rFonts w:ascii="楷体" w:eastAsia="楷体" w:hAnsi="楷体" w:cs="楷体"/>
        </w:rPr>
      </w:pPr>
      <w:r>
        <w:rPr>
          <w:rFonts w:ascii="楷体" w:eastAsia="楷体" w:hAnsi="楷体" w:cs="楷体"/>
        </w:rPr>
        <w:t>钱塘湖春行</w:t>
      </w:r>
    </w:p>
    <w:p>
      <w:pPr>
        <w:keepNext w:val="0"/>
        <w:keepLines w:val="0"/>
        <w:pageBreakBefore w:val="0"/>
        <w:kinsoku/>
        <w:wordWrap/>
        <w:overflowPunct/>
        <w:topLinePunct w:val="0"/>
        <w:autoSpaceDE/>
        <w:autoSpaceDN/>
        <w:bidi w:val="0"/>
        <w:adjustRightInd/>
        <w:snapToGrid/>
        <w:spacing w:line="360" w:lineRule="auto"/>
        <w:ind w:left="0" w:leftChars="0"/>
        <w:jc w:val="center"/>
        <w:textAlignment w:val="center"/>
        <w:rPr>
          <w:rFonts w:ascii="楷体" w:eastAsia="楷体" w:hAnsi="楷体" w:cs="楷体"/>
        </w:rPr>
      </w:pPr>
      <w:r>
        <w:rPr>
          <w:rFonts w:ascii="楷体" w:eastAsia="楷体" w:hAnsi="楷体" w:cs="楷体"/>
        </w:rPr>
        <w:t>孤山寺北贾亭西，水面初平云脚低。几处早莺争暖树，谁家新燕啄春泥。</w:t>
      </w:r>
    </w:p>
    <w:p>
      <w:pPr>
        <w:keepNext w:val="0"/>
        <w:keepLines w:val="0"/>
        <w:pageBreakBefore w:val="0"/>
        <w:kinsoku/>
        <w:wordWrap/>
        <w:overflowPunct/>
        <w:topLinePunct w:val="0"/>
        <w:autoSpaceDE/>
        <w:autoSpaceDN/>
        <w:bidi w:val="0"/>
        <w:adjustRightInd/>
        <w:snapToGrid/>
        <w:spacing w:line="360" w:lineRule="auto"/>
        <w:ind w:left="0" w:leftChars="0"/>
        <w:jc w:val="center"/>
        <w:textAlignment w:val="center"/>
        <w:rPr>
          <w:rFonts w:ascii="楷体" w:eastAsia="楷体" w:hAnsi="楷体" w:cs="楷体"/>
        </w:rPr>
      </w:pPr>
      <w:r>
        <w:rPr>
          <w:rFonts w:ascii="楷体" w:eastAsia="楷体" w:hAnsi="楷体" w:cs="楷体"/>
        </w:rPr>
        <w:t>乱花渐欲迷人眼，浅草才能没马蹄。最爱湖东行不足，绿杨阴里白沙堤。</w:t>
      </w:r>
    </w:p>
    <w:p>
      <w:pPr>
        <w:keepNext w:val="0"/>
        <w:keepLines w:val="0"/>
        <w:pageBreakBefore w:val="0"/>
        <w:kinsoku/>
        <w:wordWrap/>
        <w:overflowPunct/>
        <w:topLinePunct w:val="0"/>
        <w:autoSpaceDE/>
        <w:autoSpaceDN/>
        <w:bidi w:val="0"/>
        <w:adjustRightInd/>
        <w:snapToGrid/>
        <w:spacing w:line="360" w:lineRule="auto"/>
        <w:ind w:left="0" w:leftChars="0"/>
        <w:jc w:val="center"/>
        <w:textAlignment w:val="center"/>
      </w:pPr>
      <w:r>
        <w:t>【乙】</w:t>
      </w:r>
    </w:p>
    <w:p>
      <w:pPr>
        <w:keepNext w:val="0"/>
        <w:keepLines w:val="0"/>
        <w:pageBreakBefore w:val="0"/>
        <w:kinsoku/>
        <w:wordWrap/>
        <w:overflowPunct/>
        <w:topLinePunct w:val="0"/>
        <w:autoSpaceDE/>
        <w:autoSpaceDN/>
        <w:bidi w:val="0"/>
        <w:adjustRightInd/>
        <w:snapToGrid/>
        <w:spacing w:line="360" w:lineRule="auto"/>
        <w:ind w:left="0" w:leftChars="0"/>
        <w:jc w:val="center"/>
        <w:textAlignment w:val="center"/>
        <w:rPr>
          <w:rFonts w:ascii="楷体" w:eastAsia="楷体" w:hAnsi="楷体" w:cs="楷体"/>
        </w:rPr>
      </w:pPr>
      <w:r>
        <w:rPr>
          <w:rFonts w:ascii="楷体" w:eastAsia="楷体" w:hAnsi="楷体" w:cs="楷体"/>
        </w:rPr>
        <w:t>答谢中书书</w:t>
      </w:r>
    </w:p>
    <w:p>
      <w:pPr>
        <w:keepNext w:val="0"/>
        <w:keepLines w:val="0"/>
        <w:pageBreakBefore w:val="0"/>
        <w:kinsoku/>
        <w:wordWrap/>
        <w:overflowPunct/>
        <w:topLinePunct w:val="0"/>
        <w:autoSpaceDE/>
        <w:autoSpaceDN/>
        <w:bidi w:val="0"/>
        <w:adjustRightInd/>
        <w:snapToGrid/>
        <w:spacing w:line="360" w:lineRule="auto"/>
        <w:ind w:left="0" w:leftChars="0"/>
        <w:jc w:val="center"/>
        <w:textAlignment w:val="center"/>
        <w:rPr>
          <w:rFonts w:ascii="楷体" w:eastAsia="楷体" w:hAnsi="楷体" w:cs="楷体"/>
        </w:rPr>
      </w:pPr>
      <w:r>
        <w:rPr>
          <w:rFonts w:ascii="楷体" w:eastAsia="楷体" w:hAnsi="楷体" w:cs="楷体"/>
        </w:rPr>
        <w:t>陶弘景</w:t>
      </w:r>
    </w:p>
    <w:p>
      <w:pPr>
        <w:keepNext w:val="0"/>
        <w:keepLines w:val="0"/>
        <w:pageBreakBefore w:val="0"/>
        <w:kinsoku/>
        <w:wordWrap/>
        <w:overflowPunct/>
        <w:topLinePunct w:val="0"/>
        <w:autoSpaceDE/>
        <w:autoSpaceDN/>
        <w:bidi w:val="0"/>
        <w:adjustRightInd/>
        <w:snapToGrid/>
        <w:spacing w:line="360" w:lineRule="auto"/>
        <w:ind w:left="0" w:firstLine="420" w:leftChars="0"/>
        <w:jc w:val="left"/>
        <w:textAlignment w:val="center"/>
        <w:rPr>
          <w:rFonts w:ascii="楷体" w:eastAsia="楷体" w:hAnsi="楷体" w:cs="楷体"/>
        </w:rPr>
      </w:pPr>
      <w:r>
        <w:rPr>
          <w:rFonts w:ascii="楷体" w:eastAsia="楷体" w:hAnsi="楷体" w:cs="楷体"/>
        </w:rPr>
        <w:t>山川之美，古来共谈。高峰入云，清流见底。两岸石壁，五色交辉。青林翠竹，四时俱备。晓雾将歇，猿鸟乱鸣；夕日欲颓，沉麟竞跃。</w:t>
      </w:r>
      <w:r>
        <w:rPr>
          <w:rFonts w:ascii="楷体" w:eastAsia="楷体" w:hAnsi="楷体" w:cs="楷体"/>
          <w:u w:val="single"/>
        </w:rPr>
        <w:t>实是欲界之仙都</w:t>
      </w:r>
      <w:r>
        <w:rPr>
          <w:rFonts w:ascii="楷体" w:eastAsia="楷体" w:hAnsi="楷体" w:cs="楷体"/>
        </w:rPr>
        <w:t>。自康乐以来，未复有能与其奇者。</w:t>
      </w:r>
    </w:p>
    <w:p>
      <w:pPr>
        <w:keepNext w:val="0"/>
        <w:keepLines w:val="0"/>
        <w:pageBreakBefore w:val="0"/>
        <w:kinsoku/>
        <w:wordWrap/>
        <w:overflowPunct/>
        <w:topLinePunct w:val="0"/>
        <w:autoSpaceDE/>
        <w:autoSpaceDN/>
        <w:bidi w:val="0"/>
        <w:adjustRightInd/>
        <w:snapToGrid/>
        <w:spacing w:line="360" w:lineRule="auto"/>
        <w:ind w:left="0" w:leftChars="0"/>
        <w:jc w:val="center"/>
        <w:textAlignment w:val="center"/>
      </w:pPr>
      <w:r>
        <w:t>【丙】</w:t>
      </w:r>
    </w:p>
    <w:p>
      <w:pPr>
        <w:keepNext w:val="0"/>
        <w:keepLines w:val="0"/>
        <w:pageBreakBefore w:val="0"/>
        <w:kinsoku/>
        <w:wordWrap/>
        <w:overflowPunct/>
        <w:topLinePunct w:val="0"/>
        <w:autoSpaceDE/>
        <w:autoSpaceDN/>
        <w:bidi w:val="0"/>
        <w:adjustRightInd/>
        <w:snapToGrid/>
        <w:spacing w:line="360" w:lineRule="auto"/>
        <w:ind w:left="0" w:leftChars="0"/>
        <w:jc w:val="center"/>
        <w:textAlignment w:val="center"/>
        <w:rPr>
          <w:rFonts w:ascii="楷体" w:eastAsia="楷体" w:hAnsi="楷体" w:cs="楷体"/>
        </w:rPr>
      </w:pPr>
      <w:r>
        <w:rPr>
          <w:rFonts w:ascii="楷体" w:eastAsia="楷体" w:hAnsi="楷体" w:cs="楷体"/>
        </w:rPr>
        <w:t>送陈经秀才序（节选）</w:t>
      </w:r>
    </w:p>
    <w:p>
      <w:pPr>
        <w:keepNext w:val="0"/>
        <w:keepLines w:val="0"/>
        <w:pageBreakBefore w:val="0"/>
        <w:kinsoku/>
        <w:wordWrap/>
        <w:overflowPunct/>
        <w:topLinePunct w:val="0"/>
        <w:autoSpaceDE/>
        <w:autoSpaceDN/>
        <w:bidi w:val="0"/>
        <w:adjustRightInd/>
        <w:snapToGrid/>
        <w:spacing w:line="360" w:lineRule="auto"/>
        <w:ind w:left="0" w:leftChars="0"/>
        <w:jc w:val="center"/>
        <w:textAlignment w:val="center"/>
        <w:rPr>
          <w:rFonts w:ascii="楷体" w:eastAsia="楷体" w:hAnsi="楷体" w:cs="楷体"/>
        </w:rPr>
      </w:pPr>
      <w:r>
        <w:rPr>
          <w:rFonts w:ascii="楷体" w:eastAsia="楷体" w:hAnsi="楷体" w:cs="楷体"/>
        </w:rPr>
        <w:t>欧阳修</w:t>
      </w:r>
    </w:p>
    <w:p>
      <w:pPr>
        <w:keepNext w:val="0"/>
        <w:keepLines w:val="0"/>
        <w:pageBreakBefore w:val="0"/>
        <w:kinsoku/>
        <w:wordWrap/>
        <w:overflowPunct/>
        <w:topLinePunct w:val="0"/>
        <w:autoSpaceDE/>
        <w:autoSpaceDN/>
        <w:bidi w:val="0"/>
        <w:adjustRightInd/>
        <w:snapToGrid/>
        <w:spacing w:line="360" w:lineRule="auto"/>
        <w:ind w:left="0" w:firstLine="420" w:leftChars="0"/>
        <w:jc w:val="left"/>
        <w:textAlignment w:val="center"/>
        <w:rPr>
          <w:rFonts w:ascii="楷体" w:eastAsia="楷体" w:hAnsi="楷体" w:cs="楷体"/>
          <w:u w:val="single"/>
        </w:rPr>
      </w:pPr>
      <w:r>
        <w:rPr>
          <w:rFonts w:ascii="楷体" w:eastAsia="楷体" w:hAnsi="楷体" w:cs="楷体"/>
        </w:rPr>
        <w:t>然伊之流最清浅，水溅溅鸣石间。刺舟</w:t>
      </w:r>
      <w:r>
        <w:rPr>
          <w:rFonts w:ascii="楷体" w:eastAsia="楷体" w:hAnsi="楷体" w:cs="楷体"/>
          <w:vertAlign w:val="superscript"/>
        </w:rPr>
        <w:t>①</w:t>
      </w:r>
      <w:r>
        <w:rPr>
          <w:rFonts w:ascii="楷体" w:eastAsia="楷体" w:hAnsi="楷体" w:cs="楷体"/>
        </w:rPr>
        <w:t>随波，可为浮泛；钓鲂擉</w:t>
      </w:r>
      <w:r>
        <w:rPr>
          <w:rFonts w:ascii="楷体" w:eastAsia="楷体" w:hAnsi="楷体" w:cs="楷体"/>
          <w:vertAlign w:val="superscript"/>
        </w:rPr>
        <w:t>②</w:t>
      </w:r>
      <w:r>
        <w:rPr>
          <w:rFonts w:ascii="楷体" w:eastAsia="楷体" w:hAnsi="楷体" w:cs="楷体"/>
        </w:rPr>
        <w:t>鳖，可供膳羞。山两麓</w:t>
      </w:r>
      <w:r>
        <w:rPr>
          <w:rFonts w:ascii="楷体" w:eastAsia="楷体" w:hAnsi="楷体" w:cs="楷体"/>
          <w:vertAlign w:val="superscript"/>
        </w:rPr>
        <w:t>③</w:t>
      </w:r>
      <w:r>
        <w:rPr>
          <w:rFonts w:ascii="楷体" w:eastAsia="楷体" w:hAnsi="楷体" w:cs="楷体"/>
        </w:rPr>
        <w:t>浸流中，无岩崭颓怪盘绝</w:t>
      </w:r>
      <w:r>
        <w:rPr>
          <w:rFonts w:ascii="楷体" w:eastAsia="楷体" w:hAnsi="楷体" w:cs="楷体"/>
          <w:vertAlign w:val="superscript"/>
        </w:rPr>
        <w:t>④</w:t>
      </w:r>
      <w:r>
        <w:rPr>
          <w:rFonts w:ascii="楷体" w:eastAsia="楷体" w:hAnsi="楷体" w:cs="楷体"/>
        </w:rPr>
        <w:t>之险。而可以登高顾望。自长夏</w:t>
      </w:r>
      <w:r>
        <w:rPr>
          <w:rFonts w:ascii="楷体" w:eastAsia="楷体" w:hAnsi="楷体" w:cs="楷体"/>
          <w:vertAlign w:val="superscript"/>
        </w:rPr>
        <w:t>⑤</w:t>
      </w:r>
      <w:r>
        <w:rPr>
          <w:rFonts w:ascii="楷体" w:eastAsia="楷体" w:hAnsi="楷体" w:cs="楷体"/>
        </w:rPr>
        <w:t>而往，才十八里，可以朝游而暮归。故人之游此者，欣然得山水之乐，</w:t>
      </w:r>
      <w:r>
        <w:rPr>
          <w:rFonts w:ascii="楷体" w:eastAsia="楷体" w:hAnsi="楷体" w:cs="楷体"/>
          <w:u w:val="single"/>
        </w:rPr>
        <w:t>而未尝有筋骸之劳，虽数至不厌也。</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【注释】①刺舟：撑船。②擉：刺。③麓：山脚。④岩崭颓怪：山峰险峻危峭。盘绝：曲折难行。⑤长夏：泛指夏季。</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rPr>
          <w:rFonts w:hint="eastAsia"/>
          <w:lang w:val="en-US" w:eastAsia="zh-CN"/>
        </w:rPr>
        <w:t>1</w:t>
      </w:r>
      <w:r>
        <w:t>．【甲】诗作者是_______，【乙】文作者陶弘景是_______（朝代）人，【丙】文作者欧阳修号醉翁，晚年又号______________。</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sectPr>
          <w:type w:val="nextPage"/>
          <w:pgSz w:w="11906" w:h="16838"/>
          <w:pgMar w:top="1440" w:right="1800" w:bottom="1440" w:left="1800" w:header="851" w:footer="992" w:gutter="0"/>
          <w:pgNumType w:start="9"/>
          <w:cols w:space="708"/>
          <w:titlePg w:val="0"/>
          <w:docGrid w:type="lines" w:linePitch="312" w:charSpace="0"/>
        </w:sectPr>
      </w:pPr>
      <w:r>
        <w:rPr>
          <w:rFonts w:hint="eastAsia"/>
          <w:lang w:val="en-US" w:eastAsia="zh-CN"/>
        </w:rPr>
        <w:t>2</w:t>
      </w:r>
      <w:r>
        <w:t>．解释句中的加点词。</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（1）四时</w:t>
      </w:r>
      <w:r>
        <w:rPr>
          <w:u w:val="none"/>
          <w:em w:val="dot"/>
        </w:rPr>
        <w:t>俱</w:t>
      </w:r>
      <w:r>
        <w:t>备(     )</w:t>
      </w:r>
      <w:r>
        <w:rPr>
          <w:rFonts w:ascii="'Times New Roman'" w:eastAsia="'Times New Roman'" w:hAnsi="'Times New Roman'" w:cs="'Times New Roman'"/>
        </w:rPr>
        <w:t>                      </w:t>
      </w:r>
      <w:r>
        <w:t>（2）而可以登高</w:t>
      </w:r>
      <w:r>
        <w:rPr>
          <w:u w:val="none"/>
          <w:em w:val="dot"/>
        </w:rPr>
        <w:t>顾</w:t>
      </w:r>
      <w:r>
        <w:t>望(     )</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rPr>
          <w:rFonts w:hint="eastAsia"/>
          <w:lang w:val="en-US" w:eastAsia="zh-CN"/>
        </w:rPr>
        <w:t>3</w:t>
      </w:r>
      <w:r>
        <w:t>．（1）用现代汉语翻译下面的句子。</w:t>
      </w:r>
    </w:p>
    <w:p>
      <w:pPr>
        <w:keepNext w:val="0"/>
        <w:keepLines w:val="0"/>
        <w:pageBreakBefore w:val="0"/>
        <w:kinsoku/>
        <w:wordWrap/>
        <w:overflowPunct/>
        <w:topLinePunct w:val="0"/>
        <w:autoSpaceDE/>
        <w:autoSpaceDN/>
        <w:bidi w:val="0"/>
        <w:adjustRightInd/>
        <w:snapToGrid/>
        <w:spacing w:line="360" w:lineRule="auto"/>
        <w:ind w:left="0" w:firstLine="660" w:leftChars="0" w:firstLineChars="300"/>
        <w:jc w:val="left"/>
        <w:textAlignment w:val="center"/>
      </w:pPr>
      <w:r>
        <w:t>实是欲界之仙都。</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（2）下列对【丙】文画线句理解正确的一项是（</w:t>
      </w:r>
      <w:r>
        <w:rPr>
          <w:rFonts w:ascii="'Times New Roman'" w:eastAsia="'Times New Roman'" w:hAnsi="'Times New Roman'" w:cs="'Times New Roman'"/>
        </w:rPr>
        <w:t>     </w:t>
      </w:r>
      <w:r>
        <w:t>）</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A．所以不会感到身体劳累，即使多次游览也不会觉得满足。</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B．却不会感到身体的疲劳，即使多次游览也不会觉得厌倦。</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C．却不会感到身心的劳累，虽然多次游览也不会觉得满足。</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D．所以不会感到身心疲劳，虽然多次游览也不会觉得厌倦。</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4．下列对诗文内容理解正确的一项是（</w:t>
      </w:r>
      <w:r>
        <w:rPr>
          <w:rFonts w:ascii="'Times New Roman'" w:eastAsia="'Times New Roman'" w:hAnsi="'Times New Roman'" w:cs="'Times New Roman'"/>
        </w:rPr>
        <w:t>     </w:t>
      </w:r>
      <w:r>
        <w:t>）</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A．【甲】诗和【乙】文写的是春天景色，【丙】文写的则是夏天景色。</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B．【丙】文和【乙】文中水的特点是清澈，【甲】诗中水的特点是寒冷。</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C．【甲】诗和【丙】文观景角度是仰观俯察，【乙】文观景角度是近观。</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D．三篇诗文写景的角度各有不同，但都运用了动静结合的写作方法。</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rPr>
          <w:rFonts w:hint="eastAsia"/>
          <w:lang w:val="en-US" w:eastAsia="zh-CN"/>
        </w:rPr>
        <w:t>5</w:t>
      </w:r>
      <w:r>
        <w:t>．从描写的景物看，【甲】诗选择了________、乱花、浅草等早春时节的典型景物表达游湖的喜悦之情；【丙】文不仅描写了可赏之美景，还从“________”“________”两方面，突出游玩之乐。</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rPr>
          <w:rFonts w:hint="eastAsia"/>
          <w:lang w:val="en-US" w:eastAsia="zh-CN"/>
        </w:rPr>
        <w:t>6</w:t>
      </w:r>
      <w:r>
        <w:t>．【乙】文末提到谢灵运，意蕴丰富，含蓄表达了作者________、________等情感。三位作者都陶醉在自然美景中，可以用【丙】文中的句子“________”来形容他们的情感寄托和精神追求。</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b/>
          <w:bCs/>
          <w:color w:val="FF0000"/>
          <w:lang w:eastAsia="zh-CN"/>
        </w:rP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b/>
          <w:bCs/>
          <w:color w:val="FF0000"/>
          <w:lang w:eastAsia="zh-CN"/>
        </w:rP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b/>
          <w:bCs/>
          <w:color w:val="FF0000"/>
          <w:lang w:eastAsia="zh-CN"/>
        </w:rPr>
      </w:pPr>
      <w:r>
        <w:rPr>
          <w:rFonts w:hint="eastAsia"/>
          <w:b/>
          <w:bCs/>
          <w:color w:val="FF0000"/>
          <w:lang w:eastAsia="zh-CN"/>
        </w:rPr>
        <w:t>【2023</w:t>
      </w:r>
      <w:r>
        <w:rPr>
          <w:b/>
          <w:bCs/>
          <w:color w:val="FF0000"/>
        </w:rPr>
        <w:t>·辽宁葫芦岛·二模</w:t>
      </w:r>
      <w:r>
        <w:rPr>
          <w:rFonts w:hint="eastAsia"/>
          <w:b/>
          <w:bCs/>
          <w:color w:val="FF0000"/>
          <w:lang w:eastAsia="zh-CN"/>
        </w:rPr>
        <w:t>】</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阅读下列选文，完成各题。</w:t>
      </w:r>
    </w:p>
    <w:p>
      <w:pPr>
        <w:keepNext w:val="0"/>
        <w:keepLines w:val="0"/>
        <w:pageBreakBefore w:val="0"/>
        <w:kinsoku/>
        <w:wordWrap/>
        <w:overflowPunct/>
        <w:topLinePunct w:val="0"/>
        <w:autoSpaceDE/>
        <w:autoSpaceDN/>
        <w:bidi w:val="0"/>
        <w:adjustRightInd/>
        <w:snapToGrid/>
        <w:spacing w:line="360" w:lineRule="auto"/>
        <w:ind w:left="0" w:firstLine="420" w:leftChars="0"/>
        <w:jc w:val="center"/>
        <w:textAlignment w:val="center"/>
      </w:pPr>
      <w:r>
        <w:t>【甲】</w:t>
      </w:r>
    </w:p>
    <w:p>
      <w:pPr>
        <w:keepNext w:val="0"/>
        <w:keepLines w:val="0"/>
        <w:pageBreakBefore w:val="0"/>
        <w:kinsoku/>
        <w:wordWrap/>
        <w:overflowPunct/>
        <w:topLinePunct w:val="0"/>
        <w:autoSpaceDE/>
        <w:autoSpaceDN/>
        <w:bidi w:val="0"/>
        <w:adjustRightInd/>
        <w:snapToGrid/>
        <w:spacing w:line="360" w:lineRule="auto"/>
        <w:ind w:left="0" w:firstLine="420" w:leftChars="0"/>
        <w:jc w:val="left"/>
        <w:textAlignment w:val="center"/>
        <w:rPr>
          <w:rFonts w:ascii="楷体" w:eastAsia="楷体" w:hAnsi="楷体" w:cs="楷体"/>
          <w:u w:val="single"/>
        </w:rPr>
      </w:pPr>
      <w:r>
        <w:rPr>
          <w:rFonts w:ascii="楷体" w:eastAsia="楷体" w:hAnsi="楷体" w:cs="楷体"/>
        </w:rPr>
        <w:t>山川之美，古来共谈。高峰入云，清流见底。两岸石壁，五色交辉。青林翠竹，四时俱备。晓雾将歌，猿鸟乱鸣；夕日欲颓，沉鳞竞跃。实是欲界之仙都。</w:t>
      </w:r>
      <w:r>
        <w:rPr>
          <w:rFonts w:ascii="楷体" w:eastAsia="楷体" w:hAnsi="楷体" w:cs="楷体"/>
          <w:u w:val="single"/>
        </w:rPr>
        <w:t>自康乐以来，未复有能与其奇者。</w:t>
      </w:r>
    </w:p>
    <w:p>
      <w:pPr>
        <w:keepNext w:val="0"/>
        <w:keepLines w:val="0"/>
        <w:pageBreakBefore w:val="0"/>
        <w:kinsoku/>
        <w:wordWrap/>
        <w:overflowPunct/>
        <w:topLinePunct w:val="0"/>
        <w:autoSpaceDE/>
        <w:autoSpaceDN/>
        <w:bidi w:val="0"/>
        <w:adjustRightInd/>
        <w:snapToGrid/>
        <w:spacing w:line="360" w:lineRule="auto"/>
        <w:ind w:left="0" w:firstLine="420" w:leftChars="0"/>
        <w:jc w:val="right"/>
        <w:textAlignment w:val="center"/>
      </w:pPr>
      <w:r>
        <w:t>（陶弘景《答谢中书书》）</w:t>
      </w:r>
    </w:p>
    <w:p>
      <w:pPr>
        <w:keepNext w:val="0"/>
        <w:keepLines w:val="0"/>
        <w:pageBreakBefore w:val="0"/>
        <w:kinsoku/>
        <w:wordWrap/>
        <w:overflowPunct/>
        <w:topLinePunct w:val="0"/>
        <w:autoSpaceDE/>
        <w:autoSpaceDN/>
        <w:bidi w:val="0"/>
        <w:adjustRightInd/>
        <w:snapToGrid/>
        <w:spacing w:line="360" w:lineRule="auto"/>
        <w:ind w:left="0" w:firstLine="420" w:leftChars="0"/>
        <w:jc w:val="center"/>
        <w:textAlignment w:val="center"/>
        <w:sectPr>
          <w:type w:val="nextPage"/>
          <w:pgSz w:w="11906" w:h="16838"/>
          <w:pgMar w:top="1440" w:right="1800" w:bottom="1440" w:left="1800" w:header="851" w:footer="992" w:gutter="0"/>
          <w:pgNumType w:start="10"/>
          <w:cols w:space="708"/>
          <w:titlePg w:val="0"/>
          <w:docGrid w:type="lines" w:linePitch="312" w:charSpace="0"/>
        </w:sectPr>
      </w:pPr>
      <w:r>
        <w:t>【乙】</w:t>
      </w:r>
    </w:p>
    <w:p>
      <w:pPr>
        <w:keepNext w:val="0"/>
        <w:keepLines w:val="0"/>
        <w:pageBreakBefore w:val="0"/>
        <w:kinsoku/>
        <w:wordWrap/>
        <w:overflowPunct/>
        <w:topLinePunct w:val="0"/>
        <w:autoSpaceDE/>
        <w:autoSpaceDN/>
        <w:bidi w:val="0"/>
        <w:adjustRightInd/>
        <w:snapToGrid/>
        <w:spacing w:line="360" w:lineRule="auto"/>
        <w:ind w:left="0" w:firstLine="420" w:leftChars="0"/>
        <w:jc w:val="left"/>
        <w:textAlignment w:val="center"/>
        <w:rPr>
          <w:rFonts w:ascii="楷体" w:eastAsia="楷体" w:hAnsi="楷体" w:cs="楷体"/>
          <w:u w:val="single"/>
        </w:rPr>
      </w:pPr>
      <w:r>
        <w:rPr>
          <w:rFonts w:ascii="楷体" w:eastAsia="楷体" w:hAnsi="楷体" w:cs="楷体"/>
        </w:rPr>
        <w:t>陶弘景字通明，丹阳秣陵人也。永明十年，上表辞禄，于是止于句容之句曲山。恒曰：“此山下是第八洞宫，名金坛华阳之天，周回一百五十里。</w:t>
      </w:r>
      <w:r>
        <w:rPr>
          <w:rFonts w:ascii="楷体" w:eastAsia="楷体" w:hAnsi="楷体" w:cs="楷体"/>
          <w:u w:val="wave"/>
        </w:rPr>
        <w:t>昔汉有咸阳三茅君得道来掌此山故谓之茅山。</w:t>
      </w:r>
      <w:r>
        <w:rPr>
          <w:rFonts w:ascii="楷体" w:eastAsia="楷体" w:hAnsi="楷体" w:cs="楷体"/>
        </w:rPr>
        <w:t>”乃中山立馆，自号华阳隐居。遍历名山，寻访仙药。每经涧谷，必坐卧其间，吟咏盘桓，不能已已。时沈约为东阳郡守，高其志节，累书要之，不至。</w:t>
      </w:r>
      <w:r>
        <w:rPr>
          <w:rFonts w:ascii="楷体" w:eastAsia="楷体" w:hAnsi="楷体" w:cs="楷体"/>
          <w:u w:val="single"/>
        </w:rPr>
        <w:t>性好著述，尚奇异，顾惜光景，老而弥笃。</w:t>
      </w:r>
    </w:p>
    <w:p>
      <w:pPr>
        <w:keepNext w:val="0"/>
        <w:keepLines w:val="0"/>
        <w:pageBreakBefore w:val="0"/>
        <w:kinsoku/>
        <w:wordWrap/>
        <w:overflowPunct/>
        <w:topLinePunct w:val="0"/>
        <w:autoSpaceDE/>
        <w:autoSpaceDN/>
        <w:bidi w:val="0"/>
        <w:adjustRightInd/>
        <w:snapToGrid/>
        <w:spacing w:line="360" w:lineRule="auto"/>
        <w:ind w:left="0" w:firstLine="420" w:leftChars="0"/>
        <w:jc w:val="right"/>
        <w:textAlignment w:val="center"/>
      </w:pPr>
      <w:r>
        <w:t>（节选自《梁书·陶弘景传》）</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rPr>
          <w:rFonts w:hint="eastAsia"/>
          <w:lang w:val="en-US" w:eastAsia="zh-CN"/>
        </w:rPr>
        <w:t>1</w:t>
      </w:r>
      <w:r>
        <w:t>．选出下列各组句子中加点询意思和用法</w:t>
      </w:r>
      <w:r>
        <w:rPr>
          <w:u w:val="none"/>
          <w:em w:val="dot"/>
        </w:rPr>
        <w:t>相同</w:t>
      </w:r>
      <w:r>
        <w:t>的一项（</w:t>
      </w:r>
      <w:r>
        <w:rPr>
          <w:rFonts w:ascii="'Times New Roman'" w:eastAsia="'Times New Roman'" w:hAnsi="'Times New Roman'" w:cs="'Times New Roman'"/>
        </w:rPr>
        <w:t>       </w:t>
      </w:r>
      <w:r>
        <w:t>）</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A．四</w:t>
      </w:r>
      <w:r>
        <w:rPr>
          <w:u w:val="none"/>
          <w:em w:val="dot"/>
        </w:rPr>
        <w:t>时</w:t>
      </w:r>
      <w:r>
        <w:t>俱备</w:t>
      </w:r>
      <w:r>
        <w:rPr>
          <w:rFonts w:ascii="'Times New Roman'" w:eastAsia="'Times New Roman'" w:hAnsi="'Times New Roman'" w:cs="'Times New Roman'"/>
        </w:rPr>
        <w:t>        </w:t>
      </w:r>
      <w:r>
        <w:rPr>
          <w:u w:val="none"/>
          <w:em w:val="dot"/>
        </w:rPr>
        <w:t>时</w:t>
      </w:r>
      <w:r>
        <w:t>沈约为东阳郡守</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B．</w:t>
      </w:r>
      <w:r>
        <w:rPr>
          <w:u w:val="none"/>
          <w:em w:val="dot"/>
        </w:rPr>
        <w:t>自</w:t>
      </w:r>
      <w:r>
        <w:t>康乐以来</w:t>
      </w:r>
      <w:r>
        <w:rPr>
          <w:rFonts w:ascii="'Times New Roman'" w:eastAsia="'Times New Roman'" w:hAnsi="'Times New Roman'" w:cs="'Times New Roman'"/>
        </w:rPr>
        <w:t>     </w:t>
      </w:r>
      <w:r>
        <w:rPr>
          <w:u w:val="none"/>
          <w:em w:val="dot"/>
        </w:rPr>
        <w:t>自</w:t>
      </w:r>
      <w:r>
        <w:t>号华阳隐居</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C．累书</w:t>
      </w:r>
      <w:r>
        <w:rPr>
          <w:u w:val="none"/>
          <w:em w:val="dot"/>
        </w:rPr>
        <w:t>要</w:t>
      </w:r>
      <w:r>
        <w:t>之</w:t>
      </w:r>
      <w:r>
        <w:rPr>
          <w:rFonts w:ascii="'Times New Roman'" w:eastAsia="'Times New Roman'" w:hAnsi="'Times New Roman'" w:cs="'Times New Roman'"/>
        </w:rPr>
        <w:t>        </w:t>
      </w:r>
      <w:r>
        <w:t>便</w:t>
      </w:r>
      <w:r>
        <w:rPr>
          <w:u w:val="none"/>
          <w:em w:val="dot"/>
        </w:rPr>
        <w:t>要</w:t>
      </w:r>
      <w:r>
        <w:t>还家</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D．</w:t>
      </w:r>
      <w:r>
        <w:rPr>
          <w:u w:val="none"/>
          <w:em w:val="dot"/>
        </w:rPr>
        <w:t>乃</w:t>
      </w:r>
      <w:r>
        <w:t>中山立馆</w:t>
      </w:r>
      <w:r>
        <w:rPr>
          <w:rFonts w:ascii="'Times New Roman'" w:eastAsia="'Times New Roman'" w:hAnsi="'Times New Roman'" w:cs="'Times New Roman'"/>
        </w:rPr>
        <w:t>     </w:t>
      </w:r>
      <w:r>
        <w:rPr>
          <w:u w:val="none"/>
          <w:em w:val="dot"/>
        </w:rPr>
        <w:t>乃</w:t>
      </w:r>
      <w:r>
        <w:t>不知有汉</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rPr>
          <w:rFonts w:hint="eastAsia"/>
          <w:lang w:val="en-US" w:eastAsia="zh-CN"/>
        </w:rPr>
        <w:t>2</w:t>
      </w:r>
      <w:r>
        <w:t>．将选文中画线语句翻译为现代汉语。</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（1）实是欲界之仙都。</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（2）性好著述，尚奇异，顾惜光景，老而弥笃。</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rPr>
          <w:rFonts w:hint="eastAsia"/>
          <w:lang w:val="en-US" w:eastAsia="zh-CN"/>
        </w:rPr>
        <w:t>3</w:t>
      </w:r>
      <w:r>
        <w:t>．请用“/”给下面的句子断句，断两处。</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昔 汉 有 咸 阳 三 茅 君 得 道 来 掌 此 山 故 谓 之 茅 山</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4．【甲】文表达了作者沉醉山水的愉悦之情和与古今知音共赏美景的得意之感，【乙】文中可以印证的具体语句是“_________________________。”</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rPr>
          <w:rFonts w:hint="eastAsia"/>
          <w:lang w:val="en-US" w:eastAsia="zh-CN"/>
        </w:rPr>
        <w:t>5</w:t>
      </w:r>
      <w:r>
        <w:t>．【甲】结尾处“自康乐以来，未复有能与其奇者”一句有何言外之意？</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b/>
          <w:bCs/>
          <w:color w:val="FF0000"/>
          <w:lang w:eastAsia="zh-CN"/>
        </w:rP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b/>
          <w:bCs/>
          <w:color w:val="FF0000"/>
          <w:lang w:eastAsia="zh-CN"/>
        </w:rPr>
      </w:pPr>
      <w:r>
        <w:rPr>
          <w:rFonts w:hint="eastAsia"/>
          <w:b/>
          <w:bCs/>
          <w:color w:val="FF0000"/>
          <w:lang w:eastAsia="zh-CN"/>
        </w:rPr>
        <w:t>【2023</w:t>
      </w:r>
      <w:r>
        <w:rPr>
          <w:b/>
          <w:bCs/>
          <w:color w:val="FF0000"/>
        </w:rPr>
        <w:t>·河南驻马店·一模</w:t>
      </w:r>
      <w:r>
        <w:rPr>
          <w:rFonts w:hint="eastAsia"/>
          <w:b/>
          <w:bCs/>
          <w:color w:val="FF0000"/>
          <w:lang w:eastAsia="zh-CN"/>
        </w:rPr>
        <w:t>】</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阅读下面两个语段，完成下面小题。</w:t>
      </w:r>
    </w:p>
    <w:p>
      <w:pPr>
        <w:keepNext w:val="0"/>
        <w:keepLines w:val="0"/>
        <w:pageBreakBefore w:val="0"/>
        <w:kinsoku/>
        <w:wordWrap/>
        <w:overflowPunct/>
        <w:topLinePunct w:val="0"/>
        <w:autoSpaceDE/>
        <w:autoSpaceDN/>
        <w:bidi w:val="0"/>
        <w:adjustRightInd/>
        <w:snapToGrid/>
        <w:spacing w:line="360" w:lineRule="auto"/>
        <w:ind w:left="0" w:leftChars="0"/>
        <w:jc w:val="center"/>
        <w:textAlignment w:val="center"/>
      </w:pPr>
      <w:r>
        <w:t>（一）</w:t>
      </w:r>
    </w:p>
    <w:p>
      <w:pPr>
        <w:keepNext w:val="0"/>
        <w:keepLines w:val="0"/>
        <w:pageBreakBefore w:val="0"/>
        <w:kinsoku/>
        <w:wordWrap/>
        <w:overflowPunct/>
        <w:topLinePunct w:val="0"/>
        <w:autoSpaceDE/>
        <w:autoSpaceDN/>
        <w:bidi w:val="0"/>
        <w:adjustRightInd/>
        <w:snapToGrid/>
        <w:spacing w:line="360" w:lineRule="auto"/>
        <w:ind w:left="0" w:firstLine="420" w:leftChars="0"/>
        <w:jc w:val="left"/>
        <w:textAlignment w:val="center"/>
        <w:rPr>
          <w:rFonts w:ascii="楷体" w:eastAsia="楷体" w:hAnsi="楷体" w:cs="楷体"/>
        </w:rPr>
        <w:sectPr>
          <w:type w:val="nextPage"/>
          <w:pgSz w:w="11906" w:h="16838"/>
          <w:pgMar w:top="1440" w:right="1800" w:bottom="1440" w:left="1800" w:header="851" w:footer="992" w:gutter="0"/>
          <w:pgNumType w:start="11"/>
          <w:cols w:space="708"/>
          <w:titlePg w:val="0"/>
          <w:docGrid w:type="lines" w:linePitch="312" w:charSpace="0"/>
        </w:sectPr>
      </w:pPr>
    </w:p>
    <w:p>
      <w:pPr>
        <w:keepNext w:val="0"/>
        <w:keepLines w:val="0"/>
        <w:pageBreakBefore w:val="0"/>
        <w:kinsoku/>
        <w:wordWrap/>
        <w:overflowPunct/>
        <w:topLinePunct w:val="0"/>
        <w:autoSpaceDE/>
        <w:autoSpaceDN/>
        <w:bidi w:val="0"/>
        <w:adjustRightInd/>
        <w:snapToGrid/>
        <w:spacing w:line="360" w:lineRule="auto"/>
        <w:ind w:left="0" w:firstLine="420" w:leftChars="0"/>
        <w:jc w:val="left"/>
        <w:textAlignment w:val="center"/>
        <w:rPr>
          <w:rFonts w:ascii="楷体" w:eastAsia="楷体" w:hAnsi="楷体" w:cs="楷体"/>
        </w:rPr>
      </w:pPr>
      <w:r>
        <w:rPr>
          <w:rFonts w:ascii="楷体" w:eastAsia="楷体" w:hAnsi="楷体" w:cs="楷体"/>
        </w:rPr>
        <w:t>山川之美，古来共谈。高峰入云，清流见底。两岸石壁，五色交辉。青林翠竹，四时俱备。</w:t>
      </w:r>
      <w:r>
        <w:rPr>
          <w:rFonts w:ascii="楷体" w:eastAsia="楷体" w:hAnsi="楷体" w:cs="楷体"/>
          <w:u w:val="single"/>
        </w:rPr>
        <w:t>晓雾将歇，猿鸟乱鸣</w:t>
      </w:r>
      <w:r>
        <w:rPr>
          <w:rFonts w:ascii="楷体" w:eastAsia="楷体" w:hAnsi="楷体" w:cs="楷体"/>
        </w:rPr>
        <w:t>；夕日欲颓，沉鳞竞跃。实是欲界之仙都。自康乐以来，未复有能与其奇者。</w:t>
      </w:r>
    </w:p>
    <w:p>
      <w:pPr>
        <w:keepNext w:val="0"/>
        <w:keepLines w:val="0"/>
        <w:pageBreakBefore w:val="0"/>
        <w:kinsoku/>
        <w:wordWrap/>
        <w:overflowPunct/>
        <w:topLinePunct w:val="0"/>
        <w:autoSpaceDE/>
        <w:autoSpaceDN/>
        <w:bidi w:val="0"/>
        <w:adjustRightInd/>
        <w:snapToGrid/>
        <w:spacing w:line="360" w:lineRule="auto"/>
        <w:ind w:left="0" w:leftChars="0"/>
        <w:jc w:val="right"/>
        <w:textAlignment w:val="center"/>
      </w:pPr>
      <w:r>
        <w:t>（陶弘景《答谢中书书》）</w:t>
      </w:r>
    </w:p>
    <w:p>
      <w:pPr>
        <w:keepNext w:val="0"/>
        <w:keepLines w:val="0"/>
        <w:pageBreakBefore w:val="0"/>
        <w:kinsoku/>
        <w:wordWrap/>
        <w:overflowPunct/>
        <w:topLinePunct w:val="0"/>
        <w:autoSpaceDE/>
        <w:autoSpaceDN/>
        <w:bidi w:val="0"/>
        <w:adjustRightInd/>
        <w:snapToGrid/>
        <w:spacing w:line="360" w:lineRule="auto"/>
        <w:ind w:left="0" w:leftChars="0"/>
        <w:jc w:val="center"/>
        <w:textAlignment w:val="center"/>
      </w:pPr>
      <w:r>
        <w:t>（二）</w:t>
      </w:r>
    </w:p>
    <w:p>
      <w:pPr>
        <w:keepNext w:val="0"/>
        <w:keepLines w:val="0"/>
        <w:pageBreakBefore w:val="0"/>
        <w:kinsoku/>
        <w:wordWrap/>
        <w:overflowPunct/>
        <w:topLinePunct w:val="0"/>
        <w:autoSpaceDE/>
        <w:autoSpaceDN/>
        <w:bidi w:val="0"/>
        <w:adjustRightInd/>
        <w:snapToGrid/>
        <w:spacing w:line="360" w:lineRule="auto"/>
        <w:ind w:left="0" w:firstLine="440" w:leftChars="0" w:firstLineChars="200"/>
        <w:jc w:val="left"/>
        <w:textAlignment w:val="center"/>
        <w:rPr>
          <w:rFonts w:ascii="楷体" w:eastAsia="楷体" w:hAnsi="楷体" w:cs="楷体"/>
        </w:rPr>
      </w:pPr>
      <w:r>
        <w:rPr>
          <w:rFonts w:ascii="楷体" w:eastAsia="楷体" w:hAnsi="楷体" w:cs="楷体"/>
        </w:rPr>
        <w:t>轼</w:t>
      </w:r>
      <w:r>
        <w:rPr>
          <w:rFonts w:ascii="楷体" w:eastAsia="楷体" w:hAnsi="楷体" w:cs="楷体"/>
          <w:vertAlign w:val="superscript"/>
        </w:rPr>
        <w:t>①</w:t>
      </w:r>
      <w:r>
        <w:rPr>
          <w:rFonts w:ascii="楷体" w:eastAsia="楷体" w:hAnsi="楷体" w:cs="楷体"/>
        </w:rPr>
        <w:t>顿首再拜。闻足下名久矣，又于相识处往往见所作诗文，虽不多，亦足以仿佛其为人矣。木有瘿</w:t>
      </w:r>
      <w:r>
        <w:rPr>
          <w:rFonts w:ascii="楷体" w:eastAsia="楷体" w:hAnsi="楷体" w:cs="楷体"/>
          <w:vertAlign w:val="superscript"/>
        </w:rPr>
        <w:t>②</w:t>
      </w:r>
      <w:r>
        <w:rPr>
          <w:rFonts w:ascii="楷体" w:eastAsia="楷体" w:hAnsi="楷体" w:cs="楷体"/>
        </w:rPr>
        <w:t>，石有晕</w:t>
      </w:r>
      <w:r>
        <w:rPr>
          <w:rFonts w:ascii="楷体" w:eastAsia="楷体" w:hAnsi="楷体" w:cs="楷体"/>
          <w:vertAlign w:val="superscript"/>
        </w:rPr>
        <w:t>③</w:t>
      </w:r>
      <w:r>
        <w:rPr>
          <w:rFonts w:ascii="楷体" w:eastAsia="楷体" w:hAnsi="楷体" w:cs="楷体"/>
        </w:rPr>
        <w:t>，犀</w:t>
      </w:r>
      <w:r>
        <w:rPr>
          <w:rFonts w:ascii="楷体" w:eastAsia="楷体" w:hAnsi="楷体" w:cs="楷体"/>
          <w:vertAlign w:val="superscript"/>
        </w:rPr>
        <w:t>④</w:t>
      </w:r>
      <w:r>
        <w:rPr>
          <w:rFonts w:ascii="楷体" w:eastAsia="楷体" w:hAnsi="楷体" w:cs="楷体"/>
        </w:rPr>
        <w:t>有通，以取妍于人，皆物之病也。谪居无事，默自观省，回视三十年以来所为，多其病者。足下所见皆故我，非今我也，无乃闻其声不考其情，取其华而遗其实乎？抑将又有取于此也？此事非相见不能尽。</w:t>
      </w:r>
    </w:p>
    <w:p>
      <w:pPr>
        <w:keepNext w:val="0"/>
        <w:keepLines w:val="0"/>
        <w:pageBreakBefore w:val="0"/>
        <w:kinsoku/>
        <w:wordWrap/>
        <w:overflowPunct/>
        <w:topLinePunct w:val="0"/>
        <w:autoSpaceDE/>
        <w:autoSpaceDN/>
        <w:bidi w:val="0"/>
        <w:adjustRightInd/>
        <w:snapToGrid/>
        <w:spacing w:line="360" w:lineRule="auto"/>
        <w:ind w:left="0" w:leftChars="0"/>
        <w:jc w:val="right"/>
        <w:textAlignment w:val="center"/>
      </w:pPr>
      <w:r>
        <w:t>（苏轼《答李端叔书》）</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【注】①轼：苏轼。②瘿（yǐng）：树木上生长的瘤状物。③晕（yùn）：环形花纹或波纹。④犀：犀角。</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rPr>
          <w:rFonts w:hint="eastAsia"/>
          <w:lang w:val="en-US" w:eastAsia="zh-CN"/>
        </w:rPr>
        <w:t>1</w:t>
      </w:r>
      <w:r>
        <w:t>．解释下面加点词语在句中的意思。</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（1）夕日欲</w:t>
      </w:r>
      <w:r>
        <w:rPr>
          <w:u w:val="none"/>
          <w:em w:val="dot"/>
        </w:rPr>
        <w:t>颓</w:t>
      </w:r>
      <w:r>
        <w:rPr>
          <w:rFonts w:ascii="'Times New Roman'" w:eastAsia="'Times New Roman'" w:hAnsi="'Times New Roman'" w:cs="'Times New Roman'"/>
        </w:rPr>
        <w:t>                 </w:t>
      </w:r>
      <w:r>
        <w:t>颓：__________</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（2）未复有能</w:t>
      </w:r>
      <w:r>
        <w:rPr>
          <w:u w:val="none"/>
          <w:em w:val="dot"/>
        </w:rPr>
        <w:t>与</w:t>
      </w:r>
      <w:r>
        <w:t>其奇者</w:t>
      </w:r>
      <w:r>
        <w:rPr>
          <w:rFonts w:ascii="'Times New Roman'" w:eastAsia="'Times New Roman'" w:hAnsi="'Times New Roman'" w:cs="'Times New Roman'"/>
        </w:rPr>
        <w:t>   </w:t>
      </w:r>
      <w:r>
        <w:t>与：__________</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rPr>
          <w:rFonts w:hint="eastAsia"/>
          <w:lang w:val="en-US" w:eastAsia="zh-CN"/>
        </w:rPr>
        <w:t>2</w:t>
      </w:r>
      <w:r>
        <w:t>．把语段（一）中画横线的句子翻译成现代汉语。</w:t>
      </w:r>
    </w:p>
    <w:p>
      <w:pPr>
        <w:keepNext w:val="0"/>
        <w:keepLines w:val="0"/>
        <w:pageBreakBefore w:val="0"/>
        <w:kinsoku/>
        <w:wordWrap/>
        <w:overflowPunct/>
        <w:topLinePunct w:val="0"/>
        <w:autoSpaceDE/>
        <w:autoSpaceDN/>
        <w:bidi w:val="0"/>
        <w:adjustRightInd/>
        <w:snapToGrid/>
        <w:spacing w:line="360" w:lineRule="auto"/>
        <w:ind w:left="0" w:firstLine="440" w:leftChars="0" w:firstLineChars="200"/>
        <w:jc w:val="left"/>
        <w:textAlignment w:val="center"/>
      </w:pPr>
      <w:r>
        <w:t>晓雾将歇，猿鸟乱鸣。</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lang w:eastAsia="zh-CN"/>
        </w:rP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rPr>
          <w:rFonts w:hint="eastAsia"/>
          <w:lang w:val="en-US" w:eastAsia="zh-CN"/>
        </w:rPr>
        <w:t>3</w:t>
      </w:r>
      <w:r>
        <w:t>．下列对语段相关内容的理解和分析，正确的一项是（</w:t>
      </w:r>
      <w:r>
        <w:rPr>
          <w:rFonts w:ascii="'Times New Roman'" w:eastAsia="'Times New Roman'" w:hAnsi="'Times New Roman'" w:cs="'Times New Roman'"/>
        </w:rPr>
        <w:t>     </w:t>
      </w:r>
      <w:r>
        <w:t>）</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A．“山川之美”的“川”是会意字，这里取其造字本义“山谷间由山涧、溪流汇成的湍急小河”。</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B．语段（一）结尾提及谢灵运并非闲笔，而是借与谢公比肩，表达自己的审美情趣。</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C．语段（一）描写的晨、昏之景与《醉翁亭记》中描写的山间朝、暮之景完全不同。</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D．语段（二）“闻足下名久矣”中的“足下”是谦辞，这里是对晚辈李端叔的爱称。</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rPr>
          <w:rFonts w:hint="eastAsia"/>
          <w:lang w:val="en-US" w:eastAsia="zh-CN"/>
        </w:rPr>
        <w:t>4</w:t>
      </w:r>
      <w:r>
        <w:t>．语段（一）（二）题材相同，其中也都有“值得与言”之人。但两个语段语言风格有很大差别，试比较两个语段句式和用词的不同之处。</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b/>
          <w:bCs/>
          <w:color w:val="FF0000"/>
          <w:lang w:eastAsia="zh-CN"/>
        </w:rPr>
      </w:pPr>
      <w:r>
        <w:rPr>
          <w:rFonts w:hint="eastAsia"/>
          <w:b/>
          <w:bCs/>
          <w:color w:val="FF0000"/>
          <w:lang w:eastAsia="zh-CN"/>
        </w:rPr>
        <w:t>【2023</w:t>
      </w:r>
      <w:r>
        <w:rPr>
          <w:b/>
          <w:bCs/>
          <w:color w:val="FF0000"/>
        </w:rPr>
        <w:t>·江苏淮安·模拟预测</w:t>
      </w:r>
      <w:r>
        <w:rPr>
          <w:rFonts w:hint="eastAsia"/>
          <w:b/>
          <w:bCs/>
          <w:color w:val="FF0000"/>
          <w:lang w:eastAsia="zh-CN"/>
        </w:rPr>
        <w:t>】</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sectPr>
          <w:type w:val="nextPage"/>
          <w:pgSz w:w="11906" w:h="16838"/>
          <w:pgMar w:top="1440" w:right="1800" w:bottom="1440" w:left="1800" w:header="851" w:footer="992" w:gutter="0"/>
          <w:pgNumType w:start="12"/>
          <w:cols w:space="708"/>
          <w:titlePg w:val="0"/>
          <w:docGrid w:type="lines" w:linePitch="312" w:charSpace="0"/>
        </w:sectPr>
      </w:pPr>
      <w:r>
        <w:t>阅读下列【甲】【乙】两选文，完成下面小题。</w:t>
      </w:r>
    </w:p>
    <w:p>
      <w:pPr>
        <w:keepNext w:val="0"/>
        <w:keepLines w:val="0"/>
        <w:pageBreakBefore w:val="0"/>
        <w:kinsoku/>
        <w:wordWrap/>
        <w:overflowPunct/>
        <w:topLinePunct w:val="0"/>
        <w:autoSpaceDE/>
        <w:autoSpaceDN/>
        <w:bidi w:val="0"/>
        <w:adjustRightInd/>
        <w:snapToGrid/>
        <w:spacing w:line="360" w:lineRule="auto"/>
        <w:ind w:left="0" w:firstLine="420" w:leftChars="0"/>
        <w:jc w:val="left"/>
        <w:textAlignment w:val="center"/>
        <w:rPr>
          <w:rFonts w:ascii="楷体" w:eastAsia="楷体" w:hAnsi="楷体" w:cs="楷体"/>
        </w:rPr>
      </w:pPr>
      <w:r>
        <w:rPr>
          <w:rFonts w:ascii="楷体" w:eastAsia="楷体" w:hAnsi="楷体" w:cs="楷体"/>
        </w:rPr>
        <w:t>【甲】山川之美，古来共谈。高峰入云，清流见底。两岸石壁，五色交辉。青林翠竹，四时俱备。晓雾将</w:t>
      </w:r>
      <w:r>
        <w:rPr>
          <w:rFonts w:ascii="楷体" w:eastAsia="楷体" w:hAnsi="楷体" w:cs="楷体"/>
          <w:u w:val="none"/>
          <w:em w:val="dot"/>
        </w:rPr>
        <w:t>歇</w:t>
      </w:r>
      <w:r>
        <w:rPr>
          <w:rFonts w:ascii="楷体" w:eastAsia="楷体" w:hAnsi="楷体" w:cs="楷体"/>
        </w:rPr>
        <w:t>，猿鸟乱鸣；夕日欲颓，</w:t>
      </w:r>
      <w:r>
        <w:rPr>
          <w:rFonts w:ascii="楷体" w:eastAsia="楷体" w:hAnsi="楷体" w:cs="楷体"/>
          <w:u w:val="none"/>
          <w:em w:val="dot"/>
        </w:rPr>
        <w:t>沉鳞</w:t>
      </w:r>
      <w:r>
        <w:rPr>
          <w:rFonts w:ascii="楷体" w:eastAsia="楷体" w:hAnsi="楷体" w:cs="楷体"/>
        </w:rPr>
        <w:t>竞跃。实是欲界之仙都。自康乐以来，未复有能与其奇者。</w:t>
      </w:r>
    </w:p>
    <w:p>
      <w:pPr>
        <w:keepNext w:val="0"/>
        <w:keepLines w:val="0"/>
        <w:pageBreakBefore w:val="0"/>
        <w:kinsoku/>
        <w:wordWrap/>
        <w:overflowPunct/>
        <w:topLinePunct w:val="0"/>
        <w:autoSpaceDE/>
        <w:autoSpaceDN/>
        <w:bidi w:val="0"/>
        <w:adjustRightInd/>
        <w:snapToGrid/>
        <w:spacing w:line="360" w:lineRule="auto"/>
        <w:ind w:left="0" w:leftChars="0"/>
        <w:jc w:val="right"/>
        <w:textAlignment w:val="center"/>
      </w:pPr>
      <w:r>
        <w:t>（陶弘景《答谢中书书》）</w:t>
      </w:r>
    </w:p>
    <w:p>
      <w:pPr>
        <w:keepNext w:val="0"/>
        <w:keepLines w:val="0"/>
        <w:pageBreakBefore w:val="0"/>
        <w:kinsoku/>
        <w:wordWrap/>
        <w:overflowPunct/>
        <w:topLinePunct w:val="0"/>
        <w:autoSpaceDE/>
        <w:autoSpaceDN/>
        <w:bidi w:val="0"/>
        <w:adjustRightInd/>
        <w:snapToGrid/>
        <w:spacing w:line="360" w:lineRule="auto"/>
        <w:ind w:left="0" w:firstLine="420" w:leftChars="0"/>
        <w:jc w:val="left"/>
        <w:textAlignment w:val="center"/>
        <w:rPr>
          <w:rFonts w:ascii="楷体" w:eastAsia="楷体" w:hAnsi="楷体" w:cs="楷体"/>
        </w:rPr>
      </w:pPr>
      <w:r>
        <w:rPr>
          <w:rFonts w:ascii="楷体" w:eastAsia="楷体" w:hAnsi="楷体" w:cs="楷体"/>
        </w:rPr>
        <w:t>【乙】故鄣县①东三十五里，有青山，绝壁干②天，孤峰入汉；绿嶂百重，青崖万转。归飞之鸟，千翼竞来；企水之猿，百臂相接。秋露为霜，春罗③</w:t>
      </w:r>
      <w:r>
        <w:rPr>
          <w:rFonts w:ascii="楷体" w:eastAsia="楷体" w:hAnsi="楷体" w:cs="楷体"/>
          <w:u w:val="none"/>
          <w:em w:val="dot"/>
        </w:rPr>
        <w:t>被</w:t>
      </w:r>
      <w:r>
        <w:rPr>
          <w:rFonts w:ascii="楷体" w:eastAsia="楷体" w:hAnsi="楷体" w:cs="楷体"/>
        </w:rPr>
        <w:t>径。风雨如</w:t>
      </w:r>
      <w:r>
        <w:rPr>
          <w:rFonts w:ascii="楷体" w:eastAsia="楷体" w:hAnsi="楷体" w:cs="楷体"/>
          <w:u w:val="none"/>
          <w:em w:val="dot"/>
        </w:rPr>
        <w:t>晦</w:t>
      </w:r>
      <w:r>
        <w:rPr>
          <w:rFonts w:ascii="楷体" w:eastAsia="楷体" w:hAnsi="楷体" w:cs="楷体"/>
        </w:rPr>
        <w:t>，鸡鸣不已。信足荡累颐物，悟衷散赏④。</w:t>
      </w:r>
    </w:p>
    <w:p>
      <w:pPr>
        <w:keepNext w:val="0"/>
        <w:keepLines w:val="0"/>
        <w:pageBreakBefore w:val="0"/>
        <w:kinsoku/>
        <w:wordWrap/>
        <w:overflowPunct/>
        <w:topLinePunct w:val="0"/>
        <w:autoSpaceDE/>
        <w:autoSpaceDN/>
        <w:bidi w:val="0"/>
        <w:adjustRightInd/>
        <w:snapToGrid/>
        <w:spacing w:line="360" w:lineRule="auto"/>
        <w:ind w:left="0" w:leftChars="0"/>
        <w:jc w:val="right"/>
        <w:textAlignment w:val="center"/>
      </w:pPr>
      <w:r>
        <w:t>(吴均《与施从事</w:t>
      </w:r>
      <w:r>
        <w:rPr>
          <w:rFonts w:ascii="Cambria Math" w:eastAsia="Cambria Math" w:hAnsi="Cambria Math" w:cs="Cambria Math"/>
          <w:vertAlign w:val="superscript"/>
        </w:rPr>
        <w:t>⑤</w:t>
      </w:r>
      <w:r>
        <w:t>书》)</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rPr>
          <w:rFonts w:hint="eastAsia"/>
          <w:lang w:eastAsia="zh-CN"/>
        </w:rPr>
        <w:t>【</w:t>
      </w:r>
      <w:r>
        <w:t>注</w:t>
      </w:r>
      <w:r>
        <w:rPr>
          <w:rFonts w:hint="eastAsia"/>
          <w:lang w:eastAsia="zh-CN"/>
        </w:rPr>
        <w:t>】</w:t>
      </w:r>
      <w:r>
        <w:t>①故鄣县：古地名，在今浙江安吉西北。②干：连接。③春罗：即女萝，一种爬蔓植物。④信足荡累颐物，悟衷散赏：在对美好景物的欣赏中，内心会有所感悟。信足：信步，漫步。荡累：消除烦恼。颐物：流连物态以怡情养性。悟衷：内心有所感悟。散赏：自由欣赏。⑤施从事：作者的朋友，生平不详。</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rPr>
          <w:rFonts w:hint="eastAsia"/>
          <w:lang w:val="en-US" w:eastAsia="zh-CN"/>
        </w:rPr>
        <w:t>1</w:t>
      </w:r>
      <w:r>
        <w:t>．请用“/”为下面句子划分朗读停顿。（标一处）</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故鄣县东三十五里</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rPr>
          <w:rFonts w:hint="eastAsia"/>
          <w:lang w:val="en-US" w:eastAsia="zh-CN"/>
        </w:rPr>
        <w:t>2</w:t>
      </w:r>
      <w:r>
        <w:t>．解释下列加点的词。</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①晓雾将</w:t>
      </w:r>
      <w:r>
        <w:rPr>
          <w:u w:val="none"/>
          <w:em w:val="dot"/>
        </w:rPr>
        <w:t>歇</w:t>
      </w:r>
      <w:r>
        <w:t xml:space="preserve"> ___________</w:t>
      </w:r>
      <w:r>
        <w:rPr>
          <w:rFonts w:ascii="'Times New Roman'" w:eastAsia="'Times New Roman'" w:hAnsi="'Times New Roman'" w:cs="'Times New Roman'"/>
        </w:rPr>
        <w:t>          </w:t>
      </w:r>
      <w:r>
        <w:t>②</w:t>
      </w:r>
      <w:r>
        <w:rPr>
          <w:u w:val="none"/>
          <w:em w:val="dot"/>
        </w:rPr>
        <w:t>沉鳞</w:t>
      </w:r>
      <w:r>
        <w:t>竞跃___________</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③春罗</w:t>
      </w:r>
      <w:r>
        <w:rPr>
          <w:u w:val="none"/>
          <w:em w:val="dot"/>
        </w:rPr>
        <w:t>被</w:t>
      </w:r>
      <w:r>
        <w:t>径____________</w:t>
      </w:r>
      <w:r>
        <w:rPr>
          <w:rFonts w:ascii="'Times New Roman'" w:eastAsia="'Times New Roman'" w:hAnsi="'Times New Roman'" w:cs="'Times New Roman'"/>
        </w:rPr>
        <w:t>          </w:t>
      </w:r>
      <w:r>
        <w:t>④风雨如</w:t>
      </w:r>
      <w:r>
        <w:rPr>
          <w:u w:val="none"/>
          <w:em w:val="dot"/>
        </w:rPr>
        <w:t>晦</w:t>
      </w:r>
      <w:r>
        <w:t>___________</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rPr>
          <w:rFonts w:hint="eastAsia"/>
          <w:lang w:val="en-US" w:eastAsia="zh-CN"/>
        </w:rPr>
        <w:t>3</w:t>
      </w:r>
      <w:r>
        <w:t>．用现代汉语翻译下列句子。</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①自康乐以来，未复有能与其奇者。</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②归飞之鸟，千翼竞来。</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rPr>
          <w:rFonts w:hint="eastAsia"/>
          <w:lang w:val="en-US" w:eastAsia="zh-CN"/>
        </w:rPr>
        <w:t>4</w:t>
      </w:r>
      <w:r>
        <w:t>．【乙】文是如何写景的？</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lang w:eastAsia="zh-CN"/>
        </w:rP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rPr>
          <w:rFonts w:hint="eastAsia"/>
          <w:lang w:val="en-US" w:eastAsia="zh-CN"/>
        </w:rPr>
        <w:t>5</w:t>
      </w:r>
      <w:r>
        <w:t>．陶弘景和吴均都是南朝梁时期的文学家，这两封书信在很多方面有相同之处。请从艺术手法和思想感情两个方面，各选一个共同点，简要分析。</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p>
    <w:p>
      <w:pPr>
        <w:keepNext w:val="0"/>
        <w:keepLines w:val="0"/>
        <w:pageBreakBefore w:val="0"/>
        <w:kinsoku/>
        <w:wordWrap/>
        <w:overflowPunct/>
        <w:topLinePunct w:val="0"/>
        <w:autoSpaceDE/>
        <w:autoSpaceDN/>
        <w:bidi w:val="0"/>
        <w:adjustRightInd/>
        <w:snapToGrid/>
        <w:spacing w:line="360" w:lineRule="auto"/>
        <w:ind w:left="0" w:leftChars="0"/>
        <w:textAlignment w:val="auto"/>
        <w:rPr>
          <w:rFonts w:ascii="宋体" w:hAnsi="宋体" w:cs="宋体"/>
          <w:b/>
          <w:bCs/>
          <w:color w:val="FF0000"/>
          <w:sz w:val="21"/>
          <w:szCs w:val="21"/>
          <w:shd w:val="clear" w:color="auto" w:fill="FFFFFF"/>
          <w:lang w:eastAsia="zh-CN"/>
        </w:rPr>
      </w:pPr>
    </w:p>
    <w:p>
      <w:pPr>
        <w:keepNext w:val="0"/>
        <w:keepLines w:val="0"/>
        <w:pageBreakBefore w:val="0"/>
        <w:kinsoku/>
        <w:wordWrap/>
        <w:overflowPunct/>
        <w:topLinePunct w:val="0"/>
        <w:autoSpaceDE/>
        <w:autoSpaceDN/>
        <w:bidi w:val="0"/>
        <w:adjustRightInd/>
        <w:snapToGrid/>
        <w:spacing w:line="360" w:lineRule="auto"/>
        <w:ind w:left="0" w:leftChars="0"/>
        <w:textAlignment w:val="auto"/>
        <w:rPr>
          <w:rFonts w:ascii="宋体" w:hAnsi="宋体" w:cs="宋体"/>
          <w:b/>
          <w:bCs/>
          <w:color w:val="FF0000"/>
          <w:sz w:val="21"/>
          <w:szCs w:val="21"/>
          <w:shd w:val="clear" w:color="auto" w:fill="FFFFFF"/>
          <w:lang w:eastAsia="zh-CN"/>
        </w:rPr>
        <w:sectPr>
          <w:type w:val="nextPage"/>
          <w:pgSz w:w="11906" w:h="16838"/>
          <w:pgMar w:top="1440" w:right="1800" w:bottom="1440" w:left="1800" w:header="851" w:footer="992" w:gutter="0"/>
          <w:pgNumType w:start="13"/>
          <w:cols w:space="708"/>
          <w:titlePg w:val="0"/>
          <w:docGrid w:type="lines" w:linePitch="312" w:charSpace="0"/>
        </w:sectPr>
      </w:pPr>
    </w:p>
    <w:p>
      <w:pPr>
        <w:keepNext w:val="0"/>
        <w:keepLines w:val="0"/>
        <w:pageBreakBefore w:val="0"/>
        <w:kinsoku/>
        <w:wordWrap/>
        <w:overflowPunct/>
        <w:topLinePunct w:val="0"/>
        <w:autoSpaceDE/>
        <w:autoSpaceDN/>
        <w:bidi w:val="0"/>
        <w:adjustRightInd/>
        <w:snapToGrid/>
        <w:spacing w:line="360" w:lineRule="auto"/>
        <w:ind w:left="0" w:leftChars="0"/>
        <w:textAlignment w:val="auto"/>
        <w:rPr>
          <w:rFonts w:ascii="宋体" w:hAnsi="宋体" w:cs="宋体"/>
          <w:b/>
          <w:bCs/>
          <w:color w:val="FF0000"/>
          <w:sz w:val="21"/>
          <w:szCs w:val="21"/>
          <w:shd w:val="clear" w:color="auto" w:fill="FFFFFF"/>
          <w:lang w:eastAsia="zh-CN"/>
        </w:rPr>
      </w:pPr>
      <w:r>
        <w:rPr>
          <w:rFonts w:ascii="宋体" w:eastAsia="宋体" w:hAnsi="宋体" w:cs="宋体" w:hint="eastAsia"/>
          <w:b/>
          <w:bCs/>
          <w:color w:val="FF0000"/>
          <w:sz w:val="21"/>
          <w:szCs w:val="21"/>
          <w:shd w:val="clear" w:color="auto" w:fill="FFFFFF"/>
          <w:lang w:eastAsia="zh-CN"/>
        </w:rPr>
        <w:t>【2023</w:t>
      </w:r>
      <w:r>
        <w:rPr>
          <w:rFonts w:ascii="宋体" w:eastAsia="宋体" w:hAnsi="宋体" w:cs="宋体" w:hint="eastAsia"/>
          <w:b/>
          <w:bCs/>
          <w:color w:val="FF0000"/>
          <w:sz w:val="21"/>
          <w:szCs w:val="21"/>
          <w:shd w:val="clear" w:color="auto" w:fill="FFFFFF"/>
        </w:rPr>
        <w:t>年广西玉林市中考题</w:t>
      </w:r>
      <w:r>
        <w:rPr>
          <w:rFonts w:ascii="宋体" w:eastAsia="宋体" w:hAnsi="宋体" w:cs="宋体" w:hint="eastAsia"/>
          <w:b/>
          <w:bCs/>
          <w:color w:val="FF0000"/>
          <w:sz w:val="21"/>
          <w:szCs w:val="21"/>
          <w:shd w:val="clear" w:color="auto" w:fill="FFFFFF"/>
          <w:lang w:eastAsia="zh-CN"/>
        </w:rPr>
        <w:t>】</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2940" w:hanging="2940" w:leftChars="0" w:hangingChars="1400"/>
        <w:jc w:val="left"/>
        <w:textAlignment w:val="auto"/>
        <w:rPr>
          <w:rFonts w:ascii="宋体" w:hAnsi="宋体" w:cs="宋体"/>
          <w:bCs/>
          <w:color w:val="1E1E1E"/>
          <w:sz w:val="21"/>
          <w:szCs w:val="21"/>
          <w:lang w:eastAsia="zh-CN"/>
        </w:rPr>
      </w:pPr>
      <w:r>
        <w:rPr>
          <w:rFonts w:ascii="宋体" w:eastAsia="宋体" w:hAnsi="宋体" w:cs="宋体" w:hint="eastAsia"/>
          <w:bCs/>
          <w:color w:val="1E1E1E"/>
          <w:sz w:val="21"/>
          <w:szCs w:val="21"/>
          <w:lang w:eastAsia="zh-CN"/>
        </w:rPr>
        <w:t>阅读下面两篇文言文，完成下列各题。</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firstLine="3360" w:leftChars="0" w:firstLineChars="1600"/>
        <w:jc w:val="left"/>
        <w:textAlignment w:val="auto"/>
        <w:rPr>
          <w:rFonts w:ascii="宋体" w:hAnsi="宋体" w:cs="宋体"/>
          <w:bCs/>
          <w:color w:val="1E1E1E"/>
          <w:sz w:val="21"/>
          <w:szCs w:val="21"/>
          <w:lang w:eastAsia="zh-CN"/>
        </w:rPr>
      </w:pPr>
      <w:r>
        <w:rPr>
          <w:rFonts w:ascii="宋体" w:eastAsia="宋体" w:hAnsi="宋体" w:cs="宋体" w:hint="eastAsia"/>
          <w:bCs/>
          <w:color w:val="1E1E1E"/>
          <w:sz w:val="21"/>
          <w:szCs w:val="21"/>
          <w:lang w:eastAsia="zh-CN"/>
        </w:rPr>
        <w:t>【甲】三 峡</w:t>
      </w:r>
      <w:r>
        <w:rPr>
          <w:rFonts w:ascii="宋体" w:eastAsia="宋体" w:hAnsi="宋体" w:cs="宋体" w:hint="eastAsia"/>
          <w:bCs/>
          <w:color w:val="1E1E1E"/>
          <w:sz w:val="21"/>
          <w:szCs w:val="21"/>
          <w:lang w:eastAsia="zh-CN"/>
        </w:rPr>
        <w:br/>
      </w:r>
      <w:r>
        <w:rPr>
          <w:rFonts w:ascii="宋体" w:eastAsia="宋体" w:hAnsi="宋体" w:cs="宋体" w:hint="eastAsia"/>
          <w:bCs/>
          <w:color w:val="1E1E1E"/>
          <w:sz w:val="21"/>
          <w:szCs w:val="21"/>
          <w:lang w:eastAsia="zh-CN"/>
        </w:rPr>
        <w:t xml:space="preserve">                                    郦道元</w:t>
      </w:r>
      <w:r>
        <w:rPr>
          <w:rFonts w:ascii="宋体" w:eastAsia="宋体" w:hAnsi="宋体" w:cs="宋体" w:hint="eastAsia"/>
          <w:bCs/>
          <w:color w:val="1E1E1E"/>
          <w:sz w:val="21"/>
          <w:szCs w:val="21"/>
          <w:lang w:eastAsia="zh-CN"/>
        </w:rPr>
        <w:br/>
      </w:r>
      <w:r>
        <w:rPr>
          <w:rFonts w:ascii="宋体" w:eastAsia="宋体" w:hAnsi="宋体" w:cs="宋体" w:hint="eastAsia"/>
          <w:bCs/>
          <w:color w:val="1E1E1E"/>
          <w:sz w:val="21"/>
          <w:szCs w:val="21"/>
          <w:lang w:eastAsia="zh-CN"/>
        </w:rPr>
        <w:t>  </w:t>
      </w:r>
      <w:r>
        <w:rPr>
          <w:rFonts w:ascii="宋体" w:eastAsia="宋体" w:hAnsi="宋体" w:cs="宋体" w:hint="eastAsia"/>
          <w:bCs/>
          <w:color w:val="1E1E1E"/>
          <w:sz w:val="21"/>
          <w:szCs w:val="21"/>
          <w:lang w:eastAsia="zh-CN"/>
        </w:rPr>
        <w:t xml:space="preserve"> 自三峡七百里中，两岸连山，略无阙处；重岩叠峰，隐天蔽日，自非亭午夜分，不见曦月。</w:t>
      </w:r>
      <w:r>
        <w:rPr>
          <w:rFonts w:ascii="宋体" w:eastAsia="宋体" w:hAnsi="宋体" w:cs="宋体" w:hint="eastAsia"/>
          <w:bCs/>
          <w:color w:val="1E1E1E"/>
          <w:sz w:val="21"/>
          <w:szCs w:val="21"/>
          <w:lang w:eastAsia="zh-CN"/>
        </w:rPr>
        <w:br/>
      </w:r>
      <w:r>
        <w:rPr>
          <w:rFonts w:ascii="宋体" w:eastAsia="宋体" w:hAnsi="宋体" w:cs="宋体" w:hint="eastAsia"/>
          <w:bCs/>
          <w:color w:val="1E1E1E"/>
          <w:sz w:val="21"/>
          <w:szCs w:val="21"/>
          <w:lang w:eastAsia="zh-CN"/>
        </w:rPr>
        <w:t>  </w:t>
      </w:r>
      <w:r>
        <w:rPr>
          <w:rFonts w:ascii="宋体" w:eastAsia="宋体" w:hAnsi="宋体" w:cs="宋体" w:hint="eastAsia"/>
          <w:bCs/>
          <w:color w:val="1E1E1E"/>
          <w:sz w:val="21"/>
          <w:szCs w:val="21"/>
          <w:lang w:eastAsia="zh-CN"/>
        </w:rPr>
        <w:t>至于夏水襄陵，沿溯阻绝。或王命急宣，有时朝发白帝，暮到江陵，其间千二百里，虽乘奔御风，不以疾也。</w:t>
      </w:r>
      <w:r>
        <w:rPr>
          <w:rFonts w:ascii="宋体" w:eastAsia="宋体" w:hAnsi="宋体" w:cs="宋体" w:hint="eastAsia"/>
          <w:bCs/>
          <w:color w:val="1E1E1E"/>
          <w:sz w:val="21"/>
          <w:szCs w:val="21"/>
          <w:lang w:eastAsia="zh-CN"/>
        </w:rPr>
        <w:br/>
      </w:r>
      <w:r>
        <w:rPr>
          <w:rFonts w:ascii="宋体" w:eastAsia="宋体" w:hAnsi="宋体" w:cs="宋体" w:hint="eastAsia"/>
          <w:bCs/>
          <w:color w:val="1E1E1E"/>
          <w:sz w:val="21"/>
          <w:szCs w:val="21"/>
          <w:lang w:eastAsia="zh-CN"/>
        </w:rPr>
        <w:t>  </w:t>
      </w:r>
      <w:r>
        <w:rPr>
          <w:rFonts w:ascii="宋体" w:eastAsia="宋体" w:hAnsi="宋体" w:cs="宋体" w:hint="eastAsia"/>
          <w:bCs/>
          <w:color w:val="1E1E1E"/>
          <w:sz w:val="21"/>
          <w:szCs w:val="21"/>
          <w:lang w:eastAsia="zh-CN"/>
        </w:rPr>
        <w:t>春冬之时，则素湍绿潭，回清倒影。绝巘多生怪柏，悬泉瀑布，飞漱其间。清荣峻茂，良多趣味。</w:t>
      </w:r>
      <w:r>
        <w:rPr>
          <w:rFonts w:ascii="宋体" w:eastAsia="宋体" w:hAnsi="宋体" w:cs="宋体" w:hint="eastAsia"/>
          <w:bCs/>
          <w:color w:val="1E1E1E"/>
          <w:sz w:val="21"/>
          <w:szCs w:val="21"/>
          <w:lang w:eastAsia="zh-CN"/>
        </w:rPr>
        <w:br/>
      </w:r>
      <w:r>
        <w:rPr>
          <w:rFonts w:ascii="宋体" w:eastAsia="宋体" w:hAnsi="宋体" w:cs="宋体" w:hint="eastAsia"/>
          <w:bCs/>
          <w:color w:val="1E1E1E"/>
          <w:sz w:val="21"/>
          <w:szCs w:val="21"/>
          <w:lang w:eastAsia="zh-CN"/>
        </w:rPr>
        <w:t>  </w:t>
      </w:r>
      <w:r>
        <w:rPr>
          <w:rFonts w:ascii="宋体" w:eastAsia="宋体" w:hAnsi="宋体" w:cs="宋体" w:hint="eastAsia"/>
          <w:bCs/>
          <w:color w:val="1E1E1E"/>
          <w:sz w:val="21"/>
          <w:szCs w:val="21"/>
          <w:lang w:eastAsia="zh-CN"/>
        </w:rPr>
        <w:t>每至晴初霜旦，林寒润肃，常有高猿长啸，属引凄异，空谷传响，哀转久绝。故渔者歌曰：</w:t>
      </w:r>
      <w:r>
        <w:rPr>
          <w:rFonts w:ascii="宋体" w:eastAsia="宋体" w:hAnsi="宋体" w:cs="宋体" w:hint="eastAsia"/>
          <w:bCs/>
          <w:color w:val="1E1E1E"/>
          <w:sz w:val="21"/>
          <w:szCs w:val="21"/>
          <w:lang w:eastAsia="zh-CN"/>
        </w:rPr>
        <w:t>“</w:t>
      </w:r>
      <w:r>
        <w:rPr>
          <w:rFonts w:ascii="宋体" w:eastAsia="宋体" w:hAnsi="宋体" w:cs="宋体" w:hint="eastAsia"/>
          <w:bCs/>
          <w:color w:val="1E1E1E"/>
          <w:sz w:val="21"/>
          <w:szCs w:val="21"/>
          <w:lang w:eastAsia="zh-CN"/>
        </w:rPr>
        <w:t>巴东三峡巫峡长，猿鸣三声泪沾裳!</w:t>
      </w:r>
      <w:r>
        <w:rPr>
          <w:rFonts w:ascii="宋体" w:eastAsia="宋体" w:hAnsi="宋体" w:cs="宋体" w:hint="eastAsia"/>
          <w:bCs/>
          <w:color w:val="1E1E1E"/>
          <w:sz w:val="21"/>
          <w:szCs w:val="21"/>
          <w:lang w:eastAsia="zh-CN"/>
        </w:rPr>
        <w:br/>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firstLine="3570" w:leftChars="0" w:firstLineChars="1700"/>
        <w:textAlignment w:val="auto"/>
        <w:rPr>
          <w:rFonts w:ascii="宋体" w:hAnsi="宋体" w:cs="宋体"/>
          <w:bCs/>
          <w:color w:val="1E1E1E"/>
          <w:sz w:val="21"/>
          <w:szCs w:val="21"/>
          <w:lang w:eastAsia="zh-CN"/>
        </w:rPr>
      </w:pPr>
      <w:r>
        <w:rPr>
          <w:rFonts w:ascii="宋体" w:eastAsia="宋体" w:hAnsi="宋体" w:cs="宋体" w:hint="eastAsia"/>
          <w:bCs/>
          <w:color w:val="1E1E1E"/>
          <w:sz w:val="21"/>
          <w:szCs w:val="21"/>
          <w:lang w:eastAsia="zh-CN"/>
        </w:rPr>
        <w:t>【乙】答谢中书书</w:t>
      </w:r>
      <w:r>
        <w:rPr>
          <w:rFonts w:ascii="宋体" w:eastAsia="宋体" w:hAnsi="宋体" w:cs="宋体" w:hint="eastAsia"/>
          <w:bCs/>
          <w:color w:val="1E1E1E"/>
          <w:sz w:val="21"/>
          <w:szCs w:val="21"/>
          <w:lang w:eastAsia="zh-CN"/>
        </w:rPr>
        <w:br/>
      </w:r>
      <w:r>
        <w:rPr>
          <w:rFonts w:ascii="宋体" w:eastAsia="宋体" w:hAnsi="宋体" w:cs="宋体" w:hint="eastAsia"/>
          <w:bCs/>
          <w:color w:val="1E1E1E"/>
          <w:sz w:val="21"/>
          <w:szCs w:val="21"/>
          <w:lang w:eastAsia="zh-CN"/>
        </w:rPr>
        <w:t xml:space="preserve">                                        陶弘景</w:t>
      </w:r>
      <w:r>
        <w:rPr>
          <w:rFonts w:ascii="宋体" w:eastAsia="宋体" w:hAnsi="宋体" w:cs="宋体" w:hint="eastAsia"/>
          <w:bCs/>
          <w:color w:val="1E1E1E"/>
          <w:sz w:val="21"/>
          <w:szCs w:val="21"/>
          <w:lang w:eastAsia="zh-CN"/>
        </w:rPr>
        <w:br/>
      </w:r>
      <w:r>
        <w:rPr>
          <w:rFonts w:ascii="宋体" w:eastAsia="宋体" w:hAnsi="宋体" w:cs="宋体" w:hint="eastAsia"/>
          <w:bCs/>
          <w:color w:val="1E1E1E"/>
          <w:sz w:val="21"/>
          <w:szCs w:val="21"/>
          <w:lang w:eastAsia="zh-CN"/>
        </w:rPr>
        <w:t>  </w:t>
      </w:r>
      <w:r>
        <w:rPr>
          <w:rFonts w:ascii="宋体" w:eastAsia="宋体" w:hAnsi="宋体" w:cs="宋体" w:hint="eastAsia"/>
          <w:bCs/>
          <w:color w:val="1E1E1E"/>
          <w:sz w:val="21"/>
          <w:szCs w:val="21"/>
          <w:lang w:eastAsia="zh-CN"/>
        </w:rPr>
        <w:t>山川之美，古来共谈。高峰入云，清流见底。两岸石壁，五色交辉。青林翠竹，四时俱备。晓雾将歇，猿鸟乱鸣。夕日欲颓，沉鳞竞跃。实是欲界之仙都，自康乐以来，未复有能与其奇者。</w:t>
      </w:r>
      <w:r>
        <w:rPr>
          <w:rFonts w:ascii="宋体" w:eastAsia="宋体" w:hAnsi="宋体" w:cs="宋体" w:hint="eastAsia"/>
          <w:bCs/>
          <w:color w:val="1E1E1E"/>
          <w:sz w:val="21"/>
          <w:szCs w:val="21"/>
          <w:lang w:eastAsia="zh-CN"/>
        </w:rPr>
        <w:br/>
      </w:r>
      <w:r>
        <w:rPr>
          <w:rFonts w:ascii="宋体" w:eastAsia="宋体" w:hAnsi="宋体" w:cs="宋体" w:hint="eastAsia"/>
          <w:bCs/>
          <w:color w:val="1E1E1E"/>
          <w:sz w:val="21"/>
          <w:szCs w:val="21"/>
          <w:lang w:eastAsia="zh-CN"/>
        </w:rPr>
        <w:t>（1）对下列句子中加</w:t>
      </w:r>
      <w:r>
        <w:rPr>
          <w:rFonts w:ascii="宋体" w:eastAsia="宋体" w:hAnsi="宋体" w:cs="宋体" w:hint="eastAsia"/>
          <w:b/>
          <w:bCs/>
          <w:color w:val="1E1E1E"/>
          <w:sz w:val="21"/>
          <w:szCs w:val="21"/>
          <w:lang w:eastAsia="zh-CN"/>
        </w:rPr>
        <w:t>粗</w:t>
      </w:r>
      <w:r>
        <w:rPr>
          <w:rFonts w:ascii="宋体" w:eastAsia="宋体" w:hAnsi="宋体" w:cs="宋体" w:hint="eastAsia"/>
          <w:bCs/>
          <w:color w:val="1E1E1E"/>
          <w:sz w:val="21"/>
          <w:szCs w:val="21"/>
          <w:lang w:eastAsia="zh-CN"/>
        </w:rPr>
        <w:t>词语的解释，不正确的一项是（   ）</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textAlignment w:val="auto"/>
        <w:rPr>
          <w:rFonts w:ascii="宋体" w:hAnsi="宋体" w:cs="宋体"/>
          <w:bCs/>
          <w:color w:val="1E1E1E"/>
          <w:sz w:val="21"/>
          <w:szCs w:val="21"/>
          <w:lang w:eastAsia="zh-CN"/>
        </w:rPr>
      </w:pPr>
      <w:r>
        <w:rPr>
          <w:rFonts w:ascii="宋体" w:eastAsia="宋体" w:hAnsi="宋体" w:cs="宋体" w:hint="eastAsia"/>
          <w:bCs/>
          <w:color w:val="1E1E1E"/>
          <w:sz w:val="21"/>
          <w:szCs w:val="21"/>
          <w:lang w:eastAsia="zh-CN"/>
        </w:rPr>
        <w:t>A．</w:t>
      </w:r>
      <w:r>
        <w:rPr>
          <w:rFonts w:ascii="宋体" w:eastAsia="宋体" w:hAnsi="宋体" w:cs="宋体" w:hint="eastAsia"/>
          <w:b/>
          <w:bCs/>
          <w:color w:val="1E1E1E"/>
          <w:sz w:val="21"/>
          <w:szCs w:val="21"/>
          <w:lang w:eastAsia="zh-CN"/>
        </w:rPr>
        <w:t>略无</w:t>
      </w:r>
      <w:r>
        <w:rPr>
          <w:rFonts w:ascii="宋体" w:eastAsia="宋体" w:hAnsi="宋体" w:cs="宋体" w:hint="eastAsia"/>
          <w:bCs/>
          <w:color w:val="1E1E1E"/>
          <w:sz w:val="21"/>
          <w:szCs w:val="21"/>
          <w:lang w:eastAsia="zh-CN"/>
        </w:rPr>
        <w:t>阙处</w:t>
      </w:r>
      <w:r>
        <w:rPr>
          <w:rFonts w:ascii="宋体" w:eastAsia="宋体" w:hAnsi="宋体" w:cs="宋体" w:hint="eastAsia"/>
          <w:bCs/>
          <w:color w:val="1E1E1E"/>
          <w:sz w:val="21"/>
          <w:szCs w:val="21"/>
          <w:lang w:eastAsia="zh-CN"/>
        </w:rPr>
        <w:t>      </w:t>
      </w:r>
      <w:r>
        <w:rPr>
          <w:rFonts w:ascii="宋体" w:eastAsia="宋体" w:hAnsi="宋体" w:cs="宋体" w:hint="eastAsia"/>
          <w:bCs/>
          <w:color w:val="1E1E1E"/>
          <w:sz w:val="21"/>
          <w:szCs w:val="21"/>
          <w:lang w:eastAsia="zh-CN"/>
        </w:rPr>
        <w:t xml:space="preserve"> 略无：一点都没有</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textAlignment w:val="auto"/>
        <w:rPr>
          <w:rFonts w:ascii="宋体" w:hAnsi="宋体" w:cs="宋体"/>
          <w:bCs/>
          <w:color w:val="1E1E1E"/>
          <w:sz w:val="21"/>
          <w:szCs w:val="21"/>
          <w:lang w:eastAsia="zh-CN"/>
        </w:rPr>
      </w:pPr>
      <w:r>
        <w:rPr>
          <w:rFonts w:ascii="宋体" w:eastAsia="宋体" w:hAnsi="宋体" w:cs="宋体" w:hint="eastAsia"/>
          <w:bCs/>
          <w:color w:val="1E1E1E"/>
          <w:sz w:val="21"/>
          <w:szCs w:val="21"/>
          <w:lang w:eastAsia="zh-CN"/>
        </w:rPr>
        <w:t>B．</w:t>
      </w:r>
      <w:r>
        <w:rPr>
          <w:rFonts w:ascii="宋体" w:eastAsia="宋体" w:hAnsi="宋体" w:cs="宋体" w:hint="eastAsia"/>
          <w:b/>
          <w:bCs/>
          <w:color w:val="1E1E1E"/>
          <w:sz w:val="21"/>
          <w:szCs w:val="21"/>
          <w:lang w:eastAsia="zh-CN"/>
        </w:rPr>
        <w:t>属引</w:t>
      </w:r>
      <w:r>
        <w:rPr>
          <w:rFonts w:ascii="宋体" w:eastAsia="宋体" w:hAnsi="宋体" w:cs="宋体" w:hint="eastAsia"/>
          <w:bCs/>
          <w:color w:val="1E1E1E"/>
          <w:sz w:val="21"/>
          <w:szCs w:val="21"/>
          <w:lang w:eastAsia="zh-CN"/>
        </w:rPr>
        <w:t>凄异</w:t>
      </w:r>
      <w:r>
        <w:rPr>
          <w:rFonts w:ascii="宋体" w:eastAsia="宋体" w:hAnsi="宋体" w:cs="宋体" w:hint="eastAsia"/>
          <w:bCs/>
          <w:color w:val="1E1E1E"/>
          <w:sz w:val="21"/>
          <w:szCs w:val="21"/>
          <w:lang w:eastAsia="zh-CN"/>
        </w:rPr>
        <w:t>      </w:t>
      </w:r>
      <w:r>
        <w:rPr>
          <w:rFonts w:ascii="宋体" w:eastAsia="宋体" w:hAnsi="宋体" w:cs="宋体" w:hint="eastAsia"/>
          <w:bCs/>
          <w:color w:val="1E1E1E"/>
          <w:sz w:val="21"/>
          <w:szCs w:val="21"/>
          <w:lang w:eastAsia="zh-CN"/>
        </w:rPr>
        <w:t xml:space="preserve"> 属引：连续不断</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textAlignment w:val="auto"/>
        <w:rPr>
          <w:rFonts w:ascii="宋体" w:hAnsi="宋体" w:cs="宋体"/>
          <w:bCs/>
          <w:color w:val="1E1E1E"/>
          <w:sz w:val="21"/>
          <w:szCs w:val="21"/>
          <w:lang w:eastAsia="zh-CN"/>
        </w:rPr>
      </w:pPr>
      <w:r>
        <w:rPr>
          <w:rFonts w:ascii="宋体" w:eastAsia="宋体" w:hAnsi="宋体" w:cs="宋体" w:hint="eastAsia"/>
          <w:bCs/>
          <w:color w:val="1E1E1E"/>
          <w:sz w:val="21"/>
          <w:szCs w:val="21"/>
          <w:lang w:eastAsia="zh-CN"/>
        </w:rPr>
        <w:t>C．</w:t>
      </w:r>
      <w:r>
        <w:rPr>
          <w:rFonts w:ascii="宋体" w:eastAsia="宋体" w:hAnsi="宋体" w:cs="宋体" w:hint="eastAsia"/>
          <w:b/>
          <w:bCs/>
          <w:color w:val="1E1E1E"/>
          <w:sz w:val="21"/>
          <w:szCs w:val="21"/>
          <w:lang w:eastAsia="zh-CN"/>
        </w:rPr>
        <w:t>五色</w:t>
      </w:r>
      <w:r>
        <w:rPr>
          <w:rFonts w:ascii="宋体" w:eastAsia="宋体" w:hAnsi="宋体" w:cs="宋体" w:hint="eastAsia"/>
          <w:bCs/>
          <w:color w:val="1E1E1E"/>
          <w:sz w:val="21"/>
          <w:szCs w:val="21"/>
          <w:lang w:eastAsia="zh-CN"/>
        </w:rPr>
        <w:t>交辉</w:t>
      </w:r>
      <w:r>
        <w:rPr>
          <w:rFonts w:ascii="宋体" w:eastAsia="宋体" w:hAnsi="宋体" w:cs="宋体" w:hint="eastAsia"/>
          <w:bCs/>
          <w:color w:val="1E1E1E"/>
          <w:sz w:val="21"/>
          <w:szCs w:val="21"/>
          <w:lang w:eastAsia="zh-CN"/>
        </w:rPr>
        <w:t>      </w:t>
      </w:r>
      <w:r>
        <w:rPr>
          <w:rFonts w:ascii="宋体" w:eastAsia="宋体" w:hAnsi="宋体" w:cs="宋体" w:hint="eastAsia"/>
          <w:bCs/>
          <w:color w:val="1E1E1E"/>
          <w:sz w:val="21"/>
          <w:szCs w:val="21"/>
          <w:lang w:eastAsia="zh-CN"/>
        </w:rPr>
        <w:t xml:space="preserve"> 五色：指青、黄、白等多种颜色</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textAlignment w:val="auto"/>
        <w:rPr>
          <w:rFonts w:ascii="宋体" w:hAnsi="宋体" w:cs="宋体"/>
          <w:bCs/>
          <w:color w:val="1E1E1E"/>
          <w:sz w:val="21"/>
          <w:szCs w:val="21"/>
          <w:lang w:eastAsia="zh-CN"/>
        </w:rPr>
      </w:pPr>
      <w:r>
        <w:rPr>
          <w:rFonts w:ascii="宋体" w:eastAsia="宋体" w:hAnsi="宋体" w:cs="宋体" w:hint="eastAsia"/>
          <w:bCs/>
          <w:color w:val="1E1E1E"/>
          <w:sz w:val="21"/>
          <w:szCs w:val="21"/>
          <w:lang w:eastAsia="zh-CN"/>
        </w:rPr>
        <w:t>D．自</w:t>
      </w:r>
      <w:r>
        <w:rPr>
          <w:rFonts w:ascii="宋体" w:eastAsia="宋体" w:hAnsi="宋体" w:cs="宋体" w:hint="eastAsia"/>
          <w:b/>
          <w:bCs/>
          <w:color w:val="1E1E1E"/>
          <w:sz w:val="21"/>
          <w:szCs w:val="21"/>
          <w:lang w:eastAsia="zh-CN"/>
        </w:rPr>
        <w:t>康乐</w:t>
      </w:r>
      <w:r>
        <w:rPr>
          <w:rFonts w:ascii="宋体" w:eastAsia="宋体" w:hAnsi="宋体" w:cs="宋体" w:hint="eastAsia"/>
          <w:bCs/>
          <w:color w:val="1E1E1E"/>
          <w:sz w:val="21"/>
          <w:szCs w:val="21"/>
          <w:lang w:eastAsia="zh-CN"/>
        </w:rPr>
        <w:t>以来</w:t>
      </w:r>
      <w:r>
        <w:rPr>
          <w:rFonts w:ascii="宋体" w:eastAsia="宋体" w:hAnsi="宋体" w:cs="宋体" w:hint="eastAsia"/>
          <w:bCs/>
          <w:color w:val="1E1E1E"/>
          <w:sz w:val="21"/>
          <w:szCs w:val="21"/>
          <w:lang w:eastAsia="zh-CN"/>
        </w:rPr>
        <w:t>    </w:t>
      </w:r>
      <w:r>
        <w:rPr>
          <w:rFonts w:ascii="宋体" w:eastAsia="宋体" w:hAnsi="宋体" w:cs="宋体" w:hint="eastAsia"/>
          <w:bCs/>
          <w:color w:val="1E1E1E"/>
          <w:sz w:val="21"/>
          <w:szCs w:val="21"/>
          <w:lang w:eastAsia="zh-CN"/>
        </w:rPr>
        <w:t xml:space="preserve">   康乐：指南朝年号</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textAlignment w:val="auto"/>
        <w:rPr>
          <w:rFonts w:ascii="宋体" w:hAnsi="宋体" w:cs="宋体"/>
          <w:bCs/>
          <w:color w:val="1E1E1E"/>
          <w:sz w:val="21"/>
          <w:szCs w:val="21"/>
          <w:lang w:eastAsia="zh-CN"/>
        </w:rPr>
      </w:pPr>
      <w:r>
        <w:rPr>
          <w:rFonts w:ascii="宋体" w:eastAsia="宋体" w:hAnsi="宋体" w:cs="宋体" w:hint="eastAsia"/>
          <w:bCs/>
          <w:color w:val="1E1E1E"/>
          <w:sz w:val="21"/>
          <w:szCs w:val="21"/>
          <w:lang w:eastAsia="zh-CN"/>
        </w:rPr>
        <w:t>（2）对下列文言句子的翻译，不正确的一项是（   ）</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textAlignment w:val="auto"/>
        <w:rPr>
          <w:rFonts w:ascii="宋体" w:hAnsi="宋体" w:cs="宋体"/>
          <w:bCs/>
          <w:color w:val="1E1E1E"/>
          <w:sz w:val="21"/>
          <w:szCs w:val="21"/>
          <w:lang w:eastAsia="zh-CN"/>
        </w:rPr>
        <w:sectPr>
          <w:type w:val="nextPage"/>
          <w:pgSz w:w="11906" w:h="16838"/>
          <w:pgMar w:top="1440" w:right="1800" w:bottom="1440" w:left="1800" w:header="851" w:footer="992" w:gutter="0"/>
          <w:pgNumType w:start="14"/>
          <w:cols w:space="708"/>
          <w:titlePg w:val="0"/>
          <w:docGrid w:type="lines" w:linePitch="312" w:charSpace="0"/>
        </w:sectPr>
      </w:pPr>
      <w:r>
        <w:rPr>
          <w:rFonts w:ascii="宋体" w:eastAsia="宋体" w:hAnsi="宋体" w:cs="宋体" w:hint="eastAsia"/>
          <w:bCs/>
          <w:color w:val="1E1E1E"/>
          <w:sz w:val="21"/>
          <w:szCs w:val="21"/>
          <w:lang w:eastAsia="zh-CN"/>
        </w:rPr>
        <w:t>A．自非亭午夜分，不见曦月--如果不是在正午或半夜，是不能见到太阳或月亮的。</w:t>
      </w:r>
      <w:r>
        <w:rPr>
          <w:rFonts w:ascii="宋体" w:eastAsia="宋体" w:hAnsi="宋体" w:cs="宋体" w:hint="eastAsia"/>
          <w:bCs/>
          <w:color w:val="1E1E1E"/>
          <w:sz w:val="21"/>
          <w:szCs w:val="21"/>
          <w:lang w:eastAsia="zh-CN"/>
        </w:rPr>
        <w:br/>
      </w:r>
      <w:r>
        <w:rPr>
          <w:rFonts w:ascii="宋体" w:eastAsia="宋体" w:hAnsi="宋体" w:cs="宋体" w:hint="eastAsia"/>
          <w:bCs/>
          <w:color w:val="1E1E1E"/>
          <w:sz w:val="21"/>
          <w:szCs w:val="21"/>
          <w:lang w:eastAsia="zh-CN"/>
        </w:rPr>
        <w:t>B．虽乘奔御风，不以疾也--即使是乘着快马，驾着风，也没有这么快。</w:t>
      </w:r>
      <w:r>
        <w:rPr>
          <w:rFonts w:ascii="宋体" w:eastAsia="宋体" w:hAnsi="宋体" w:cs="宋体" w:hint="eastAsia"/>
          <w:bCs/>
          <w:color w:val="1E1E1E"/>
          <w:sz w:val="21"/>
          <w:szCs w:val="21"/>
          <w:lang w:eastAsia="zh-CN"/>
        </w:rPr>
        <w:br/>
      </w:r>
      <w:r>
        <w:rPr>
          <w:rFonts w:ascii="宋体" w:eastAsia="宋体" w:hAnsi="宋体" w:cs="宋体" w:hint="eastAsia"/>
          <w:bCs/>
          <w:color w:val="1E1E1E"/>
          <w:sz w:val="21"/>
          <w:szCs w:val="21"/>
          <w:lang w:eastAsia="zh-CN"/>
        </w:rPr>
        <w:t>C．青林翠竹，四时俱备--树木和竹子，一年四季都保持青翠的颜色。</w:t>
      </w:r>
      <w:r>
        <w:rPr>
          <w:rFonts w:ascii="宋体" w:eastAsia="宋体" w:hAnsi="宋体" w:cs="宋体" w:hint="eastAsia"/>
          <w:bCs/>
          <w:color w:val="1E1E1E"/>
          <w:sz w:val="21"/>
          <w:szCs w:val="21"/>
          <w:lang w:eastAsia="zh-CN"/>
        </w:rPr>
        <w:br/>
      </w:r>
      <w:r>
        <w:rPr>
          <w:rFonts w:ascii="宋体" w:eastAsia="宋体" w:hAnsi="宋体" w:cs="宋体" w:hint="eastAsia"/>
          <w:bCs/>
          <w:color w:val="1E1E1E"/>
          <w:sz w:val="21"/>
          <w:szCs w:val="21"/>
          <w:lang w:eastAsia="zh-CN"/>
        </w:rPr>
        <w:t>D．未复有能与其奇者--不再有其他地方能比这里的景色更奇异的了。</w:t>
      </w:r>
      <w:r>
        <w:rPr>
          <w:rFonts w:ascii="宋体" w:eastAsia="宋体" w:hAnsi="宋体" w:cs="宋体" w:hint="eastAsia"/>
          <w:bCs/>
          <w:color w:val="1E1E1E"/>
          <w:sz w:val="21"/>
          <w:szCs w:val="21"/>
          <w:lang w:eastAsia="zh-CN"/>
        </w:rPr>
        <w:br/>
      </w:r>
      <w:r>
        <w:rPr>
          <w:rFonts w:ascii="宋体" w:eastAsia="宋体" w:hAnsi="宋体" w:cs="宋体" w:hint="eastAsia"/>
          <w:bCs/>
          <w:color w:val="1E1E1E"/>
          <w:sz w:val="21"/>
          <w:szCs w:val="21"/>
          <w:lang w:eastAsia="zh-CN"/>
        </w:rPr>
        <w:t>（3）下列对两篇选文的理解，不正确的一项是（   ）</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textAlignment w:val="auto"/>
        <w:rPr>
          <w:rFonts w:ascii="宋体" w:hAnsi="宋体" w:cs="宋体"/>
          <w:bCs/>
          <w:color w:val="1E1E1E"/>
          <w:sz w:val="21"/>
          <w:szCs w:val="21"/>
          <w:lang w:eastAsia="zh-CN"/>
        </w:rPr>
      </w:pPr>
      <w:r>
        <w:rPr>
          <w:rFonts w:ascii="宋体" w:eastAsia="宋体" w:hAnsi="宋体" w:cs="宋体" w:hint="eastAsia"/>
          <w:bCs/>
          <w:color w:val="1E1E1E"/>
          <w:sz w:val="21"/>
          <w:szCs w:val="21"/>
          <w:lang w:eastAsia="zh-CN"/>
        </w:rPr>
        <w:t>A．两文语言凝练生动，音韵和谐。【甲】文错落有致，读起来朗朗上口：【乙】文散文的流畅之美和骈文的整饬之美结合完美。</w:t>
      </w:r>
      <w:r>
        <w:rPr>
          <w:rFonts w:ascii="宋体" w:eastAsia="宋体" w:hAnsi="宋体" w:cs="宋体" w:hint="eastAsia"/>
          <w:bCs/>
          <w:color w:val="1E1E1E"/>
          <w:sz w:val="21"/>
          <w:szCs w:val="21"/>
          <w:lang w:eastAsia="zh-CN"/>
        </w:rPr>
        <w:br/>
      </w:r>
      <w:r>
        <w:rPr>
          <w:rFonts w:ascii="宋体" w:eastAsia="宋体" w:hAnsi="宋体" w:cs="宋体" w:hint="eastAsia"/>
          <w:bCs/>
          <w:color w:val="1E1E1E"/>
          <w:sz w:val="21"/>
          <w:szCs w:val="21"/>
          <w:lang w:eastAsia="zh-CN"/>
        </w:rPr>
        <w:t>B．【甲】文以总分思路构文，先后给人以山壮、水急、趣多、凄清的美感：【乙】文以总分总思路构文，使读者对山川景物产生完整的印象，突出山川景色的秀美。</w:t>
      </w:r>
      <w:r>
        <w:rPr>
          <w:rFonts w:ascii="宋体" w:eastAsia="宋体" w:hAnsi="宋体" w:cs="宋体" w:hint="eastAsia"/>
          <w:bCs/>
          <w:color w:val="1E1E1E"/>
          <w:sz w:val="21"/>
          <w:szCs w:val="21"/>
          <w:lang w:eastAsia="zh-CN"/>
        </w:rPr>
        <w:br/>
      </w:r>
      <w:r>
        <w:rPr>
          <w:rFonts w:ascii="宋体" w:eastAsia="宋体" w:hAnsi="宋体" w:cs="宋体" w:hint="eastAsia"/>
          <w:bCs/>
          <w:color w:val="1E1E1E"/>
          <w:sz w:val="21"/>
          <w:szCs w:val="21"/>
          <w:lang w:eastAsia="zh-CN"/>
        </w:rPr>
        <w:t>C．两文都是写景散文，都做到了情景交融，都直接抒发了对祖国奇山异水美景的喜爱与赞美之情。</w:t>
      </w:r>
      <w:r>
        <w:rPr>
          <w:rFonts w:ascii="宋体" w:eastAsia="宋体" w:hAnsi="宋体" w:cs="宋体" w:hint="eastAsia"/>
          <w:bCs/>
          <w:color w:val="1E1E1E"/>
          <w:sz w:val="21"/>
          <w:szCs w:val="21"/>
          <w:lang w:eastAsia="zh-CN"/>
        </w:rPr>
        <w:br/>
      </w:r>
      <w:r>
        <w:rPr>
          <w:rFonts w:ascii="宋体" w:eastAsia="宋体" w:hAnsi="宋体" w:cs="宋体" w:hint="eastAsia"/>
          <w:bCs/>
          <w:color w:val="1E1E1E"/>
          <w:sz w:val="21"/>
          <w:szCs w:val="21"/>
          <w:lang w:eastAsia="zh-CN"/>
        </w:rPr>
        <w:t>D．两文作者寄情山水，崇尚自然。山水各异，其美略同，古来共谈，关注和热爱美好山河的情怀千古传流。</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firstLine="420" w:leftChars="0" w:firstLineChars="200"/>
        <w:textAlignment w:val="auto"/>
        <w:rPr>
          <w:rFonts w:ascii="宋体" w:hAnsi="宋体" w:cs="宋体"/>
          <w:color w:val="FF0000"/>
          <w:sz w:val="21"/>
          <w:szCs w:val="21"/>
          <w:lang w:eastAsia="zh-CN"/>
        </w:rPr>
      </w:pPr>
      <w:r>
        <w:rPr>
          <w:rFonts w:ascii="宋体" w:eastAsia="宋体" w:hAnsi="宋体" w:cs="宋体" w:hint="eastAsia"/>
          <w:bCs/>
          <w:color w:val="1E1E1E"/>
          <w:sz w:val="21"/>
          <w:szCs w:val="21"/>
          <w:lang w:eastAsia="zh-CN"/>
        </w:rPr>
        <w:t> </w:t>
      </w:r>
    </w:p>
    <w:p>
      <w:pPr>
        <w:pStyle w:val="ListParagraph"/>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60" w:lineRule="auto"/>
        <w:ind w:left="0" w:leftChars="0"/>
        <w:jc w:val="both"/>
        <w:textAlignment w:val="auto"/>
        <w:rPr>
          <w:rFonts w:ascii="宋体" w:eastAsia="宋体" w:hAnsi="宋体" w:cs="宋体" w:hint="eastAsia"/>
          <w:color w:val="FF0000"/>
          <w:sz w:val="21"/>
          <w:szCs w:val="21"/>
          <w:lang w:eastAsia="zh-CN"/>
        </w:rPr>
      </w:pPr>
    </w:p>
    <w:p>
      <w:pPr>
        <w:keepNext w:val="0"/>
        <w:keepLines w:val="0"/>
        <w:pageBreakBefore w:val="0"/>
        <w:numPr>
          <w:ilvl w:val="0"/>
          <w:numId w:val="0"/>
        </w:numPr>
        <w:kinsoku/>
        <w:wordWrap/>
        <w:overflowPunct/>
        <w:topLinePunct w:val="0"/>
        <w:autoSpaceDE/>
        <w:autoSpaceDN/>
        <w:bidi w:val="0"/>
        <w:adjustRightInd/>
        <w:snapToGrid/>
        <w:spacing w:line="360" w:lineRule="auto"/>
        <w:ind w:left="0" w:leftChars="0"/>
        <w:textAlignment w:val="auto"/>
        <w:rPr>
          <w:rFonts w:ascii="宋体" w:hAnsi="宋体" w:cs="宋体"/>
          <w:b/>
          <w:bCs/>
          <w:color w:val="FF0000"/>
          <w:sz w:val="21"/>
          <w:szCs w:val="21"/>
          <w:shd w:val="clear" w:color="auto" w:fill="FFFFFF"/>
          <w:lang w:eastAsia="zh-CN"/>
        </w:rPr>
      </w:pPr>
      <w:r>
        <w:rPr>
          <w:rFonts w:ascii="宋体" w:eastAsia="宋体" w:hAnsi="宋体" w:cs="宋体" w:hint="eastAsia"/>
          <w:b/>
          <w:bCs/>
          <w:color w:val="FF0000"/>
          <w:sz w:val="21"/>
          <w:szCs w:val="21"/>
          <w:shd w:val="clear" w:color="auto" w:fill="FFFFFF"/>
          <w:lang w:eastAsia="zh-CN"/>
        </w:rPr>
        <w:t>【2023</w:t>
      </w:r>
      <w:r>
        <w:rPr>
          <w:rFonts w:ascii="宋体" w:eastAsia="宋体" w:hAnsi="宋体" w:cs="宋体" w:hint="eastAsia"/>
          <w:b/>
          <w:bCs/>
          <w:color w:val="FF0000"/>
          <w:sz w:val="21"/>
          <w:szCs w:val="21"/>
          <w:shd w:val="clear" w:color="auto" w:fill="FFFFFF"/>
        </w:rPr>
        <w:t>年湖南省株洲市中考题</w:t>
      </w:r>
      <w:r>
        <w:rPr>
          <w:rFonts w:ascii="宋体" w:eastAsia="宋体" w:hAnsi="宋体" w:cs="宋体" w:hint="eastAsia"/>
          <w:b/>
          <w:bCs/>
          <w:color w:val="FF0000"/>
          <w:sz w:val="21"/>
          <w:szCs w:val="21"/>
          <w:shd w:val="clear" w:color="auto" w:fill="FFFFFF"/>
          <w:lang w:eastAsia="zh-CN"/>
        </w:rPr>
        <w:t>】</w:t>
      </w:r>
    </w:p>
    <w:p>
      <w:pPr>
        <w:keepNext w:val="0"/>
        <w:keepLines w:val="0"/>
        <w:pageBreakBefore w:val="0"/>
        <w:numPr>
          <w:ilvl w:val="0"/>
          <w:numId w:val="0"/>
        </w:numPr>
        <w:kinsoku/>
        <w:wordWrap/>
        <w:overflowPunct/>
        <w:topLinePunct w:val="0"/>
        <w:autoSpaceDE/>
        <w:autoSpaceDN/>
        <w:bidi w:val="0"/>
        <w:adjustRightInd/>
        <w:snapToGrid/>
        <w:spacing w:line="360" w:lineRule="auto"/>
        <w:ind w:left="0" w:leftChars="0"/>
        <w:textAlignment w:val="auto"/>
        <w:rPr>
          <w:rFonts w:ascii="宋体" w:hAnsi="宋体" w:cs="宋体"/>
          <w:b w:val="0"/>
          <w:bCs w:val="0"/>
          <w:color w:val="auto"/>
          <w:sz w:val="21"/>
          <w:szCs w:val="21"/>
          <w:shd w:val="clear" w:color="auto" w:fill="FFFFFF"/>
          <w:lang w:eastAsia="zh-CN"/>
        </w:rPr>
      </w:pPr>
      <w:r>
        <w:rPr>
          <w:rFonts w:ascii="宋体" w:eastAsia="宋体" w:hAnsi="宋体" w:cs="宋体" w:hint="eastAsia"/>
          <w:b w:val="0"/>
          <w:bCs w:val="0"/>
          <w:color w:val="auto"/>
          <w:sz w:val="21"/>
          <w:szCs w:val="21"/>
          <w:shd w:val="clear" w:color="auto" w:fill="FFFFFF"/>
          <w:lang w:val="en-US" w:eastAsia="zh-CN"/>
        </w:rPr>
        <w:t>阅读短文，回答问题</w:t>
      </w:r>
    </w:p>
    <w:p>
      <w:pPr>
        <w:keepNext w:val="0"/>
        <w:keepLines w:val="0"/>
        <w:pageBreakBefore w:val="0"/>
        <w:kinsoku/>
        <w:wordWrap/>
        <w:overflowPunct/>
        <w:topLinePunct w:val="0"/>
        <w:autoSpaceDE/>
        <w:autoSpaceDN/>
        <w:bidi w:val="0"/>
        <w:adjustRightInd/>
        <w:snapToGrid/>
        <w:spacing w:line="360" w:lineRule="auto"/>
        <w:ind w:left="0" w:firstLine="420" w:leftChars="0" w:firstLineChars="200"/>
        <w:textAlignment w:val="auto"/>
        <w:rPr>
          <w:rFonts w:ascii="宋体" w:hAnsi="宋体" w:cs="宋体"/>
          <w:color w:val="1E1E1E"/>
          <w:sz w:val="21"/>
          <w:szCs w:val="21"/>
          <w:lang w:eastAsia="zh-CN"/>
        </w:rPr>
      </w:pPr>
      <w:r>
        <w:rPr>
          <w:rFonts w:ascii="宋体" w:eastAsia="宋体" w:hAnsi="宋体" w:cs="宋体" w:hint="eastAsia"/>
          <w:color w:val="1E1E1E"/>
          <w:sz w:val="21"/>
          <w:szCs w:val="21"/>
          <w:lang w:eastAsia="zh-CN"/>
        </w:rPr>
        <w:t>山川之美.古来共谈。高峰入云.清流见底。两岸石壁.五色交辉。青林翠竹，四时俱备。晓雾将歌。猿鸟乱鸣:夕日欲颓.沉鳞竞跃。实是欲界之仙都。自康乐以来，来复有能与其奇者。</w:t>
      </w:r>
      <w:r>
        <w:rPr>
          <w:rFonts w:ascii="宋体" w:eastAsia="宋体" w:hAnsi="宋体" w:cs="宋体" w:hint="eastAsia"/>
          <w:color w:val="1E1E1E"/>
          <w:sz w:val="21"/>
          <w:szCs w:val="21"/>
          <w:lang w:eastAsia="zh-CN"/>
        </w:rPr>
        <w:t> </w:t>
      </w:r>
      <w:r>
        <w:rPr>
          <w:rFonts w:ascii="宋体" w:eastAsia="宋体" w:hAnsi="宋体" w:cs="宋体" w:hint="eastAsia"/>
          <w:color w:val="1E1E1E"/>
          <w:sz w:val="21"/>
          <w:szCs w:val="21"/>
          <w:lang w:eastAsia="zh-CN"/>
        </w:rPr>
        <w:t xml:space="preserve">                                                    陶弘景《答谢中书书》</w:t>
      </w:r>
    </w:p>
    <w:p>
      <w:pPr>
        <w:keepNext w:val="0"/>
        <w:keepLines w:val="0"/>
        <w:pageBreakBefore w:val="0"/>
        <w:kinsoku/>
        <w:wordWrap/>
        <w:overflowPunct/>
        <w:topLinePunct w:val="0"/>
        <w:autoSpaceDE/>
        <w:autoSpaceDN/>
        <w:bidi w:val="0"/>
        <w:adjustRightInd/>
        <w:snapToGrid/>
        <w:spacing w:line="360" w:lineRule="auto"/>
        <w:ind w:left="0" w:firstLine="420" w:leftChars="0" w:firstLineChars="200"/>
        <w:textAlignment w:val="auto"/>
        <w:rPr>
          <w:rFonts w:ascii="宋体" w:hAnsi="宋体" w:cs="宋体"/>
          <w:color w:val="1E1E1E"/>
          <w:sz w:val="21"/>
          <w:szCs w:val="21"/>
          <w:lang w:eastAsia="zh-CN"/>
        </w:rPr>
      </w:pPr>
      <w:r>
        <w:rPr>
          <w:rFonts w:ascii="宋体" w:eastAsia="宋体" w:hAnsi="宋体" w:cs="宋体" w:hint="eastAsia"/>
          <w:color w:val="1E1E1E"/>
          <w:sz w:val="21"/>
          <w:szCs w:val="21"/>
          <w:lang w:eastAsia="zh-CN"/>
        </w:rPr>
        <w:t>元丰六年十月十二日夜，解衣欲睡.月色入户。欣然起行。念无与为乐者，遂至承天寺寻张怀民。</w:t>
      </w:r>
      <w:r>
        <w:rPr>
          <w:rFonts w:ascii="宋体" w:eastAsia="宋体" w:hAnsi="宋体" w:cs="宋体" w:hint="eastAsia"/>
          <w:color w:val="1E1E1E"/>
          <w:sz w:val="21"/>
          <w:szCs w:val="21"/>
          <w:u w:val="single"/>
          <w:lang w:eastAsia="zh-CN"/>
        </w:rPr>
        <w:t>怀民亦未寝，相与步于中庭</w:t>
      </w:r>
      <w:r>
        <w:rPr>
          <w:rFonts w:ascii="宋体" w:eastAsia="宋体" w:hAnsi="宋体" w:cs="宋体" w:hint="eastAsia"/>
          <w:color w:val="1E1E1E"/>
          <w:sz w:val="21"/>
          <w:szCs w:val="21"/>
          <w:lang w:eastAsia="zh-CN"/>
        </w:rPr>
        <w:t>。庭下如积水空明，水中藻、荇艾横，盖竹柏影也。何夜无月?何处无竹柏?但少闲人如吾两人者耳。                    轼《记承天寺夜游》</w:t>
      </w:r>
    </w:p>
    <w:p>
      <w:pPr>
        <w:keepNext w:val="0"/>
        <w:keepLines w:val="0"/>
        <w:pageBreakBefore w:val="0"/>
        <w:kinsoku/>
        <w:wordWrap/>
        <w:overflowPunct/>
        <w:topLinePunct w:val="0"/>
        <w:autoSpaceDE/>
        <w:autoSpaceDN/>
        <w:bidi w:val="0"/>
        <w:adjustRightInd/>
        <w:snapToGrid/>
        <w:spacing w:line="360" w:lineRule="auto"/>
        <w:ind w:left="0" w:leftChars="0"/>
        <w:textAlignment w:val="auto"/>
        <w:rPr>
          <w:rFonts w:ascii="宋体" w:hAnsi="宋体" w:cs="宋体"/>
          <w:color w:val="1E1E1E"/>
          <w:sz w:val="21"/>
          <w:szCs w:val="21"/>
          <w:lang w:eastAsia="zh-CN"/>
        </w:rPr>
      </w:pPr>
    </w:p>
    <w:p>
      <w:pPr>
        <w:keepNext w:val="0"/>
        <w:keepLines w:val="0"/>
        <w:pageBreakBefore w:val="0"/>
        <w:kinsoku/>
        <w:wordWrap/>
        <w:overflowPunct/>
        <w:topLinePunct w:val="0"/>
        <w:autoSpaceDE/>
        <w:autoSpaceDN/>
        <w:bidi w:val="0"/>
        <w:adjustRightInd/>
        <w:snapToGrid/>
        <w:spacing w:line="360" w:lineRule="auto"/>
        <w:ind w:left="0" w:leftChars="0"/>
        <w:textAlignment w:val="auto"/>
        <w:rPr>
          <w:rFonts w:ascii="宋体" w:hAnsi="宋体" w:cs="宋体"/>
          <w:color w:val="1E1E1E"/>
          <w:sz w:val="21"/>
          <w:szCs w:val="21"/>
          <w:lang w:eastAsia="zh-CN"/>
        </w:rPr>
      </w:pPr>
      <w:r>
        <w:rPr>
          <w:rFonts w:ascii="宋体" w:eastAsia="宋体" w:hAnsi="宋体" w:cs="宋体" w:hint="eastAsia"/>
          <w:color w:val="1E1E1E"/>
          <w:sz w:val="21"/>
          <w:szCs w:val="21"/>
          <w:lang w:val="en-US" w:eastAsia="zh-CN"/>
        </w:rPr>
        <w:t>1</w:t>
      </w:r>
      <w:r>
        <w:rPr>
          <w:rFonts w:ascii="宋体" w:eastAsia="宋体" w:hAnsi="宋体" w:cs="宋体" w:hint="eastAsia"/>
          <w:color w:val="1E1E1E"/>
          <w:sz w:val="21"/>
          <w:szCs w:val="21"/>
          <w:lang w:eastAsia="zh-CN"/>
        </w:rPr>
        <w:t xml:space="preserve">.对下面句子中加线词的解释，有错误的一组是（ </w:t>
      </w:r>
      <w:r>
        <w:rPr>
          <w:rFonts w:ascii="宋体" w:eastAsia="宋体" w:hAnsi="宋体" w:cs="宋体" w:hint="eastAsia"/>
          <w:color w:val="1E1E1E"/>
          <w:sz w:val="21"/>
          <w:szCs w:val="21"/>
          <w:lang w:eastAsia="zh-CN"/>
        </w:rPr>
        <w:t> </w:t>
      </w:r>
      <w:r>
        <w:rPr>
          <w:rFonts w:ascii="宋体" w:eastAsia="宋体" w:hAnsi="宋体" w:cs="宋体" w:hint="eastAsia"/>
          <w:color w:val="1E1E1E"/>
          <w:sz w:val="21"/>
          <w:szCs w:val="21"/>
          <w:lang w:eastAsia="zh-CN"/>
        </w:rPr>
        <w:t xml:space="preserve"> ）</w:t>
      </w:r>
    </w:p>
    <w:p>
      <w:pPr>
        <w:keepNext w:val="0"/>
        <w:keepLines w:val="0"/>
        <w:pageBreakBefore w:val="0"/>
        <w:kinsoku/>
        <w:wordWrap/>
        <w:overflowPunct/>
        <w:topLinePunct w:val="0"/>
        <w:autoSpaceDE/>
        <w:autoSpaceDN/>
        <w:bidi w:val="0"/>
        <w:adjustRightInd/>
        <w:snapToGrid/>
        <w:spacing w:line="360" w:lineRule="auto"/>
        <w:ind w:left="0" w:leftChars="0"/>
        <w:textAlignment w:val="auto"/>
        <w:rPr>
          <w:rFonts w:ascii="宋体" w:hAnsi="宋体" w:cs="宋体"/>
          <w:color w:val="1E1E1E"/>
          <w:sz w:val="21"/>
          <w:szCs w:val="21"/>
          <w:lang w:eastAsia="zh-CN"/>
        </w:rPr>
      </w:pPr>
      <w:r>
        <w:rPr>
          <w:rFonts w:ascii="宋体" w:eastAsia="宋体" w:hAnsi="宋体" w:cs="宋体" w:hint="eastAsia"/>
          <w:color w:val="1E1E1E"/>
          <w:sz w:val="21"/>
          <w:szCs w:val="21"/>
          <w:lang w:eastAsia="zh-CN"/>
        </w:rPr>
        <w:t>A.</w:t>
      </w:r>
      <w:r>
        <w:rPr>
          <w:rFonts w:ascii="宋体" w:eastAsia="宋体" w:hAnsi="宋体" w:cs="宋体" w:hint="eastAsia"/>
          <w:color w:val="1E1E1E"/>
          <w:sz w:val="21"/>
          <w:szCs w:val="21"/>
          <w:lang w:eastAsia="zh-CN"/>
        </w:rPr>
        <w:t>①</w:t>
      </w:r>
      <w:r>
        <w:rPr>
          <w:rFonts w:ascii="宋体" w:eastAsia="宋体" w:hAnsi="宋体" w:cs="宋体" w:hint="eastAsia"/>
          <w:color w:val="1E1E1E"/>
          <w:sz w:val="21"/>
          <w:szCs w:val="21"/>
          <w:lang w:eastAsia="zh-CN"/>
        </w:rPr>
        <w:t>古来</w:t>
      </w:r>
      <w:r>
        <w:rPr>
          <w:rFonts w:ascii="宋体" w:eastAsia="宋体" w:hAnsi="宋体" w:cs="宋体" w:hint="eastAsia"/>
          <w:color w:val="1E1E1E"/>
          <w:sz w:val="21"/>
          <w:szCs w:val="21"/>
          <w:u w:val="single"/>
          <w:lang w:eastAsia="zh-CN"/>
        </w:rPr>
        <w:t>共</w:t>
      </w:r>
      <w:r>
        <w:rPr>
          <w:rFonts w:ascii="宋体" w:eastAsia="宋体" w:hAnsi="宋体" w:cs="宋体" w:hint="eastAsia"/>
          <w:color w:val="1E1E1E"/>
          <w:sz w:val="21"/>
          <w:szCs w:val="21"/>
          <w:lang w:eastAsia="zh-CN"/>
        </w:rPr>
        <w:t>谈</w:t>
      </w:r>
      <w:r>
        <w:rPr>
          <w:rFonts w:ascii="宋体" w:eastAsia="宋体" w:hAnsi="宋体" w:cs="宋体" w:hint="eastAsia"/>
          <w:color w:val="1E1E1E"/>
          <w:sz w:val="21"/>
          <w:szCs w:val="21"/>
          <w:lang w:eastAsia="zh-CN"/>
        </w:rPr>
        <w:t> </w:t>
      </w:r>
      <w:r>
        <w:rPr>
          <w:rFonts w:ascii="宋体" w:eastAsia="宋体" w:hAnsi="宋体" w:cs="宋体" w:hint="eastAsia"/>
          <w:color w:val="1E1E1E"/>
          <w:sz w:val="21"/>
          <w:szCs w:val="21"/>
          <w:lang w:eastAsia="zh-CN"/>
        </w:rPr>
        <w:t xml:space="preserve"> 共:共同</w:t>
      </w:r>
      <w:r>
        <w:rPr>
          <w:rFonts w:ascii="宋体" w:eastAsia="宋体" w:hAnsi="宋体" w:cs="宋体" w:hint="eastAsia"/>
          <w:color w:val="1E1E1E"/>
          <w:sz w:val="21"/>
          <w:szCs w:val="21"/>
          <w:lang w:eastAsia="zh-CN"/>
        </w:rPr>
        <w:t>    </w:t>
      </w:r>
      <w:r>
        <w:rPr>
          <w:rFonts w:ascii="宋体" w:eastAsia="宋体" w:hAnsi="宋体" w:cs="宋体" w:hint="eastAsia"/>
          <w:color w:val="1E1E1E"/>
          <w:sz w:val="21"/>
          <w:szCs w:val="21"/>
          <w:lang w:eastAsia="zh-CN"/>
        </w:rPr>
        <w:t xml:space="preserve"> </w:t>
      </w:r>
      <w:r>
        <w:rPr>
          <w:rFonts w:ascii="宋体" w:eastAsia="宋体" w:hAnsi="宋体" w:cs="宋体" w:hint="eastAsia"/>
          <w:color w:val="1E1E1E"/>
          <w:sz w:val="21"/>
          <w:szCs w:val="21"/>
          <w:lang w:eastAsia="zh-CN"/>
        </w:rPr>
        <w:t>②</w:t>
      </w:r>
      <w:r>
        <w:rPr>
          <w:rFonts w:ascii="宋体" w:eastAsia="宋体" w:hAnsi="宋体" w:cs="宋体" w:hint="eastAsia"/>
          <w:color w:val="1E1E1E"/>
          <w:sz w:val="21"/>
          <w:szCs w:val="21"/>
          <w:lang w:eastAsia="zh-CN"/>
        </w:rPr>
        <w:t>高峰</w:t>
      </w:r>
      <w:r>
        <w:rPr>
          <w:rFonts w:ascii="宋体" w:eastAsia="宋体" w:hAnsi="宋体" w:cs="宋体" w:hint="eastAsia"/>
          <w:color w:val="1E1E1E"/>
          <w:sz w:val="21"/>
          <w:szCs w:val="21"/>
          <w:u w:val="single"/>
          <w:lang w:eastAsia="zh-CN"/>
        </w:rPr>
        <w:t>入</w:t>
      </w:r>
      <w:r>
        <w:rPr>
          <w:rFonts w:ascii="宋体" w:eastAsia="宋体" w:hAnsi="宋体" w:cs="宋体" w:hint="eastAsia"/>
          <w:color w:val="1E1E1E"/>
          <w:sz w:val="21"/>
          <w:szCs w:val="21"/>
          <w:lang w:eastAsia="zh-CN"/>
        </w:rPr>
        <w:t>云</w:t>
      </w:r>
      <w:r>
        <w:rPr>
          <w:rFonts w:ascii="宋体" w:eastAsia="宋体" w:hAnsi="宋体" w:cs="宋体" w:hint="eastAsia"/>
          <w:color w:val="1E1E1E"/>
          <w:sz w:val="21"/>
          <w:szCs w:val="21"/>
          <w:lang w:eastAsia="zh-CN"/>
        </w:rPr>
        <w:t>  </w:t>
      </w:r>
      <w:r>
        <w:rPr>
          <w:rFonts w:ascii="宋体" w:eastAsia="宋体" w:hAnsi="宋体" w:cs="宋体" w:hint="eastAsia"/>
          <w:color w:val="1E1E1E"/>
          <w:sz w:val="21"/>
          <w:szCs w:val="21"/>
          <w:lang w:eastAsia="zh-CN"/>
        </w:rPr>
        <w:t xml:space="preserve"> 入: 耸入</w:t>
      </w:r>
    </w:p>
    <w:p>
      <w:pPr>
        <w:keepNext w:val="0"/>
        <w:keepLines w:val="0"/>
        <w:pageBreakBefore w:val="0"/>
        <w:kinsoku/>
        <w:wordWrap/>
        <w:overflowPunct/>
        <w:topLinePunct w:val="0"/>
        <w:autoSpaceDE/>
        <w:autoSpaceDN/>
        <w:bidi w:val="0"/>
        <w:adjustRightInd/>
        <w:snapToGrid/>
        <w:spacing w:line="360" w:lineRule="auto"/>
        <w:ind w:left="0" w:leftChars="0"/>
        <w:textAlignment w:val="auto"/>
        <w:rPr>
          <w:rFonts w:ascii="宋体" w:hAnsi="宋体" w:cs="宋体"/>
          <w:color w:val="1E1E1E"/>
          <w:sz w:val="21"/>
          <w:szCs w:val="21"/>
          <w:lang w:eastAsia="zh-CN"/>
        </w:rPr>
      </w:pPr>
      <w:r>
        <w:rPr>
          <w:rFonts w:ascii="宋体" w:eastAsia="宋体" w:hAnsi="宋体" w:cs="宋体" w:hint="eastAsia"/>
          <w:color w:val="1E1E1E"/>
          <w:sz w:val="21"/>
          <w:szCs w:val="21"/>
          <w:lang w:eastAsia="zh-CN"/>
        </w:rPr>
        <w:t>B.</w:t>
      </w:r>
      <w:r>
        <w:rPr>
          <w:rFonts w:ascii="宋体" w:eastAsia="宋体" w:hAnsi="宋体" w:cs="宋体" w:hint="eastAsia"/>
          <w:color w:val="1E1E1E"/>
          <w:sz w:val="21"/>
          <w:szCs w:val="21"/>
          <w:lang w:eastAsia="zh-CN"/>
        </w:rPr>
        <w:t>①</w:t>
      </w:r>
      <w:r>
        <w:rPr>
          <w:rFonts w:ascii="宋体" w:eastAsia="宋体" w:hAnsi="宋体" w:cs="宋体" w:hint="eastAsia"/>
          <w:color w:val="1E1E1E"/>
          <w:sz w:val="21"/>
          <w:szCs w:val="21"/>
          <w:lang w:eastAsia="zh-CN"/>
        </w:rPr>
        <w:t>五色</w:t>
      </w:r>
      <w:r>
        <w:rPr>
          <w:rFonts w:ascii="宋体" w:eastAsia="宋体" w:hAnsi="宋体" w:cs="宋体" w:hint="eastAsia"/>
          <w:color w:val="1E1E1E"/>
          <w:sz w:val="21"/>
          <w:szCs w:val="21"/>
          <w:u w:val="single"/>
          <w:lang w:eastAsia="zh-CN"/>
        </w:rPr>
        <w:t>交</w:t>
      </w:r>
      <w:r>
        <w:rPr>
          <w:rFonts w:ascii="宋体" w:eastAsia="宋体" w:hAnsi="宋体" w:cs="宋体" w:hint="eastAsia"/>
          <w:color w:val="1E1E1E"/>
          <w:sz w:val="21"/>
          <w:szCs w:val="21"/>
          <w:lang w:eastAsia="zh-CN"/>
        </w:rPr>
        <w:t>辉</w:t>
      </w:r>
      <w:r>
        <w:rPr>
          <w:rFonts w:ascii="宋体" w:eastAsia="宋体" w:hAnsi="宋体" w:cs="宋体" w:hint="eastAsia"/>
          <w:color w:val="1E1E1E"/>
          <w:sz w:val="21"/>
          <w:szCs w:val="21"/>
          <w:lang w:eastAsia="zh-CN"/>
        </w:rPr>
        <w:t> </w:t>
      </w:r>
      <w:r>
        <w:rPr>
          <w:rFonts w:ascii="宋体" w:eastAsia="宋体" w:hAnsi="宋体" w:cs="宋体" w:hint="eastAsia"/>
          <w:color w:val="1E1E1E"/>
          <w:sz w:val="21"/>
          <w:szCs w:val="21"/>
          <w:lang w:eastAsia="zh-CN"/>
        </w:rPr>
        <w:t xml:space="preserve"> 交:交相</w:t>
      </w:r>
      <w:r>
        <w:rPr>
          <w:rFonts w:ascii="宋体" w:eastAsia="宋体" w:hAnsi="宋体" w:cs="宋体" w:hint="eastAsia"/>
          <w:color w:val="1E1E1E"/>
          <w:sz w:val="21"/>
          <w:szCs w:val="21"/>
          <w:lang w:eastAsia="zh-CN"/>
        </w:rPr>
        <w:t>    </w:t>
      </w:r>
      <w:r>
        <w:rPr>
          <w:rFonts w:ascii="宋体" w:eastAsia="宋体" w:hAnsi="宋体" w:cs="宋体" w:hint="eastAsia"/>
          <w:color w:val="1E1E1E"/>
          <w:sz w:val="21"/>
          <w:szCs w:val="21"/>
          <w:lang w:eastAsia="zh-CN"/>
        </w:rPr>
        <w:t xml:space="preserve"> </w:t>
      </w:r>
      <w:r>
        <w:rPr>
          <w:rFonts w:ascii="宋体" w:eastAsia="宋体" w:hAnsi="宋体" w:cs="宋体" w:hint="eastAsia"/>
          <w:color w:val="1E1E1E"/>
          <w:sz w:val="21"/>
          <w:szCs w:val="21"/>
          <w:lang w:eastAsia="zh-CN"/>
        </w:rPr>
        <w:t>②</w:t>
      </w:r>
      <w:r>
        <w:rPr>
          <w:rFonts w:ascii="宋体" w:eastAsia="宋体" w:hAnsi="宋体" w:cs="宋体" w:hint="eastAsia"/>
          <w:color w:val="1E1E1E"/>
          <w:sz w:val="21"/>
          <w:szCs w:val="21"/>
          <w:lang w:eastAsia="zh-CN"/>
        </w:rPr>
        <w:t>四时</w:t>
      </w:r>
      <w:r>
        <w:rPr>
          <w:rFonts w:ascii="宋体" w:eastAsia="宋体" w:hAnsi="宋体" w:cs="宋体" w:hint="eastAsia"/>
          <w:color w:val="1E1E1E"/>
          <w:sz w:val="21"/>
          <w:szCs w:val="21"/>
          <w:u w:val="single"/>
          <w:lang w:eastAsia="zh-CN"/>
        </w:rPr>
        <w:t>俱</w:t>
      </w:r>
      <w:r>
        <w:rPr>
          <w:rFonts w:ascii="宋体" w:eastAsia="宋体" w:hAnsi="宋体" w:cs="宋体" w:hint="eastAsia"/>
          <w:color w:val="1E1E1E"/>
          <w:sz w:val="21"/>
          <w:szCs w:val="21"/>
          <w:lang w:eastAsia="zh-CN"/>
        </w:rPr>
        <w:t>备</w:t>
      </w:r>
      <w:r>
        <w:rPr>
          <w:rFonts w:ascii="宋体" w:eastAsia="宋体" w:hAnsi="宋体" w:cs="宋体" w:hint="eastAsia"/>
          <w:color w:val="1E1E1E"/>
          <w:sz w:val="21"/>
          <w:szCs w:val="21"/>
          <w:lang w:eastAsia="zh-CN"/>
        </w:rPr>
        <w:t>  </w:t>
      </w:r>
      <w:r>
        <w:rPr>
          <w:rFonts w:ascii="宋体" w:eastAsia="宋体" w:hAnsi="宋体" w:cs="宋体" w:hint="eastAsia"/>
          <w:color w:val="1E1E1E"/>
          <w:sz w:val="21"/>
          <w:szCs w:val="21"/>
          <w:lang w:eastAsia="zh-CN"/>
        </w:rPr>
        <w:t xml:space="preserve"> 俱:都</w:t>
      </w:r>
    </w:p>
    <w:p>
      <w:pPr>
        <w:keepNext w:val="0"/>
        <w:keepLines w:val="0"/>
        <w:pageBreakBefore w:val="0"/>
        <w:kinsoku/>
        <w:wordWrap/>
        <w:overflowPunct/>
        <w:topLinePunct w:val="0"/>
        <w:autoSpaceDE/>
        <w:autoSpaceDN/>
        <w:bidi w:val="0"/>
        <w:adjustRightInd/>
        <w:snapToGrid/>
        <w:spacing w:line="360" w:lineRule="auto"/>
        <w:ind w:left="0" w:leftChars="0"/>
        <w:textAlignment w:val="auto"/>
        <w:rPr>
          <w:rFonts w:ascii="宋体" w:hAnsi="宋体" w:cs="宋体"/>
          <w:color w:val="1E1E1E"/>
          <w:sz w:val="21"/>
          <w:szCs w:val="21"/>
          <w:lang w:eastAsia="zh-CN"/>
        </w:rPr>
      </w:pPr>
      <w:r>
        <w:rPr>
          <w:rFonts w:ascii="宋体" w:eastAsia="宋体" w:hAnsi="宋体" w:cs="宋体" w:hint="eastAsia"/>
          <w:color w:val="1E1E1E"/>
          <w:sz w:val="21"/>
          <w:szCs w:val="21"/>
          <w:lang w:eastAsia="zh-CN"/>
        </w:rPr>
        <w:t>C.</w:t>
      </w:r>
      <w:r>
        <w:rPr>
          <w:rFonts w:ascii="宋体" w:eastAsia="宋体" w:hAnsi="宋体" w:cs="宋体" w:hint="eastAsia"/>
          <w:color w:val="1E1E1E"/>
          <w:sz w:val="21"/>
          <w:szCs w:val="21"/>
          <w:lang w:eastAsia="zh-CN"/>
        </w:rPr>
        <w:t>①</w:t>
      </w:r>
      <w:r>
        <w:rPr>
          <w:rFonts w:ascii="宋体" w:eastAsia="宋体" w:hAnsi="宋体" w:cs="宋体" w:hint="eastAsia"/>
          <w:color w:val="1E1E1E"/>
          <w:sz w:val="21"/>
          <w:szCs w:val="21"/>
          <w:lang w:eastAsia="zh-CN"/>
        </w:rPr>
        <w:t>猿鸟</w:t>
      </w:r>
      <w:r>
        <w:rPr>
          <w:rFonts w:ascii="宋体" w:eastAsia="宋体" w:hAnsi="宋体" w:cs="宋体" w:hint="eastAsia"/>
          <w:color w:val="1E1E1E"/>
          <w:sz w:val="21"/>
          <w:szCs w:val="21"/>
          <w:u w:val="single"/>
          <w:lang w:eastAsia="zh-CN"/>
        </w:rPr>
        <w:t>乱</w:t>
      </w:r>
      <w:r>
        <w:rPr>
          <w:rFonts w:ascii="宋体" w:eastAsia="宋体" w:hAnsi="宋体" w:cs="宋体" w:hint="eastAsia"/>
          <w:color w:val="1E1E1E"/>
          <w:sz w:val="21"/>
          <w:szCs w:val="21"/>
          <w:lang w:eastAsia="zh-CN"/>
        </w:rPr>
        <w:t>鸣</w:t>
      </w:r>
      <w:r>
        <w:rPr>
          <w:rFonts w:ascii="宋体" w:eastAsia="宋体" w:hAnsi="宋体" w:cs="宋体" w:hint="eastAsia"/>
          <w:color w:val="1E1E1E"/>
          <w:sz w:val="21"/>
          <w:szCs w:val="21"/>
          <w:lang w:eastAsia="zh-CN"/>
        </w:rPr>
        <w:t> </w:t>
      </w:r>
      <w:r>
        <w:rPr>
          <w:rFonts w:ascii="宋体" w:eastAsia="宋体" w:hAnsi="宋体" w:cs="宋体" w:hint="eastAsia"/>
          <w:color w:val="1E1E1E"/>
          <w:sz w:val="21"/>
          <w:szCs w:val="21"/>
          <w:lang w:eastAsia="zh-CN"/>
        </w:rPr>
        <w:t xml:space="preserve"> 乱:纷乱</w:t>
      </w:r>
      <w:r>
        <w:rPr>
          <w:rFonts w:ascii="宋体" w:eastAsia="宋体" w:hAnsi="宋体" w:cs="宋体" w:hint="eastAsia"/>
          <w:color w:val="1E1E1E"/>
          <w:sz w:val="21"/>
          <w:szCs w:val="21"/>
          <w:lang w:eastAsia="zh-CN"/>
        </w:rPr>
        <w:t>    </w:t>
      </w:r>
      <w:r>
        <w:rPr>
          <w:rFonts w:ascii="宋体" w:eastAsia="宋体" w:hAnsi="宋体" w:cs="宋体" w:hint="eastAsia"/>
          <w:color w:val="1E1E1E"/>
          <w:sz w:val="21"/>
          <w:szCs w:val="21"/>
          <w:lang w:eastAsia="zh-CN"/>
        </w:rPr>
        <w:t xml:space="preserve"> </w:t>
      </w:r>
      <w:r>
        <w:rPr>
          <w:rFonts w:ascii="宋体" w:eastAsia="宋体" w:hAnsi="宋体" w:cs="宋体" w:hint="eastAsia"/>
          <w:color w:val="1E1E1E"/>
          <w:sz w:val="21"/>
          <w:szCs w:val="21"/>
          <w:lang w:eastAsia="zh-CN"/>
        </w:rPr>
        <w:t>②</w:t>
      </w:r>
      <w:r>
        <w:rPr>
          <w:rFonts w:ascii="宋体" w:eastAsia="宋体" w:hAnsi="宋体" w:cs="宋体" w:hint="eastAsia"/>
          <w:color w:val="1E1E1E"/>
          <w:sz w:val="21"/>
          <w:szCs w:val="21"/>
          <w:lang w:eastAsia="zh-CN"/>
        </w:rPr>
        <w:t>沉鳞</w:t>
      </w:r>
      <w:r>
        <w:rPr>
          <w:rFonts w:ascii="宋体" w:eastAsia="宋体" w:hAnsi="宋体" w:cs="宋体" w:hint="eastAsia"/>
          <w:color w:val="1E1E1E"/>
          <w:sz w:val="21"/>
          <w:szCs w:val="21"/>
          <w:u w:val="single"/>
          <w:lang w:eastAsia="zh-CN"/>
        </w:rPr>
        <w:t>竞</w:t>
      </w:r>
      <w:r>
        <w:rPr>
          <w:rFonts w:ascii="宋体" w:eastAsia="宋体" w:hAnsi="宋体" w:cs="宋体" w:hint="eastAsia"/>
          <w:color w:val="1E1E1E"/>
          <w:sz w:val="21"/>
          <w:szCs w:val="21"/>
          <w:lang w:eastAsia="zh-CN"/>
        </w:rPr>
        <w:t>跃</w:t>
      </w:r>
      <w:r>
        <w:rPr>
          <w:rFonts w:ascii="宋体" w:eastAsia="宋体" w:hAnsi="宋体" w:cs="宋体" w:hint="eastAsia"/>
          <w:color w:val="1E1E1E"/>
          <w:sz w:val="21"/>
          <w:szCs w:val="21"/>
          <w:lang w:eastAsia="zh-CN"/>
        </w:rPr>
        <w:t>  </w:t>
      </w:r>
      <w:r>
        <w:rPr>
          <w:rFonts w:ascii="宋体" w:eastAsia="宋体" w:hAnsi="宋体" w:cs="宋体" w:hint="eastAsia"/>
          <w:color w:val="1E1E1E"/>
          <w:sz w:val="21"/>
          <w:szCs w:val="21"/>
          <w:lang w:eastAsia="zh-CN"/>
        </w:rPr>
        <w:t xml:space="preserve"> 竞:争相，争着</w:t>
      </w:r>
    </w:p>
    <w:p>
      <w:pPr>
        <w:keepNext w:val="0"/>
        <w:keepLines w:val="0"/>
        <w:pageBreakBefore w:val="0"/>
        <w:kinsoku/>
        <w:wordWrap/>
        <w:overflowPunct/>
        <w:topLinePunct w:val="0"/>
        <w:autoSpaceDE/>
        <w:autoSpaceDN/>
        <w:bidi w:val="0"/>
        <w:adjustRightInd/>
        <w:snapToGrid/>
        <w:spacing w:line="360" w:lineRule="auto"/>
        <w:ind w:left="0" w:leftChars="0"/>
        <w:textAlignment w:val="auto"/>
        <w:rPr>
          <w:rFonts w:ascii="宋体" w:hAnsi="宋体" w:cs="宋体"/>
          <w:color w:val="1E1E1E"/>
          <w:sz w:val="21"/>
          <w:szCs w:val="21"/>
          <w:lang w:eastAsia="zh-CN"/>
        </w:rPr>
      </w:pPr>
      <w:r>
        <w:rPr>
          <w:rFonts w:ascii="宋体" w:eastAsia="宋体" w:hAnsi="宋体" w:cs="宋体" w:hint="eastAsia"/>
          <w:color w:val="1E1E1E"/>
          <w:sz w:val="21"/>
          <w:szCs w:val="21"/>
          <w:lang w:eastAsia="zh-CN"/>
        </w:rPr>
        <w:t>D.</w:t>
      </w:r>
      <w:r>
        <w:rPr>
          <w:rFonts w:ascii="宋体" w:eastAsia="宋体" w:hAnsi="宋体" w:cs="宋体" w:hint="eastAsia"/>
          <w:color w:val="1E1E1E"/>
          <w:sz w:val="21"/>
          <w:szCs w:val="21"/>
          <w:lang w:eastAsia="zh-CN"/>
        </w:rPr>
        <w:t>①</w:t>
      </w:r>
      <w:r>
        <w:rPr>
          <w:rFonts w:ascii="宋体" w:eastAsia="宋体" w:hAnsi="宋体" w:cs="宋体" w:hint="eastAsia"/>
          <w:color w:val="1E1E1E"/>
          <w:sz w:val="21"/>
          <w:szCs w:val="21"/>
          <w:u w:val="single"/>
          <w:lang w:eastAsia="zh-CN"/>
        </w:rPr>
        <w:t>盖</w:t>
      </w:r>
      <w:r>
        <w:rPr>
          <w:rFonts w:ascii="宋体" w:eastAsia="宋体" w:hAnsi="宋体" w:cs="宋体" w:hint="eastAsia"/>
          <w:color w:val="1E1E1E"/>
          <w:sz w:val="21"/>
          <w:szCs w:val="21"/>
          <w:lang w:eastAsia="zh-CN"/>
        </w:rPr>
        <w:t>竹柏影也</w:t>
      </w:r>
      <w:r>
        <w:rPr>
          <w:rFonts w:ascii="宋体" w:eastAsia="宋体" w:hAnsi="宋体" w:cs="宋体" w:hint="eastAsia"/>
          <w:color w:val="1E1E1E"/>
          <w:sz w:val="21"/>
          <w:szCs w:val="21"/>
          <w:lang w:eastAsia="zh-CN"/>
        </w:rPr>
        <w:t> </w:t>
      </w:r>
      <w:r>
        <w:rPr>
          <w:rFonts w:ascii="宋体" w:eastAsia="宋体" w:hAnsi="宋体" w:cs="宋体" w:hint="eastAsia"/>
          <w:color w:val="1E1E1E"/>
          <w:sz w:val="21"/>
          <w:szCs w:val="21"/>
          <w:lang w:eastAsia="zh-CN"/>
        </w:rPr>
        <w:t xml:space="preserve"> 盖: 只是</w:t>
      </w:r>
      <w:r>
        <w:rPr>
          <w:rFonts w:ascii="宋体" w:eastAsia="宋体" w:hAnsi="宋体" w:cs="宋体" w:hint="eastAsia"/>
          <w:color w:val="1E1E1E"/>
          <w:sz w:val="21"/>
          <w:szCs w:val="21"/>
          <w:lang w:eastAsia="zh-CN"/>
        </w:rPr>
        <w:t>   </w:t>
      </w:r>
      <w:r>
        <w:rPr>
          <w:rFonts w:ascii="宋体" w:eastAsia="宋体" w:hAnsi="宋体" w:cs="宋体" w:hint="eastAsia"/>
          <w:color w:val="1E1E1E"/>
          <w:sz w:val="21"/>
          <w:szCs w:val="21"/>
          <w:lang w:eastAsia="zh-CN"/>
        </w:rPr>
        <w:t xml:space="preserve"> </w:t>
      </w:r>
      <w:r>
        <w:rPr>
          <w:rFonts w:ascii="宋体" w:eastAsia="宋体" w:hAnsi="宋体" w:cs="宋体" w:hint="eastAsia"/>
          <w:color w:val="1E1E1E"/>
          <w:sz w:val="21"/>
          <w:szCs w:val="21"/>
          <w:lang w:eastAsia="zh-CN"/>
        </w:rPr>
        <w:t>②</w:t>
      </w:r>
      <w:r>
        <w:rPr>
          <w:rFonts w:ascii="宋体" w:eastAsia="宋体" w:hAnsi="宋体" w:cs="宋体" w:hint="eastAsia"/>
          <w:color w:val="1E1E1E"/>
          <w:sz w:val="21"/>
          <w:szCs w:val="21"/>
          <w:u w:val="single"/>
          <w:lang w:eastAsia="zh-CN"/>
        </w:rPr>
        <w:t>但</w:t>
      </w:r>
      <w:r>
        <w:rPr>
          <w:rFonts w:ascii="宋体" w:eastAsia="宋体" w:hAnsi="宋体" w:cs="宋体" w:hint="eastAsia"/>
          <w:color w:val="1E1E1E"/>
          <w:sz w:val="21"/>
          <w:szCs w:val="21"/>
          <w:lang w:eastAsia="zh-CN"/>
        </w:rPr>
        <w:t>少闲人如吾两人者耳 但:大概</w:t>
      </w:r>
    </w:p>
    <w:p>
      <w:pPr>
        <w:keepNext w:val="0"/>
        <w:keepLines w:val="0"/>
        <w:pageBreakBefore w:val="0"/>
        <w:kinsoku/>
        <w:wordWrap/>
        <w:overflowPunct/>
        <w:topLinePunct w:val="0"/>
        <w:autoSpaceDE/>
        <w:autoSpaceDN/>
        <w:bidi w:val="0"/>
        <w:adjustRightInd/>
        <w:snapToGrid/>
        <w:spacing w:line="360" w:lineRule="auto"/>
        <w:ind w:left="0" w:leftChars="0"/>
        <w:textAlignment w:val="auto"/>
        <w:rPr>
          <w:rFonts w:ascii="宋体" w:hAnsi="宋体" w:cs="宋体"/>
          <w:color w:val="1E1E1E"/>
          <w:sz w:val="21"/>
          <w:szCs w:val="21"/>
          <w:lang w:eastAsia="zh-CN"/>
        </w:rPr>
      </w:pPr>
      <w:r>
        <w:rPr>
          <w:rFonts w:ascii="宋体" w:eastAsia="宋体" w:hAnsi="宋体" w:cs="宋体" w:hint="eastAsia"/>
          <w:color w:val="1E1E1E"/>
          <w:sz w:val="21"/>
          <w:szCs w:val="21"/>
          <w:lang w:val="en-US" w:eastAsia="zh-CN"/>
        </w:rPr>
        <w:t>2</w:t>
      </w:r>
      <w:r>
        <w:rPr>
          <w:rFonts w:ascii="宋体" w:eastAsia="宋体" w:hAnsi="宋体" w:cs="宋体" w:hint="eastAsia"/>
          <w:color w:val="1E1E1E"/>
          <w:sz w:val="21"/>
          <w:szCs w:val="21"/>
          <w:lang w:eastAsia="zh-CN"/>
        </w:rPr>
        <w:t>.把文中画横线的句子翻译成现代汉语。</w:t>
      </w:r>
    </w:p>
    <w:p>
      <w:pPr>
        <w:keepNext w:val="0"/>
        <w:keepLines w:val="0"/>
        <w:pageBreakBefore w:val="0"/>
        <w:kinsoku/>
        <w:wordWrap/>
        <w:overflowPunct/>
        <w:topLinePunct w:val="0"/>
        <w:autoSpaceDE/>
        <w:autoSpaceDN/>
        <w:bidi w:val="0"/>
        <w:adjustRightInd/>
        <w:snapToGrid/>
        <w:spacing w:line="360" w:lineRule="auto"/>
        <w:ind w:left="0" w:firstLine="420" w:leftChars="0" w:firstLineChars="200"/>
        <w:textAlignment w:val="auto"/>
        <w:rPr>
          <w:rFonts w:ascii="宋体" w:hAnsi="宋体" w:cs="宋体"/>
          <w:color w:val="1E1E1E"/>
          <w:sz w:val="21"/>
          <w:szCs w:val="21"/>
          <w:lang w:eastAsia="zh-CN"/>
        </w:rPr>
      </w:pPr>
      <w:r>
        <w:rPr>
          <w:rFonts w:ascii="宋体" w:eastAsia="宋体" w:hAnsi="宋体" w:cs="宋体" w:hint="eastAsia"/>
          <w:color w:val="1E1E1E"/>
          <w:sz w:val="21"/>
          <w:szCs w:val="21"/>
          <w:lang w:eastAsia="zh-CN"/>
        </w:rPr>
        <w:t>怀民亦未寝，相与步于中庭</w:t>
      </w:r>
    </w:p>
    <w:p>
      <w:pPr>
        <w:keepNext w:val="0"/>
        <w:keepLines w:val="0"/>
        <w:pageBreakBefore w:val="0"/>
        <w:kinsoku/>
        <w:wordWrap/>
        <w:overflowPunct/>
        <w:topLinePunct w:val="0"/>
        <w:autoSpaceDE/>
        <w:autoSpaceDN/>
        <w:bidi w:val="0"/>
        <w:adjustRightInd/>
        <w:snapToGrid/>
        <w:spacing w:line="360" w:lineRule="auto"/>
        <w:ind w:left="0" w:leftChars="0"/>
        <w:textAlignment w:val="auto"/>
        <w:rPr>
          <w:rFonts w:ascii="宋体" w:hAnsi="宋体" w:cs="宋体"/>
          <w:color w:val="1E1E1E"/>
          <w:sz w:val="21"/>
          <w:szCs w:val="21"/>
          <w:u w:val="single"/>
          <w:lang w:eastAsia="zh-CN"/>
        </w:rPr>
      </w:pPr>
    </w:p>
    <w:p>
      <w:pPr>
        <w:keepNext w:val="0"/>
        <w:keepLines w:val="0"/>
        <w:pageBreakBefore w:val="0"/>
        <w:kinsoku/>
        <w:wordWrap/>
        <w:overflowPunct/>
        <w:topLinePunct w:val="0"/>
        <w:autoSpaceDE/>
        <w:autoSpaceDN/>
        <w:bidi w:val="0"/>
        <w:adjustRightInd/>
        <w:snapToGrid/>
        <w:spacing w:line="360" w:lineRule="auto"/>
        <w:ind w:left="0" w:leftChars="0"/>
        <w:textAlignment w:val="auto"/>
        <w:rPr>
          <w:rFonts w:ascii="宋体" w:hAnsi="宋体" w:cs="宋体"/>
          <w:color w:val="1E1E1E"/>
          <w:sz w:val="21"/>
          <w:szCs w:val="21"/>
          <w:lang w:eastAsia="zh-CN"/>
        </w:rPr>
      </w:pPr>
      <w:r>
        <w:rPr>
          <w:rFonts w:ascii="宋体" w:eastAsia="宋体" w:hAnsi="宋体" w:cs="宋体" w:hint="eastAsia"/>
          <w:color w:val="1E1E1E"/>
          <w:sz w:val="21"/>
          <w:szCs w:val="21"/>
          <w:lang w:val="en-US" w:eastAsia="zh-CN"/>
        </w:rPr>
        <w:t>3</w:t>
      </w:r>
      <w:r>
        <w:rPr>
          <w:rFonts w:ascii="宋体" w:eastAsia="宋体" w:hAnsi="宋体" w:cs="宋体" w:hint="eastAsia"/>
          <w:color w:val="1E1E1E"/>
          <w:sz w:val="21"/>
          <w:szCs w:val="21"/>
          <w:lang w:eastAsia="zh-CN"/>
        </w:rPr>
        <w:t>.</w:t>
      </w:r>
      <w:r>
        <w:rPr>
          <w:rFonts w:ascii="宋体" w:eastAsia="宋体" w:hAnsi="宋体" w:cs="宋体" w:hint="eastAsia"/>
          <w:color w:val="1E1E1E"/>
          <w:sz w:val="21"/>
          <w:szCs w:val="21"/>
          <w:lang w:eastAsia="zh-CN"/>
        </w:rPr>
        <w:t>“</w:t>
      </w:r>
      <w:r>
        <w:rPr>
          <w:rFonts w:ascii="宋体" w:eastAsia="宋体" w:hAnsi="宋体" w:cs="宋体" w:hint="eastAsia"/>
          <w:color w:val="1E1E1E"/>
          <w:sz w:val="21"/>
          <w:szCs w:val="21"/>
          <w:lang w:eastAsia="zh-CN"/>
        </w:rPr>
        <w:t>自康乐(谢灵运)以来，未复有能与其奇者。</w:t>
      </w:r>
      <w:r>
        <w:rPr>
          <w:rFonts w:ascii="宋体" w:eastAsia="宋体" w:hAnsi="宋体" w:cs="宋体" w:hint="eastAsia"/>
          <w:color w:val="1E1E1E"/>
          <w:sz w:val="21"/>
          <w:szCs w:val="21"/>
          <w:lang w:eastAsia="zh-CN"/>
        </w:rPr>
        <w:t>”</w:t>
      </w:r>
      <w:r>
        <w:rPr>
          <w:rFonts w:ascii="宋体" w:eastAsia="宋体" w:hAnsi="宋体" w:cs="宋体" w:hint="eastAsia"/>
          <w:color w:val="1E1E1E"/>
          <w:sz w:val="21"/>
          <w:szCs w:val="21"/>
          <w:lang w:eastAsia="zh-CN"/>
        </w:rPr>
        <w:t xml:space="preserve">这句话有什么言外之意? </w:t>
      </w:r>
    </w:p>
    <w:p>
      <w:pPr>
        <w:keepNext w:val="0"/>
        <w:keepLines w:val="0"/>
        <w:pageBreakBefore w:val="0"/>
        <w:kinsoku/>
        <w:wordWrap/>
        <w:overflowPunct/>
        <w:topLinePunct w:val="0"/>
        <w:autoSpaceDE/>
        <w:autoSpaceDN/>
        <w:bidi w:val="0"/>
        <w:adjustRightInd/>
        <w:snapToGrid/>
        <w:spacing w:line="360" w:lineRule="auto"/>
        <w:ind w:left="0" w:leftChars="0"/>
        <w:textAlignment w:val="auto"/>
        <w:rPr>
          <w:rFonts w:ascii="宋体" w:hAnsi="宋体" w:cs="宋体"/>
          <w:color w:val="1E1E1E"/>
          <w:sz w:val="21"/>
          <w:szCs w:val="21"/>
          <w:lang w:eastAsia="zh-CN"/>
        </w:rPr>
      </w:pPr>
    </w:p>
    <w:p>
      <w:pPr>
        <w:keepNext w:val="0"/>
        <w:keepLines w:val="0"/>
        <w:pageBreakBefore w:val="0"/>
        <w:kinsoku/>
        <w:wordWrap/>
        <w:overflowPunct/>
        <w:topLinePunct w:val="0"/>
        <w:autoSpaceDE/>
        <w:autoSpaceDN/>
        <w:bidi w:val="0"/>
        <w:adjustRightInd/>
        <w:snapToGrid/>
        <w:spacing w:line="360" w:lineRule="auto"/>
        <w:ind w:left="0" w:leftChars="0"/>
        <w:textAlignment w:val="auto"/>
        <w:rPr>
          <w:rFonts w:ascii="宋体" w:hAnsi="宋体" w:cs="宋体"/>
          <w:color w:val="1E1E1E"/>
          <w:sz w:val="21"/>
          <w:szCs w:val="21"/>
          <w:lang w:eastAsia="zh-CN"/>
        </w:rPr>
      </w:pPr>
    </w:p>
    <w:p>
      <w:pPr>
        <w:keepNext w:val="0"/>
        <w:keepLines w:val="0"/>
        <w:pageBreakBefore w:val="0"/>
        <w:widowControl w:val="0"/>
        <w:kinsoku/>
        <w:wordWrap/>
        <w:overflowPunct/>
        <w:topLinePunct w:val="0"/>
        <w:autoSpaceDE/>
        <w:autoSpaceDN/>
        <w:bidi w:val="0"/>
        <w:adjustRightInd/>
        <w:snapToGrid/>
        <w:spacing w:line="360" w:lineRule="auto"/>
        <w:ind w:left="0"/>
        <w:rPr>
          <w:rFonts w:ascii="宋体" w:hAnsi="宋体" w:cs="宋体" w:hint="default"/>
          <w:color w:val="FF0000"/>
          <w:lang w:eastAsia="zh-CN"/>
        </w:rPr>
        <w:sectPr>
          <w:type w:val="nextPage"/>
          <w:pgSz w:w="11906" w:h="16838"/>
          <w:pgMar w:top="1440" w:right="1800" w:bottom="1440" w:left="1800" w:header="851" w:footer="992" w:gutter="0"/>
          <w:pgNumType w:start="15"/>
          <w:cols w:space="708"/>
          <w:titlePg w:val="0"/>
          <w:docGrid w:type="lines" w:linePitch="312" w:charSpace="0"/>
        </w:sectPr>
      </w:pPr>
    </w:p>
    <w:p/>
    <w:p>
      <w:pPr>
        <w:keepNext w:val="0"/>
        <w:keepLines w:val="0"/>
        <w:pageBreakBefore w:val="0"/>
        <w:widowControl w:val="0"/>
        <w:kinsoku/>
        <w:wordWrap/>
        <w:overflowPunct/>
        <w:topLinePunct w:val="0"/>
        <w:autoSpaceDE/>
        <w:autoSpaceDN/>
        <w:bidi w:val="0"/>
        <w:adjustRightInd/>
        <w:snapToGrid/>
        <w:spacing w:line="360" w:lineRule="auto"/>
        <w:ind w:left="0" w:leftChars="0"/>
        <w:jc w:val="center"/>
        <w:rPr>
          <w:rFonts w:ascii="宋体" w:hAnsi="宋体" w:cs="宋体" w:hint="default"/>
          <w:b/>
          <w:color w:val="FF0000"/>
          <w:sz w:val="28"/>
          <w:szCs w:val="28"/>
          <w:shd w:val="clear" w:color="auto" w:fill="FFFFFF"/>
          <w:lang w:eastAsia="zh-CN"/>
        </w:rPr>
      </w:pPr>
      <w:r>
        <w:rPr>
          <w:rFonts w:ascii="宋体" w:hAnsi="宋体" w:cs="宋体"/>
          <w:b/>
          <w:color w:val="FF0000"/>
          <w:sz w:val="28"/>
          <w:szCs w:val="28"/>
          <w:lang w:eastAsia="zh-CN"/>
        </w:rPr>
        <w:pict>
          <v:shape id="图片 2" o:spid="_x0000_s1027" type="#_x0000_t75" style="width:32pt;height:27pt;margin-top:972pt;margin-left:875pt;mso-position-horizontal-relative:page;mso-position-vertical-relative:page;position:absolute;z-index:251659264" o:preferrelative="t" filled="f" stroked="f">
            <v:stroke joinstyle="miter"/>
            <v:imagedata r:id="rId6" o:title=""/>
            <v:path o:extrusionok="f"/>
            <o:lock v:ext="edit" aspectratio="t"/>
          </v:shape>
        </w:pict>
      </w:r>
      <w:r>
        <w:rPr>
          <w:rFonts w:ascii="宋体" w:hAnsi="宋体" w:cs="宋体"/>
          <w:b/>
          <w:color w:val="FF0000"/>
          <w:sz w:val="28"/>
          <w:szCs w:val="28"/>
          <w:lang w:eastAsia="zh-CN"/>
        </w:rPr>
        <w:t>《</w:t>
      </w:r>
      <w:r>
        <w:rPr>
          <w:rFonts w:ascii="宋体" w:hAnsi="宋体" w:cs="宋体" w:hint="eastAsia"/>
          <w:b/>
          <w:color w:val="FF0000"/>
          <w:sz w:val="28"/>
          <w:szCs w:val="28"/>
          <w:lang w:val="en-US" w:eastAsia="zh-CN"/>
        </w:rPr>
        <w:t>答谢中书书</w:t>
      </w:r>
      <w:r>
        <w:rPr>
          <w:rFonts w:ascii="宋体" w:hAnsi="宋体" w:cs="宋体"/>
          <w:b/>
          <w:color w:val="FF0000"/>
          <w:sz w:val="28"/>
          <w:szCs w:val="28"/>
          <w:lang w:eastAsia="zh-CN"/>
        </w:rPr>
        <w:t>》</w:t>
      </w:r>
      <w:r>
        <w:rPr>
          <w:rFonts w:ascii="宋体" w:eastAsia="宋体" w:hAnsi="宋体" w:cs="宋体" w:hint="eastAsia"/>
          <w:b/>
          <w:color w:val="FF0000"/>
          <w:sz w:val="28"/>
          <w:szCs w:val="28"/>
          <w:shd w:val="clear" w:color="auto" w:fill="FFFFFF"/>
          <w:lang w:val="en-US" w:eastAsia="zh-CN"/>
        </w:rPr>
        <w:t xml:space="preserve">三年中考真题+模拟题 </w:t>
      </w:r>
      <w:r>
        <w:rPr>
          <w:rFonts w:ascii="宋体" w:eastAsia="宋体" w:hAnsi="宋体" w:cs="宋体" w:hint="eastAsia"/>
          <w:b/>
          <w:color w:val="FF0000"/>
          <w:sz w:val="28"/>
          <w:szCs w:val="28"/>
          <w:shd w:val="clear" w:color="auto" w:fill="FFFFFF"/>
          <w:lang w:eastAsia="zh-CN"/>
        </w:rPr>
        <w:t>（</w:t>
      </w:r>
      <w:r>
        <w:rPr>
          <w:rFonts w:ascii="宋体" w:eastAsia="宋体" w:hAnsi="宋体" w:cs="宋体"/>
          <w:b/>
          <w:color w:val="FF0000"/>
          <w:sz w:val="28"/>
          <w:szCs w:val="28"/>
          <w:shd w:val="clear" w:color="auto" w:fill="FFFFFF"/>
          <w:lang w:eastAsia="zh-CN"/>
        </w:rPr>
        <w:t>解析</w:t>
      </w:r>
      <w:r>
        <w:rPr>
          <w:rFonts w:ascii="宋体" w:eastAsia="宋体" w:hAnsi="宋体" w:cs="宋体" w:hint="eastAsia"/>
          <w:b/>
          <w:color w:val="FF0000"/>
          <w:sz w:val="28"/>
          <w:szCs w:val="28"/>
          <w:shd w:val="clear" w:color="auto" w:fill="FFFFFF"/>
          <w:lang w:val="en-US" w:eastAsia="zh-CN"/>
        </w:rPr>
        <w:t>版）</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b/>
          <w:bCs/>
          <w:color w:val="FF0000"/>
          <w:lang w:eastAsia="zh-CN"/>
        </w:rPr>
      </w:pPr>
      <w:r>
        <w:rPr>
          <w:rFonts w:hint="eastAsia"/>
          <w:b/>
          <w:bCs/>
          <w:color w:val="FF0000"/>
          <w:lang w:eastAsia="zh-CN"/>
        </w:rPr>
        <w:t>【2023</w:t>
      </w:r>
      <w:r>
        <w:rPr>
          <w:b/>
          <w:bCs/>
          <w:color w:val="FF0000"/>
        </w:rPr>
        <w:t>·山西吕梁·一模</w:t>
      </w:r>
      <w:r>
        <w:rPr>
          <w:rFonts w:hint="eastAsia"/>
          <w:b/>
          <w:bCs/>
          <w:color w:val="FF0000"/>
          <w:lang w:eastAsia="zh-CN"/>
        </w:rPr>
        <w:t>】</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山川草木皆含情，沧海桑田尽动人。请阅读下面的古诗文，完成下面小题。</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tblPr>
      <w:tblGrid>
        <w:gridCol w:w="3996"/>
        <w:gridCol w:w="4550"/>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tblPrEx>
        <w:tc>
          <w:tcPr>
            <w:tcW w:w="3996"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keepNext w:val="0"/>
              <w:keepLines w:val="0"/>
              <w:pageBreakBefore w:val="0"/>
              <w:kinsoku/>
              <w:wordWrap/>
              <w:overflowPunct/>
              <w:topLinePunct w:val="0"/>
              <w:autoSpaceDE/>
              <w:autoSpaceDN/>
              <w:bidi w:val="0"/>
              <w:adjustRightInd/>
              <w:snapToGrid/>
              <w:spacing w:line="360" w:lineRule="auto"/>
              <w:ind w:left="0" w:leftChars="0"/>
              <w:jc w:val="center"/>
              <w:rPr>
                <w:rFonts w:ascii="楷体" w:eastAsia="楷体" w:hAnsi="楷体" w:cs="楷体"/>
              </w:rPr>
            </w:pPr>
            <w:r>
              <w:rPr>
                <w:rFonts w:ascii="楷体" w:eastAsia="楷体" w:hAnsi="楷体" w:cs="楷体"/>
              </w:rPr>
              <w:t>春望</w:t>
            </w:r>
          </w:p>
          <w:p>
            <w:pPr>
              <w:keepNext w:val="0"/>
              <w:keepLines w:val="0"/>
              <w:pageBreakBefore w:val="0"/>
              <w:kinsoku/>
              <w:wordWrap/>
              <w:overflowPunct/>
              <w:topLinePunct w:val="0"/>
              <w:autoSpaceDE/>
              <w:autoSpaceDN/>
              <w:bidi w:val="0"/>
              <w:adjustRightInd/>
              <w:snapToGrid/>
              <w:spacing w:line="360" w:lineRule="auto"/>
              <w:ind w:left="0" w:leftChars="0"/>
              <w:jc w:val="center"/>
              <w:rPr>
                <w:rFonts w:ascii="楷体" w:eastAsia="楷体" w:hAnsi="楷体" w:cs="楷体"/>
              </w:rPr>
            </w:pPr>
            <w:r>
              <w:rPr>
                <w:rFonts w:ascii="楷体" w:eastAsia="楷体" w:hAnsi="楷体" w:cs="楷体"/>
              </w:rPr>
              <w:t>杜甫</w:t>
            </w:r>
          </w:p>
          <w:p>
            <w:pPr>
              <w:keepNext w:val="0"/>
              <w:keepLines w:val="0"/>
              <w:pageBreakBefore w:val="0"/>
              <w:kinsoku/>
              <w:wordWrap/>
              <w:overflowPunct/>
              <w:topLinePunct w:val="0"/>
              <w:autoSpaceDE/>
              <w:autoSpaceDN/>
              <w:bidi w:val="0"/>
              <w:adjustRightInd/>
              <w:snapToGrid/>
              <w:spacing w:line="360" w:lineRule="auto"/>
              <w:ind w:left="0" w:leftChars="0"/>
              <w:jc w:val="center"/>
              <w:rPr>
                <w:rFonts w:ascii="楷体" w:eastAsia="楷体" w:hAnsi="楷体" w:cs="楷体"/>
              </w:rPr>
            </w:pPr>
            <w:r>
              <w:rPr>
                <w:rFonts w:ascii="楷体" w:eastAsia="楷体" w:hAnsi="楷体" w:cs="楷体"/>
              </w:rPr>
              <w:t>国破山河在，城春草木深。</w:t>
            </w:r>
          </w:p>
          <w:p>
            <w:pPr>
              <w:keepNext w:val="0"/>
              <w:keepLines w:val="0"/>
              <w:pageBreakBefore w:val="0"/>
              <w:kinsoku/>
              <w:wordWrap/>
              <w:overflowPunct/>
              <w:topLinePunct w:val="0"/>
              <w:autoSpaceDE/>
              <w:autoSpaceDN/>
              <w:bidi w:val="0"/>
              <w:adjustRightInd/>
              <w:snapToGrid/>
              <w:spacing w:line="360" w:lineRule="auto"/>
              <w:ind w:left="0" w:leftChars="0"/>
              <w:jc w:val="center"/>
              <w:rPr>
                <w:rFonts w:ascii="楷体" w:eastAsia="楷体" w:hAnsi="楷体" w:cs="楷体"/>
              </w:rPr>
            </w:pPr>
            <w:r>
              <w:rPr>
                <w:rFonts w:ascii="楷体" w:eastAsia="楷体" w:hAnsi="楷体" w:cs="楷体"/>
              </w:rPr>
              <w:t>感时花溅泪，恨别鸟惊心。</w:t>
            </w:r>
          </w:p>
          <w:p>
            <w:pPr>
              <w:keepNext w:val="0"/>
              <w:keepLines w:val="0"/>
              <w:pageBreakBefore w:val="0"/>
              <w:kinsoku/>
              <w:wordWrap/>
              <w:overflowPunct/>
              <w:topLinePunct w:val="0"/>
              <w:autoSpaceDE/>
              <w:autoSpaceDN/>
              <w:bidi w:val="0"/>
              <w:adjustRightInd/>
              <w:snapToGrid/>
              <w:spacing w:line="360" w:lineRule="auto"/>
              <w:ind w:left="0" w:leftChars="0"/>
              <w:jc w:val="center"/>
              <w:rPr>
                <w:rFonts w:ascii="楷体" w:eastAsia="楷体" w:hAnsi="楷体" w:cs="楷体"/>
              </w:rPr>
            </w:pPr>
            <w:r>
              <w:rPr>
                <w:rFonts w:ascii="楷体" w:eastAsia="楷体" w:hAnsi="楷体" w:cs="楷体"/>
              </w:rPr>
              <w:t>烽火连三月，家书抵万金。</w:t>
            </w:r>
          </w:p>
          <w:p>
            <w:pPr>
              <w:keepNext w:val="0"/>
              <w:keepLines w:val="0"/>
              <w:pageBreakBefore w:val="0"/>
              <w:kinsoku/>
              <w:wordWrap/>
              <w:overflowPunct/>
              <w:topLinePunct w:val="0"/>
              <w:autoSpaceDE/>
              <w:autoSpaceDN/>
              <w:bidi w:val="0"/>
              <w:adjustRightInd/>
              <w:snapToGrid/>
              <w:spacing w:line="360" w:lineRule="auto"/>
              <w:ind w:left="0" w:leftChars="0"/>
              <w:jc w:val="center"/>
              <w:rPr>
                <w:rFonts w:ascii="楷体" w:eastAsia="楷体" w:hAnsi="楷体" w:cs="楷体"/>
              </w:rPr>
            </w:pPr>
            <w:r>
              <w:rPr>
                <w:rFonts w:ascii="楷体" w:eastAsia="楷体" w:hAnsi="楷体" w:cs="楷体"/>
              </w:rPr>
              <w:t>白头搔更短，浑欲不胜簪。</w:t>
            </w:r>
          </w:p>
        </w:tc>
        <w:tc>
          <w:tcPr>
            <w:tcW w:w="45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keepNext w:val="0"/>
              <w:keepLines w:val="0"/>
              <w:pageBreakBefore w:val="0"/>
              <w:kinsoku/>
              <w:wordWrap/>
              <w:overflowPunct/>
              <w:topLinePunct w:val="0"/>
              <w:autoSpaceDE/>
              <w:autoSpaceDN/>
              <w:bidi w:val="0"/>
              <w:adjustRightInd/>
              <w:snapToGrid/>
              <w:spacing w:line="360" w:lineRule="auto"/>
              <w:ind w:left="0" w:leftChars="0"/>
              <w:jc w:val="center"/>
              <w:rPr>
                <w:rFonts w:ascii="楷体" w:eastAsia="楷体" w:hAnsi="楷体" w:cs="楷体"/>
              </w:rPr>
            </w:pPr>
            <w:r>
              <w:rPr>
                <w:rFonts w:ascii="楷体" w:eastAsia="楷体" w:hAnsi="楷体" w:cs="楷体"/>
              </w:rPr>
              <w:t>答谢中书书陶弘景</w:t>
            </w:r>
          </w:p>
          <w:p>
            <w:pPr>
              <w:keepNext w:val="0"/>
              <w:keepLines w:val="0"/>
              <w:pageBreakBefore w:val="0"/>
              <w:kinsoku/>
              <w:wordWrap/>
              <w:overflowPunct/>
              <w:topLinePunct w:val="0"/>
              <w:autoSpaceDE/>
              <w:autoSpaceDN/>
              <w:bidi w:val="0"/>
              <w:adjustRightInd/>
              <w:snapToGrid/>
              <w:spacing w:line="360" w:lineRule="auto"/>
              <w:ind w:left="0" w:firstLine="420" w:leftChars="0"/>
              <w:jc w:val="left"/>
              <w:rPr>
                <w:rFonts w:ascii="楷体" w:eastAsia="楷体" w:hAnsi="楷体" w:cs="楷体"/>
              </w:rPr>
            </w:pPr>
            <w:r>
              <w:rPr>
                <w:rFonts w:ascii="楷体" w:eastAsia="楷体" w:hAnsi="楷体" w:cs="楷体"/>
              </w:rPr>
              <w:t>山川之美，古来共谈。高峰入云，清流见底。两岸石壁，五色交辉。青林翠竹，四时俱备。晓雾将歇，猿鸟乱鸣；夕日欲颓，沉鳞竞跃。实是欲界之仙都。自康乐以来，未复有能与其奇者。</w:t>
            </w:r>
          </w:p>
        </w:tc>
      </w:tr>
    </w:tbl>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1．学习古汉语时，读准字音，有助于理解文意。请给下列句中的加点字标注读音。</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rFonts w:ascii="'Times New Roman'" w:eastAsia="'Times New Roman'" w:hAnsi="'Times New Roman'" w:cs="'Times New Roman'"/>
        </w:rPr>
      </w:pPr>
      <w:r>
        <w:t>（1）白头</w:t>
      </w:r>
      <w:r>
        <w:rPr>
          <w:u w:val="none"/>
          <w:em w:val="dot"/>
        </w:rPr>
        <w:t>搔</w:t>
      </w:r>
      <w:r>
        <w:t>更短</w:t>
      </w:r>
      <w:r>
        <w:rPr>
          <w:rFonts w:ascii="'Times New Roman'" w:eastAsia="'Times New Roman'" w:hAnsi="'Times New Roman'" w:cs="'Times New Roman'"/>
        </w:rPr>
        <w:t>                            </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（2）未复有能</w:t>
      </w:r>
      <w:r>
        <w:rPr>
          <w:u w:val="none"/>
          <w:em w:val="dot"/>
        </w:rPr>
        <w:t>与</w:t>
      </w:r>
      <w:r>
        <w:t>其奇者</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2．一词多义是汉语中的常见现象。下列加点词意思相同的一项是（</w:t>
      </w:r>
      <w:r>
        <w:rPr>
          <w:rFonts w:ascii="'Times New Roman'" w:eastAsia="'Times New Roman'" w:hAnsi="'Times New Roman'" w:cs="'Times New Roman'"/>
        </w:rPr>
        <w:t>     </w:t>
      </w:r>
      <w:r>
        <w:t>）</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A．国</w:t>
      </w:r>
      <w:r>
        <w:rPr>
          <w:u w:val="none"/>
          <w:em w:val="dot"/>
        </w:rPr>
        <w:t>破</w:t>
      </w:r>
      <w:r>
        <w:t>山河在</w:t>
      </w:r>
      <w:r>
        <w:rPr>
          <w:rFonts w:ascii="'Times New Roman'" w:eastAsia="'Times New Roman'" w:hAnsi="'Times New Roman'" w:cs="'Times New Roman'"/>
        </w:rPr>
        <w:t>             </w:t>
      </w:r>
      <w:r>
        <w:t>乘风</w:t>
      </w:r>
      <w:r>
        <w:rPr>
          <w:u w:val="none"/>
          <w:em w:val="dot"/>
        </w:rPr>
        <w:t>破</w:t>
      </w:r>
      <w:r>
        <w:t>浪</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u w:val="dottedHeavy"/>
        </w:rPr>
      </w:pPr>
      <w:r>
        <w:t>B．浑欲不</w:t>
      </w:r>
      <w:r>
        <w:rPr>
          <w:u w:val="none"/>
          <w:em w:val="dot"/>
        </w:rPr>
        <w:t>胜</w:t>
      </w:r>
      <w:r>
        <w:t>簪</w:t>
      </w:r>
      <w:r>
        <w:rPr>
          <w:rFonts w:ascii="'Times New Roman'" w:eastAsia="'Times New Roman'" w:hAnsi="'Times New Roman'" w:cs="'Times New Roman'"/>
        </w:rPr>
        <w:t>             </w:t>
      </w:r>
      <w:r>
        <w:t>引人入</w:t>
      </w:r>
      <w:r>
        <w:rPr>
          <w:u w:val="none"/>
          <w:em w:val="dot"/>
        </w:rPr>
        <w:t>胜</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C．五色交</w:t>
      </w:r>
      <w:r>
        <w:rPr>
          <w:u w:val="none"/>
          <w:em w:val="dot"/>
        </w:rPr>
        <w:t>辉       </w:t>
      </w:r>
      <w:r>
        <w:rPr>
          <w:rFonts w:ascii="'Times New Roman'" w:eastAsia="'Times New Roman'" w:hAnsi="'Times New Roman'" w:cs="'Times New Roman'"/>
        </w:rPr>
        <w:t>            </w:t>
      </w:r>
      <w:r>
        <w:t>灯火</w:t>
      </w:r>
      <w:r>
        <w:rPr>
          <w:u w:val="none"/>
          <w:em w:val="dot"/>
        </w:rPr>
        <w:t>辉</w:t>
      </w:r>
      <w:r>
        <w:t>煌</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D．清</w:t>
      </w:r>
      <w:r>
        <w:rPr>
          <w:u w:val="none"/>
          <w:em w:val="dot"/>
        </w:rPr>
        <w:t>流</w:t>
      </w:r>
      <w:r>
        <w:t>见底</w:t>
      </w:r>
      <w:r>
        <w:rPr>
          <w:rFonts w:ascii="'Times New Roman'" w:eastAsia="'Times New Roman'" w:hAnsi="'Times New Roman'" w:cs="'Times New Roman'"/>
        </w:rPr>
        <w:t>                </w:t>
      </w:r>
      <w:r>
        <w:rPr>
          <w:u w:val="none"/>
          <w:em w:val="dot"/>
        </w:rPr>
        <w:t>流</w:t>
      </w:r>
      <w:r>
        <w:t>光溢彩</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3．正确翻译下面的句子。</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（1）晓雾将歇，猿鸟乱鸣。</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翻译：______，猿、鸟的叫声此起彼伏。</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（2）夕日欲颓，沉鳞竞跃，实是欲界之仙都。</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翻译：______，潜游在水中的鱼儿争相跳出水面，______。</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4．古人常常借自然景物抒写不同的人生感慨、情感操守。请结合选文将下面的表格补充完整。</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tblPr>
      <w:tblGrid>
        <w:gridCol w:w="902"/>
        <w:gridCol w:w="5659"/>
        <w:gridCol w:w="1985"/>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keepNext w:val="0"/>
              <w:keepLines w:val="0"/>
              <w:pageBreakBefore w:val="0"/>
              <w:kinsoku/>
              <w:wordWrap/>
              <w:overflowPunct/>
              <w:topLinePunct w:val="0"/>
              <w:autoSpaceDE/>
              <w:autoSpaceDN/>
              <w:bidi w:val="0"/>
              <w:adjustRightInd/>
              <w:snapToGrid/>
              <w:spacing w:line="360" w:lineRule="auto"/>
              <w:ind w:left="0" w:leftChars="0"/>
              <w:jc w:val="left"/>
            </w:pPr>
            <w:r>
              <w:t>选文</w:t>
            </w:r>
          </w:p>
        </w:tc>
        <w:tc>
          <w:tcPr>
            <w:tcW w:w="565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keepNext w:val="0"/>
              <w:keepLines w:val="0"/>
              <w:pageBreakBefore w:val="0"/>
              <w:kinsoku/>
              <w:wordWrap/>
              <w:overflowPunct/>
              <w:topLinePunct w:val="0"/>
              <w:autoSpaceDE/>
              <w:autoSpaceDN/>
              <w:bidi w:val="0"/>
              <w:adjustRightInd/>
              <w:snapToGrid/>
              <w:spacing w:line="360" w:lineRule="auto"/>
              <w:ind w:left="0" w:leftChars="0"/>
              <w:jc w:val="left"/>
            </w:pPr>
            <w:r>
              <w:t>名句解读</w:t>
            </w:r>
          </w:p>
        </w:tc>
        <w:tc>
          <w:tcPr>
            <w:tcW w:w="19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keepNext w:val="0"/>
              <w:keepLines w:val="0"/>
              <w:pageBreakBefore w:val="0"/>
              <w:kinsoku/>
              <w:wordWrap/>
              <w:overflowPunct/>
              <w:topLinePunct w:val="0"/>
              <w:autoSpaceDE/>
              <w:autoSpaceDN/>
              <w:bidi w:val="0"/>
              <w:adjustRightInd/>
              <w:snapToGrid/>
              <w:spacing w:line="360" w:lineRule="auto"/>
              <w:ind w:left="0" w:leftChars="0"/>
              <w:jc w:val="left"/>
            </w:pPr>
            <w:r>
              <w:t>相关名句</w:t>
            </w:r>
          </w:p>
        </w:tc>
      </w:tr>
      <w:tr>
        <w:tblPrEx>
          <w:tblW w:w="0" w:type="auto"/>
          <w:tblCellMar>
            <w:top w:w="120" w:type="dxa"/>
            <w:left w:w="120" w:type="dxa"/>
            <w:bottom w:w="120" w:type="dxa"/>
            <w:right w:w="120" w:type="dxa"/>
          </w:tblCellMar>
          <w:tblLook w:val="0000"/>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keepNext w:val="0"/>
              <w:keepLines w:val="0"/>
              <w:pageBreakBefore w:val="0"/>
              <w:kinsoku/>
              <w:wordWrap/>
              <w:overflowPunct/>
              <w:topLinePunct w:val="0"/>
              <w:autoSpaceDE/>
              <w:autoSpaceDN/>
              <w:bidi w:val="0"/>
              <w:adjustRightInd/>
              <w:snapToGrid/>
              <w:spacing w:line="360" w:lineRule="auto"/>
              <w:ind w:left="0" w:leftChars="0"/>
              <w:jc w:val="left"/>
            </w:pPr>
            <w:r>
              <w:t>春望</w:t>
            </w:r>
          </w:p>
        </w:tc>
        <w:tc>
          <w:tcPr>
            <w:tcW w:w="565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keepNext w:val="0"/>
              <w:keepLines w:val="0"/>
              <w:pageBreakBefore w:val="0"/>
              <w:kinsoku/>
              <w:wordWrap/>
              <w:overflowPunct/>
              <w:topLinePunct w:val="0"/>
              <w:autoSpaceDE/>
              <w:autoSpaceDN/>
              <w:bidi w:val="0"/>
              <w:adjustRightInd/>
              <w:snapToGrid/>
              <w:spacing w:line="360" w:lineRule="auto"/>
              <w:ind w:left="0" w:leftChars="0"/>
              <w:jc w:val="left"/>
            </w:pPr>
            <w:r>
              <w:t>作者通过描写国破城荒的悲凉景象，抒写①______情感。</w:t>
            </w:r>
          </w:p>
        </w:tc>
        <w:tc>
          <w:tcPr>
            <w:tcW w:w="19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keepNext w:val="0"/>
              <w:keepLines w:val="0"/>
              <w:pageBreakBefore w:val="0"/>
              <w:kinsoku/>
              <w:wordWrap/>
              <w:overflowPunct/>
              <w:topLinePunct w:val="0"/>
              <w:autoSpaceDE/>
              <w:autoSpaceDN/>
              <w:bidi w:val="0"/>
              <w:adjustRightInd/>
              <w:snapToGrid/>
              <w:spacing w:line="360" w:lineRule="auto"/>
              <w:ind w:left="0" w:leftChars="0"/>
              <w:jc w:val="left"/>
            </w:pPr>
            <w:r>
              <w:t>②______</w:t>
            </w:r>
          </w:p>
        </w:tc>
      </w:tr>
    </w:tbl>
    <w:p>
      <w:pPr>
        <w:sectPr>
          <w:pgSz w:w="11906" w:h="16838"/>
          <w:pgMar w:top="1440" w:right="1800" w:bottom="1440" w:left="1800" w:header="708" w:footer="708" w:gutter="0"/>
          <w:pgNumType w:start="16"/>
          <w:cols w:space="708"/>
        </w:sect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tblPr>
      <w:tblGrid>
        <w:gridCol w:w="902"/>
        <w:gridCol w:w="5659"/>
        <w:gridCol w:w="1985"/>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keepNext w:val="0"/>
              <w:keepLines w:val="0"/>
              <w:pageBreakBefore w:val="0"/>
              <w:kinsoku/>
              <w:wordWrap/>
              <w:overflowPunct/>
              <w:topLinePunct w:val="0"/>
              <w:autoSpaceDE/>
              <w:autoSpaceDN/>
              <w:bidi w:val="0"/>
              <w:adjustRightInd/>
              <w:snapToGrid/>
              <w:spacing w:line="360" w:lineRule="auto"/>
              <w:ind w:left="0" w:leftChars="0"/>
              <w:jc w:val="left"/>
            </w:pPr>
            <w:r>
              <w:t>答谢中书书</w:t>
            </w:r>
          </w:p>
        </w:tc>
        <w:tc>
          <w:tcPr>
            <w:tcW w:w="565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keepNext w:val="0"/>
              <w:keepLines w:val="0"/>
              <w:pageBreakBefore w:val="0"/>
              <w:kinsoku/>
              <w:wordWrap/>
              <w:overflowPunct/>
              <w:topLinePunct w:val="0"/>
              <w:autoSpaceDE/>
              <w:autoSpaceDN/>
              <w:bidi w:val="0"/>
              <w:adjustRightInd/>
              <w:snapToGrid/>
              <w:spacing w:line="360" w:lineRule="auto"/>
              <w:ind w:left="0" w:leftChars="0"/>
              <w:jc w:val="left"/>
            </w:pPr>
            <w:r>
              <w:t>文章以议论收束，既写出能领略山川之美的人很③______，同时也表达了作者④______的感情</w:t>
            </w:r>
          </w:p>
        </w:tc>
        <w:tc>
          <w:tcPr>
            <w:tcW w:w="19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keepNext w:val="0"/>
              <w:keepLines w:val="0"/>
              <w:pageBreakBefore w:val="0"/>
              <w:kinsoku/>
              <w:wordWrap/>
              <w:overflowPunct/>
              <w:topLinePunct w:val="0"/>
              <w:autoSpaceDE/>
              <w:autoSpaceDN/>
              <w:bidi w:val="0"/>
              <w:adjustRightInd/>
              <w:snapToGrid/>
              <w:spacing w:line="360" w:lineRule="auto"/>
              <w:ind w:left="0" w:leftChars="0"/>
              <w:jc w:val="left"/>
            </w:pPr>
            <w:r>
              <w:t>自康乐以来，未复有能与其奇者。</w:t>
            </w:r>
          </w:p>
        </w:tc>
      </w:tr>
    </w:tbl>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color w:val="FF0000"/>
        </w:rPr>
        <w:t>【答案】</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color w:val="FF0000"/>
        </w:rPr>
        <w:t>1．（1）sāo</w:t>
      </w:r>
      <w:r>
        <w:rPr>
          <w:rFonts w:hint="eastAsia"/>
          <w:color w:val="FF0000"/>
          <w:lang w:val="en-US" w:eastAsia="zh-CN"/>
        </w:rPr>
        <w:t xml:space="preserve">  </w:t>
      </w:r>
      <w:r>
        <w:rPr>
          <w:color w:val="FF0000"/>
        </w:rPr>
        <w:t>（2）yù</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color w:val="FF0000"/>
        </w:rPr>
        <w:t>2．C</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color w:val="FF0000"/>
        </w:rPr>
        <w:t>3． 清晨的薄雾将要消散的时候     夕阳快要落山的时候     这里实在是人间的仙境啊</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color w:val="FF0000"/>
        </w:rPr>
        <w:t>4．   爱国     国破山河在，城春草木深。     少     娱情山水的愉悦</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color w:val="FF0000"/>
        </w:rPr>
        <w:t>【解析】</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color w:val="FF0000"/>
        </w:rPr>
        <w:t>1．本题考查加点字注音。</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color w:val="FF0000"/>
        </w:rPr>
        <w:t>（1）白头搔更短：读音为，bái tóu sāo gèng duǎn；句意为，白发越搔越短。</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color w:val="FF0000"/>
        </w:rPr>
        <w:t>（2）未复有能与其奇者：读音为，wèi fù yǒu nénɡ yù qí qí zhě；句意为，再也没有能够欣赏这山水妙处的人了。</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color w:val="FF0000"/>
        </w:rPr>
        <w:t>2．本题考查一词多义的理解。</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color w:val="FF0000"/>
        </w:rPr>
        <w:t>A．陷落/冲开；</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color w:val="FF0000"/>
        </w:rPr>
        <w:t>B．经受/胜景、佳境；</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color w:val="FF0000"/>
        </w:rPr>
        <w:t>C．闪耀的光/闪耀的光；</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color w:val="FF0000"/>
        </w:rPr>
        <w:t>D．流水/像水那样流动不定；</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color w:val="FF0000"/>
        </w:rPr>
        <w:t>故选C。</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color w:val="FF0000"/>
        </w:rPr>
        <w:t>3．本题考查文言语句的翻译。重点词语：</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color w:val="FF0000"/>
        </w:rPr>
        <w:t>（1）晓雾，清晨的薄雾；歇，消散；</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color w:val="FF0000"/>
        </w:rPr>
        <w:t>（2）欲，想要；颓，坠落；欲界，没有摆脱世俗七情六欲的众生所处的境界，这里指人间。仙都，神仙居住的美好世界。</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color w:val="FF0000"/>
        </w:rPr>
        <w:t>4．本题考查对文章内容的理解。</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color w:val="FF0000"/>
        </w:rPr>
        <w:t>①《春望》中首句营造了荒凉凄惨的气氛，国家衰败，国都沦陷而失去了春天的光彩，留下的只是断垣残壁，只是“草木深”。诗人睹物伤感，表达了忧国伤时的感情和对国家的热爱。所以①空可填“爱国”。</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color w:val="FF0000"/>
        </w:rPr>
        <w:t>②根据解读中的“国破城荒的悲凉景象”可知，“破”写的是国破城荒，“深”写的是荒无人迹，所以②空应填“国破山河在，城春草木深”。</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color w:val="FF0000"/>
        </w:rPr>
        <w:t>③根据“未复有能与其奇者”的意思是再也没有能够欣赏这山水妙处的人了。可见领略山川美景的人很少有，所以③空应填“少”。</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sectPr>
          <w:type w:val="nextPage"/>
          <w:pgSz w:w="11906" w:h="16838"/>
          <w:pgMar w:top="1440" w:right="1800" w:bottom="1440" w:left="1800" w:header="708" w:footer="708" w:gutter="0"/>
          <w:pgNumType w:start="17"/>
          <w:cols w:space="708"/>
          <w:titlePg w:val="0"/>
        </w:sectP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color w:val="FF0000"/>
        </w:rPr>
        <w:t>④作者用“自康乐以来，未复有能与其奇者”表示自从谢灵运以来，没有人能够欣赏这种奇丽的景色了。而作者却能够从中发现无尽的乐趣，带有自豪之感，期与谢公比肩之意溢于言表。全文表达了作者沉醉山水的愉悦之情和归隐山林的高洁志趣。所以第④空应填“娱情山水的愉悦”。</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rFonts w:hint="eastAsia"/>
          <w:color w:val="FF0000"/>
          <w:lang w:eastAsia="zh-CN"/>
        </w:rPr>
        <w:t>【</w:t>
      </w:r>
      <w:r>
        <w:rPr>
          <w:color w:val="FF0000"/>
        </w:rPr>
        <w:t>参考译文</w:t>
      </w:r>
      <w:r>
        <w:rPr>
          <w:rFonts w:hint="eastAsia"/>
          <w:color w:val="FF0000"/>
          <w:lang w:eastAsia="zh-CN"/>
        </w:rPr>
        <w:t>】</w:t>
      </w:r>
      <w:r>
        <w:rPr>
          <w:color w:val="FF0000"/>
        </w:rPr>
        <w:t>：</w:t>
      </w:r>
    </w:p>
    <w:p>
      <w:pPr>
        <w:keepNext w:val="0"/>
        <w:keepLines w:val="0"/>
        <w:pageBreakBefore w:val="0"/>
        <w:kinsoku/>
        <w:wordWrap/>
        <w:overflowPunct/>
        <w:topLinePunct w:val="0"/>
        <w:autoSpaceDE/>
        <w:autoSpaceDN/>
        <w:bidi w:val="0"/>
        <w:adjustRightInd/>
        <w:snapToGrid/>
        <w:spacing w:line="360" w:lineRule="auto"/>
        <w:ind w:left="0" w:leftChars="0"/>
        <w:jc w:val="center"/>
        <w:textAlignment w:val="center"/>
        <w:rPr>
          <w:color w:val="FF0000"/>
        </w:rPr>
      </w:pPr>
      <w:r>
        <w:rPr>
          <w:color w:val="FF0000"/>
        </w:rPr>
        <w:t>春望</w:t>
      </w:r>
    </w:p>
    <w:p>
      <w:pPr>
        <w:keepNext w:val="0"/>
        <w:keepLines w:val="0"/>
        <w:pageBreakBefore w:val="0"/>
        <w:kinsoku/>
        <w:wordWrap/>
        <w:overflowPunct/>
        <w:topLinePunct w:val="0"/>
        <w:autoSpaceDE/>
        <w:autoSpaceDN/>
        <w:bidi w:val="0"/>
        <w:adjustRightInd/>
        <w:snapToGrid/>
        <w:spacing w:line="360" w:lineRule="auto"/>
        <w:ind w:left="0" w:firstLine="420" w:leftChars="0"/>
        <w:jc w:val="left"/>
        <w:textAlignment w:val="center"/>
        <w:rPr>
          <w:color w:val="FF0000"/>
        </w:rPr>
      </w:pPr>
      <w:r>
        <w:rPr>
          <w:color w:val="FF0000"/>
        </w:rPr>
        <w:t>国都遭侵但山河依旧，长安城里的杂草和树木茂盛地疯长。感于战败的时局，看到花开而潸然泪下，内心惆怅怨恨，听到鸟鸣而心惊胆战。连绵的战火已经延续了一个春天，家书难得，一封抵得上万两黄金。愁绪缠绕，搔头思考，白发越搔越短，简直要不能插簪了。</w:t>
      </w:r>
    </w:p>
    <w:p>
      <w:pPr>
        <w:keepNext w:val="0"/>
        <w:keepLines w:val="0"/>
        <w:pageBreakBefore w:val="0"/>
        <w:kinsoku/>
        <w:wordWrap/>
        <w:overflowPunct/>
        <w:topLinePunct w:val="0"/>
        <w:autoSpaceDE/>
        <w:autoSpaceDN/>
        <w:bidi w:val="0"/>
        <w:adjustRightInd/>
        <w:snapToGrid/>
        <w:spacing w:line="360" w:lineRule="auto"/>
        <w:ind w:left="0" w:leftChars="0"/>
        <w:jc w:val="center"/>
        <w:textAlignment w:val="center"/>
        <w:rPr>
          <w:color w:val="FF0000"/>
        </w:rPr>
      </w:pPr>
      <w:r>
        <w:rPr>
          <w:color w:val="FF0000"/>
        </w:rPr>
        <w:t>答谢中书书</w:t>
      </w:r>
    </w:p>
    <w:p>
      <w:pPr>
        <w:keepNext w:val="0"/>
        <w:keepLines w:val="0"/>
        <w:pageBreakBefore w:val="0"/>
        <w:kinsoku/>
        <w:wordWrap/>
        <w:overflowPunct/>
        <w:topLinePunct w:val="0"/>
        <w:autoSpaceDE/>
        <w:autoSpaceDN/>
        <w:bidi w:val="0"/>
        <w:adjustRightInd/>
        <w:snapToGrid/>
        <w:spacing w:line="360" w:lineRule="auto"/>
        <w:ind w:left="0" w:firstLine="420" w:leftChars="0"/>
        <w:jc w:val="left"/>
        <w:textAlignment w:val="center"/>
        <w:rPr>
          <w:color w:val="FF0000"/>
        </w:rPr>
      </w:pPr>
      <w:r>
        <w:rPr>
          <w:color w:val="FF0000"/>
        </w:rPr>
        <w:t>山川景色的美丽，自古以来就是文人雅士共同谈赏的。巍峨的山峰耸入云端，明净的溪流清澈见底。两岸的石壁色彩斑斓，交相辉映。苍青的密林和碧绿的竹子，四季常存。清晨的薄雾将要消散的时候，猿、鸟的叫声此起彼伏；夕阳快要落山的时候，潜游在水中的鱼儿争相跳出水面。这里实在是人间的仙境啊。自从南朝的谢灵运以来，就再也没有人能够欣赏这种奇丽的景色了。</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b/>
          <w:bCs/>
          <w:color w:val="FF0000"/>
          <w:lang w:eastAsia="zh-CN"/>
        </w:rPr>
      </w:pPr>
      <w:r>
        <w:rPr>
          <w:rFonts w:hint="eastAsia"/>
          <w:b/>
          <w:bCs/>
          <w:color w:val="FF0000"/>
          <w:lang w:eastAsia="zh-CN"/>
        </w:rPr>
        <w:t>【2023</w:t>
      </w:r>
      <w:r>
        <w:rPr>
          <w:b/>
          <w:bCs/>
          <w:color w:val="FF0000"/>
        </w:rPr>
        <w:t>·广东佛山·二模</w:t>
      </w:r>
      <w:r>
        <w:rPr>
          <w:rFonts w:hint="eastAsia"/>
          <w:b/>
          <w:bCs/>
          <w:color w:val="FF0000"/>
          <w:lang w:eastAsia="zh-CN"/>
        </w:rPr>
        <w:t>】</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阅读下面的文字，完成下面小题。</w:t>
      </w:r>
    </w:p>
    <w:p>
      <w:pPr>
        <w:keepNext w:val="0"/>
        <w:keepLines w:val="0"/>
        <w:pageBreakBefore w:val="0"/>
        <w:kinsoku/>
        <w:wordWrap/>
        <w:overflowPunct/>
        <w:topLinePunct w:val="0"/>
        <w:autoSpaceDE/>
        <w:autoSpaceDN/>
        <w:bidi w:val="0"/>
        <w:adjustRightInd/>
        <w:snapToGrid/>
        <w:spacing w:line="360" w:lineRule="auto"/>
        <w:ind w:left="0" w:leftChars="0"/>
        <w:jc w:val="center"/>
        <w:textAlignment w:val="center"/>
      </w:pPr>
      <w:r>
        <w:t>【甲】</w:t>
      </w:r>
    </w:p>
    <w:p>
      <w:pPr>
        <w:keepNext w:val="0"/>
        <w:keepLines w:val="0"/>
        <w:pageBreakBefore w:val="0"/>
        <w:kinsoku/>
        <w:wordWrap/>
        <w:overflowPunct/>
        <w:topLinePunct w:val="0"/>
        <w:autoSpaceDE/>
        <w:autoSpaceDN/>
        <w:bidi w:val="0"/>
        <w:adjustRightInd/>
        <w:snapToGrid/>
        <w:spacing w:line="360" w:lineRule="auto"/>
        <w:ind w:left="0" w:firstLine="420" w:leftChars="0"/>
        <w:jc w:val="left"/>
        <w:textAlignment w:val="center"/>
        <w:rPr>
          <w:rFonts w:ascii="楷体" w:eastAsia="楷体" w:hAnsi="楷体" w:cs="楷体"/>
          <w:u w:val="single"/>
        </w:rPr>
      </w:pPr>
      <w:r>
        <w:rPr>
          <w:rFonts w:ascii="楷体" w:eastAsia="楷体" w:hAnsi="楷体" w:cs="楷体"/>
        </w:rPr>
        <w:t>山川之美，古来共谈。高峰入云，清流见底。</w:t>
      </w:r>
      <w:r>
        <w:rPr>
          <w:rFonts w:ascii="楷体" w:eastAsia="楷体" w:hAnsi="楷体" w:cs="楷体"/>
          <w:u w:val="single"/>
        </w:rPr>
        <w:t>两岸石壁，五色交辉</w:t>
      </w:r>
      <w:r>
        <w:rPr>
          <w:rFonts w:ascii="楷体" w:eastAsia="楷体" w:hAnsi="楷体" w:cs="楷体"/>
        </w:rPr>
        <w:t>。青林翠竹，四时俱备。晓雾将歇，猿鸟乱鸣；夕日欲颓，沉鳞竞跃。实是欲界之仙都。</w:t>
      </w:r>
      <w:r>
        <w:rPr>
          <w:rFonts w:ascii="楷体" w:eastAsia="楷体" w:hAnsi="楷体" w:cs="楷体"/>
          <w:u w:val="single"/>
        </w:rPr>
        <w:t>自康乐以来，未复有能与其奇者。</w:t>
      </w:r>
    </w:p>
    <w:p>
      <w:pPr>
        <w:keepNext w:val="0"/>
        <w:keepLines w:val="0"/>
        <w:pageBreakBefore w:val="0"/>
        <w:kinsoku/>
        <w:wordWrap/>
        <w:overflowPunct/>
        <w:topLinePunct w:val="0"/>
        <w:autoSpaceDE/>
        <w:autoSpaceDN/>
        <w:bidi w:val="0"/>
        <w:adjustRightInd/>
        <w:snapToGrid/>
        <w:spacing w:line="360" w:lineRule="auto"/>
        <w:ind w:left="0" w:leftChars="0"/>
        <w:jc w:val="right"/>
        <w:textAlignment w:val="center"/>
      </w:pPr>
      <w:r>
        <w:t>（选自陶弘景《答谢中书书》）</w:t>
      </w:r>
    </w:p>
    <w:p>
      <w:pPr>
        <w:keepNext w:val="0"/>
        <w:keepLines w:val="0"/>
        <w:pageBreakBefore w:val="0"/>
        <w:kinsoku/>
        <w:wordWrap/>
        <w:overflowPunct/>
        <w:topLinePunct w:val="0"/>
        <w:autoSpaceDE/>
        <w:autoSpaceDN/>
        <w:bidi w:val="0"/>
        <w:adjustRightInd/>
        <w:snapToGrid/>
        <w:spacing w:line="360" w:lineRule="auto"/>
        <w:ind w:left="0" w:leftChars="0"/>
        <w:jc w:val="center"/>
        <w:textAlignment w:val="center"/>
      </w:pPr>
      <w:r>
        <w:t>【乙】</w:t>
      </w:r>
    </w:p>
    <w:p>
      <w:pPr>
        <w:keepNext w:val="0"/>
        <w:keepLines w:val="0"/>
        <w:pageBreakBefore w:val="0"/>
        <w:kinsoku/>
        <w:wordWrap/>
        <w:overflowPunct/>
        <w:topLinePunct w:val="0"/>
        <w:autoSpaceDE/>
        <w:autoSpaceDN/>
        <w:bidi w:val="0"/>
        <w:adjustRightInd/>
        <w:snapToGrid/>
        <w:spacing w:line="360" w:lineRule="auto"/>
        <w:ind w:left="0" w:firstLine="420" w:leftChars="0"/>
        <w:jc w:val="left"/>
        <w:textAlignment w:val="center"/>
        <w:rPr>
          <w:rFonts w:ascii="楷体" w:eastAsia="楷体" w:hAnsi="楷体" w:cs="楷体"/>
        </w:rPr>
      </w:pPr>
      <w:r>
        <w:rPr>
          <w:rFonts w:ascii="楷体" w:eastAsia="楷体" w:hAnsi="楷体" w:cs="楷体"/>
        </w:rPr>
        <w:t>近腊月下，景气和畅，故山</w:t>
      </w:r>
      <w:r>
        <w:rPr>
          <w:rFonts w:ascii="楷体" w:eastAsia="楷体" w:hAnsi="楷体" w:cs="楷体"/>
          <w:vertAlign w:val="superscript"/>
        </w:rPr>
        <w:t>①</w:t>
      </w:r>
      <w:r>
        <w:rPr>
          <w:rFonts w:ascii="楷体" w:eastAsia="楷体" w:hAnsi="楷体" w:cs="楷体"/>
        </w:rPr>
        <w:t>殊可过。</w:t>
      </w:r>
      <w:r>
        <w:rPr>
          <w:rFonts w:ascii="楷体" w:eastAsia="楷体" w:hAnsi="楷体" w:cs="楷体"/>
          <w:u w:val="single"/>
        </w:rPr>
        <w:t>足下方温经猥②不敢相烦辄便往山中憩感配寺，</w:t>
      </w:r>
      <w:r>
        <w:rPr>
          <w:rFonts w:ascii="楷体" w:eastAsia="楷体" w:hAnsi="楷体" w:cs="楷体"/>
        </w:rPr>
        <w:t>与山僧饭讫而去。</w:t>
      </w:r>
    </w:p>
    <w:p>
      <w:pPr>
        <w:keepNext w:val="0"/>
        <w:keepLines w:val="0"/>
        <w:pageBreakBefore w:val="0"/>
        <w:kinsoku/>
        <w:wordWrap/>
        <w:overflowPunct/>
        <w:topLinePunct w:val="0"/>
        <w:autoSpaceDE/>
        <w:autoSpaceDN/>
        <w:bidi w:val="0"/>
        <w:adjustRightInd/>
        <w:snapToGrid/>
        <w:spacing w:line="360" w:lineRule="auto"/>
        <w:ind w:left="0" w:firstLine="440" w:leftChars="0" w:firstLineChars="200"/>
        <w:jc w:val="left"/>
        <w:textAlignment w:val="center"/>
        <w:rPr>
          <w:rFonts w:ascii="楷体" w:eastAsia="楷体" w:hAnsi="楷体" w:cs="楷体"/>
        </w:rPr>
      </w:pPr>
      <w:r>
        <w:rPr>
          <w:rFonts w:ascii="楷体" w:eastAsia="楷体" w:hAnsi="楷体" w:cs="楷体"/>
        </w:rPr>
        <w:t>北涉玄灞</w:t>
      </w:r>
      <w:r>
        <w:rPr>
          <w:rFonts w:ascii="楷体" w:eastAsia="楷体" w:hAnsi="楷体" w:cs="楷体"/>
          <w:vertAlign w:val="superscript"/>
        </w:rPr>
        <w:t>③</w:t>
      </w:r>
      <w:r>
        <w:rPr>
          <w:rFonts w:ascii="楷体" w:eastAsia="楷体" w:hAnsi="楷体" w:cs="楷体"/>
        </w:rPr>
        <w:t>，清月映郭。夜登华子冈，辋水沦涟</w:t>
      </w:r>
      <w:r>
        <w:rPr>
          <w:rFonts w:ascii="楷体" w:eastAsia="楷体" w:hAnsi="楷体" w:cs="楷体"/>
          <w:vertAlign w:val="superscript"/>
        </w:rPr>
        <w:t>④</w:t>
      </w:r>
      <w:r>
        <w:rPr>
          <w:rFonts w:ascii="楷体" w:eastAsia="楷体" w:hAnsi="楷体" w:cs="楷体"/>
        </w:rPr>
        <w:t>，与月上下。寒山远火，明灭林外。深巷寒犬，吠声如豹。村墟夜舂</w:t>
      </w:r>
      <w:r>
        <w:rPr>
          <w:rFonts w:ascii="楷体" w:eastAsia="楷体" w:hAnsi="楷体" w:cs="楷体"/>
          <w:vertAlign w:val="superscript"/>
        </w:rPr>
        <w:t>⑤</w:t>
      </w:r>
      <w:r>
        <w:rPr>
          <w:rFonts w:ascii="楷体" w:eastAsia="楷体" w:hAnsi="楷体" w:cs="楷体"/>
        </w:rPr>
        <w:t>，复与疏钟相间。此时独坐，僮仆静默</w:t>
      </w:r>
      <w:r>
        <w:rPr>
          <w:rFonts w:ascii="楷体" w:eastAsia="楷体" w:hAnsi="楷体" w:cs="楷体"/>
          <w:vertAlign w:val="superscript"/>
        </w:rPr>
        <w:t>⑥</w:t>
      </w:r>
      <w:r>
        <w:rPr>
          <w:rFonts w:ascii="楷体" w:eastAsia="楷体" w:hAnsi="楷体" w:cs="楷体"/>
        </w:rPr>
        <w:t>，多思曩昔，携手赋诗，步仄径，临清流也。</w:t>
      </w:r>
    </w:p>
    <w:p>
      <w:pPr>
        <w:keepNext w:val="0"/>
        <w:keepLines w:val="0"/>
        <w:pageBreakBefore w:val="0"/>
        <w:kinsoku/>
        <w:wordWrap/>
        <w:overflowPunct/>
        <w:topLinePunct w:val="0"/>
        <w:autoSpaceDE/>
        <w:autoSpaceDN/>
        <w:bidi w:val="0"/>
        <w:adjustRightInd/>
        <w:snapToGrid/>
        <w:spacing w:line="360" w:lineRule="auto"/>
        <w:ind w:left="0" w:firstLine="440" w:leftChars="0" w:firstLineChars="200"/>
        <w:jc w:val="left"/>
        <w:textAlignment w:val="center"/>
        <w:rPr>
          <w:rFonts w:ascii="楷体" w:eastAsia="楷体" w:hAnsi="楷体" w:cs="楷体"/>
        </w:rPr>
        <w:sectPr>
          <w:type w:val="nextPage"/>
          <w:pgSz w:w="11906" w:h="16838"/>
          <w:pgMar w:top="1440" w:right="1800" w:bottom="1440" w:left="1800" w:header="708" w:footer="708" w:gutter="0"/>
          <w:pgNumType w:start="18"/>
          <w:cols w:space="708"/>
          <w:titlePg w:val="0"/>
        </w:sectPr>
      </w:pPr>
      <w:r>
        <w:rPr>
          <w:rFonts w:ascii="楷体" w:eastAsia="楷体" w:hAnsi="楷体" w:cs="楷体"/>
        </w:rPr>
        <w:t>当待春中，草木蔓发，春山可望，轻鲦</w:t>
      </w:r>
      <w:r>
        <w:rPr>
          <w:rFonts w:ascii="楷体" w:eastAsia="楷体" w:hAnsi="楷体" w:cs="楷体"/>
          <w:vertAlign w:val="superscript"/>
        </w:rPr>
        <w:t>⑦</w:t>
      </w:r>
      <w:r>
        <w:rPr>
          <w:rFonts w:ascii="楷体" w:eastAsia="楷体" w:hAnsi="楷体" w:cs="楷体"/>
        </w:rPr>
        <w:t>出水，白鸥矫翼，露湿青皋</w:t>
      </w:r>
      <w:r>
        <w:rPr>
          <w:rFonts w:ascii="楷体" w:eastAsia="楷体" w:hAnsi="楷体" w:cs="楷体"/>
          <w:vertAlign w:val="superscript"/>
        </w:rPr>
        <w:t>⑧</w:t>
      </w:r>
      <w:r>
        <w:rPr>
          <w:rFonts w:ascii="楷体" w:eastAsia="楷体" w:hAnsi="楷体" w:cs="楷体"/>
        </w:rPr>
        <w:t>，麦陇朝雊</w:t>
      </w:r>
      <w:r>
        <w:rPr>
          <w:rFonts w:ascii="楷体" w:eastAsia="楷体" w:hAnsi="楷体" w:cs="楷体"/>
          <w:vertAlign w:val="superscript"/>
        </w:rPr>
        <w:t>⑨</w:t>
      </w:r>
      <w:r>
        <w:rPr>
          <w:rFonts w:ascii="楷体" w:eastAsia="楷体" w:hAnsi="楷体" w:cs="楷体"/>
        </w:rPr>
        <w:t>，斯之不远，倘能从我游乎？非子天机清妙</w:t>
      </w:r>
      <w:r>
        <w:rPr>
          <w:rFonts w:ascii="楷体" w:eastAsia="楷体" w:hAnsi="楷体" w:cs="楷体"/>
          <w:vertAlign w:val="superscript"/>
        </w:rPr>
        <w:t>⑩</w:t>
      </w:r>
      <w:r>
        <w:rPr>
          <w:rFonts w:ascii="楷体" w:eastAsia="楷体" w:hAnsi="楷体" w:cs="楷体"/>
        </w:rPr>
        <w:t>者，岂能以此不急之务相邀。然是中有深趣矣！</w:t>
      </w:r>
    </w:p>
    <w:p>
      <w:pPr>
        <w:keepNext w:val="0"/>
        <w:keepLines w:val="0"/>
        <w:pageBreakBefore w:val="0"/>
        <w:kinsoku/>
        <w:wordWrap/>
        <w:overflowPunct/>
        <w:topLinePunct w:val="0"/>
        <w:autoSpaceDE/>
        <w:autoSpaceDN/>
        <w:bidi w:val="0"/>
        <w:adjustRightInd/>
        <w:snapToGrid/>
        <w:spacing w:line="360" w:lineRule="auto"/>
        <w:ind w:left="0" w:leftChars="0"/>
        <w:jc w:val="right"/>
        <w:textAlignment w:val="center"/>
      </w:pPr>
      <w:r>
        <w:t>（选自王维《山中与裴秀才迪书》，有删减）</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注释】①故山：旧日所居住的山。②猥：鄙贱。自谦之词。③玄灞：深青色的灞水。④沦涟：泛起涟漪。⑤舂：这里指捣米。⑥静默：这里指已入睡。⑦鲦：一种细长的淡水鱼。⑧青皋：青草地。⑨雊（gòu）：野鸡鸣叫。⑩天机清妙：性情高远。</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rPr>
          <w:rFonts w:hint="eastAsia"/>
          <w:lang w:val="en-US" w:eastAsia="zh-CN"/>
        </w:rPr>
        <w:t>1</w:t>
      </w:r>
      <w:r>
        <w:t>．解释下列加点词语。</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rFonts w:ascii="宋体" w:hAnsi="宋体" w:cs="宋体"/>
        </w:rPr>
      </w:pPr>
      <w:r>
        <w:rPr>
          <w:rFonts w:ascii="宋体" w:eastAsia="宋体" w:hAnsi="宋体" w:cs="宋体" w:hint="eastAsia"/>
        </w:rPr>
        <w:t>（1）四时</w:t>
      </w:r>
      <w:r>
        <w:rPr>
          <w:rFonts w:ascii="宋体" w:eastAsia="宋体" w:hAnsi="宋体" w:cs="宋体" w:hint="eastAsia"/>
          <w:u w:val="none"/>
          <w:em w:val="dot"/>
        </w:rPr>
        <w:t>俱</w:t>
      </w:r>
      <w:r>
        <w:rPr>
          <w:rFonts w:ascii="宋体" w:eastAsia="宋体" w:hAnsi="宋体" w:cs="宋体" w:hint="eastAsia"/>
        </w:rPr>
        <w:t>备(     )</w:t>
      </w:r>
      <w:r>
        <w:rPr>
          <w:rFonts w:ascii="宋体" w:eastAsia="宋体" w:hAnsi="宋体" w:cs="宋体" w:hint="eastAsia"/>
        </w:rPr>
        <w:t>         </w:t>
      </w:r>
      <w:r>
        <w:rPr>
          <w:rFonts w:ascii="宋体" w:eastAsia="宋体" w:hAnsi="宋体" w:cs="宋体" w:hint="eastAsia"/>
        </w:rPr>
        <w:t>（2）</w:t>
      </w:r>
      <w:r>
        <w:rPr>
          <w:rFonts w:ascii="宋体" w:eastAsia="宋体" w:hAnsi="宋体" w:cs="宋体" w:hint="eastAsia"/>
          <w:u w:val="none"/>
          <w:em w:val="dot"/>
        </w:rPr>
        <w:t>沉鳞</w:t>
      </w:r>
      <w:r>
        <w:rPr>
          <w:rFonts w:ascii="宋体" w:eastAsia="宋体" w:hAnsi="宋体" w:cs="宋体" w:hint="eastAsia"/>
        </w:rPr>
        <w:t>竞跃(     )</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rFonts w:ascii="宋体" w:hAnsi="宋体" w:cs="宋体"/>
        </w:rPr>
      </w:pPr>
      <w:r>
        <w:rPr>
          <w:rFonts w:ascii="宋体" w:eastAsia="宋体" w:hAnsi="宋体" w:cs="宋体" w:hint="eastAsia"/>
        </w:rPr>
        <w:t>（3）与山僧饭讫而</w:t>
      </w:r>
      <w:r>
        <w:rPr>
          <w:rFonts w:ascii="宋体" w:eastAsia="宋体" w:hAnsi="宋体" w:cs="宋体" w:hint="eastAsia"/>
          <w:u w:val="none"/>
          <w:em w:val="dot"/>
        </w:rPr>
        <w:t>去</w:t>
      </w:r>
      <w:r>
        <w:rPr>
          <w:rFonts w:ascii="宋体" w:eastAsia="宋体" w:hAnsi="宋体" w:cs="宋体" w:hint="eastAsia"/>
        </w:rPr>
        <w:t>(     )</w:t>
      </w:r>
      <w:r>
        <w:rPr>
          <w:rFonts w:ascii="宋体" w:eastAsia="宋体" w:hAnsi="宋体" w:cs="宋体" w:hint="eastAsia"/>
        </w:rPr>
        <w:t>      </w:t>
      </w:r>
      <w:r>
        <w:rPr>
          <w:rFonts w:ascii="宋体" w:eastAsia="宋体" w:hAnsi="宋体" w:cs="宋体" w:hint="eastAsia"/>
        </w:rPr>
        <w:t>（4）然</w:t>
      </w:r>
      <w:r>
        <w:rPr>
          <w:rFonts w:ascii="宋体" w:eastAsia="宋体" w:hAnsi="宋体" w:cs="宋体" w:hint="eastAsia"/>
          <w:u w:val="none"/>
          <w:em w:val="dot"/>
        </w:rPr>
        <w:t>是</w:t>
      </w:r>
      <w:r>
        <w:rPr>
          <w:rFonts w:ascii="宋体" w:eastAsia="宋体" w:hAnsi="宋体" w:cs="宋体" w:hint="eastAsia"/>
        </w:rPr>
        <w:t>中有深趣矣(     )</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rPr>
          <w:rFonts w:hint="eastAsia"/>
          <w:lang w:val="en-US" w:eastAsia="zh-CN"/>
        </w:rPr>
        <w:t>2</w:t>
      </w:r>
      <w:r>
        <w:t>．把【甲】文中画线的句子翻译成现代汉语。</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（1）两岸石壁，五色交辉。</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（2）自康乐以来，未复有能与其奇者。</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rPr>
          <w:rFonts w:hint="eastAsia"/>
          <w:lang w:val="en-US" w:eastAsia="zh-CN"/>
        </w:rPr>
        <w:t>3</w:t>
      </w:r>
      <w:r>
        <w:t>．请用“／”给【乙】文中画线的句子断句。</w:t>
      </w:r>
    </w:p>
    <w:p>
      <w:pPr>
        <w:keepNext w:val="0"/>
        <w:keepLines w:val="0"/>
        <w:pageBreakBefore w:val="0"/>
        <w:kinsoku/>
        <w:wordWrap/>
        <w:overflowPunct/>
        <w:topLinePunct w:val="0"/>
        <w:autoSpaceDE/>
        <w:autoSpaceDN/>
        <w:bidi w:val="0"/>
        <w:adjustRightInd/>
        <w:snapToGrid/>
        <w:spacing w:line="360" w:lineRule="auto"/>
        <w:ind w:left="0" w:firstLine="440" w:leftChars="0" w:firstLineChars="200"/>
        <w:jc w:val="left"/>
        <w:textAlignment w:val="center"/>
      </w:pPr>
      <w:r>
        <w:t>足下方温经猥不敢相烦辄便往山中憩感配寺</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rPr>
          <w:rFonts w:hint="eastAsia"/>
          <w:lang w:val="en-US" w:eastAsia="zh-CN"/>
        </w:rPr>
        <w:t>4</w:t>
      </w:r>
      <w:r>
        <w:t>．根据【甲】【乙】两文的内容，在空白处填写一句相应的内容。</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pict>
          <v:shape id="图片 1" o:spid="_x0000_i1028" type="#_x0000_t75" style="width:408.75pt;height:102.76pt" o:preferrelative="t" filled="f" stroked="f">
            <v:fill o:detectmouseclick="t"/>
            <v:imagedata r:id="rId5" o:title=""/>
            <v:path o:extrusionok="f"/>
            <o:lock v:ext="edit" aspectratio="t"/>
          </v:shape>
        </w:pic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rPr>
          <w:rFonts w:hint="eastAsia"/>
          <w:lang w:val="en-US" w:eastAsia="zh-CN"/>
        </w:rPr>
        <w:t>5</w:t>
      </w:r>
      <w:r>
        <w:t>．读完【甲】【乙】两文，小顺将两文表达的情感进行了对比，请帮他完成下表。</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tblPr>
      <w:tblGrid>
        <w:gridCol w:w="680"/>
        <w:gridCol w:w="3321"/>
        <w:gridCol w:w="2990"/>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keepNext w:val="0"/>
              <w:keepLines w:val="0"/>
              <w:pageBreakBefore w:val="0"/>
              <w:kinsoku/>
              <w:wordWrap/>
              <w:overflowPunct/>
              <w:topLinePunct w:val="0"/>
              <w:autoSpaceDE/>
              <w:autoSpaceDN/>
              <w:bidi w:val="0"/>
              <w:adjustRightInd/>
              <w:snapToGrid/>
              <w:spacing w:line="360" w:lineRule="auto"/>
              <w:ind w:left="0" w:leftChars="0"/>
              <w:jc w:val="left"/>
            </w:pPr>
            <w:r>
              <w:t>材料</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keepNext w:val="0"/>
              <w:keepLines w:val="0"/>
              <w:pageBreakBefore w:val="0"/>
              <w:kinsoku/>
              <w:wordWrap/>
              <w:overflowPunct/>
              <w:topLinePunct w:val="0"/>
              <w:autoSpaceDE/>
              <w:autoSpaceDN/>
              <w:bidi w:val="0"/>
              <w:adjustRightInd/>
              <w:snapToGrid/>
              <w:spacing w:line="360" w:lineRule="auto"/>
              <w:ind w:left="0" w:leftChars="0"/>
              <w:jc w:val="left"/>
            </w:pPr>
            <w:r>
              <w:t>情感相似处</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keepNext w:val="0"/>
              <w:keepLines w:val="0"/>
              <w:pageBreakBefore w:val="0"/>
              <w:kinsoku/>
              <w:wordWrap/>
              <w:overflowPunct/>
              <w:topLinePunct w:val="0"/>
              <w:autoSpaceDE/>
              <w:autoSpaceDN/>
              <w:bidi w:val="0"/>
              <w:adjustRightInd/>
              <w:snapToGrid/>
              <w:spacing w:line="360" w:lineRule="auto"/>
              <w:ind w:left="0" w:leftChars="0"/>
              <w:jc w:val="left"/>
            </w:pPr>
            <w:r>
              <w:t>情感相异处</w:t>
            </w:r>
          </w:p>
        </w:tc>
      </w:tr>
      <w:tr>
        <w:tblPrEx>
          <w:tblW w:w="0" w:type="auto"/>
          <w:tblCellMar>
            <w:top w:w="120" w:type="dxa"/>
            <w:left w:w="120" w:type="dxa"/>
            <w:bottom w:w="120" w:type="dxa"/>
            <w:right w:w="120" w:type="dxa"/>
          </w:tblCellMar>
          <w:tblLook w:val="0000"/>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keepNext w:val="0"/>
              <w:keepLines w:val="0"/>
              <w:pageBreakBefore w:val="0"/>
              <w:kinsoku/>
              <w:wordWrap/>
              <w:overflowPunct/>
              <w:topLinePunct w:val="0"/>
              <w:autoSpaceDE/>
              <w:autoSpaceDN/>
              <w:bidi w:val="0"/>
              <w:adjustRightInd/>
              <w:snapToGrid/>
              <w:spacing w:line="360" w:lineRule="auto"/>
              <w:ind w:left="0" w:leftChars="0"/>
              <w:jc w:val="left"/>
            </w:pPr>
            <w:r>
              <w:t>甲文</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keepNext w:val="0"/>
              <w:keepLines w:val="0"/>
              <w:pageBreakBefore w:val="0"/>
              <w:kinsoku/>
              <w:wordWrap/>
              <w:overflowPunct/>
              <w:topLinePunct w:val="0"/>
              <w:autoSpaceDE/>
              <w:autoSpaceDN/>
              <w:bidi w:val="0"/>
              <w:adjustRightInd/>
              <w:snapToGrid/>
              <w:spacing w:line="360" w:lineRule="auto"/>
              <w:ind w:left="0" w:leftChars="0"/>
              <w:jc w:val="left"/>
            </w:pPr>
            <w:r>
              <w:t>作者对自然山川的</w:t>
            </w:r>
            <w:r>
              <w:rPr>
                <w:u w:val="single"/>
              </w:rPr>
              <w:t>（1）</w:t>
            </w:r>
            <w:r>
              <w:t>___之情</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keepNext w:val="0"/>
              <w:keepLines w:val="0"/>
              <w:pageBreakBefore w:val="0"/>
              <w:kinsoku/>
              <w:wordWrap/>
              <w:overflowPunct/>
              <w:topLinePunct w:val="0"/>
              <w:autoSpaceDE/>
              <w:autoSpaceDN/>
              <w:bidi w:val="0"/>
              <w:adjustRightInd/>
              <w:snapToGrid/>
              <w:spacing w:line="360" w:lineRule="auto"/>
              <w:ind w:left="0" w:leftChars="0"/>
              <w:jc w:val="left"/>
            </w:pPr>
            <w:r>
              <w:t>独赏美景，有</w:t>
            </w:r>
            <w:r>
              <w:rPr>
                <w:u w:val="single"/>
              </w:rPr>
              <w:t>（2）</w:t>
            </w:r>
            <w:r>
              <w:t>____之感</w:t>
            </w:r>
          </w:p>
        </w:tc>
      </w:tr>
      <w:tr>
        <w:tblPrEx>
          <w:tblW w:w="0" w:type="auto"/>
          <w:tblCellMar>
            <w:top w:w="120" w:type="dxa"/>
            <w:left w:w="120" w:type="dxa"/>
            <w:bottom w:w="120" w:type="dxa"/>
            <w:right w:w="120" w:type="dxa"/>
          </w:tblCellMar>
          <w:tblLook w:val="0000"/>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keepNext w:val="0"/>
              <w:keepLines w:val="0"/>
              <w:pageBreakBefore w:val="0"/>
              <w:kinsoku/>
              <w:wordWrap/>
              <w:overflowPunct/>
              <w:topLinePunct w:val="0"/>
              <w:autoSpaceDE/>
              <w:autoSpaceDN/>
              <w:bidi w:val="0"/>
              <w:adjustRightInd/>
              <w:snapToGrid/>
              <w:spacing w:line="360" w:lineRule="auto"/>
              <w:ind w:left="0" w:leftChars="0"/>
              <w:jc w:val="left"/>
            </w:pPr>
            <w:r>
              <w:t>乙文</w:t>
            </w:r>
          </w:p>
        </w:tc>
        <w:tc>
          <w:tcPr>
            <w:tcW w:w="0" w:type="auto"/>
            <w:vMerge/>
            <w:tcBorders>
              <w:top w:val="single" w:sz="6" w:space="0" w:color="000000"/>
              <w:left w:val="single" w:sz="6" w:space="0" w:color="000000"/>
              <w:bottom w:val="single" w:sz="6" w:space="0" w:color="000000"/>
              <w:right w:val="single" w:sz="6" w:space="0" w:color="000000"/>
            </w:tcBorders>
          </w:tcPr>
          <w:p>
            <w:pPr>
              <w:keepNext w:val="0"/>
              <w:keepLines w:val="0"/>
              <w:pageBreakBefore w:val="0"/>
              <w:kinsoku/>
              <w:wordWrap/>
              <w:overflowPunct/>
              <w:topLinePunct w:val="0"/>
              <w:autoSpaceDE/>
              <w:autoSpaceDN/>
              <w:bidi w:val="0"/>
              <w:adjustRightInd/>
              <w:snapToGrid/>
              <w:spacing w:line="360" w:lineRule="auto"/>
              <w:ind w:left="0" w:leftChars="0"/>
              <w:jc w:val="left"/>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keepNext w:val="0"/>
              <w:keepLines w:val="0"/>
              <w:pageBreakBefore w:val="0"/>
              <w:kinsoku/>
              <w:wordWrap/>
              <w:overflowPunct/>
              <w:topLinePunct w:val="0"/>
              <w:autoSpaceDE/>
              <w:autoSpaceDN/>
              <w:bidi w:val="0"/>
              <w:adjustRightInd/>
              <w:snapToGrid/>
              <w:spacing w:line="360" w:lineRule="auto"/>
              <w:ind w:left="0" w:leftChars="0"/>
              <w:jc w:val="left"/>
            </w:pPr>
            <w:r>
              <w:t>友人不在，有</w:t>
            </w:r>
            <w:r>
              <w:rPr>
                <w:u w:val="single"/>
              </w:rPr>
              <w:t>（3）</w:t>
            </w:r>
            <w:r>
              <w:t>___之感</w:t>
            </w:r>
          </w:p>
        </w:tc>
      </w:tr>
    </w:tbl>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color w:val="FF0000"/>
        </w:rPr>
        <w:t>【答案】</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rFonts w:hint="eastAsia"/>
          <w:color w:val="FF0000"/>
          <w:lang w:val="en-US" w:eastAsia="zh-CN"/>
        </w:rPr>
        <w:t>1</w:t>
      </w:r>
      <w:r>
        <w:rPr>
          <w:color w:val="FF0000"/>
        </w:rPr>
        <w:t>．     都     水中潜游的鱼     离开     这</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rFonts w:hint="eastAsia"/>
          <w:color w:val="FF0000"/>
          <w:lang w:val="en-US" w:eastAsia="zh-CN"/>
        </w:rPr>
        <w:t>2</w:t>
      </w:r>
      <w:r>
        <w:rPr>
          <w:color w:val="FF0000"/>
        </w:rPr>
        <w:t>．⑴两岸的石壁五彩斑斓，交相辉映。</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color w:val="FF0000"/>
        </w:rPr>
        <w:t>⑵自从南朝的谢灵运以来，就再也没有人能够欣赏这种奇丽景色了。</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sectPr>
          <w:type w:val="nextPage"/>
          <w:pgSz w:w="11906" w:h="16838"/>
          <w:pgMar w:top="1440" w:right="1800" w:bottom="1440" w:left="1800" w:header="708" w:footer="708" w:gutter="0"/>
          <w:pgNumType w:start="19"/>
          <w:cols w:space="708"/>
          <w:titlePg w:val="0"/>
        </w:sectPr>
      </w:pPr>
      <w:r>
        <w:rPr>
          <w:rFonts w:hint="eastAsia"/>
          <w:color w:val="FF0000"/>
          <w:lang w:val="en-US" w:eastAsia="zh-CN"/>
        </w:rPr>
        <w:t>3</w:t>
      </w:r>
      <w:r>
        <w:rPr>
          <w:color w:val="FF0000"/>
        </w:rPr>
        <w:t>．足下方温经/猥不敢相烦/辄便往山中/憩感配寺</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rFonts w:hint="eastAsia"/>
          <w:color w:val="FF0000"/>
          <w:lang w:val="en-US" w:eastAsia="zh-CN"/>
        </w:rPr>
        <w:t>4</w:t>
      </w:r>
      <w:r>
        <w:rPr>
          <w:color w:val="FF0000"/>
        </w:rPr>
        <w:t>．（1）高峰入云，清流见底；</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color w:val="FF0000"/>
        </w:rPr>
        <w:t>（2）寒山远火，明灭林外/北涉玄灞，清月映郭/辋水沦涟，与月上下；</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color w:val="FF0000"/>
        </w:rPr>
        <w:t>（3）晓雾将歇，猿鸟乱鸣/夕日欲颓，沉鳞竞跃；</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color w:val="FF0000"/>
        </w:rPr>
        <w:t>（4）白鸥矫翼，露湿青皋 /露湿青皋，麦陇朝雊 /春山可望，轻鲦出水</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color w:val="FF0000"/>
        </w:rPr>
        <w:t>（答其中一句即可）</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rFonts w:hint="eastAsia"/>
          <w:color w:val="FF0000"/>
          <w:lang w:val="en-US" w:eastAsia="zh-CN"/>
        </w:rPr>
        <w:t>5</w:t>
      </w:r>
      <w:r>
        <w:rPr>
          <w:color w:val="FF0000"/>
        </w:rPr>
        <w:t>．     喜爱/赞叹、赞美，欣赏，喜爱     自得/期待     遗憾/惋惜</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color w:val="FF0000"/>
        </w:rPr>
        <w:t>【解析】</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rFonts w:hint="eastAsia"/>
          <w:color w:val="FF0000"/>
          <w:lang w:val="en-US" w:eastAsia="zh-CN"/>
        </w:rPr>
        <w:t>1</w:t>
      </w:r>
      <w:r>
        <w:rPr>
          <w:color w:val="FF0000"/>
        </w:rPr>
        <w:t>．本题考查重点文言词语在文中的含义。解释词语要注意理解文言词语在具体语言环境中的用法，如通假字、词性活用、古今异义等现象。</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color w:val="FF0000"/>
        </w:rPr>
        <w:t>（1）句意为：四季都具备。俱：都；</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color w:val="FF0000"/>
        </w:rPr>
        <w:t>（2）句意为：潜游在水中的鱼儿争相跳出水面。沉鳞：水中潜游的鱼；</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color w:val="FF0000"/>
        </w:rPr>
        <w:t>（3）句意为：跟寺中主持一起吃完饭，便离开了。去：离开；</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color w:val="FF0000"/>
        </w:rPr>
        <w:t>（4）句意为：而这当中有很深的旨趣啊！是：这。</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rFonts w:hint="eastAsia"/>
          <w:color w:val="FF0000"/>
          <w:lang w:val="en-US" w:eastAsia="zh-CN"/>
        </w:rPr>
        <w:t>2</w:t>
      </w:r>
      <w:r>
        <w:rPr>
          <w:color w:val="FF0000"/>
        </w:rPr>
        <w:t>．本题考查文言翻译。解答时一定要先回到语境中，根据语境读懂句子的整体意思，然后找出关键实词、虚词，查看有无特殊句式，直译为主，意译为辅。重点词语：</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color w:val="FF0000"/>
        </w:rPr>
        <w:t>（1）五色：古代以青黄黑白赤为正色。交辉：指交相辉映。</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color w:val="FF0000"/>
        </w:rPr>
        <w:t>（2）自：从。康乐：指南朝著名山水诗人谢灵运，他继承他祖父的爵位，被封为康乐公。是南朝文学家。复：又。与：参与，这里有欣赏领略之意。奇：指山水之奇异。</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rFonts w:hint="eastAsia"/>
          <w:color w:val="FF0000"/>
          <w:lang w:val="en-US" w:eastAsia="zh-CN"/>
        </w:rPr>
        <w:t>3</w:t>
      </w:r>
      <w:r>
        <w:rPr>
          <w:color w:val="FF0000"/>
        </w:rPr>
        <w:t>．本题考查文言断句。解答此类试题，要在整体感知文章内容的基础上，先对句子作简单翻译，初步了解大意，然后根据句子的意思和古文句法进行句读；同时利用虚词来辅助句读。</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color w:val="FF0000"/>
        </w:rPr>
        <w:t>“足下方温经猥不敢相烦辄便往山中憩感配寺”句意为：您正在温习经书，我仓猝中不敢打扰，就自行到山中，在感配寺休息。“足下方温经”主谓结构，应在“经”后停顿；“猥不敢相烦”动宾结构，应在“烦”后停顿；“辄便往山中”动宾结构，应在“中”后停顿；因此断句为：足下方温经/猥不敢相烦/辄便往山中/憩感配寺。</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rFonts w:hint="eastAsia"/>
          <w:color w:val="FF0000"/>
          <w:lang w:val="en-US" w:eastAsia="zh-CN"/>
        </w:rPr>
        <w:t>4</w:t>
      </w:r>
      <w:r>
        <w:rPr>
          <w:color w:val="FF0000"/>
        </w:rPr>
        <w:t>．本题考查信息筛选。</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color w:val="FF0000"/>
        </w:rPr>
        <w:t>（1）根据题干“山川相映之美”的提示，找到【甲】文“高峰入云，清流见底”，可得答案；</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color w:val="FF0000"/>
        </w:rPr>
        <w:t>（2）根据题干“光影配合之美”的提示，找到【乙】文“寒山远火，明灭林外”“北涉玄灞，清月映郭”“辋水沦涟，与月上下”等，选一处作答即可；</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sectPr>
          <w:type w:val="nextPage"/>
          <w:pgSz w:w="11906" w:h="16838"/>
          <w:pgMar w:top="1440" w:right="1800" w:bottom="1440" w:left="1800" w:header="708" w:footer="708" w:gutter="0"/>
          <w:pgNumType w:start="20"/>
          <w:cols w:space="708"/>
          <w:titlePg w:val="0"/>
        </w:sectPr>
      </w:pPr>
      <w:r>
        <w:rPr>
          <w:color w:val="FF0000"/>
        </w:rPr>
        <w:t>（3）根据题干“动静相称之美”的提示，找到【甲】文“晓雾将歇，猿鸟乱鸣”“夕日欲颓，沉鳞竞跃”等，选一处作答即可；</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color w:val="FF0000"/>
        </w:rPr>
        <w:t>（4）根据题干“动静相衬之美”的提示，找到【乙】文“白鸥矫翼，露湿青皋”“露湿青皋，麦陇朝雊”“春山可望，轻鲦出水”等，选一处作答即可。</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rFonts w:hint="eastAsia"/>
          <w:color w:val="FF0000"/>
          <w:lang w:val="en-US" w:eastAsia="zh-CN"/>
        </w:rPr>
        <w:t>5</w:t>
      </w:r>
      <w:r>
        <w:rPr>
          <w:color w:val="FF0000"/>
        </w:rPr>
        <w:t>．本题考查感情理解。</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color w:val="FF0000"/>
        </w:rPr>
        <w:t>（1）根据【甲】“实是欲界之仙都”中的蕴含的赞美之情和【乙】“景气和畅，故山殊可过”的赞赏之意，可知，两文的情感相似处是：赞美（或喜爱、赞叹、欣赏、喜爱等）；</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color w:val="FF0000"/>
        </w:rPr>
        <w:t>（2）根据【甲】“自康乐以来，未复有能与其奇者”，可知有自得或期待之意；</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rPr>
      </w:pPr>
      <w:r>
        <w:rPr>
          <w:color w:val="FF0000"/>
        </w:rPr>
        <w:t>（3）根据【乙】“足下方温经猥②不敢相烦辄便往山中憩感配寺”“此时独坐，僮仆静默，多思曩昔，携手赋诗，步仄径，临清流也”可知有人遗憾或惋惜之意。</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color w:val="FF0000"/>
          <w:lang w:eastAsia="zh-CN"/>
        </w:rPr>
      </w:pPr>
      <w:r>
        <w:rPr>
          <w:rFonts w:hint="eastAsia"/>
          <w:color w:val="FF0000"/>
          <w:lang w:eastAsia="zh-CN"/>
        </w:rPr>
        <w:t>【</w:t>
      </w:r>
      <w:r>
        <w:rPr>
          <w:color w:val="FF0000"/>
        </w:rPr>
        <w:t>参考译文</w:t>
      </w:r>
      <w:r>
        <w:rPr>
          <w:rFonts w:hint="eastAsia"/>
          <w:color w:val="FF0000"/>
          <w:lang w:eastAsia="zh-CN"/>
        </w:rPr>
        <w:t>】</w:t>
      </w:r>
    </w:p>
    <w:p>
      <w:pPr>
        <w:keepNext w:val="0"/>
        <w:keepLines w:val="0"/>
        <w:pageBreakBefore w:val="0"/>
        <w:kinsoku/>
        <w:wordWrap/>
        <w:overflowPunct/>
        <w:topLinePunct w:val="0"/>
        <w:autoSpaceDE/>
        <w:autoSpaceDN/>
        <w:bidi w:val="0"/>
        <w:adjustRightInd/>
        <w:snapToGrid/>
        <w:spacing w:line="360" w:lineRule="auto"/>
        <w:ind w:left="0" w:leftChars="0"/>
        <w:jc w:val="center"/>
        <w:textAlignment w:val="center"/>
        <w:rPr>
          <w:color w:val="FF0000"/>
        </w:rPr>
      </w:pPr>
      <w:r>
        <w:rPr>
          <w:color w:val="FF0000"/>
        </w:rPr>
        <w:t>【甲】</w:t>
      </w:r>
    </w:p>
    <w:p>
      <w:pPr>
        <w:keepNext w:val="0"/>
        <w:keepLines w:val="0"/>
        <w:pageBreakBefore w:val="0"/>
        <w:kinsoku/>
        <w:wordWrap/>
        <w:overflowPunct/>
        <w:topLinePunct w:val="0"/>
        <w:autoSpaceDE/>
        <w:autoSpaceDN/>
        <w:bidi w:val="0"/>
        <w:adjustRightInd/>
        <w:snapToGrid/>
        <w:spacing w:line="360" w:lineRule="auto"/>
        <w:ind w:left="0" w:firstLine="420" w:leftChars="0"/>
        <w:jc w:val="left"/>
        <w:textAlignment w:val="center"/>
        <w:rPr>
          <w:color w:val="FF0000"/>
        </w:rPr>
      </w:pPr>
      <w:r>
        <w:rPr>
          <w:color w:val="FF0000"/>
        </w:rPr>
        <w:t>山川景色的美丽，自古以来就是文人雅士共同谈赏的。巍峨的山峰耸入云端，明净的溪流清澈见底。两岸的石壁色彩斑斓，交相辉映。苍青的密林和碧绿的竹子，四季都具备。清晨的薄雾将要消散的时候，猿、鸟的叫声此起彼伏；夕阳快要落山的时候，潜游在水中的鱼儿争相跳出水面。这里实在是人间的仙境啊。自从南朝的谢灵运以来，就再也没有人能够欣赏这种奇丽的景色了。</w:t>
      </w:r>
    </w:p>
    <w:p>
      <w:pPr>
        <w:keepNext w:val="0"/>
        <w:keepLines w:val="0"/>
        <w:pageBreakBefore w:val="0"/>
        <w:kinsoku/>
        <w:wordWrap/>
        <w:overflowPunct/>
        <w:topLinePunct w:val="0"/>
        <w:autoSpaceDE/>
        <w:autoSpaceDN/>
        <w:bidi w:val="0"/>
        <w:adjustRightInd/>
        <w:snapToGrid/>
        <w:spacing w:line="360" w:lineRule="auto"/>
        <w:ind w:left="0" w:leftChars="0"/>
        <w:jc w:val="center"/>
        <w:textAlignment w:val="center"/>
        <w:rPr>
          <w:color w:val="FF0000"/>
        </w:rPr>
      </w:pPr>
      <w:r>
        <w:rPr>
          <w:color w:val="FF0000"/>
        </w:rPr>
        <w:t>【乙】</w:t>
      </w:r>
    </w:p>
    <w:p>
      <w:pPr>
        <w:keepNext w:val="0"/>
        <w:keepLines w:val="0"/>
        <w:pageBreakBefore w:val="0"/>
        <w:kinsoku/>
        <w:wordWrap/>
        <w:overflowPunct/>
        <w:topLinePunct w:val="0"/>
        <w:autoSpaceDE/>
        <w:autoSpaceDN/>
        <w:bidi w:val="0"/>
        <w:adjustRightInd/>
        <w:snapToGrid/>
        <w:spacing w:line="360" w:lineRule="auto"/>
        <w:ind w:left="0" w:firstLine="420" w:leftChars="0"/>
        <w:jc w:val="left"/>
        <w:textAlignment w:val="center"/>
        <w:rPr>
          <w:color w:val="FF0000"/>
        </w:rPr>
      </w:pPr>
      <w:r>
        <w:rPr>
          <w:color w:val="FF0000"/>
        </w:rPr>
        <w:t>现在正是农历十二月的末尾，气候温和舒畅，旧居蓝田山很值得一游。您正在温习经书，我仓猝中不敢打扰，就自行到山中，在感配寺休息，跟寺中主持一起吃完饭，便离开了。　　</w:t>
      </w:r>
    </w:p>
    <w:p>
      <w:pPr>
        <w:keepNext w:val="0"/>
        <w:keepLines w:val="0"/>
        <w:pageBreakBefore w:val="0"/>
        <w:kinsoku/>
        <w:wordWrap/>
        <w:overflowPunct/>
        <w:topLinePunct w:val="0"/>
        <w:autoSpaceDE/>
        <w:autoSpaceDN/>
        <w:bidi w:val="0"/>
        <w:adjustRightInd/>
        <w:snapToGrid/>
        <w:spacing w:line="360" w:lineRule="auto"/>
        <w:ind w:left="0" w:firstLine="420" w:leftChars="0"/>
        <w:jc w:val="left"/>
        <w:textAlignment w:val="center"/>
        <w:rPr>
          <w:color w:val="FF0000"/>
        </w:rPr>
      </w:pPr>
      <w:r>
        <w:rPr>
          <w:color w:val="FF0000"/>
        </w:rPr>
        <w:t>我向北渡过深青色的灞水，月色清朗，映照着城郭。夜色中登上华子冈，见辋水泛起涟漪，水波或上或下，水中的月影也随同上下。那寒山中远远的灯火，火光忽明忽暗在林外看得很清楚。深巷中狗叫，叫声像豹叫一样。村子里传来舂米声，又与稀疏的钟声相互交错。这时，我独坐在那里，跟来的僮仆已入睡，多想从前你我于搀着手吟诵诗歌，在狭窄的小路上漫步，临近那清澈流水的情景。　　</w:t>
      </w:r>
    </w:p>
    <w:p>
      <w:pPr>
        <w:keepNext w:val="0"/>
        <w:keepLines w:val="0"/>
        <w:pageBreakBefore w:val="0"/>
        <w:kinsoku/>
        <w:wordWrap/>
        <w:overflowPunct/>
        <w:topLinePunct w:val="0"/>
        <w:autoSpaceDE/>
        <w:autoSpaceDN/>
        <w:bidi w:val="0"/>
        <w:adjustRightInd/>
        <w:snapToGrid/>
        <w:spacing w:line="360" w:lineRule="auto"/>
        <w:ind w:left="0" w:firstLine="420" w:leftChars="0"/>
        <w:jc w:val="left"/>
        <w:textAlignment w:val="center"/>
        <w:rPr>
          <w:color w:val="FF0000"/>
        </w:rPr>
      </w:pPr>
      <w:r>
        <w:rPr>
          <w:color w:val="FF0000"/>
        </w:rPr>
        <w:t>等到了春天，草木蔓延生长，春天的山景更可观赏，轻捷的鲦鱼跃出水面，白色的鸥鸟张开翅膀，晨露打湿了青草地，麦田里雉鸟在清晨呜叫，这些景色离现在不远了，（您）能和我一起游玩吗？如果你天性不是与众不同的话，我哪能用这不打紧的事务(游山玩水的闲事)相邀呢？而这当中有很深的旨趣啊！</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b/>
          <w:bCs/>
          <w:color w:val="FF0000"/>
          <w:lang w:eastAsia="zh-CN"/>
        </w:rP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b/>
          <w:bCs/>
          <w:color w:val="FF0000"/>
          <w:lang w:eastAsia="zh-CN"/>
        </w:rPr>
      </w:pP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rPr>
          <w:b/>
          <w:bCs/>
          <w:color w:val="FF0000"/>
          <w:lang w:eastAsia="zh-CN"/>
        </w:rPr>
      </w:pPr>
      <w:r>
        <w:rPr>
          <w:rFonts w:hint="eastAsia"/>
          <w:b/>
          <w:bCs/>
          <w:color w:val="FF0000"/>
          <w:lang w:eastAsia="zh-CN"/>
        </w:rPr>
        <w:t>【2023</w:t>
      </w:r>
      <w:r>
        <w:rPr>
          <w:b/>
          <w:bCs/>
          <w:color w:val="FF0000"/>
        </w:rPr>
        <w:t>·云南玉溪·三模</w:t>
      </w:r>
      <w:r>
        <w:rPr>
          <w:rFonts w:hint="eastAsia"/>
          <w:b/>
          <w:bCs/>
          <w:color w:val="FF0000"/>
          <w:lang w:eastAsia="zh-CN"/>
        </w:rPr>
        <w:t>】</w:t>
      </w:r>
    </w:p>
    <w:p>
      <w:pPr>
        <w:keepNext w:val="0"/>
        <w:keepLines w:val="0"/>
        <w:pageBreakBefore w:val="0"/>
        <w:kinsoku/>
        <w:wordWrap/>
        <w:overflowPunct/>
        <w:topLinePunct w:val="0"/>
        <w:autoSpaceDE/>
        <w:autoSpaceDN/>
        <w:bidi w:val="0"/>
        <w:adjustRightInd/>
        <w:snapToGrid/>
        <w:spacing w:line="360" w:lineRule="auto"/>
        <w:ind w:left="0" w:leftChars="0"/>
        <w:jc w:val="left"/>
        <w:textAlignment w:val="center"/>
      </w:pPr>
      <w:r>
        <w:t>阅读下面的文言文，完成下面小题。</w:t>
      </w:r>
    </w:p>
    <w:p>
      <w:pPr>
        <w:keepNext w:val="0"/>
        <w:keepLines w:val="0"/>
        <w:pageBreakBefore w:val="0"/>
        <w:kinsoku/>
        <w:wordWrap/>
        <w:overflowPunct/>
        <w:topLinePunct w:val="0"/>
        <w:autoSpaceDE/>
        <w:autoSpaceDN/>
        <w:bidi w:val="0"/>
        <w:adjustRightInd/>
        <w:snapToGrid/>
        <w:spacing w:line="360" w:lineRule="auto"/>
        <w:ind w:left="0" w:leftChars="0"/>
        <w:jc w:val="center"/>
        <w:textAlignment w:val="center"/>
      </w:pPr>
      <w:r>
        <w:t>【甲】</w:t>
      </w:r>
      <w:r>
        <w:br/>
      </w:r>
      <w:r>
        <w:br/>
      </w:r>
    </w:p>
    <w:p>
      <w:pPr>
        <w:widowControl/>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7" w:history="1">
        <w:r>
          <w:rPr>
            <w:rFonts w:ascii="SimSun" w:eastAsia="SimSun" w:hAnsi="SimSun" w:cs="SimSun"/>
            <w:b/>
            <w:bCs/>
            <w:color w:val="0000EE"/>
            <w:sz w:val="30"/>
            <w:szCs w:val="30"/>
            <w:u w:val="single" w:color="0000EE"/>
          </w:rPr>
          <w:t>https://d.book118.com/478011045050006046</w:t>
        </w:r>
      </w:hyperlink>
    </w:p>
    <w:p>
      <w:pPr>
        <w:keepNext w:val="0"/>
        <w:keepLines w:val="0"/>
        <w:pageBreakBefore w:val="0"/>
        <w:kinsoku/>
        <w:wordWrap/>
        <w:overflowPunct/>
        <w:topLinePunct w:val="0"/>
        <w:autoSpaceDE/>
        <w:autoSpaceDN/>
        <w:bidi w:val="0"/>
        <w:adjustRightInd/>
        <w:snapToGrid/>
        <w:spacing w:line="360" w:lineRule="auto"/>
        <w:ind w:left="0" w:leftChars="0"/>
        <w:jc w:val="center"/>
        <w:textAlignment w:val="center"/>
      </w:pPr>
    </w:p>
    <w:sectPr>
      <w:type w:val="nextPage"/>
      <w:pgSz w:w="11906" w:h="16838"/>
      <w:pgMar w:top="1440" w:right="1800" w:bottom="1440" w:left="1800" w:header="708" w:footer="708" w:gutter="0"/>
      <w:pgNumType w:start="21"/>
      <w:cols w:space="708"/>
      <w:titlePg w:val="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Times New Roman'">
    <w:altName w:val="Segoe Print"/>
    <w:panose1 w:val="00000000000000000000"/>
    <w:charset w:val="00"/>
    <w:family w:val="auto"/>
    <w:pitch w:val="default"/>
    <w:sig w:usb0="00000000" w:usb1="00000000" w:usb2="00000000" w:usb3="00000000" w:csb0="00000001" w:csb1="00000000"/>
  </w:font>
  <w:font w:name="Cambria Math">
    <w:panose1 w:val="02040503050406030204"/>
    <w:charset w:val="01"/>
    <w:family w:val="roman"/>
    <w:pitch w:val="default"/>
    <w:sig w:usb0="E00006FF" w:usb1="420024FF" w:usb2="02000000" w:usb3="00000000" w:csb0="2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60124F7"/>
    <w:multiLevelType w:val="singleLevel"/>
    <w:tmpl w:val="860124F7"/>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defaultTabStop w:val="420"/>
  <w:drawingGridVerticalSpacing w:val="156"/>
  <w:displayHorizontalDrawingGridEvery w:val="0"/>
  <w:displayVerticalDrawingGridEvery w:val="2"/>
  <w:characterSpacingControl w:val="compressPunctuation"/>
  <w:noLineBreaksAfter w:lang="en-US" w:val="([{·‘“〈《「『【〔〖（．［｛￡￥"/>
  <w:noLineBreaksBefore w:lang="en-US" w:val="!),.:;?]}¨·ˇˉ―‖’”…∶、。〃々〉》」』】〕〗！＂＇），．：；？］｀｜｝～￠"/>
  <w:endnotePr>
    <w:numFmt w:val="decimal"/>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2531077E"/>
    <w:rsid w:val="00012F47"/>
    <w:rsid w:val="000234CD"/>
    <w:rsid w:val="00035625"/>
    <w:rsid w:val="000A36A5"/>
    <w:rsid w:val="000C0A2D"/>
    <w:rsid w:val="00124C91"/>
    <w:rsid w:val="0017583C"/>
    <w:rsid w:val="001B0240"/>
    <w:rsid w:val="0022679B"/>
    <w:rsid w:val="00227614"/>
    <w:rsid w:val="002348E4"/>
    <w:rsid w:val="0024688E"/>
    <w:rsid w:val="00265E2C"/>
    <w:rsid w:val="00296505"/>
    <w:rsid w:val="0031128F"/>
    <w:rsid w:val="004151FC"/>
    <w:rsid w:val="00417313"/>
    <w:rsid w:val="0048001D"/>
    <w:rsid w:val="005C7EAB"/>
    <w:rsid w:val="005D656F"/>
    <w:rsid w:val="006126DF"/>
    <w:rsid w:val="006132A3"/>
    <w:rsid w:val="00620D89"/>
    <w:rsid w:val="006C6FCB"/>
    <w:rsid w:val="006D2DE5"/>
    <w:rsid w:val="0071701D"/>
    <w:rsid w:val="007B075E"/>
    <w:rsid w:val="007B1AB2"/>
    <w:rsid w:val="008245A3"/>
    <w:rsid w:val="00847091"/>
    <w:rsid w:val="00895510"/>
    <w:rsid w:val="0090111D"/>
    <w:rsid w:val="009837F4"/>
    <w:rsid w:val="00995478"/>
    <w:rsid w:val="009A7571"/>
    <w:rsid w:val="009B3608"/>
    <w:rsid w:val="00A03015"/>
    <w:rsid w:val="00A80960"/>
    <w:rsid w:val="00A862E0"/>
    <w:rsid w:val="00A863DD"/>
    <w:rsid w:val="00AC2BE9"/>
    <w:rsid w:val="00AC4A9B"/>
    <w:rsid w:val="00B02738"/>
    <w:rsid w:val="00B209A3"/>
    <w:rsid w:val="00B35D65"/>
    <w:rsid w:val="00B770A1"/>
    <w:rsid w:val="00C02FC6"/>
    <w:rsid w:val="00C537D0"/>
    <w:rsid w:val="00C95FB2"/>
    <w:rsid w:val="00CA2373"/>
    <w:rsid w:val="00D30D9B"/>
    <w:rsid w:val="00D33B01"/>
    <w:rsid w:val="00D73981"/>
    <w:rsid w:val="00E047A0"/>
    <w:rsid w:val="00E355AC"/>
    <w:rsid w:val="00E5207E"/>
    <w:rsid w:val="00EF46F0"/>
    <w:rsid w:val="00F300FE"/>
    <w:rsid w:val="00F66F52"/>
    <w:rsid w:val="00F85C70"/>
    <w:rsid w:val="05FA5CDE"/>
    <w:rsid w:val="06430F6E"/>
    <w:rsid w:val="07000E44"/>
    <w:rsid w:val="07BB2E8B"/>
    <w:rsid w:val="09663B13"/>
    <w:rsid w:val="145C4459"/>
    <w:rsid w:val="194537B7"/>
    <w:rsid w:val="1986363F"/>
    <w:rsid w:val="1B6976C5"/>
    <w:rsid w:val="1D023B6A"/>
    <w:rsid w:val="1D3E726F"/>
    <w:rsid w:val="1DB153CC"/>
    <w:rsid w:val="2531077E"/>
    <w:rsid w:val="2FED0452"/>
    <w:rsid w:val="32AC3E4B"/>
    <w:rsid w:val="34F0247D"/>
    <w:rsid w:val="36A95653"/>
    <w:rsid w:val="3ED053DC"/>
    <w:rsid w:val="3F0572E3"/>
    <w:rsid w:val="3F2D467A"/>
    <w:rsid w:val="464C7F93"/>
    <w:rsid w:val="4B597B42"/>
    <w:rsid w:val="4E7C6926"/>
    <w:rsid w:val="50236846"/>
    <w:rsid w:val="55180268"/>
    <w:rsid w:val="576347C7"/>
    <w:rsid w:val="579B2594"/>
    <w:rsid w:val="5AD40A67"/>
    <w:rsid w:val="5E4F797E"/>
    <w:rsid w:val="613D7918"/>
    <w:rsid w:val="67817C39"/>
    <w:rsid w:val="68F7344A"/>
    <w:rsid w:val="6CB2113E"/>
    <w:rsid w:val="7CA24B7F"/>
    <w:rsid w:val="7E927D59"/>
  </w:rsids>
  <w:docVars>
    <w:docVar w:name="commondata" w:val="eyJoZGlkIjoiYTA3OTk2ODBmZTgxNjY1OTgyZjY5NGUxNWNjNDQ5MDIifQ=="/>
  </w:docVar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unhideWhenUsed="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qFormat="1"/>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semiHidden="0" w:uiPriority="0" w:unhideWhenUsed="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qFormat="1"/>
    <w:lsdException w:name="Table Grid" w:semiHidden="0" w:uiPriority="0" w:unhideWhenUsed="0"/>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uiPriority w:val="99"/>
    <w:qFormat/>
    <w:pPr>
      <w:widowControl w:val="0"/>
    </w:pPr>
    <w:rPr>
      <w:rFonts w:ascii="Calibri" w:eastAsia="宋体" w:hAnsi="Calibri" w:cs="Times New Roman" w:hint="eastAsia"/>
      <w:sz w:val="22"/>
      <w:szCs w:val="22"/>
      <w:lang w:val="en-US" w:eastAsia="en-US" w:bidi="ar-SA"/>
    </w:rPr>
  </w:style>
  <w:style w:type="character" w:default="1" w:styleId="DefaultParagraphFont">
    <w:name w:val="Default Paragraph Font"/>
    <w:uiPriority w:val="1"/>
    <w:unhideWhenUsed/>
    <w:qFormat/>
  </w:style>
  <w:style w:type="table" w:default="1" w:styleId="TableNormal">
    <w:name w:val="Normal Table"/>
    <w:uiPriority w:val="99"/>
    <w:unhideWhenUsed/>
    <w:qFormat/>
    <w:tblPr>
      <w:tblCellMar>
        <w:top w:w="0" w:type="dxa"/>
        <w:left w:w="108" w:type="dxa"/>
        <w:bottom w:w="0" w:type="dxa"/>
        <w:right w:w="108" w:type="dxa"/>
      </w:tblCellMar>
    </w:tblPr>
  </w:style>
  <w:style w:type="paragraph" w:styleId="BodyText">
    <w:name w:val="Body Text"/>
    <w:basedOn w:val="Normal"/>
    <w:uiPriority w:val="99"/>
    <w:qFormat/>
    <w:pPr>
      <w:spacing w:before="28"/>
      <w:ind w:left="100"/>
    </w:pPr>
    <w:rPr>
      <w:rFonts w:ascii="楷体" w:eastAsia="楷体" w:hAnsi="楷体"/>
      <w:sz w:val="21"/>
      <w:szCs w:val="21"/>
    </w:rPr>
  </w:style>
  <w:style w:type="paragraph" w:styleId="PlainText">
    <w:name w:val="Plain Text"/>
    <w:basedOn w:val="Normal"/>
    <w:link w:val="Char"/>
    <w:qFormat/>
    <w:pPr>
      <w:spacing w:line="288" w:lineRule="auto"/>
    </w:pPr>
    <w:rPr>
      <w:rFonts w:ascii="楷体" w:eastAsia="楷体" w:hAnsi="楷体"/>
      <w:color w:val="000000"/>
      <w:sz w:val="24"/>
    </w:rPr>
  </w:style>
  <w:style w:type="character" w:customStyle="1" w:styleId="Char">
    <w:name w:val="纯文本 Char"/>
    <w:basedOn w:val="DefaultParagraphFont"/>
    <w:link w:val="PlainText"/>
    <w:qFormat/>
    <w:rPr>
      <w:rFonts w:ascii="楷体" w:eastAsia="楷体" w:hAnsi="楷体"/>
      <w:color w:val="000000"/>
      <w:sz w:val="24"/>
      <w:szCs w:val="22"/>
      <w:lang w:eastAsia="en-US"/>
    </w:rPr>
  </w:style>
  <w:style w:type="paragraph" w:styleId="BalloonText">
    <w:name w:val="Balloon Text"/>
    <w:basedOn w:val="Normal"/>
    <w:link w:val="Char0"/>
    <w:qFormat/>
    <w:rPr>
      <w:sz w:val="18"/>
      <w:szCs w:val="18"/>
    </w:rPr>
  </w:style>
  <w:style w:type="character" w:customStyle="1" w:styleId="Char0">
    <w:name w:val="批注框文本 Char"/>
    <w:basedOn w:val="DefaultParagraphFont"/>
    <w:link w:val="BalloonText"/>
    <w:qFormat/>
    <w:rPr>
      <w:rFonts w:ascii="Calibri" w:hAnsi="Calibri"/>
      <w:sz w:val="18"/>
      <w:szCs w:val="18"/>
      <w:lang w:eastAsia="en-US"/>
    </w:rPr>
  </w:style>
  <w:style w:type="paragraph" w:styleId="Footer">
    <w:name w:val="footer"/>
    <w:basedOn w:val="Normal"/>
    <w:link w:val="Char1"/>
    <w:qFormat/>
    <w:pPr>
      <w:tabs>
        <w:tab w:val="center" w:pos="4153"/>
        <w:tab w:val="right" w:pos="8306"/>
      </w:tabs>
      <w:snapToGrid w:val="0"/>
    </w:pPr>
    <w:rPr>
      <w:sz w:val="18"/>
      <w:szCs w:val="18"/>
    </w:rPr>
  </w:style>
  <w:style w:type="character" w:customStyle="1" w:styleId="Char1">
    <w:name w:val="页脚 Char"/>
    <w:basedOn w:val="DefaultParagraphFont"/>
    <w:link w:val="Footer"/>
    <w:qFormat/>
    <w:rPr>
      <w:rFonts w:ascii="Calibri" w:hAnsi="Calibri"/>
      <w:sz w:val="18"/>
      <w:szCs w:val="18"/>
      <w:lang w:eastAsia="en-US"/>
    </w:rPr>
  </w:style>
  <w:style w:type="paragraph" w:styleId="Header">
    <w:name w:val="header"/>
    <w:basedOn w:val="Normal"/>
    <w:link w:val="Char2"/>
    <w:qFormat/>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DefaultParagraphFont"/>
    <w:link w:val="Header"/>
    <w:qFormat/>
    <w:rPr>
      <w:rFonts w:ascii="Calibri" w:hAnsi="Calibri"/>
      <w:sz w:val="18"/>
      <w:szCs w:val="18"/>
      <w:lang w:eastAsia="en-US"/>
    </w:rPr>
  </w:style>
  <w:style w:type="paragraph" w:styleId="NormalWeb">
    <w:name w:val="Normal (Web)"/>
    <w:basedOn w:val="Normal"/>
    <w:qFormat/>
    <w:pPr>
      <w:widowControl/>
      <w:spacing w:before="100" w:beforeAutospacing="1" w:after="100" w:afterAutospacing="1"/>
    </w:pPr>
    <w:rPr>
      <w:rFonts w:ascii="宋体" w:hAnsi="宋体"/>
      <w:sz w:val="24"/>
      <w:szCs w:val="20"/>
    </w:rPr>
  </w:style>
  <w:style w:type="paragraph" w:styleId="Title">
    <w:name w:val="Title"/>
    <w:basedOn w:val="Normal"/>
    <w:next w:val="Normal"/>
    <w:link w:val="Char3"/>
    <w:qFormat/>
    <w:pPr>
      <w:spacing w:before="240" w:after="60"/>
      <w:jc w:val="center"/>
      <w:outlineLvl w:val="0"/>
    </w:pPr>
    <w:rPr>
      <w:rFonts w:ascii="Calibri Light" w:hAnsi="Calibri Light" w:cs="Times New Roman"/>
      <w:b/>
      <w:bCs/>
      <w:sz w:val="32"/>
      <w:szCs w:val="32"/>
    </w:rPr>
  </w:style>
  <w:style w:type="character" w:customStyle="1" w:styleId="Char3">
    <w:name w:val="标题 Char"/>
    <w:basedOn w:val="DefaultParagraphFont"/>
    <w:link w:val="Title"/>
    <w:qFormat/>
    <w:rPr>
      <w:rFonts w:ascii="Calibri Light" w:hAnsi="Calibri Light" w:cs="Times New Roman"/>
      <w:b/>
      <w:bCs/>
      <w:sz w:val="32"/>
      <w:szCs w:val="32"/>
      <w:lang w:eastAsia="en-US"/>
    </w:rPr>
  </w:style>
  <w:style w:type="character" w:styleId="Emphasis">
    <w:name w:val="Emphasis"/>
    <w:basedOn w:val="DefaultParagraphFont"/>
    <w:qFormat/>
    <w:rPr>
      <w:i/>
    </w:rPr>
  </w:style>
  <w:style w:type="character" w:styleId="Hyperlink">
    <w:name w:val="Hyperlink"/>
    <w:basedOn w:val="DefaultParagraphFont"/>
    <w:uiPriority w:val="99"/>
    <w:semiHidden/>
    <w:qFormat/>
    <w:rPr>
      <w:rFonts w:cs="Times New Roman"/>
      <w:color w:val="0000FF"/>
      <w:u w:val="single"/>
    </w:rPr>
  </w:style>
  <w:style w:type="paragraph" w:customStyle="1" w:styleId="Normal1">
    <w:name w:val="Normal_1"/>
    <w:link w:val="Normal10"/>
    <w:qFormat/>
    <w:pPr>
      <w:widowControl w:val="0"/>
      <w:jc w:val="both"/>
    </w:pPr>
    <w:rPr>
      <w:rFonts w:ascii="Times New Roman" w:eastAsia="宋体" w:hAnsi="Times New Roman" w:cs="宋体"/>
      <w:kern w:val="2"/>
      <w:sz w:val="21"/>
      <w:szCs w:val="22"/>
      <w:lang w:val="en-US" w:eastAsia="zh-CN" w:bidi="ar-SA"/>
    </w:rPr>
  </w:style>
  <w:style w:type="character" w:customStyle="1" w:styleId="Normal10">
    <w:name w:val="Normal_1 字符"/>
    <w:basedOn w:val="DefaultParagraphFont"/>
    <w:link w:val="Normal1"/>
    <w:qFormat/>
    <w:rPr>
      <w:rFonts w:cs="宋体"/>
      <w:kern w:val="2"/>
      <w:sz w:val="21"/>
      <w:szCs w:val="22"/>
    </w:rPr>
  </w:style>
  <w:style w:type="paragraph" w:customStyle="1" w:styleId="1">
    <w:name w:val="无间隔1"/>
    <w:uiPriority w:val="1"/>
    <w:qFormat/>
    <w:pPr>
      <w:widowControl w:val="0"/>
      <w:jc w:val="both"/>
    </w:pPr>
    <w:rPr>
      <w:rFonts w:ascii="Calibri" w:eastAsia="宋体" w:hAnsi="Calibri" w:cs="Times New Roman"/>
      <w:kern w:val="2"/>
      <w:sz w:val="21"/>
      <w:szCs w:val="22"/>
      <w:lang w:val="en-US" w:eastAsia="zh-CN" w:bidi="ar-SA"/>
    </w:rPr>
  </w:style>
  <w:style w:type="paragraph" w:customStyle="1" w:styleId="10">
    <w:name w:val="列出段落1"/>
    <w:basedOn w:val="Normal"/>
    <w:uiPriority w:val="34"/>
    <w:qFormat/>
    <w:pPr>
      <w:ind w:firstLine="420" w:firstLineChars="200"/>
    </w:pPr>
  </w:style>
  <w:style w:type="character" w:customStyle="1" w:styleId="apple-converted-space">
    <w:name w:val="apple-converted-space"/>
    <w:basedOn w:val="DefaultParagraphFont"/>
    <w:qFormat/>
  </w:style>
  <w:style w:type="paragraph" w:customStyle="1" w:styleId="11">
    <w:name w:val="正文_1"/>
    <w:qFormat/>
    <w:pPr>
      <w:widowControl w:val="0"/>
      <w:jc w:val="both"/>
    </w:pPr>
    <w:rPr>
      <w:rFonts w:ascii="Times New Roman" w:eastAsia="宋体" w:hAnsi="Times New Roman" w:cs="Times New Roman"/>
      <w:kern w:val="2"/>
      <w:sz w:val="21"/>
      <w:szCs w:val="22"/>
      <w:lang w:val="en-US" w:eastAsia="zh-CN" w:bidi="ar-SA"/>
    </w:rPr>
  </w:style>
  <w:style w:type="paragraph" w:customStyle="1" w:styleId="Style21">
    <w:name w:val="_Style 21"/>
    <w:basedOn w:val="Normal"/>
    <w:next w:val="Normal"/>
    <w:qFormat/>
    <w:pPr>
      <w:widowControl/>
      <w:spacing w:before="100" w:beforeAutospacing="1" w:after="100" w:afterAutospacing="1"/>
    </w:pPr>
    <w:rPr>
      <w:rFonts w:ascii="宋体" w:hAnsi="宋体" w:cs="宋体" w:hint="default"/>
      <w:sz w:val="24"/>
      <w:szCs w:val="24"/>
      <w:lang w:eastAsia="zh-CN"/>
    </w:rPr>
  </w:style>
  <w:style w:type="character" w:customStyle="1" w:styleId="DefaultParagraphChar">
    <w:name w:val="DefaultParagraph Char"/>
    <w:link w:val="DefaultParagraph"/>
    <w:qFormat/>
    <w:locked/>
    <w:rPr>
      <w:rFonts w:hAnsi="Calibri"/>
      <w:kern w:val="2"/>
      <w:sz w:val="21"/>
      <w:szCs w:val="22"/>
    </w:rPr>
  </w:style>
  <w:style w:type="paragraph" w:customStyle="1" w:styleId="DefaultParagraph">
    <w:name w:val="DefaultParagraph"/>
    <w:link w:val="DefaultParagraphChar"/>
    <w:qFormat/>
    <w:rPr>
      <w:rFonts w:ascii="Times New Roman" w:eastAsia="宋体" w:hAnsi="Calibri" w:cs="Times New Roman"/>
      <w:kern w:val="2"/>
      <w:sz w:val="21"/>
      <w:szCs w:val="22"/>
      <w:lang w:val="en-US" w:eastAsia="zh-CN" w:bidi="ar-SA"/>
    </w:rPr>
  </w:style>
  <w:style w:type="paragraph" w:styleId="ListParagraph">
    <w:name w:val="List Paragraph"/>
    <w:basedOn w:val="Normal"/>
    <w:uiPriority w:val="99"/>
    <w:unhideWhenUsed/>
    <w:qFormat/>
    <w:pPr>
      <w:ind w:firstLine="420" w:firstLineChars="20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hyperlink" Target="https://d.book118.com/478011045050006046"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157269120</TotalTime>
  <Pages>23</Pages>
  <Words>38150</Words>
  <Characters>39031</Characters>
  <Application>Microsoft Office Word</Application>
  <DocSecurity>0</DocSecurity>
  <Lines>146</Lines>
  <Paragraphs>41</Paragraphs>
  <ScaleCrop>false</ScaleCrop>
  <Company/>
  <LinksUpToDate>false</LinksUpToDate>
  <CharactersWithSpaces>40593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相忘2021。</dc:creator>
  <cp:lastModifiedBy>相忘2021。</cp:lastModifiedBy>
  <cp:revision>29</cp:revision>
  <dcterms:created xsi:type="dcterms:W3CDTF">2019-03-28T02:45:00Z</dcterms:created>
  <dcterms:modified xsi:type="dcterms:W3CDTF">2024-03-03T13:26:19Z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08E18A50CA8242F3927594425367A6BD_13</vt:lpwstr>
  </property>
  <property fmtid="{D5CDD505-2E9C-101B-9397-08002B2CF9AE}" pid="3" name="KSOProductBuildVer">
    <vt:lpwstr>2052-12.1.0.16250</vt:lpwstr>
  </property>
</Properties>
</file>