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漆器工艺品项目建设方案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08" w:history="1">
        <w:r>
          <w:rPr>
            <w:rFonts w:ascii="仿宋" w:eastAsia="仿宋" w:hAnsi="仿宋" w:cs="仿宋" w:hint="eastAsia"/>
            <w:lang w:eastAsia="zh-CN"/>
          </w:rPr>
          <w:t>前言</w:t>
        </w:r>
        <w:r>
          <w:tab/>
        </w:r>
        <w:r>
          <w:fldChar w:fldCharType="begin"/>
        </w:r>
        <w:r>
          <w:instrText xml:space="preserve"> PAGEREF _Toc31908 \h </w:instrText>
        </w:r>
        <w:r>
          <w:fldChar w:fldCharType="separate"/>
        </w:r>
        <w:r>
          <w:t>3</w:t>
        </w:r>
        <w:r>
          <w:fldChar w:fldCharType="end"/>
        </w:r>
      </w:hyperlink>
    </w:p>
    <w:p>
      <w:pPr>
        <w:pStyle w:val="TOC1"/>
        <w:tabs>
          <w:tab w:val="right" w:leader="dot" w:pos="8306"/>
        </w:tabs>
      </w:pPr>
      <w:hyperlink w:anchor="_Toc18558" w:history="1">
        <w:r>
          <w:rPr>
            <w:rFonts w:ascii="仿宋" w:eastAsia="仿宋" w:hAnsi="仿宋" w:cs="仿宋" w:hint="eastAsia"/>
            <w:lang w:eastAsia="zh-CN"/>
          </w:rPr>
          <w:t>一、财务管理与成本控制</w:t>
        </w:r>
        <w:r>
          <w:tab/>
        </w:r>
        <w:r>
          <w:fldChar w:fldCharType="begin"/>
        </w:r>
        <w:r>
          <w:instrText xml:space="preserve"> PAGEREF _Toc18558 \h </w:instrText>
        </w:r>
        <w:r>
          <w:fldChar w:fldCharType="separate"/>
        </w:r>
        <w:r>
          <w:t>3</w:t>
        </w:r>
        <w:r>
          <w:fldChar w:fldCharType="end"/>
        </w:r>
      </w:hyperlink>
    </w:p>
    <w:p>
      <w:pPr>
        <w:pStyle w:val="TOC2"/>
        <w:tabs>
          <w:tab w:val="right" w:leader="dot" w:pos="8306"/>
        </w:tabs>
      </w:pPr>
      <w:hyperlink w:anchor="_Toc31489" w:history="1">
        <w:r>
          <w:rPr>
            <w:rFonts w:ascii="仿宋" w:eastAsia="仿宋" w:hAnsi="仿宋" w:cs="仿宋" w:hint="eastAsia"/>
            <w:lang w:eastAsia="zh-CN"/>
          </w:rPr>
          <w:t>(一)、财务管理体系建设</w:t>
        </w:r>
        <w:r>
          <w:tab/>
        </w:r>
        <w:r>
          <w:fldChar w:fldCharType="begin"/>
        </w:r>
        <w:r>
          <w:instrText xml:space="preserve"> PAGEREF _Toc31489 \h </w:instrText>
        </w:r>
        <w:r>
          <w:fldChar w:fldCharType="separate"/>
        </w:r>
        <w:r>
          <w:t>3</w:t>
        </w:r>
        <w:r>
          <w:fldChar w:fldCharType="end"/>
        </w:r>
      </w:hyperlink>
    </w:p>
    <w:p>
      <w:pPr>
        <w:pStyle w:val="TOC2"/>
        <w:tabs>
          <w:tab w:val="right" w:leader="dot" w:pos="8306"/>
        </w:tabs>
      </w:pPr>
      <w:hyperlink w:anchor="_Toc2224" w:history="1">
        <w:r>
          <w:rPr>
            <w:rFonts w:ascii="仿宋" w:eastAsia="仿宋" w:hAnsi="仿宋" w:cs="仿宋" w:hint="eastAsia"/>
            <w:lang w:eastAsia="zh-CN"/>
          </w:rPr>
          <w:t>(二)、成本控制措施</w:t>
        </w:r>
        <w:r>
          <w:tab/>
        </w:r>
        <w:r>
          <w:fldChar w:fldCharType="begin"/>
        </w:r>
        <w:r>
          <w:instrText xml:space="preserve"> PAGEREF _Toc2224 \h </w:instrText>
        </w:r>
        <w:r>
          <w:fldChar w:fldCharType="separate"/>
        </w:r>
        <w:r>
          <w:t>4</w:t>
        </w:r>
        <w:r>
          <w:fldChar w:fldCharType="end"/>
        </w:r>
      </w:hyperlink>
    </w:p>
    <w:p>
      <w:pPr>
        <w:pStyle w:val="TOC1"/>
        <w:tabs>
          <w:tab w:val="right" w:leader="dot" w:pos="8306"/>
        </w:tabs>
      </w:pPr>
      <w:hyperlink w:anchor="_Toc31152" w:history="1">
        <w:r>
          <w:rPr>
            <w:rFonts w:ascii="仿宋" w:eastAsia="仿宋" w:hAnsi="仿宋" w:cs="仿宋" w:hint="eastAsia"/>
            <w:lang w:eastAsia="zh-CN"/>
          </w:rPr>
          <w:t>二、建设风险评估分析</w:t>
        </w:r>
        <w:r>
          <w:tab/>
        </w:r>
        <w:r>
          <w:fldChar w:fldCharType="begin"/>
        </w:r>
        <w:r>
          <w:instrText xml:space="preserve"> PAGEREF _Toc31152 \h </w:instrText>
        </w:r>
        <w:r>
          <w:fldChar w:fldCharType="separate"/>
        </w:r>
        <w:r>
          <w:t>5</w:t>
        </w:r>
        <w:r>
          <w:fldChar w:fldCharType="end"/>
        </w:r>
      </w:hyperlink>
    </w:p>
    <w:p>
      <w:pPr>
        <w:pStyle w:val="TOC2"/>
        <w:tabs>
          <w:tab w:val="right" w:leader="dot" w:pos="8306"/>
        </w:tabs>
      </w:pPr>
      <w:hyperlink w:anchor="_Toc31612" w:history="1">
        <w:r>
          <w:rPr>
            <w:rFonts w:ascii="仿宋" w:eastAsia="仿宋" w:hAnsi="仿宋" w:cs="仿宋" w:hint="eastAsia"/>
            <w:lang w:eastAsia="zh-CN"/>
          </w:rPr>
          <w:t>(一)、政策风险分析</w:t>
        </w:r>
        <w:r>
          <w:tab/>
        </w:r>
        <w:r>
          <w:fldChar w:fldCharType="begin"/>
        </w:r>
        <w:r>
          <w:instrText xml:space="preserve"> PAGEREF _Toc31612 \h </w:instrText>
        </w:r>
        <w:r>
          <w:fldChar w:fldCharType="separate"/>
        </w:r>
        <w:r>
          <w:t>5</w:t>
        </w:r>
        <w:r>
          <w:fldChar w:fldCharType="end"/>
        </w:r>
      </w:hyperlink>
    </w:p>
    <w:p>
      <w:pPr>
        <w:pStyle w:val="TOC2"/>
        <w:tabs>
          <w:tab w:val="right" w:leader="dot" w:pos="8306"/>
        </w:tabs>
      </w:pPr>
      <w:hyperlink w:anchor="_Toc20194" w:history="1">
        <w:r>
          <w:rPr>
            <w:rFonts w:ascii="仿宋" w:eastAsia="仿宋" w:hAnsi="仿宋" w:cs="仿宋" w:hint="eastAsia"/>
            <w:lang w:eastAsia="zh-CN"/>
          </w:rPr>
          <w:t>(二)、社会风险分析</w:t>
        </w:r>
        <w:r>
          <w:tab/>
        </w:r>
        <w:r>
          <w:fldChar w:fldCharType="begin"/>
        </w:r>
        <w:r>
          <w:instrText xml:space="preserve"> PAGEREF _Toc20194 \h </w:instrText>
        </w:r>
        <w:r>
          <w:fldChar w:fldCharType="separate"/>
        </w:r>
        <w:r>
          <w:t>6</w:t>
        </w:r>
        <w:r>
          <w:fldChar w:fldCharType="end"/>
        </w:r>
      </w:hyperlink>
    </w:p>
    <w:p>
      <w:pPr>
        <w:pStyle w:val="TOC2"/>
        <w:tabs>
          <w:tab w:val="right" w:leader="dot" w:pos="8306"/>
        </w:tabs>
      </w:pPr>
      <w:hyperlink w:anchor="_Toc1213" w:history="1">
        <w:r>
          <w:rPr>
            <w:rFonts w:ascii="仿宋" w:eastAsia="仿宋" w:hAnsi="仿宋" w:cs="仿宋" w:hint="eastAsia"/>
            <w:lang w:eastAsia="zh-CN"/>
          </w:rPr>
          <w:t>(三)、市场风险分析</w:t>
        </w:r>
        <w:r>
          <w:tab/>
        </w:r>
        <w:r>
          <w:fldChar w:fldCharType="begin"/>
        </w:r>
        <w:r>
          <w:instrText xml:space="preserve"> PAGEREF _Toc1213 \h </w:instrText>
        </w:r>
        <w:r>
          <w:fldChar w:fldCharType="separate"/>
        </w:r>
        <w:r>
          <w:t>8</w:t>
        </w:r>
        <w:r>
          <w:fldChar w:fldCharType="end"/>
        </w:r>
      </w:hyperlink>
    </w:p>
    <w:p>
      <w:pPr>
        <w:pStyle w:val="TOC2"/>
        <w:tabs>
          <w:tab w:val="right" w:leader="dot" w:pos="8306"/>
        </w:tabs>
      </w:pPr>
      <w:hyperlink w:anchor="_Toc25527" w:history="1">
        <w:r>
          <w:rPr>
            <w:rFonts w:ascii="仿宋" w:eastAsia="仿宋" w:hAnsi="仿宋" w:cs="仿宋" w:hint="eastAsia"/>
            <w:lang w:eastAsia="zh-CN"/>
          </w:rPr>
          <w:t>(四)、资金风险分析</w:t>
        </w:r>
        <w:r>
          <w:tab/>
        </w:r>
        <w:r>
          <w:fldChar w:fldCharType="begin"/>
        </w:r>
        <w:r>
          <w:instrText xml:space="preserve"> PAGEREF _Toc25527 \h </w:instrText>
        </w:r>
        <w:r>
          <w:fldChar w:fldCharType="separate"/>
        </w:r>
        <w:r>
          <w:t>9</w:t>
        </w:r>
        <w:r>
          <w:fldChar w:fldCharType="end"/>
        </w:r>
      </w:hyperlink>
    </w:p>
    <w:p>
      <w:pPr>
        <w:pStyle w:val="TOC2"/>
        <w:tabs>
          <w:tab w:val="right" w:leader="dot" w:pos="8306"/>
        </w:tabs>
      </w:pPr>
      <w:hyperlink w:anchor="_Toc21272" w:history="1">
        <w:r>
          <w:rPr>
            <w:rFonts w:ascii="仿宋" w:eastAsia="仿宋" w:hAnsi="仿宋" w:cs="仿宋" w:hint="eastAsia"/>
            <w:lang w:eastAsia="zh-CN"/>
          </w:rPr>
          <w:t>(五)、技术风险分析</w:t>
        </w:r>
        <w:r>
          <w:tab/>
        </w:r>
        <w:r>
          <w:fldChar w:fldCharType="begin"/>
        </w:r>
        <w:r>
          <w:instrText xml:space="preserve"> PAGEREF _Toc21272 \h </w:instrText>
        </w:r>
        <w:r>
          <w:fldChar w:fldCharType="separate"/>
        </w:r>
        <w:r>
          <w:t>10</w:t>
        </w:r>
        <w:r>
          <w:fldChar w:fldCharType="end"/>
        </w:r>
      </w:hyperlink>
    </w:p>
    <w:p>
      <w:pPr>
        <w:pStyle w:val="TOC2"/>
        <w:tabs>
          <w:tab w:val="right" w:leader="dot" w:pos="8306"/>
        </w:tabs>
      </w:pPr>
      <w:hyperlink w:anchor="_Toc30262" w:history="1">
        <w:r>
          <w:rPr>
            <w:rFonts w:ascii="仿宋" w:eastAsia="仿宋" w:hAnsi="仿宋" w:cs="仿宋" w:hint="eastAsia"/>
            <w:lang w:eastAsia="zh-CN"/>
          </w:rPr>
          <w:t>(六)、财务风险分析</w:t>
        </w:r>
        <w:r>
          <w:tab/>
        </w:r>
        <w:r>
          <w:fldChar w:fldCharType="begin"/>
        </w:r>
        <w:r>
          <w:instrText xml:space="preserve"> PAGEREF _Toc30262 \h </w:instrText>
        </w:r>
        <w:r>
          <w:fldChar w:fldCharType="separate"/>
        </w:r>
        <w:r>
          <w:t>11</w:t>
        </w:r>
        <w:r>
          <w:fldChar w:fldCharType="end"/>
        </w:r>
      </w:hyperlink>
    </w:p>
    <w:p>
      <w:pPr>
        <w:pStyle w:val="TOC2"/>
        <w:tabs>
          <w:tab w:val="right" w:leader="dot" w:pos="8306"/>
        </w:tabs>
      </w:pPr>
      <w:hyperlink w:anchor="_Toc13961" w:history="1">
        <w:r>
          <w:rPr>
            <w:rFonts w:ascii="仿宋" w:eastAsia="仿宋" w:hAnsi="仿宋" w:cs="仿宋" w:hint="eastAsia"/>
            <w:lang w:eastAsia="zh-CN"/>
          </w:rPr>
          <w:t>(七)、管理风险分析</w:t>
        </w:r>
        <w:r>
          <w:tab/>
        </w:r>
        <w:r>
          <w:fldChar w:fldCharType="begin"/>
        </w:r>
        <w:r>
          <w:instrText xml:space="preserve"> PAGEREF _Toc13961 \h </w:instrText>
        </w:r>
        <w:r>
          <w:fldChar w:fldCharType="separate"/>
        </w:r>
        <w:r>
          <w:t>13</w:t>
        </w:r>
        <w:r>
          <w:fldChar w:fldCharType="end"/>
        </w:r>
      </w:hyperlink>
    </w:p>
    <w:p>
      <w:pPr>
        <w:pStyle w:val="TOC2"/>
        <w:tabs>
          <w:tab w:val="right" w:leader="dot" w:pos="8306"/>
        </w:tabs>
      </w:pPr>
      <w:hyperlink w:anchor="_Toc16438" w:history="1">
        <w:r>
          <w:rPr>
            <w:rFonts w:ascii="仿宋" w:eastAsia="仿宋" w:hAnsi="仿宋" w:cs="仿宋" w:hint="eastAsia"/>
            <w:lang w:eastAsia="zh-CN"/>
          </w:rPr>
          <w:t>(八)、其它风险分析</w:t>
        </w:r>
        <w:r>
          <w:tab/>
        </w:r>
        <w:r>
          <w:fldChar w:fldCharType="begin"/>
        </w:r>
        <w:r>
          <w:instrText xml:space="preserve"> PAGEREF _Toc16438 \h </w:instrText>
        </w:r>
        <w:r>
          <w:fldChar w:fldCharType="separate"/>
        </w:r>
        <w:r>
          <w:t>14</w:t>
        </w:r>
        <w:r>
          <w:fldChar w:fldCharType="end"/>
        </w:r>
      </w:hyperlink>
    </w:p>
    <w:p>
      <w:pPr>
        <w:pStyle w:val="TOC2"/>
        <w:tabs>
          <w:tab w:val="right" w:leader="dot" w:pos="8306"/>
        </w:tabs>
      </w:pPr>
      <w:hyperlink w:anchor="_Toc11312" w:history="1">
        <w:r>
          <w:rPr>
            <w:rFonts w:ascii="仿宋" w:eastAsia="仿宋" w:hAnsi="仿宋" w:cs="仿宋" w:hint="eastAsia"/>
            <w:lang w:eastAsia="zh-CN"/>
          </w:rPr>
          <w:t>(九)、社会影响评估</w:t>
        </w:r>
        <w:r>
          <w:tab/>
        </w:r>
        <w:r>
          <w:fldChar w:fldCharType="begin"/>
        </w:r>
        <w:r>
          <w:instrText xml:space="preserve"> PAGEREF _Toc11312 \h </w:instrText>
        </w:r>
        <w:r>
          <w:fldChar w:fldCharType="separate"/>
        </w:r>
        <w:r>
          <w:t>16</w:t>
        </w:r>
        <w:r>
          <w:fldChar w:fldCharType="end"/>
        </w:r>
      </w:hyperlink>
    </w:p>
    <w:p>
      <w:pPr>
        <w:pStyle w:val="TOC1"/>
        <w:tabs>
          <w:tab w:val="right" w:leader="dot" w:pos="8306"/>
        </w:tabs>
      </w:pPr>
      <w:hyperlink w:anchor="_Toc21106" w:history="1">
        <w:r>
          <w:rPr>
            <w:rFonts w:ascii="仿宋" w:eastAsia="仿宋" w:hAnsi="仿宋" w:cs="仿宋" w:hint="eastAsia"/>
            <w:lang w:eastAsia="zh-CN"/>
          </w:rPr>
          <w:t>三、漆器工艺品项目概论</w:t>
        </w:r>
        <w:r>
          <w:tab/>
        </w:r>
        <w:r>
          <w:fldChar w:fldCharType="begin"/>
        </w:r>
        <w:r>
          <w:instrText xml:space="preserve"> PAGEREF _Toc21106 \h </w:instrText>
        </w:r>
        <w:r>
          <w:fldChar w:fldCharType="separate"/>
        </w:r>
        <w:r>
          <w:t>18</w:t>
        </w:r>
        <w:r>
          <w:fldChar w:fldCharType="end"/>
        </w:r>
      </w:hyperlink>
    </w:p>
    <w:p>
      <w:pPr>
        <w:pStyle w:val="TOC2"/>
        <w:tabs>
          <w:tab w:val="right" w:leader="dot" w:pos="8306"/>
        </w:tabs>
      </w:pPr>
      <w:hyperlink w:anchor="_Toc20874" w:history="1">
        <w:r>
          <w:rPr>
            <w:rFonts w:ascii="仿宋" w:eastAsia="仿宋" w:hAnsi="仿宋" w:cs="仿宋" w:hint="eastAsia"/>
            <w:lang w:eastAsia="zh-CN"/>
          </w:rPr>
          <w:t>(一)、项目申报单位概况</w:t>
        </w:r>
        <w:r>
          <w:tab/>
        </w:r>
        <w:r>
          <w:fldChar w:fldCharType="begin"/>
        </w:r>
        <w:r>
          <w:instrText xml:space="preserve"> PAGEREF _Toc20874 \h </w:instrText>
        </w:r>
        <w:r>
          <w:fldChar w:fldCharType="separate"/>
        </w:r>
        <w:r>
          <w:t>18</w:t>
        </w:r>
        <w:r>
          <w:fldChar w:fldCharType="end"/>
        </w:r>
      </w:hyperlink>
    </w:p>
    <w:p>
      <w:pPr>
        <w:pStyle w:val="TOC2"/>
        <w:tabs>
          <w:tab w:val="right" w:leader="dot" w:pos="8306"/>
        </w:tabs>
      </w:pPr>
      <w:hyperlink w:anchor="_Toc11612" w:history="1">
        <w:r>
          <w:rPr>
            <w:rFonts w:ascii="仿宋" w:eastAsia="仿宋" w:hAnsi="仿宋" w:cs="仿宋" w:hint="eastAsia"/>
            <w:lang w:eastAsia="zh-CN"/>
          </w:rPr>
          <w:t>(二)、项目概况</w:t>
        </w:r>
        <w:r>
          <w:tab/>
        </w:r>
        <w:r>
          <w:fldChar w:fldCharType="begin"/>
        </w:r>
        <w:r>
          <w:instrText xml:space="preserve"> PAGEREF _Toc11612 \h </w:instrText>
        </w:r>
        <w:r>
          <w:fldChar w:fldCharType="separate"/>
        </w:r>
        <w:r>
          <w:t>19</w:t>
        </w:r>
        <w:r>
          <w:fldChar w:fldCharType="end"/>
        </w:r>
      </w:hyperlink>
    </w:p>
    <w:p>
      <w:pPr>
        <w:pStyle w:val="TOC1"/>
        <w:tabs>
          <w:tab w:val="right" w:leader="dot" w:pos="8306"/>
        </w:tabs>
      </w:pPr>
      <w:hyperlink w:anchor="_Toc17026" w:history="1">
        <w:r>
          <w:rPr>
            <w:rFonts w:ascii="仿宋" w:eastAsia="仿宋" w:hAnsi="仿宋" w:cs="仿宋" w:hint="eastAsia"/>
            <w:lang w:eastAsia="zh-CN"/>
          </w:rPr>
          <w:t>四、项目监理与质量保证</w:t>
        </w:r>
        <w:r>
          <w:tab/>
        </w:r>
        <w:r>
          <w:fldChar w:fldCharType="begin"/>
        </w:r>
        <w:r>
          <w:instrText xml:space="preserve"> PAGEREF _Toc17026 \h </w:instrText>
        </w:r>
        <w:r>
          <w:fldChar w:fldCharType="separate"/>
        </w:r>
        <w:r>
          <w:t>22</w:t>
        </w:r>
        <w:r>
          <w:fldChar w:fldCharType="end"/>
        </w:r>
      </w:hyperlink>
    </w:p>
    <w:p>
      <w:pPr>
        <w:pStyle w:val="TOC2"/>
        <w:tabs>
          <w:tab w:val="right" w:leader="dot" w:pos="8306"/>
        </w:tabs>
      </w:pPr>
      <w:hyperlink w:anchor="_Toc11632" w:history="1">
        <w:r>
          <w:rPr>
            <w:rFonts w:ascii="仿宋" w:eastAsia="仿宋" w:hAnsi="仿宋" w:cs="仿宋" w:hint="eastAsia"/>
            <w:lang w:eastAsia="zh-CN"/>
          </w:rPr>
          <w:t>(一)、监理体系构建</w:t>
        </w:r>
        <w:r>
          <w:tab/>
        </w:r>
        <w:r>
          <w:fldChar w:fldCharType="begin"/>
        </w:r>
        <w:r>
          <w:instrText xml:space="preserve"> PAGEREF _Toc11632 \h </w:instrText>
        </w:r>
        <w:r>
          <w:fldChar w:fldCharType="separate"/>
        </w:r>
        <w:r>
          <w:t>22</w:t>
        </w:r>
        <w:r>
          <w:fldChar w:fldCharType="end"/>
        </w:r>
      </w:hyperlink>
    </w:p>
    <w:p>
      <w:pPr>
        <w:pStyle w:val="TOC2"/>
        <w:tabs>
          <w:tab w:val="right" w:leader="dot" w:pos="8306"/>
        </w:tabs>
      </w:pPr>
      <w:hyperlink w:anchor="_Toc16636" w:history="1">
        <w:r>
          <w:rPr>
            <w:rFonts w:ascii="仿宋" w:eastAsia="仿宋" w:hAnsi="仿宋" w:cs="仿宋" w:hint="eastAsia"/>
            <w:lang w:eastAsia="zh-CN"/>
          </w:rPr>
          <w:t>(二)、质量保证体系实施</w:t>
        </w:r>
        <w:r>
          <w:tab/>
        </w:r>
        <w:r>
          <w:fldChar w:fldCharType="begin"/>
        </w:r>
        <w:r>
          <w:instrText xml:space="preserve"> PAGEREF _Toc16636 \h </w:instrText>
        </w:r>
        <w:r>
          <w:fldChar w:fldCharType="separate"/>
        </w:r>
        <w:r>
          <w:t>23</w:t>
        </w:r>
        <w:r>
          <w:fldChar w:fldCharType="end"/>
        </w:r>
      </w:hyperlink>
    </w:p>
    <w:p>
      <w:pPr>
        <w:pStyle w:val="TOC2"/>
        <w:tabs>
          <w:tab w:val="right" w:leader="dot" w:pos="8306"/>
        </w:tabs>
      </w:pPr>
      <w:hyperlink w:anchor="_Toc20230" w:history="1">
        <w:r>
          <w:rPr>
            <w:rFonts w:ascii="仿宋" w:eastAsia="仿宋" w:hAnsi="仿宋" w:cs="仿宋" w:hint="eastAsia"/>
            <w:lang w:eastAsia="zh-CN"/>
          </w:rPr>
          <w:t>(三)、监理与质量控制流程</w:t>
        </w:r>
        <w:r>
          <w:tab/>
        </w:r>
        <w:r>
          <w:fldChar w:fldCharType="begin"/>
        </w:r>
        <w:r>
          <w:instrText xml:space="preserve"> PAGEREF _Toc20230 \h </w:instrText>
        </w:r>
        <w:r>
          <w:fldChar w:fldCharType="separate"/>
        </w:r>
        <w:r>
          <w:t>23</w:t>
        </w:r>
        <w:r>
          <w:fldChar w:fldCharType="end"/>
        </w:r>
      </w:hyperlink>
    </w:p>
    <w:p>
      <w:pPr>
        <w:pStyle w:val="TOC1"/>
        <w:tabs>
          <w:tab w:val="right" w:leader="dot" w:pos="8306"/>
        </w:tabs>
      </w:pPr>
      <w:hyperlink w:anchor="_Toc14793" w:history="1">
        <w:r>
          <w:rPr>
            <w:rFonts w:ascii="仿宋" w:eastAsia="仿宋" w:hAnsi="仿宋" w:cs="仿宋" w:hint="eastAsia"/>
            <w:lang w:eastAsia="zh-CN"/>
          </w:rPr>
          <w:t>五、经济影响分析</w:t>
        </w:r>
        <w:r>
          <w:tab/>
        </w:r>
        <w:r>
          <w:fldChar w:fldCharType="begin"/>
        </w:r>
        <w:r>
          <w:instrText xml:space="preserve"> PAGEREF _Toc14793 \h </w:instrText>
        </w:r>
        <w:r>
          <w:fldChar w:fldCharType="separate"/>
        </w:r>
        <w:r>
          <w:t>24</w:t>
        </w:r>
        <w:r>
          <w:fldChar w:fldCharType="end"/>
        </w:r>
      </w:hyperlink>
    </w:p>
    <w:p>
      <w:pPr>
        <w:pStyle w:val="TOC2"/>
        <w:tabs>
          <w:tab w:val="right" w:leader="dot" w:pos="8306"/>
        </w:tabs>
      </w:pPr>
      <w:hyperlink w:anchor="_Toc11785" w:history="1">
        <w:r>
          <w:rPr>
            <w:rFonts w:ascii="仿宋" w:eastAsia="仿宋" w:hAnsi="仿宋" w:cs="仿宋" w:hint="eastAsia"/>
            <w:lang w:eastAsia="zh-CN"/>
          </w:rPr>
          <w:t>(一)、经济费用效益或费用效果分析</w:t>
        </w:r>
        <w:r>
          <w:tab/>
        </w:r>
        <w:r>
          <w:fldChar w:fldCharType="begin"/>
        </w:r>
        <w:r>
          <w:instrText xml:space="preserve"> PAGEREF _Toc11785 \h </w:instrText>
        </w:r>
        <w:r>
          <w:fldChar w:fldCharType="separate"/>
        </w:r>
        <w:r>
          <w:t>24</w:t>
        </w:r>
        <w:r>
          <w:fldChar w:fldCharType="end"/>
        </w:r>
      </w:hyperlink>
    </w:p>
    <w:p>
      <w:pPr>
        <w:pStyle w:val="TOC2"/>
        <w:tabs>
          <w:tab w:val="right" w:leader="dot" w:pos="8306"/>
        </w:tabs>
      </w:pPr>
      <w:hyperlink w:anchor="_Toc6693" w:history="1">
        <w:r>
          <w:rPr>
            <w:rFonts w:ascii="仿宋" w:eastAsia="仿宋" w:hAnsi="仿宋" w:cs="仿宋" w:hint="eastAsia"/>
            <w:lang w:eastAsia="zh-CN"/>
          </w:rPr>
          <w:t>(二)、行业影响分析</w:t>
        </w:r>
        <w:r>
          <w:tab/>
        </w:r>
        <w:r>
          <w:fldChar w:fldCharType="begin"/>
        </w:r>
        <w:r>
          <w:instrText xml:space="preserve"> PAGEREF _Toc6693 \h </w:instrText>
        </w:r>
        <w:r>
          <w:fldChar w:fldCharType="separate"/>
        </w:r>
        <w:r>
          <w:t>26</w:t>
        </w:r>
        <w:r>
          <w:fldChar w:fldCharType="end"/>
        </w:r>
      </w:hyperlink>
    </w:p>
    <w:p>
      <w:pPr>
        <w:pStyle w:val="TOC2"/>
        <w:tabs>
          <w:tab w:val="right" w:leader="dot" w:pos="8306"/>
        </w:tabs>
      </w:pPr>
      <w:hyperlink w:anchor="_Toc2030" w:history="1">
        <w:r>
          <w:rPr>
            <w:rFonts w:ascii="仿宋" w:eastAsia="仿宋" w:hAnsi="仿宋" w:cs="仿宋" w:hint="eastAsia"/>
            <w:lang w:eastAsia="zh-CN"/>
          </w:rPr>
          <w:t>(三)、区域经济影响分析</w:t>
        </w:r>
        <w:r>
          <w:tab/>
        </w:r>
        <w:r>
          <w:fldChar w:fldCharType="begin"/>
        </w:r>
        <w:r>
          <w:instrText xml:space="preserve"> PAGEREF _Toc2030 \h </w:instrText>
        </w:r>
        <w:r>
          <w:fldChar w:fldCharType="separate"/>
        </w:r>
        <w:r>
          <w:t>28</w:t>
        </w:r>
        <w:r>
          <w:fldChar w:fldCharType="end"/>
        </w:r>
      </w:hyperlink>
    </w:p>
    <w:p>
      <w:pPr>
        <w:pStyle w:val="TOC2"/>
        <w:tabs>
          <w:tab w:val="right" w:leader="dot" w:pos="8306"/>
        </w:tabs>
      </w:pPr>
      <w:hyperlink w:anchor="_Toc16936" w:history="1">
        <w:r>
          <w:rPr>
            <w:rFonts w:ascii="仿宋" w:eastAsia="仿宋" w:hAnsi="仿宋" w:cs="仿宋" w:hint="eastAsia"/>
            <w:lang w:eastAsia="zh-CN"/>
          </w:rPr>
          <w:t>(四)、宏观经济影响分析</w:t>
        </w:r>
        <w:r>
          <w:tab/>
        </w:r>
        <w:r>
          <w:fldChar w:fldCharType="begin"/>
        </w:r>
        <w:r>
          <w:instrText xml:space="preserve"> PAGEREF _Toc16936 \h </w:instrText>
        </w:r>
        <w:r>
          <w:fldChar w:fldCharType="separate"/>
        </w:r>
        <w:r>
          <w:t>29</w:t>
        </w:r>
        <w:r>
          <w:fldChar w:fldCharType="end"/>
        </w:r>
      </w:hyperlink>
    </w:p>
    <w:p>
      <w:pPr>
        <w:pStyle w:val="TOC1"/>
        <w:tabs>
          <w:tab w:val="right" w:leader="dot" w:pos="8306"/>
        </w:tabs>
      </w:pPr>
      <w:hyperlink w:anchor="_Toc31461" w:history="1">
        <w:r>
          <w:rPr>
            <w:rFonts w:ascii="仿宋" w:eastAsia="仿宋" w:hAnsi="仿宋" w:cs="仿宋" w:hint="eastAsia"/>
            <w:lang w:eastAsia="zh-CN"/>
          </w:rPr>
          <w:t>六、资源开发及综合利用分析</w:t>
        </w:r>
        <w:r>
          <w:tab/>
        </w:r>
        <w:r>
          <w:fldChar w:fldCharType="begin"/>
        </w:r>
        <w:r>
          <w:instrText xml:space="preserve"> PAGEREF _Toc31461 \h </w:instrText>
        </w:r>
        <w:r>
          <w:fldChar w:fldCharType="separate"/>
        </w:r>
        <w:r>
          <w:t>30</w:t>
        </w:r>
        <w:r>
          <w:fldChar w:fldCharType="end"/>
        </w:r>
      </w:hyperlink>
    </w:p>
    <w:p>
      <w:pPr>
        <w:pStyle w:val="TOC2"/>
        <w:tabs>
          <w:tab w:val="right" w:leader="dot" w:pos="8306"/>
        </w:tabs>
      </w:pPr>
      <w:hyperlink w:anchor="_Toc988" w:history="1">
        <w:r>
          <w:rPr>
            <w:rFonts w:ascii="仿宋" w:eastAsia="仿宋" w:hAnsi="仿宋" w:cs="仿宋" w:hint="eastAsia"/>
            <w:lang w:eastAsia="zh-CN"/>
          </w:rPr>
          <w:t>(一)、资源开发方案</w:t>
        </w:r>
        <w:r>
          <w:tab/>
        </w:r>
        <w:r>
          <w:fldChar w:fldCharType="begin"/>
        </w:r>
        <w:r>
          <w:instrText xml:space="preserve"> PAGEREF _Toc988 \h </w:instrText>
        </w:r>
        <w:r>
          <w:fldChar w:fldCharType="separate"/>
        </w:r>
        <w:r>
          <w:t>30</w:t>
        </w:r>
        <w:r>
          <w:fldChar w:fldCharType="end"/>
        </w:r>
      </w:hyperlink>
    </w:p>
    <w:p>
      <w:pPr>
        <w:pStyle w:val="TOC2"/>
        <w:tabs>
          <w:tab w:val="right" w:leader="dot" w:pos="8306"/>
        </w:tabs>
      </w:pPr>
      <w:hyperlink w:anchor="_Toc21279" w:history="1">
        <w:r>
          <w:rPr>
            <w:rFonts w:ascii="仿宋" w:eastAsia="仿宋" w:hAnsi="仿宋" w:cs="仿宋" w:hint="eastAsia"/>
            <w:lang w:eastAsia="zh-CN"/>
          </w:rPr>
          <w:t>(二)、资源利用方案</w:t>
        </w:r>
        <w:r>
          <w:tab/>
        </w:r>
        <w:r>
          <w:fldChar w:fldCharType="begin"/>
        </w:r>
        <w:r>
          <w:instrText xml:space="preserve"> PAGEREF _Toc21279 \h </w:instrText>
        </w:r>
        <w:r>
          <w:fldChar w:fldCharType="separate"/>
        </w:r>
        <w:r>
          <w:t>31</w:t>
        </w:r>
        <w:r>
          <w:fldChar w:fldCharType="end"/>
        </w:r>
      </w:hyperlink>
    </w:p>
    <w:p>
      <w:pPr>
        <w:pStyle w:val="TOC2"/>
        <w:tabs>
          <w:tab w:val="right" w:leader="dot" w:pos="8306"/>
        </w:tabs>
      </w:pPr>
      <w:hyperlink w:anchor="_Toc23500" w:history="1">
        <w:r>
          <w:rPr>
            <w:rFonts w:ascii="仿宋" w:eastAsia="仿宋" w:hAnsi="仿宋" w:cs="仿宋" w:hint="eastAsia"/>
            <w:lang w:eastAsia="zh-CN"/>
          </w:rPr>
          <w:t>(三)、资源节约措施</w:t>
        </w:r>
        <w:r>
          <w:tab/>
        </w:r>
        <w:r>
          <w:fldChar w:fldCharType="begin"/>
        </w:r>
        <w:r>
          <w:instrText xml:space="preserve"> PAGEREF _Toc23500 \h </w:instrText>
        </w:r>
        <w:r>
          <w:fldChar w:fldCharType="separate"/>
        </w:r>
        <w:r>
          <w:t>32</w:t>
        </w:r>
        <w:r>
          <w:fldChar w:fldCharType="end"/>
        </w:r>
      </w:hyperlink>
    </w:p>
    <w:p>
      <w:pPr>
        <w:pStyle w:val="TOC1"/>
        <w:tabs>
          <w:tab w:val="right" w:leader="dot" w:pos="8306"/>
        </w:tabs>
      </w:pPr>
      <w:hyperlink w:anchor="_Toc32658" w:history="1">
        <w:r>
          <w:rPr>
            <w:rFonts w:ascii="仿宋" w:eastAsia="仿宋" w:hAnsi="仿宋" w:cs="仿宋" w:hint="eastAsia"/>
            <w:lang w:eastAsia="zh-CN"/>
          </w:rPr>
          <w:t>七、项目进度计划</w:t>
        </w:r>
        <w:r>
          <w:tab/>
        </w:r>
        <w:r>
          <w:fldChar w:fldCharType="begin"/>
        </w:r>
        <w:r>
          <w:instrText xml:space="preserve"> PAGEREF _Toc32658 \h </w:instrText>
        </w:r>
        <w:r>
          <w:fldChar w:fldCharType="separate"/>
        </w:r>
        <w:r>
          <w:t>34</w:t>
        </w:r>
        <w:r>
          <w:fldChar w:fldCharType="end"/>
        </w:r>
      </w:hyperlink>
    </w:p>
    <w:p>
      <w:pPr>
        <w:pStyle w:val="TOC2"/>
        <w:tabs>
          <w:tab w:val="right" w:leader="dot" w:pos="8306"/>
        </w:tabs>
      </w:pPr>
      <w:hyperlink w:anchor="_Toc14156" w:history="1">
        <w:r>
          <w:rPr>
            <w:rFonts w:ascii="仿宋" w:eastAsia="仿宋" w:hAnsi="仿宋" w:cs="仿宋" w:hint="eastAsia"/>
            <w:lang w:eastAsia="zh-CN"/>
          </w:rPr>
          <w:t>(一)、建设周期</w:t>
        </w:r>
        <w:r>
          <w:tab/>
        </w:r>
        <w:r>
          <w:fldChar w:fldCharType="begin"/>
        </w:r>
        <w:r>
          <w:instrText xml:space="preserve"> PAGEREF _Toc14156 \h </w:instrText>
        </w:r>
        <w:r>
          <w:fldChar w:fldCharType="separate"/>
        </w:r>
        <w:r>
          <w:t>34</w:t>
        </w:r>
        <w:r>
          <w:fldChar w:fldCharType="end"/>
        </w:r>
      </w:hyperlink>
    </w:p>
    <w:p>
      <w:pPr>
        <w:pStyle w:val="TOC2"/>
        <w:tabs>
          <w:tab w:val="right" w:leader="dot" w:pos="8306"/>
        </w:tabs>
      </w:pPr>
      <w:hyperlink w:anchor="_Toc20909" w:history="1">
        <w:r>
          <w:rPr>
            <w:rFonts w:ascii="仿宋" w:eastAsia="仿宋" w:hAnsi="仿宋" w:cs="仿宋" w:hint="eastAsia"/>
            <w:lang w:eastAsia="zh-CN"/>
          </w:rPr>
          <w:t>(二)、建设进度</w:t>
        </w:r>
        <w:r>
          <w:tab/>
        </w:r>
        <w:r>
          <w:fldChar w:fldCharType="begin"/>
        </w:r>
        <w:r>
          <w:instrText xml:space="preserve"> PAGEREF _Toc20909 \h </w:instrText>
        </w:r>
        <w:r>
          <w:fldChar w:fldCharType="separate"/>
        </w:r>
        <w:r>
          <w:t>34</w:t>
        </w:r>
        <w:r>
          <w:fldChar w:fldCharType="end"/>
        </w:r>
      </w:hyperlink>
    </w:p>
    <w:p>
      <w:pPr>
        <w:pStyle w:val="TOC2"/>
        <w:tabs>
          <w:tab w:val="right" w:leader="dot" w:pos="8306"/>
        </w:tabs>
      </w:pPr>
      <w:hyperlink w:anchor="_Toc32206" w:history="1">
        <w:r>
          <w:rPr>
            <w:rFonts w:ascii="仿宋" w:eastAsia="仿宋" w:hAnsi="仿宋" w:cs="仿宋" w:hint="eastAsia"/>
            <w:lang w:eastAsia="zh-CN"/>
          </w:rPr>
          <w:t>(三)、进度安排注意事项</w:t>
        </w:r>
        <w:r>
          <w:tab/>
        </w:r>
        <w:r>
          <w:fldChar w:fldCharType="begin"/>
        </w:r>
        <w:r>
          <w:instrText xml:space="preserve"> PAGEREF _Toc32206 \h </w:instrText>
        </w:r>
        <w:r>
          <w:fldChar w:fldCharType="separate"/>
        </w:r>
        <w:r>
          <w:t>35</w:t>
        </w:r>
        <w:r>
          <w:fldChar w:fldCharType="end"/>
        </w:r>
      </w:hyperlink>
    </w:p>
    <w:p>
      <w:pPr>
        <w:pStyle w:val="TOC2"/>
        <w:tabs>
          <w:tab w:val="right" w:leader="dot" w:pos="8306"/>
        </w:tabs>
      </w:pPr>
      <w:hyperlink w:anchor="_Toc2004" w:history="1">
        <w:r>
          <w:rPr>
            <w:rFonts w:ascii="仿宋" w:eastAsia="仿宋" w:hAnsi="仿宋" w:cs="仿宋" w:hint="eastAsia"/>
            <w:lang w:eastAsia="zh-CN"/>
          </w:rPr>
          <w:t>(四)、人力资源配置</w:t>
        </w:r>
        <w:r>
          <w:tab/>
        </w:r>
        <w:r>
          <w:fldChar w:fldCharType="begin"/>
        </w:r>
        <w:r>
          <w:instrText xml:space="preserve"> PAGEREF _Toc2004 \h </w:instrText>
        </w:r>
        <w:r>
          <w:fldChar w:fldCharType="separate"/>
        </w:r>
        <w:r>
          <w:t>36</w:t>
        </w:r>
        <w:r>
          <w:fldChar w:fldCharType="end"/>
        </w:r>
      </w:hyperlink>
    </w:p>
    <w:p>
      <w:pPr>
        <w:pStyle w:val="TOC2"/>
        <w:tabs>
          <w:tab w:val="right" w:leader="dot" w:pos="8306"/>
        </w:tabs>
      </w:pPr>
      <w:hyperlink w:anchor="_Toc32246" w:history="1">
        <w:r>
          <w:rPr>
            <w:rFonts w:ascii="仿宋" w:eastAsia="仿宋" w:hAnsi="仿宋" w:cs="仿宋" w:hint="eastAsia"/>
            <w:lang w:eastAsia="zh-CN"/>
          </w:rPr>
          <w:t>(五)、员工培训</w:t>
        </w:r>
        <w:r>
          <w:tab/>
        </w:r>
        <w:r>
          <w:fldChar w:fldCharType="begin"/>
        </w:r>
        <w:r>
          <w:instrText xml:space="preserve"> PAGEREF _Toc32246 \h </w:instrText>
        </w:r>
        <w:r>
          <w:fldChar w:fldCharType="separate"/>
        </w:r>
        <w:r>
          <w:t>38</w:t>
        </w:r>
        <w:r>
          <w:fldChar w:fldCharType="end"/>
        </w:r>
      </w:hyperlink>
    </w:p>
    <w:p>
      <w:pPr>
        <w:pStyle w:val="TOC2"/>
        <w:tabs>
          <w:tab w:val="right" w:leader="dot" w:pos="8306"/>
        </w:tabs>
      </w:pPr>
      <w:hyperlink w:anchor="_Toc24738" w:history="1">
        <w:r>
          <w:rPr>
            <w:rFonts w:ascii="仿宋" w:eastAsia="仿宋" w:hAnsi="仿宋" w:cs="仿宋" w:hint="eastAsia"/>
            <w:lang w:eastAsia="zh-CN"/>
          </w:rPr>
          <w:t>(六)、项目实施保障</w:t>
        </w:r>
        <w:r>
          <w:tab/>
        </w:r>
        <w:r>
          <w:fldChar w:fldCharType="begin"/>
        </w:r>
        <w:r>
          <w:instrText xml:space="preserve"> PAGEREF _Toc24738 \h </w:instrText>
        </w:r>
        <w:r>
          <w:fldChar w:fldCharType="separate"/>
        </w:r>
        <w:r>
          <w:t>39</w:t>
        </w:r>
        <w:r>
          <w:fldChar w:fldCharType="end"/>
        </w:r>
      </w:hyperlink>
    </w:p>
    <w:p>
      <w:pPr>
        <w:pStyle w:val="TOC2"/>
        <w:tabs>
          <w:tab w:val="right" w:leader="dot" w:pos="8306"/>
        </w:tabs>
      </w:pPr>
      <w:hyperlink w:anchor="_Toc9302" w:history="1">
        <w:r>
          <w:rPr>
            <w:rFonts w:ascii="仿宋" w:eastAsia="仿宋" w:hAnsi="仿宋" w:cs="仿宋" w:hint="eastAsia"/>
            <w:lang w:eastAsia="zh-CN"/>
          </w:rPr>
          <w:t>(七)、安全规范管理</w:t>
        </w:r>
        <w:r>
          <w:tab/>
        </w:r>
        <w:r>
          <w:fldChar w:fldCharType="begin"/>
        </w:r>
        <w:r>
          <w:instrText xml:space="preserve"> PAGEREF _Toc9302 \h </w:instrText>
        </w:r>
        <w:r>
          <w:fldChar w:fldCharType="separate"/>
        </w:r>
        <w:r>
          <w:t>40</w:t>
        </w:r>
        <w:r>
          <w:fldChar w:fldCharType="end"/>
        </w:r>
      </w:hyperlink>
    </w:p>
    <w:p>
      <w:pPr>
        <w:pStyle w:val="TOC1"/>
        <w:tabs>
          <w:tab w:val="right" w:leader="dot" w:pos="8306"/>
        </w:tabs>
      </w:pPr>
      <w:hyperlink w:anchor="_Toc9532" w:history="1">
        <w:r>
          <w:rPr>
            <w:rFonts w:ascii="仿宋" w:eastAsia="仿宋" w:hAnsi="仿宋" w:cs="仿宋" w:hint="eastAsia"/>
            <w:lang w:eastAsia="zh-CN"/>
          </w:rPr>
          <w:t>八、项目质量与标准</w:t>
        </w:r>
        <w:r>
          <w:tab/>
        </w:r>
        <w:r>
          <w:fldChar w:fldCharType="begin"/>
        </w:r>
        <w:r>
          <w:instrText xml:space="preserve"> PAGEREF _Toc9532 \h </w:instrText>
        </w:r>
        <w:r>
          <w:fldChar w:fldCharType="separate"/>
        </w:r>
        <w:r>
          <w:t>41</w:t>
        </w:r>
        <w:r>
          <w:fldChar w:fldCharType="end"/>
        </w:r>
      </w:hyperlink>
    </w:p>
    <w:p>
      <w:pPr>
        <w:pStyle w:val="TOC2"/>
        <w:tabs>
          <w:tab w:val="right" w:leader="dot" w:pos="8306"/>
        </w:tabs>
      </w:pPr>
      <w:hyperlink w:anchor="_Toc20725" w:history="1">
        <w:r>
          <w:rPr>
            <w:rFonts w:ascii="仿宋" w:eastAsia="仿宋" w:hAnsi="仿宋" w:cs="仿宋" w:hint="eastAsia"/>
            <w:lang w:eastAsia="zh-CN"/>
          </w:rPr>
          <w:t>(一)、质量保障体系</w:t>
        </w:r>
        <w:r>
          <w:tab/>
        </w:r>
        <w:r>
          <w:fldChar w:fldCharType="begin"/>
        </w:r>
        <w:r>
          <w:instrText xml:space="preserve"> PAGEREF _Toc20725 \h </w:instrText>
        </w:r>
        <w:r>
          <w:fldChar w:fldCharType="separate"/>
        </w:r>
        <w:r>
          <w:t>41</w:t>
        </w:r>
        <w:r>
          <w:fldChar w:fldCharType="end"/>
        </w:r>
      </w:hyperlink>
    </w:p>
    <w:p>
      <w:pPr>
        <w:pStyle w:val="TOC2"/>
        <w:tabs>
          <w:tab w:val="right" w:leader="dot" w:pos="8306"/>
        </w:tabs>
      </w:pPr>
      <w:hyperlink w:anchor="_Toc19259" w:history="1">
        <w:r>
          <w:rPr>
            <w:rFonts w:ascii="仿宋" w:eastAsia="仿宋" w:hAnsi="仿宋" w:cs="仿宋" w:hint="eastAsia"/>
            <w:lang w:eastAsia="zh-CN"/>
          </w:rPr>
          <w:t>(二)、标准化作业流程</w:t>
        </w:r>
        <w:r>
          <w:tab/>
        </w:r>
        <w:r>
          <w:fldChar w:fldCharType="begin"/>
        </w:r>
        <w:r>
          <w:instrText xml:space="preserve"> PAGEREF _Toc19259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6" w:history="1">
        <w:r>
          <w:rPr>
            <w:rFonts w:ascii="仿宋" w:eastAsia="仿宋" w:hAnsi="仿宋" w:cs="仿宋" w:hint="eastAsia"/>
            <w:lang w:eastAsia="zh-CN"/>
          </w:rPr>
          <w:t>(三)、质量监控与评估</w:t>
        </w:r>
        <w:r>
          <w:tab/>
        </w:r>
        <w:r>
          <w:fldChar w:fldCharType="begin"/>
        </w:r>
        <w:r>
          <w:instrText xml:space="preserve"> PAGEREF _Toc2566 \h </w:instrText>
        </w:r>
        <w:r>
          <w:fldChar w:fldCharType="separate"/>
        </w:r>
        <w:r>
          <w:t>44</w:t>
        </w:r>
        <w:r>
          <w:fldChar w:fldCharType="end"/>
        </w:r>
      </w:hyperlink>
    </w:p>
    <w:p>
      <w:pPr>
        <w:pStyle w:val="TOC2"/>
        <w:tabs>
          <w:tab w:val="right" w:leader="dot" w:pos="8306"/>
        </w:tabs>
      </w:pPr>
      <w:hyperlink w:anchor="_Toc4860" w:history="1">
        <w:r>
          <w:rPr>
            <w:rFonts w:ascii="仿宋" w:eastAsia="仿宋" w:hAnsi="仿宋" w:cs="仿宋" w:hint="eastAsia"/>
            <w:lang w:eastAsia="zh-CN"/>
          </w:rPr>
          <w:t>(四)、质量改进计划</w:t>
        </w:r>
        <w:r>
          <w:tab/>
        </w:r>
        <w:r>
          <w:fldChar w:fldCharType="begin"/>
        </w:r>
        <w:r>
          <w:instrText xml:space="preserve"> PAGEREF _Toc4860 \h </w:instrText>
        </w:r>
        <w:r>
          <w:fldChar w:fldCharType="separate"/>
        </w:r>
        <w:r>
          <w:t>45</w:t>
        </w:r>
        <w:r>
          <w:fldChar w:fldCharType="end"/>
        </w:r>
      </w:hyperlink>
    </w:p>
    <w:p>
      <w:pPr>
        <w:pStyle w:val="TOC1"/>
        <w:tabs>
          <w:tab w:val="right" w:leader="dot" w:pos="8306"/>
        </w:tabs>
      </w:pPr>
      <w:hyperlink w:anchor="_Toc32134" w:history="1">
        <w:r>
          <w:rPr>
            <w:rFonts w:ascii="仿宋" w:eastAsia="仿宋" w:hAnsi="仿宋" w:cs="仿宋" w:hint="eastAsia"/>
            <w:lang w:eastAsia="zh-CN"/>
          </w:rPr>
          <w:t>九、资金管理与财务规划</w:t>
        </w:r>
        <w:r>
          <w:tab/>
        </w:r>
        <w:r>
          <w:fldChar w:fldCharType="begin"/>
        </w:r>
        <w:r>
          <w:instrText xml:space="preserve"> PAGEREF _Toc32134 \h </w:instrText>
        </w:r>
        <w:r>
          <w:fldChar w:fldCharType="separate"/>
        </w:r>
        <w:r>
          <w:t>47</w:t>
        </w:r>
        <w:r>
          <w:fldChar w:fldCharType="end"/>
        </w:r>
      </w:hyperlink>
    </w:p>
    <w:p>
      <w:pPr>
        <w:pStyle w:val="TOC2"/>
        <w:tabs>
          <w:tab w:val="right" w:leader="dot" w:pos="8306"/>
        </w:tabs>
      </w:pPr>
      <w:hyperlink w:anchor="_Toc27989" w:history="1">
        <w:r>
          <w:rPr>
            <w:rFonts w:ascii="仿宋" w:eastAsia="仿宋" w:hAnsi="仿宋" w:cs="仿宋" w:hint="eastAsia"/>
            <w:lang w:eastAsia="zh-CN"/>
          </w:rPr>
          <w:t>(一)、项目资金来源与筹措</w:t>
        </w:r>
        <w:r>
          <w:tab/>
        </w:r>
        <w:r>
          <w:fldChar w:fldCharType="begin"/>
        </w:r>
        <w:r>
          <w:instrText xml:space="preserve"> PAGEREF _Toc27989 \h </w:instrText>
        </w:r>
        <w:r>
          <w:fldChar w:fldCharType="separate"/>
        </w:r>
        <w:r>
          <w:t>47</w:t>
        </w:r>
        <w:r>
          <w:fldChar w:fldCharType="end"/>
        </w:r>
      </w:hyperlink>
    </w:p>
    <w:p>
      <w:pPr>
        <w:pStyle w:val="TOC2"/>
        <w:tabs>
          <w:tab w:val="right" w:leader="dot" w:pos="8306"/>
        </w:tabs>
      </w:pPr>
      <w:hyperlink w:anchor="_Toc4246" w:history="1">
        <w:r>
          <w:rPr>
            <w:rFonts w:ascii="仿宋" w:eastAsia="仿宋" w:hAnsi="仿宋" w:cs="仿宋" w:hint="eastAsia"/>
            <w:lang w:eastAsia="zh-CN"/>
          </w:rPr>
          <w:t>(二)、资金使用与监管</w:t>
        </w:r>
        <w:r>
          <w:tab/>
        </w:r>
        <w:r>
          <w:fldChar w:fldCharType="begin"/>
        </w:r>
        <w:r>
          <w:instrText xml:space="preserve"> PAGEREF _Toc4246 \h </w:instrText>
        </w:r>
        <w:r>
          <w:fldChar w:fldCharType="separate"/>
        </w:r>
        <w:r>
          <w:t>48</w:t>
        </w:r>
        <w:r>
          <w:fldChar w:fldCharType="end"/>
        </w:r>
      </w:hyperlink>
    </w:p>
    <w:p>
      <w:pPr>
        <w:pStyle w:val="TOC2"/>
        <w:tabs>
          <w:tab w:val="right" w:leader="dot" w:pos="8306"/>
        </w:tabs>
      </w:pPr>
      <w:hyperlink w:anchor="_Toc3066" w:history="1">
        <w:r>
          <w:rPr>
            <w:rFonts w:ascii="仿宋" w:eastAsia="仿宋" w:hAnsi="仿宋" w:cs="仿宋" w:hint="eastAsia"/>
            <w:lang w:eastAsia="zh-CN"/>
          </w:rPr>
          <w:t>(三)、财务规划与预测</w:t>
        </w:r>
        <w:r>
          <w:tab/>
        </w:r>
        <w:r>
          <w:fldChar w:fldCharType="begin"/>
        </w:r>
        <w:r>
          <w:instrText xml:space="preserve"> PAGEREF _Toc3066 \h </w:instrText>
        </w:r>
        <w:r>
          <w:fldChar w:fldCharType="separate"/>
        </w:r>
        <w:r>
          <w:t>49</w:t>
        </w:r>
        <w:r>
          <w:fldChar w:fldCharType="end"/>
        </w:r>
      </w:hyperlink>
    </w:p>
    <w:p>
      <w:pPr>
        <w:pStyle w:val="TOC1"/>
        <w:tabs>
          <w:tab w:val="right" w:leader="dot" w:pos="8306"/>
        </w:tabs>
      </w:pPr>
      <w:hyperlink w:anchor="_Toc29383" w:history="1">
        <w:r>
          <w:rPr>
            <w:rFonts w:ascii="仿宋" w:eastAsia="仿宋" w:hAnsi="仿宋" w:cs="仿宋" w:hint="eastAsia"/>
            <w:lang w:eastAsia="zh-CN"/>
          </w:rPr>
          <w:t>十、客户关系管理与市场拓展</w:t>
        </w:r>
        <w:r>
          <w:tab/>
        </w:r>
        <w:r>
          <w:fldChar w:fldCharType="begin"/>
        </w:r>
        <w:r>
          <w:instrText xml:space="preserve"> PAGEREF _Toc29383 \h </w:instrText>
        </w:r>
        <w:r>
          <w:fldChar w:fldCharType="separate"/>
        </w:r>
        <w:r>
          <w:t>50</w:t>
        </w:r>
        <w:r>
          <w:fldChar w:fldCharType="end"/>
        </w:r>
      </w:hyperlink>
    </w:p>
    <w:p>
      <w:pPr>
        <w:pStyle w:val="TOC2"/>
        <w:tabs>
          <w:tab w:val="right" w:leader="dot" w:pos="8306"/>
        </w:tabs>
      </w:pPr>
      <w:hyperlink w:anchor="_Toc23074" w:history="1">
        <w:r>
          <w:rPr>
            <w:rFonts w:ascii="仿宋" w:eastAsia="仿宋" w:hAnsi="仿宋" w:cs="仿宋" w:hint="eastAsia"/>
            <w:lang w:eastAsia="zh-CN"/>
          </w:rPr>
          <w:t>(一)、客户关系管理策略</w:t>
        </w:r>
        <w:r>
          <w:tab/>
        </w:r>
        <w:r>
          <w:fldChar w:fldCharType="begin"/>
        </w:r>
        <w:r>
          <w:instrText xml:space="preserve"> PAGEREF _Toc23074 \h </w:instrText>
        </w:r>
        <w:r>
          <w:fldChar w:fldCharType="separate"/>
        </w:r>
        <w:r>
          <w:t>50</w:t>
        </w:r>
        <w:r>
          <w:fldChar w:fldCharType="end"/>
        </w:r>
      </w:hyperlink>
    </w:p>
    <w:p>
      <w:pPr>
        <w:pStyle w:val="TOC2"/>
        <w:tabs>
          <w:tab w:val="right" w:leader="dot" w:pos="8306"/>
        </w:tabs>
      </w:pPr>
      <w:hyperlink w:anchor="_Toc7355" w:history="1">
        <w:r>
          <w:rPr>
            <w:rFonts w:ascii="仿宋" w:eastAsia="仿宋" w:hAnsi="仿宋" w:cs="仿宋" w:hint="eastAsia"/>
            <w:lang w:eastAsia="zh-CN"/>
          </w:rPr>
          <w:t>(二)、市场拓展方案</w:t>
        </w:r>
        <w:r>
          <w:tab/>
        </w:r>
        <w:r>
          <w:fldChar w:fldCharType="begin"/>
        </w:r>
        <w:r>
          <w:instrText xml:space="preserve"> PAGEREF _Toc7355 \h </w:instrText>
        </w:r>
        <w:r>
          <w:fldChar w:fldCharType="separate"/>
        </w:r>
        <w:r>
          <w:t>52</w:t>
        </w:r>
        <w:r>
          <w:fldChar w:fldCharType="end"/>
        </w:r>
      </w:hyperlink>
    </w:p>
    <w:p>
      <w:pPr>
        <w:pStyle w:val="TOC1"/>
        <w:tabs>
          <w:tab w:val="right" w:leader="dot" w:pos="8306"/>
        </w:tabs>
      </w:pPr>
      <w:hyperlink w:anchor="_Toc18211" w:history="1">
        <w:r>
          <w:rPr>
            <w:rFonts w:ascii="仿宋" w:eastAsia="仿宋" w:hAnsi="仿宋" w:cs="仿宋" w:hint="eastAsia"/>
            <w:lang w:eastAsia="zh-CN"/>
          </w:rPr>
          <w:t>十一、经济效益与社会效益优化</w:t>
        </w:r>
        <w:r>
          <w:tab/>
        </w:r>
        <w:r>
          <w:fldChar w:fldCharType="begin"/>
        </w:r>
        <w:r>
          <w:instrText xml:space="preserve"> PAGEREF _Toc18211 \h </w:instrText>
        </w:r>
        <w:r>
          <w:fldChar w:fldCharType="separate"/>
        </w:r>
        <w:r>
          <w:t>53</w:t>
        </w:r>
        <w:r>
          <w:fldChar w:fldCharType="end"/>
        </w:r>
      </w:hyperlink>
    </w:p>
    <w:p>
      <w:pPr>
        <w:pStyle w:val="TOC2"/>
        <w:tabs>
          <w:tab w:val="right" w:leader="dot" w:pos="8306"/>
        </w:tabs>
      </w:pPr>
      <w:hyperlink w:anchor="_Toc7359" w:history="1">
        <w:r>
          <w:rPr>
            <w:rFonts w:ascii="仿宋" w:eastAsia="仿宋" w:hAnsi="仿宋" w:cs="仿宋" w:hint="eastAsia"/>
            <w:lang w:eastAsia="zh-CN"/>
          </w:rPr>
          <w:t>(一)、经济效益提升策略</w:t>
        </w:r>
        <w:r>
          <w:tab/>
        </w:r>
        <w:r>
          <w:fldChar w:fldCharType="begin"/>
        </w:r>
        <w:r>
          <w:instrText xml:space="preserve"> PAGEREF _Toc7359 \h </w:instrText>
        </w:r>
        <w:r>
          <w:fldChar w:fldCharType="separate"/>
        </w:r>
        <w:r>
          <w:t>53</w:t>
        </w:r>
        <w:r>
          <w:fldChar w:fldCharType="end"/>
        </w:r>
      </w:hyperlink>
    </w:p>
    <w:p>
      <w:pPr>
        <w:pStyle w:val="TOC2"/>
        <w:tabs>
          <w:tab w:val="right" w:leader="dot" w:pos="8306"/>
        </w:tabs>
      </w:pPr>
      <w:hyperlink w:anchor="_Toc23328" w:history="1">
        <w:r>
          <w:rPr>
            <w:rFonts w:ascii="仿宋" w:eastAsia="仿宋" w:hAnsi="仿宋" w:cs="仿宋" w:hint="eastAsia"/>
            <w:lang w:eastAsia="zh-CN"/>
          </w:rPr>
          <w:t>(二)、社会效益增强方案</w:t>
        </w:r>
        <w:r>
          <w:tab/>
        </w:r>
        <w:r>
          <w:fldChar w:fldCharType="begin"/>
        </w:r>
        <w:r>
          <w:instrText xml:space="preserve"> PAGEREF _Toc23328 \h </w:instrText>
        </w:r>
        <w:r>
          <w:fldChar w:fldCharType="separate"/>
        </w:r>
        <w:r>
          <w:t>54</w:t>
        </w:r>
        <w:r>
          <w:fldChar w:fldCharType="end"/>
        </w:r>
      </w:hyperlink>
    </w:p>
    <w:p>
      <w:pPr>
        <w:pStyle w:val="TOC1"/>
        <w:tabs>
          <w:tab w:val="right" w:leader="dot" w:pos="8306"/>
        </w:tabs>
      </w:pPr>
      <w:hyperlink w:anchor="_Toc26958" w:history="1">
        <w:r>
          <w:rPr>
            <w:rFonts w:ascii="仿宋" w:eastAsia="仿宋" w:hAnsi="仿宋" w:cs="仿宋" w:hint="eastAsia"/>
            <w:lang w:eastAsia="zh-CN"/>
          </w:rPr>
          <w:t>十二、项目实施与管理方案</w:t>
        </w:r>
        <w:r>
          <w:tab/>
        </w:r>
        <w:r>
          <w:fldChar w:fldCharType="begin"/>
        </w:r>
        <w:r>
          <w:instrText xml:space="preserve"> PAGEREF _Toc26958 \h </w:instrText>
        </w:r>
        <w:r>
          <w:fldChar w:fldCharType="separate"/>
        </w:r>
        <w:r>
          <w:t>55</w:t>
        </w:r>
        <w:r>
          <w:fldChar w:fldCharType="end"/>
        </w:r>
      </w:hyperlink>
    </w:p>
    <w:p>
      <w:pPr>
        <w:pStyle w:val="TOC2"/>
        <w:tabs>
          <w:tab w:val="right" w:leader="dot" w:pos="8306"/>
        </w:tabs>
      </w:pPr>
      <w:hyperlink w:anchor="_Toc3586" w:history="1">
        <w:r>
          <w:rPr>
            <w:rFonts w:ascii="仿宋" w:eastAsia="仿宋" w:hAnsi="仿宋" w:cs="仿宋" w:hint="eastAsia"/>
            <w:lang w:eastAsia="zh-CN"/>
          </w:rPr>
          <w:t>(一)、项目实施计划</w:t>
        </w:r>
        <w:r>
          <w:tab/>
        </w:r>
        <w:r>
          <w:fldChar w:fldCharType="begin"/>
        </w:r>
        <w:r>
          <w:instrText xml:space="preserve"> PAGEREF _Toc3586 \h </w:instrText>
        </w:r>
        <w:r>
          <w:fldChar w:fldCharType="separate"/>
        </w:r>
        <w:r>
          <w:t>55</w:t>
        </w:r>
        <w:r>
          <w:fldChar w:fldCharType="end"/>
        </w:r>
      </w:hyperlink>
    </w:p>
    <w:p>
      <w:pPr>
        <w:pStyle w:val="TOC2"/>
        <w:tabs>
          <w:tab w:val="right" w:leader="dot" w:pos="8306"/>
        </w:tabs>
      </w:pPr>
      <w:hyperlink w:anchor="_Toc28831" w:history="1">
        <w:r>
          <w:rPr>
            <w:rFonts w:ascii="仿宋" w:eastAsia="仿宋" w:hAnsi="仿宋" w:cs="仿宋" w:hint="eastAsia"/>
            <w:lang w:eastAsia="zh-CN"/>
          </w:rPr>
          <w:t>(二)、项目组织机构与职责</w:t>
        </w:r>
        <w:r>
          <w:tab/>
        </w:r>
        <w:r>
          <w:fldChar w:fldCharType="begin"/>
        </w:r>
        <w:r>
          <w:instrText xml:space="preserve"> PAGEREF _Toc28831 \h </w:instrText>
        </w:r>
        <w:r>
          <w:fldChar w:fldCharType="separate"/>
        </w:r>
        <w:r>
          <w:t>56</w:t>
        </w:r>
        <w:r>
          <w:fldChar w:fldCharType="end"/>
        </w:r>
      </w:hyperlink>
    </w:p>
    <w:p>
      <w:pPr>
        <w:pStyle w:val="TOC2"/>
        <w:tabs>
          <w:tab w:val="right" w:leader="dot" w:pos="8306"/>
        </w:tabs>
      </w:pPr>
      <w:hyperlink w:anchor="_Toc23372" w:history="1">
        <w:r>
          <w:rPr>
            <w:rFonts w:ascii="仿宋" w:eastAsia="仿宋" w:hAnsi="仿宋" w:cs="仿宋" w:hint="eastAsia"/>
            <w:lang w:eastAsia="zh-CN"/>
          </w:rPr>
          <w:t>(三)、项目管理与监控体系</w:t>
        </w:r>
        <w:r>
          <w:tab/>
        </w:r>
        <w:r>
          <w:fldChar w:fldCharType="begin"/>
        </w:r>
        <w:r>
          <w:instrText xml:space="preserve"> PAGEREF _Toc23372 \h </w:instrText>
        </w:r>
        <w:r>
          <w:fldChar w:fldCharType="separate"/>
        </w:r>
        <w:r>
          <w:t>59</w:t>
        </w:r>
        <w:r>
          <w:fldChar w:fldCharType="end"/>
        </w:r>
      </w:hyperlink>
    </w:p>
    <w:p>
      <w:pPr>
        <w:pStyle w:val="TOC1"/>
        <w:tabs>
          <w:tab w:val="right" w:leader="dot" w:pos="8306"/>
        </w:tabs>
      </w:pPr>
      <w:hyperlink w:anchor="_Toc5546" w:history="1">
        <w:r>
          <w:rPr>
            <w:rFonts w:ascii="仿宋" w:eastAsia="仿宋" w:hAnsi="仿宋" w:cs="仿宋" w:hint="eastAsia"/>
            <w:lang w:eastAsia="zh-CN"/>
          </w:rPr>
          <w:t>十三、合作与交流机制建立</w:t>
        </w:r>
        <w:r>
          <w:tab/>
        </w:r>
        <w:r>
          <w:fldChar w:fldCharType="begin"/>
        </w:r>
        <w:r>
          <w:instrText xml:space="preserve"> PAGEREF _Toc5546 \h </w:instrText>
        </w:r>
        <w:r>
          <w:fldChar w:fldCharType="separate"/>
        </w:r>
        <w:r>
          <w:t>60</w:t>
        </w:r>
        <w:r>
          <w:fldChar w:fldCharType="end"/>
        </w:r>
      </w:hyperlink>
    </w:p>
    <w:p>
      <w:pPr>
        <w:pStyle w:val="TOC2"/>
        <w:tabs>
          <w:tab w:val="right" w:leader="dot" w:pos="8306"/>
        </w:tabs>
      </w:pPr>
      <w:hyperlink w:anchor="_Toc8593" w:history="1">
        <w:r>
          <w:rPr>
            <w:rFonts w:ascii="仿宋" w:eastAsia="仿宋" w:hAnsi="仿宋" w:cs="仿宋" w:hint="eastAsia"/>
            <w:lang w:eastAsia="zh-CN"/>
          </w:rPr>
          <w:t>(一)、合作伙伴选择与合作方式</w:t>
        </w:r>
        <w:r>
          <w:tab/>
        </w:r>
        <w:r>
          <w:fldChar w:fldCharType="begin"/>
        </w:r>
        <w:r>
          <w:instrText xml:space="preserve"> PAGEREF _Toc8593 \h </w:instrText>
        </w:r>
        <w:r>
          <w:fldChar w:fldCharType="separate"/>
        </w:r>
        <w:r>
          <w:t>60</w:t>
        </w:r>
        <w:r>
          <w:fldChar w:fldCharType="end"/>
        </w:r>
      </w:hyperlink>
    </w:p>
    <w:p>
      <w:pPr>
        <w:pStyle w:val="TOC2"/>
        <w:tabs>
          <w:tab w:val="right" w:leader="dot" w:pos="8306"/>
        </w:tabs>
      </w:pPr>
      <w:hyperlink w:anchor="_Toc3655" w:history="1">
        <w:r>
          <w:rPr>
            <w:rFonts w:ascii="仿宋" w:eastAsia="仿宋" w:hAnsi="仿宋" w:cs="仿宋" w:hint="eastAsia"/>
            <w:lang w:eastAsia="zh-CN"/>
          </w:rPr>
          <w:t>(二)、交流与合作平台搭建</w:t>
        </w:r>
        <w:r>
          <w:tab/>
        </w:r>
        <w:r>
          <w:fldChar w:fldCharType="begin"/>
        </w:r>
        <w:r>
          <w:instrText xml:space="preserve"> PAGEREF _Toc3655 \h </w:instrText>
        </w:r>
        <w:r>
          <w:fldChar w:fldCharType="separate"/>
        </w:r>
        <w:r>
          <w:t>62</w:t>
        </w:r>
        <w:r>
          <w:fldChar w:fldCharType="end"/>
        </w:r>
      </w:hyperlink>
    </w:p>
    <w:p>
      <w:pPr>
        <w:pStyle w:val="TOC1"/>
        <w:tabs>
          <w:tab w:val="right" w:leader="dot" w:pos="8306"/>
        </w:tabs>
      </w:pPr>
      <w:hyperlink w:anchor="_Toc4755" w:history="1">
        <w:r>
          <w:rPr>
            <w:rFonts w:ascii="仿宋" w:eastAsia="仿宋" w:hAnsi="仿宋" w:cs="仿宋" w:hint="eastAsia"/>
            <w:lang w:eastAsia="zh-CN"/>
          </w:rPr>
          <w:t>十四、项目施工方案</w:t>
        </w:r>
        <w:r>
          <w:tab/>
        </w:r>
        <w:r>
          <w:fldChar w:fldCharType="begin"/>
        </w:r>
        <w:r>
          <w:instrText xml:space="preserve"> PAGEREF _Toc4755 \h </w:instrText>
        </w:r>
        <w:r>
          <w:fldChar w:fldCharType="separate"/>
        </w:r>
        <w:r>
          <w:t>63</w:t>
        </w:r>
        <w:r>
          <w:fldChar w:fldCharType="end"/>
        </w:r>
      </w:hyperlink>
    </w:p>
    <w:p>
      <w:pPr>
        <w:pStyle w:val="TOC2"/>
        <w:tabs>
          <w:tab w:val="right" w:leader="dot" w:pos="8306"/>
        </w:tabs>
      </w:pPr>
      <w:hyperlink w:anchor="_Toc29526" w:history="1">
        <w:r>
          <w:rPr>
            <w:rFonts w:ascii="仿宋" w:eastAsia="仿宋" w:hAnsi="仿宋" w:cs="仿宋" w:hint="eastAsia"/>
            <w:lang w:eastAsia="zh-CN"/>
          </w:rPr>
          <w:t>(一)、施工组织设计</w:t>
        </w:r>
        <w:r>
          <w:tab/>
        </w:r>
        <w:r>
          <w:fldChar w:fldCharType="begin"/>
        </w:r>
        <w:r>
          <w:instrText xml:space="preserve"> PAGEREF _Toc29526 \h </w:instrText>
        </w:r>
        <w:r>
          <w:fldChar w:fldCharType="separate"/>
        </w:r>
        <w:r>
          <w:t>63</w:t>
        </w:r>
        <w:r>
          <w:fldChar w:fldCharType="end"/>
        </w:r>
      </w:hyperlink>
    </w:p>
    <w:p>
      <w:pPr>
        <w:pStyle w:val="TOC2"/>
        <w:tabs>
          <w:tab w:val="right" w:leader="dot" w:pos="8306"/>
        </w:tabs>
      </w:pPr>
      <w:hyperlink w:anchor="_Toc24911" w:history="1">
        <w:r>
          <w:rPr>
            <w:rFonts w:ascii="仿宋" w:eastAsia="仿宋" w:hAnsi="仿宋" w:cs="仿宋" w:hint="eastAsia"/>
            <w:lang w:eastAsia="zh-CN"/>
          </w:rPr>
          <w:t>(二)、施工工艺与技术路线</w:t>
        </w:r>
        <w:r>
          <w:tab/>
        </w:r>
        <w:r>
          <w:fldChar w:fldCharType="begin"/>
        </w:r>
        <w:r>
          <w:instrText xml:space="preserve"> PAGEREF _Toc24911 \h </w:instrText>
        </w:r>
        <w:r>
          <w:fldChar w:fldCharType="separate"/>
        </w:r>
        <w:r>
          <w:t>65</w:t>
        </w:r>
        <w:r>
          <w:fldChar w:fldCharType="end"/>
        </w:r>
      </w:hyperlink>
    </w:p>
    <w:p>
      <w:pPr>
        <w:pStyle w:val="TOC2"/>
        <w:tabs>
          <w:tab w:val="right" w:leader="dot" w:pos="8306"/>
        </w:tabs>
      </w:pPr>
      <w:hyperlink w:anchor="_Toc6924" w:history="1">
        <w:r>
          <w:rPr>
            <w:rFonts w:ascii="仿宋" w:eastAsia="仿宋" w:hAnsi="仿宋" w:cs="仿宋" w:hint="eastAsia"/>
            <w:lang w:eastAsia="zh-CN"/>
          </w:rPr>
          <w:t>(三)、关键节点施工计划</w:t>
        </w:r>
        <w:r>
          <w:tab/>
        </w:r>
        <w:r>
          <w:fldChar w:fldCharType="begin"/>
        </w:r>
        <w:r>
          <w:instrText xml:space="preserve"> PAGEREF _Toc6924 \h </w:instrText>
        </w:r>
        <w:r>
          <w:fldChar w:fldCharType="separate"/>
        </w:r>
        <w:r>
          <w:t>66</w:t>
        </w:r>
        <w:r>
          <w:fldChar w:fldCharType="end"/>
        </w:r>
      </w:hyperlink>
    </w:p>
    <w:p>
      <w:pPr>
        <w:pStyle w:val="TOC2"/>
        <w:tabs>
          <w:tab w:val="right" w:leader="dot" w:pos="8306"/>
        </w:tabs>
      </w:pPr>
      <w:hyperlink w:anchor="_Toc1417" w:history="1">
        <w:r>
          <w:rPr>
            <w:rFonts w:ascii="仿宋" w:eastAsia="仿宋" w:hAnsi="仿宋" w:cs="仿宋" w:hint="eastAsia"/>
            <w:lang w:eastAsia="zh-CN"/>
          </w:rPr>
          <w:t>(四)、施工现场管理</w:t>
        </w:r>
        <w:r>
          <w:tab/>
        </w:r>
        <w:r>
          <w:fldChar w:fldCharType="begin"/>
        </w:r>
        <w:r>
          <w:instrText xml:space="preserve"> PAGEREF _Toc1417 \h </w:instrText>
        </w:r>
        <w:r>
          <w:fldChar w:fldCharType="separate"/>
        </w:r>
        <w:r>
          <w:t>68</w:t>
        </w:r>
        <w:r>
          <w:fldChar w:fldCharType="end"/>
        </w:r>
      </w:hyperlink>
    </w:p>
    <w:p>
      <w:pPr>
        <w:pStyle w:val="TOC1"/>
        <w:tabs>
          <w:tab w:val="right" w:leader="dot" w:pos="8306"/>
        </w:tabs>
      </w:pPr>
      <w:hyperlink w:anchor="_Toc22244" w:history="1">
        <w:r>
          <w:rPr>
            <w:rFonts w:ascii="仿宋" w:eastAsia="仿宋" w:hAnsi="仿宋" w:cs="仿宋" w:hint="eastAsia"/>
            <w:lang w:eastAsia="zh-CN"/>
          </w:rPr>
          <w:t>十五、设施与设备管理</w:t>
        </w:r>
        <w:r>
          <w:tab/>
        </w:r>
        <w:r>
          <w:fldChar w:fldCharType="begin"/>
        </w:r>
        <w:r>
          <w:instrText xml:space="preserve"> PAGEREF _Toc22244 \h </w:instrText>
        </w:r>
        <w:r>
          <w:fldChar w:fldCharType="separate"/>
        </w:r>
        <w:r>
          <w:t>70</w:t>
        </w:r>
        <w:r>
          <w:fldChar w:fldCharType="end"/>
        </w:r>
      </w:hyperlink>
    </w:p>
    <w:p>
      <w:pPr>
        <w:pStyle w:val="TOC2"/>
        <w:tabs>
          <w:tab w:val="right" w:leader="dot" w:pos="8306"/>
        </w:tabs>
      </w:pPr>
      <w:hyperlink w:anchor="_Toc26770" w:history="1">
        <w:r>
          <w:rPr>
            <w:rFonts w:ascii="仿宋" w:eastAsia="仿宋" w:hAnsi="仿宋" w:cs="仿宋" w:hint="eastAsia"/>
            <w:lang w:eastAsia="zh-CN"/>
          </w:rPr>
          <w:t>(一)、设施规划与配置</w:t>
        </w:r>
        <w:r>
          <w:tab/>
        </w:r>
        <w:r>
          <w:fldChar w:fldCharType="begin"/>
        </w:r>
        <w:r>
          <w:instrText xml:space="preserve"> PAGEREF _Toc26770 \h </w:instrText>
        </w:r>
        <w:r>
          <w:fldChar w:fldCharType="separate"/>
        </w:r>
        <w:r>
          <w:t>70</w:t>
        </w:r>
        <w:r>
          <w:fldChar w:fldCharType="end"/>
        </w:r>
      </w:hyperlink>
    </w:p>
    <w:p>
      <w:pPr>
        <w:pStyle w:val="TOC2"/>
        <w:tabs>
          <w:tab w:val="right" w:leader="dot" w:pos="8306"/>
        </w:tabs>
      </w:pPr>
      <w:hyperlink w:anchor="_Toc14777" w:history="1">
        <w:r>
          <w:rPr>
            <w:rFonts w:ascii="仿宋" w:eastAsia="仿宋" w:hAnsi="仿宋" w:cs="仿宋" w:hint="eastAsia"/>
            <w:lang w:eastAsia="zh-CN"/>
          </w:rPr>
          <w:t>(二)、设备采购与维护管理</w:t>
        </w:r>
        <w:r>
          <w:tab/>
        </w:r>
        <w:r>
          <w:fldChar w:fldCharType="begin"/>
        </w:r>
        <w:r>
          <w:instrText xml:space="preserve"> PAGEREF _Toc14777 \h </w:instrText>
        </w:r>
        <w:r>
          <w:fldChar w:fldCharType="separate"/>
        </w:r>
        <w:r>
          <w:t>70</w:t>
        </w:r>
        <w:r>
          <w:fldChar w:fldCharType="end"/>
        </w:r>
      </w:hyperlink>
    </w:p>
    <w:p>
      <w:pPr>
        <w:pStyle w:val="TOC2"/>
        <w:tabs>
          <w:tab w:val="right" w:leader="dot" w:pos="8306"/>
        </w:tabs>
      </w:pPr>
      <w:hyperlink w:anchor="_Toc11613" w:history="1">
        <w:r>
          <w:rPr>
            <w:rFonts w:ascii="仿宋" w:eastAsia="仿宋" w:hAnsi="仿宋" w:cs="仿宋" w:hint="eastAsia"/>
            <w:lang w:eastAsia="zh-CN"/>
          </w:rPr>
          <w:t>(三)、设施设备升级策略</w:t>
        </w:r>
        <w:r>
          <w:tab/>
        </w:r>
        <w:r>
          <w:fldChar w:fldCharType="begin"/>
        </w:r>
        <w:r>
          <w:instrText xml:space="preserve"> PAGEREF _Toc11613 \h </w:instrText>
        </w:r>
        <w:r>
          <w:fldChar w:fldCharType="separate"/>
        </w:r>
        <w:r>
          <w:t>71</w:t>
        </w:r>
        <w:r>
          <w:fldChar w:fldCharType="end"/>
        </w:r>
      </w:hyperlink>
    </w:p>
    <w:p>
      <w:pPr>
        <w:pStyle w:val="TOC1"/>
        <w:tabs>
          <w:tab w:val="right" w:leader="dot" w:pos="8306"/>
        </w:tabs>
      </w:pPr>
      <w:hyperlink w:anchor="_Toc28696" w:history="1">
        <w:r>
          <w:rPr>
            <w:rFonts w:ascii="仿宋" w:eastAsia="仿宋" w:hAnsi="仿宋" w:cs="仿宋" w:hint="eastAsia"/>
            <w:lang w:eastAsia="zh-CN"/>
          </w:rPr>
          <w:t>十六、企业合规与伦理</w:t>
        </w:r>
        <w:r>
          <w:tab/>
        </w:r>
        <w:r>
          <w:fldChar w:fldCharType="begin"/>
        </w:r>
        <w:r>
          <w:instrText xml:space="preserve"> PAGEREF _Toc28696 \h </w:instrText>
        </w:r>
        <w:r>
          <w:fldChar w:fldCharType="separate"/>
        </w:r>
        <w:r>
          <w:t>72</w:t>
        </w:r>
        <w:r>
          <w:fldChar w:fldCharType="end"/>
        </w:r>
      </w:hyperlink>
    </w:p>
    <w:p>
      <w:pPr>
        <w:pStyle w:val="TOC2"/>
        <w:tabs>
          <w:tab w:val="right" w:leader="dot" w:pos="8306"/>
        </w:tabs>
      </w:pPr>
      <w:hyperlink w:anchor="_Toc5663" w:history="1">
        <w:r>
          <w:rPr>
            <w:rFonts w:ascii="仿宋" w:eastAsia="仿宋" w:hAnsi="仿宋" w:cs="仿宋" w:hint="eastAsia"/>
            <w:lang w:eastAsia="zh-CN"/>
          </w:rPr>
          <w:t>(一)、合规政策与程序</w:t>
        </w:r>
        <w:r>
          <w:tab/>
        </w:r>
        <w:r>
          <w:fldChar w:fldCharType="begin"/>
        </w:r>
        <w:r>
          <w:instrText xml:space="preserve"> PAGEREF _Toc5663 \h </w:instrText>
        </w:r>
        <w:r>
          <w:fldChar w:fldCharType="separate"/>
        </w:r>
        <w:r>
          <w:t>72</w:t>
        </w:r>
        <w:r>
          <w:fldChar w:fldCharType="end"/>
        </w:r>
      </w:hyperlink>
    </w:p>
    <w:p>
      <w:pPr>
        <w:pStyle w:val="TOC2"/>
        <w:tabs>
          <w:tab w:val="right" w:leader="dot" w:pos="8306"/>
        </w:tabs>
      </w:pPr>
      <w:hyperlink w:anchor="_Toc17363" w:history="1">
        <w:r>
          <w:rPr>
            <w:rFonts w:ascii="仿宋" w:eastAsia="仿宋" w:hAnsi="仿宋" w:cs="仿宋" w:hint="eastAsia"/>
            <w:lang w:eastAsia="zh-CN"/>
          </w:rPr>
          <w:t>(二)、伦理规范与培训</w:t>
        </w:r>
        <w:r>
          <w:tab/>
        </w:r>
        <w:r>
          <w:fldChar w:fldCharType="begin"/>
        </w:r>
        <w:r>
          <w:instrText xml:space="preserve"> PAGEREF _Toc17363 \h </w:instrText>
        </w:r>
        <w:r>
          <w:fldChar w:fldCharType="separate"/>
        </w:r>
        <w:r>
          <w:t>73</w:t>
        </w:r>
        <w:r>
          <w:fldChar w:fldCharType="end"/>
        </w:r>
      </w:hyperlink>
    </w:p>
    <w:p>
      <w:pPr>
        <w:pStyle w:val="TOC2"/>
        <w:tabs>
          <w:tab w:val="right" w:leader="dot" w:pos="8306"/>
        </w:tabs>
      </w:pPr>
      <w:hyperlink w:anchor="_Toc23565" w:history="1">
        <w:r>
          <w:rPr>
            <w:rFonts w:ascii="仿宋" w:eastAsia="仿宋" w:hAnsi="仿宋" w:cs="仿宋" w:hint="eastAsia"/>
            <w:lang w:eastAsia="zh-CN"/>
          </w:rPr>
          <w:t>(三)、合规风险评估</w:t>
        </w:r>
        <w:r>
          <w:tab/>
        </w:r>
        <w:r>
          <w:fldChar w:fldCharType="begin"/>
        </w:r>
        <w:r>
          <w:instrText xml:space="preserve"> PAGEREF _Toc23565 \h </w:instrText>
        </w:r>
        <w:r>
          <w:fldChar w:fldCharType="separate"/>
        </w:r>
        <w:r>
          <w:t>74</w:t>
        </w:r>
        <w:r>
          <w:fldChar w:fldCharType="end"/>
        </w:r>
      </w:hyperlink>
    </w:p>
    <w:p>
      <w:pPr>
        <w:pStyle w:val="TOC2"/>
        <w:tabs>
          <w:tab w:val="right" w:leader="dot" w:pos="8306"/>
        </w:tabs>
      </w:pPr>
      <w:hyperlink w:anchor="_Toc27981" w:history="1">
        <w:r>
          <w:rPr>
            <w:rFonts w:ascii="仿宋" w:eastAsia="仿宋" w:hAnsi="仿宋" w:cs="仿宋" w:hint="eastAsia"/>
            <w:lang w:eastAsia="zh-CN"/>
          </w:rPr>
          <w:t>(四)、合规监督与执行</w:t>
        </w:r>
        <w:r>
          <w:tab/>
        </w:r>
        <w:r>
          <w:fldChar w:fldCharType="begin"/>
        </w:r>
        <w:r>
          <w:instrText xml:space="preserve"> PAGEREF _Toc27981 \h </w:instrText>
        </w:r>
        <w:r>
          <w:fldChar w:fldCharType="separate"/>
        </w:r>
        <w:r>
          <w:t>75</w:t>
        </w:r>
        <w:r>
          <w:fldChar w:fldCharType="end"/>
        </w:r>
      </w:hyperlink>
    </w:p>
    <w:p>
      <w:pPr>
        <w:pStyle w:val="TOC1"/>
        <w:tabs>
          <w:tab w:val="right" w:leader="dot" w:pos="8306"/>
        </w:tabs>
      </w:pPr>
      <w:hyperlink w:anchor="_Toc12792" w:history="1">
        <w:r>
          <w:rPr>
            <w:rFonts w:ascii="仿宋" w:eastAsia="仿宋" w:hAnsi="仿宋" w:cs="仿宋" w:hint="eastAsia"/>
            <w:lang w:eastAsia="zh-CN"/>
          </w:rPr>
          <w:t>十七、产业协同与集群发展</w:t>
        </w:r>
        <w:r>
          <w:tab/>
        </w:r>
        <w:r>
          <w:fldChar w:fldCharType="begin"/>
        </w:r>
        <w:r>
          <w:instrText xml:space="preserve"> PAGEREF _Toc12792 \h </w:instrText>
        </w:r>
        <w:r>
          <w:fldChar w:fldCharType="separate"/>
        </w:r>
        <w:r>
          <w:t>76</w:t>
        </w:r>
        <w:r>
          <w:fldChar w:fldCharType="end"/>
        </w:r>
      </w:hyperlink>
    </w:p>
    <w:p>
      <w:pPr>
        <w:pStyle w:val="TOC2"/>
        <w:tabs>
          <w:tab w:val="right" w:leader="dot" w:pos="8306"/>
        </w:tabs>
      </w:pPr>
      <w:hyperlink w:anchor="_Toc10274" w:history="1">
        <w:r>
          <w:rPr>
            <w:rFonts w:ascii="仿宋" w:eastAsia="仿宋" w:hAnsi="仿宋" w:cs="仿宋" w:hint="eastAsia"/>
            <w:lang w:eastAsia="zh-CN"/>
          </w:rPr>
          <w:t>(一)、产业协同机制建设</w:t>
        </w:r>
        <w:r>
          <w:tab/>
        </w:r>
        <w:r>
          <w:fldChar w:fldCharType="begin"/>
        </w:r>
        <w:r>
          <w:instrText xml:space="preserve"> PAGEREF _Toc10274 \h </w:instrText>
        </w:r>
        <w:r>
          <w:fldChar w:fldCharType="separate"/>
        </w:r>
        <w:r>
          <w:t>76</w:t>
        </w:r>
        <w:r>
          <w:fldChar w:fldCharType="end"/>
        </w:r>
      </w:hyperlink>
    </w:p>
    <w:p>
      <w:pPr>
        <w:pStyle w:val="TOC2"/>
        <w:tabs>
          <w:tab w:val="right" w:leader="dot" w:pos="8306"/>
        </w:tabs>
      </w:pPr>
      <w:hyperlink w:anchor="_Toc12502" w:history="1">
        <w:r>
          <w:rPr>
            <w:rFonts w:ascii="仿宋" w:eastAsia="仿宋" w:hAnsi="仿宋" w:cs="仿宋" w:hint="eastAsia"/>
            <w:lang w:eastAsia="zh-CN"/>
          </w:rPr>
          <w:t>(二)、产业集群培育与发展</w:t>
        </w:r>
        <w:r>
          <w:tab/>
        </w:r>
        <w:r>
          <w:fldChar w:fldCharType="begin"/>
        </w:r>
        <w:r>
          <w:instrText xml:space="preserve"> PAGEREF _Toc12502 \h </w:instrText>
        </w:r>
        <w:r>
          <w:fldChar w:fldCharType="separate"/>
        </w:r>
        <w:r>
          <w:t>77</w:t>
        </w:r>
        <w:r>
          <w:fldChar w:fldCharType="end"/>
        </w:r>
      </w:hyperlink>
    </w:p>
    <w:p>
      <w:pPr>
        <w:pStyle w:val="TOC1"/>
        <w:tabs>
          <w:tab w:val="right" w:leader="dot" w:pos="8306"/>
        </w:tabs>
      </w:pPr>
      <w:hyperlink w:anchor="_Toc28181" w:history="1">
        <w:r>
          <w:rPr>
            <w:rFonts w:ascii="仿宋" w:eastAsia="仿宋" w:hAnsi="仿宋" w:cs="仿宋" w:hint="eastAsia"/>
            <w:lang w:eastAsia="zh-CN"/>
          </w:rPr>
          <w:t>十八、知识产权管理与保护</w:t>
        </w:r>
        <w:r>
          <w:tab/>
        </w:r>
        <w:r>
          <w:fldChar w:fldCharType="begin"/>
        </w:r>
        <w:r>
          <w:instrText xml:space="preserve"> PAGEREF _Toc28181 \h </w:instrText>
        </w:r>
        <w:r>
          <w:fldChar w:fldCharType="separate"/>
        </w:r>
        <w:r>
          <w:t>78</w:t>
        </w:r>
        <w:r>
          <w:fldChar w:fldCharType="end"/>
        </w:r>
      </w:hyperlink>
    </w:p>
    <w:p>
      <w:pPr>
        <w:pStyle w:val="TOC2"/>
        <w:tabs>
          <w:tab w:val="right" w:leader="dot" w:pos="8306"/>
        </w:tabs>
      </w:pPr>
      <w:hyperlink w:anchor="_Toc9589" w:history="1">
        <w:r>
          <w:rPr>
            <w:rFonts w:ascii="仿宋" w:eastAsia="仿宋" w:hAnsi="仿宋" w:cs="仿宋" w:hint="eastAsia"/>
            <w:lang w:eastAsia="zh-CN"/>
          </w:rPr>
          <w:t>(一)、知识产权管理体系建设</w:t>
        </w:r>
        <w:r>
          <w:tab/>
        </w:r>
        <w:r>
          <w:fldChar w:fldCharType="begin"/>
        </w:r>
        <w:r>
          <w:instrText xml:space="preserve"> PAGEREF _Toc9589 \h </w:instrText>
        </w:r>
        <w:r>
          <w:fldChar w:fldCharType="separate"/>
        </w:r>
        <w:r>
          <w:t>78</w:t>
        </w:r>
        <w:r>
          <w:fldChar w:fldCharType="end"/>
        </w:r>
      </w:hyperlink>
    </w:p>
    <w:p>
      <w:pPr>
        <w:pStyle w:val="TOC2"/>
        <w:tabs>
          <w:tab w:val="right" w:leader="dot" w:pos="8306"/>
        </w:tabs>
      </w:pPr>
      <w:hyperlink w:anchor="_Toc4716" w:history="1">
        <w:r>
          <w:rPr>
            <w:rFonts w:ascii="仿宋" w:eastAsia="仿宋" w:hAnsi="仿宋" w:cs="仿宋" w:hint="eastAsia"/>
            <w:lang w:eastAsia="zh-CN"/>
          </w:rPr>
          <w:t>(二)、知识产权保护措施</w:t>
        </w:r>
        <w:r>
          <w:tab/>
        </w:r>
        <w:r>
          <w:fldChar w:fldCharType="begin"/>
        </w:r>
        <w:r>
          <w:instrText xml:space="preserve"> PAGEREF _Toc4716 \h </w:instrText>
        </w:r>
        <w:r>
          <w:fldChar w:fldCharType="separate"/>
        </w:r>
        <w:r>
          <w:t>79</w:t>
        </w:r>
        <w:r>
          <w:fldChar w:fldCharType="end"/>
        </w:r>
      </w:hyperlink>
    </w:p>
    <w:p>
      <w:pPr>
        <w:pStyle w:val="TOC1"/>
        <w:tabs>
          <w:tab w:val="right" w:leader="dot" w:pos="8306"/>
        </w:tabs>
      </w:pPr>
      <w:hyperlink w:anchor="_Toc12527" w:history="1">
        <w:r>
          <w:rPr>
            <w:rFonts w:ascii="仿宋" w:eastAsia="仿宋" w:hAnsi="仿宋" w:cs="仿宋" w:hint="eastAsia"/>
            <w:lang w:eastAsia="zh-CN"/>
          </w:rPr>
          <w:t>十九、成果转化与推广应用</w:t>
        </w:r>
        <w:r>
          <w:tab/>
        </w:r>
        <w:r>
          <w:fldChar w:fldCharType="begin"/>
        </w:r>
        <w:r>
          <w:instrText xml:space="preserve"> PAGEREF _Toc12527 \h </w:instrText>
        </w:r>
        <w:r>
          <w:fldChar w:fldCharType="separate"/>
        </w:r>
        <w:r>
          <w:t>80</w:t>
        </w:r>
        <w:r>
          <w:fldChar w:fldCharType="end"/>
        </w:r>
      </w:hyperlink>
    </w:p>
    <w:p>
      <w:pPr>
        <w:pStyle w:val="TOC2"/>
        <w:tabs>
          <w:tab w:val="right" w:leader="dot" w:pos="8306"/>
        </w:tabs>
      </w:pPr>
      <w:hyperlink w:anchor="_Toc2336" w:history="1">
        <w:r>
          <w:rPr>
            <w:rFonts w:ascii="仿宋" w:eastAsia="仿宋" w:hAnsi="仿宋" w:cs="仿宋" w:hint="eastAsia"/>
            <w:lang w:eastAsia="zh-CN"/>
          </w:rPr>
          <w:t>(一)、成果转化策略制定</w:t>
        </w:r>
        <w:r>
          <w:tab/>
        </w:r>
        <w:r>
          <w:fldChar w:fldCharType="begin"/>
        </w:r>
        <w:r>
          <w:instrText xml:space="preserve"> PAGEREF _Toc2336 \h </w:instrText>
        </w:r>
        <w:r>
          <w:fldChar w:fldCharType="separate"/>
        </w:r>
        <w:r>
          <w:t>80</w:t>
        </w:r>
        <w:r>
          <w:fldChar w:fldCharType="end"/>
        </w:r>
      </w:hyperlink>
    </w:p>
    <w:p>
      <w:pPr>
        <w:pStyle w:val="TOC2"/>
        <w:tabs>
          <w:tab w:val="right" w:leader="dot" w:pos="8306"/>
        </w:tabs>
      </w:pPr>
      <w:hyperlink w:anchor="_Toc31126" w:history="1">
        <w:r>
          <w:rPr>
            <w:rFonts w:ascii="仿宋" w:eastAsia="仿宋" w:hAnsi="仿宋" w:cs="仿宋" w:hint="eastAsia"/>
            <w:lang w:eastAsia="zh-CN"/>
          </w:rPr>
          <w:t>(二)、成果推广应用方案</w:t>
        </w:r>
        <w:r>
          <w:tab/>
        </w:r>
        <w:r>
          <w:fldChar w:fldCharType="begin"/>
        </w:r>
        <w:r>
          <w:instrText xml:space="preserve"> PAGEREF _Toc31126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4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漆器工艺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15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161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019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21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552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1272"/>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3026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https://d.book118.com/478063077107006033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40F73"/>
    <w:rsid w:val="64240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6307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2024-01-24T10:25:00Z</dcterms:created>
  <dcterms:modified xsi:type="dcterms:W3CDTF">2024-01-24T10:25:42Z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44AC3AEFD686491C853FCD3610D2F061_11</vt:lpwstr>
  </property>
  <property fmtid="{D5CDD505-2E9C-101B-9397-08002B2CF9AE}" pid="3" name="KSOProductBuildVer">
    <vt:lpwstr>2052-12.1.0.16120</vt:lpwstr>
  </property>
</Properties>
</file>