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both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12065000</wp:posOffset>
            </wp:positionH>
            <wp:positionV relativeFrom="topMargin">
              <wp:posOffset>10972800</wp:posOffset>
            </wp:positionV>
            <wp:extent cx="266700" cy="292100"/>
            <wp:effectExtent l="0" t="0" r="0" b="12700"/>
            <wp:wrapNone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北京密云初三（上）期末化学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考生须知：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．本试卷共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页，共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37</w:t>
      </w:r>
      <w:r>
        <w:rPr>
          <w:rFonts w:ascii="宋体" w:eastAsia="宋体" w:hAnsi="宋体" w:cs="宋体"/>
          <w:b/>
          <w:color w:val="000000"/>
          <w:sz w:val="24"/>
        </w:rPr>
        <w:t>道小题，满分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分。考试时间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分钟。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H-1  C-12  O-16  N-14  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（每小题只有一个选项符合题意，每小题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分。）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空气中体积分数最大的气体是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氧气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二氧化碳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稀有气体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下列物质中，属于纯净物的是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自来水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空气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氯化钠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碳酸饮料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地壳中含量最多的金属元素是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Si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下列是化学实验室常见的安全标识，其含义说明不正确的是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禁止火种</w:t>
      </w:r>
      <w:r>
        <w:rPr>
          <w:color w:val="000000"/>
        </w:rPr>
        <w:drawing>
          <wp:inline distT="0" distB="0" distL="114300" distR="114300">
            <wp:extent cx="771525" cy="75247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紧急出口</w:t>
      </w:r>
      <w:r>
        <w:rPr>
          <w:color w:val="000000"/>
        </w:rPr>
        <w:drawing>
          <wp:inline distT="0" distB="0" distL="114300" distR="114300">
            <wp:extent cx="1181100" cy="4953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易燃液体</w:t>
      </w:r>
      <w:r>
        <w:rPr>
          <w:color w:val="000000"/>
        </w:rPr>
        <w:drawing>
          <wp:inline distT="0" distB="0" distL="114300" distR="114300">
            <wp:extent cx="828675" cy="790575"/>
            <wp:effectExtent l="0" t="0" r="952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灭火器</w:t>
      </w:r>
      <w:r>
        <w:rPr>
          <w:color w:val="000000"/>
        </w:rPr>
        <w:drawing>
          <wp:inline distT="0" distB="0" distL="114300" distR="114300">
            <wp:extent cx="723900" cy="733425"/>
            <wp:effectExtent l="0" t="0" r="0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下列不属于化石燃料的是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石油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氢气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天然气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服用补铁剂，可以预防缺铁性贫血。这里的“铁”指的是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元素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单质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分子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原子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碳中和可以通过植树造林、节能减排等措施实现。下列做法不利于实现碳中和的是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使用纸杯，干净方便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正反面打印，节约用纸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出门少开车，绿色出行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多种草植树，绿化环境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欲除去水中的泥沙，常用的方法是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消毒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过滤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蒸馏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吸附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下列物质在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中燃烧，火星四射，生成黑色固体的是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木炭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镁条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蜡烛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铁丝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下列气体中，有毒的是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下列不属于二氧化碳用途的是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灭火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气焊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人工降雨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气体肥料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碳元素与氧元素的本质区别是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质子数不同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电子数不同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中子数不同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最外层电子数不同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能保持氮气化学性质的微粒是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氮原子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氮分子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氮离子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氮元素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如图是元素周期表中银元素的信息示意图，下列说法不正确的是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904875" cy="847725"/>
            <wp:effectExtent l="0" t="0" r="9525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银元素的原子序数为</w:t>
      </w:r>
      <w:r>
        <w:rPr>
          <w:rFonts w:ascii="Times New Roman" w:eastAsia="Times New Roman" w:hAnsi="Times New Roman" w:cs="Times New Roman"/>
          <w:color w:val="000000"/>
        </w:rPr>
        <w:t>47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银原子的中子数为</w:t>
      </w:r>
      <w:r>
        <w:rPr>
          <w:rFonts w:ascii="Times New Roman" w:eastAsia="Times New Roman" w:hAnsi="Times New Roman" w:cs="Times New Roman"/>
          <w:color w:val="000000"/>
        </w:rPr>
        <w:t>47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银的相对原子质量为</w:t>
      </w:r>
      <w:r>
        <w:rPr>
          <w:rFonts w:ascii="Times New Roman" w:eastAsia="Times New Roman" w:hAnsi="Times New Roman" w:cs="Times New Roman"/>
          <w:color w:val="000000"/>
        </w:rPr>
        <w:t>107.9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银元素的元素符号为</w:t>
      </w:r>
      <w:r>
        <w:rPr>
          <w:rFonts w:ascii="Times New Roman" w:eastAsia="Times New Roman" w:hAnsi="Times New Roman" w:cs="Times New Roman"/>
          <w:color w:val="000000"/>
        </w:rPr>
        <w:t>Ag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酚酞是常见的酸碱指示剂，化学式为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20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14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，下列关酚酞的的叙述正确的是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酚酞的相对分子质量是</w:t>
      </w:r>
      <w:r>
        <w:rPr>
          <w:rFonts w:ascii="Times New Roman" w:eastAsia="Times New Roman" w:hAnsi="Times New Roman" w:cs="Times New Roman"/>
          <w:color w:val="000000"/>
        </w:rPr>
        <w:t>38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酚酞由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个碳原子、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个氢原子和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个氧原子构成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酚酞中碳氧元素质量比是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酚酞中碳元素质量分数的计算方法是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44.75pt;height:30.75pt" o:ole="" coordsize="21600,21600" o:preferrelative="t" filled="f" stroked="f">
            <v:stroke joinstyle="miter"/>
            <v:imagedata r:id="rId11" o:title="eqId38f9ceb64e4bf68de9975578c4df9790"/>
            <o:lock v:ext="edit" aspectratio="t"/>
            <w10:anchorlock/>
          </v:shape>
          <o:OLEObject Type="Embed" ProgID="Equation.DSMT4" ShapeID="_x0000_i1025" DrawAspect="Content" ObjectID="_1468075725" r:id="rId1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Times New Roman" w:eastAsia="Times New Roman" w:hAnsi="Times New Roman" w:cs="Times New Roman"/>
          <w:color w:val="000000"/>
        </w:rPr>
        <w:t>6000LO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加压后装入</w:t>
      </w:r>
      <w:r>
        <w:rPr>
          <w:rFonts w:ascii="Times New Roman" w:eastAsia="Times New Roman" w:hAnsi="Times New Roman" w:cs="Times New Roman"/>
          <w:color w:val="000000"/>
        </w:rPr>
        <w:t>40L</w:t>
      </w:r>
      <w:r>
        <w:rPr>
          <w:rFonts w:ascii="宋体" w:eastAsia="宋体" w:hAnsi="宋体" w:cs="宋体"/>
          <w:color w:val="000000"/>
        </w:rPr>
        <w:t>的钢瓶中，此过程中发生变化的是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分子大小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分子间隔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分子数目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分子质量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用“</w:t>
      </w:r>
      <w:r>
        <w:rPr>
          <w:color w:val="000000"/>
        </w:rPr>
        <w:drawing>
          <wp:inline distT="0" distB="0" distL="114300" distR="114300">
            <wp:extent cx="200025" cy="180975"/>
            <wp:effectExtent l="0" t="0" r="9525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”表示氧原子，下图可以表示“两个氧分子”的是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057275" cy="8286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47750" cy="82867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114425" cy="762000"/>
            <wp:effectExtent l="0" t="0" r="9525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971550" cy="7810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下列物质中属于氧化物的是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KMnO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选择带有智能保护装置的燃气灶，在发生火焰意外熄灭时会自动关闭燃气阀门阻止气体泄漏。从安全角度分析这样做的目的是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隔离可燃物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隔绝空气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降低温度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节约燃气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20.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家庭中使用医用消毒酒精进行消毒时，最好选择擦拭局部区域的方式，如采取喷洒酒精的方式遇明火容易引起火灾，其原因是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742950" cy="9715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“喷洒”使用酒精的量不好控制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“喷洒”使酒精和空气均匀充分混合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“喷洒”使酒精分子的体积变大了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“喷洒”使酒精的着火点降低了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下列化学方程式书写正确的是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铁丝在氧气中燃烧</w:t>
      </w:r>
      <w:r>
        <w:rPr>
          <w:rFonts w:ascii="Times New Roman" w:eastAsia="Times New Roman" w:hAnsi="Times New Roman" w:cs="Times New Roman"/>
          <w:color w:val="000000"/>
        </w:rPr>
        <w:t xml:space="preserve"> 2Fe+3O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7pt;height:38.25pt" o:ole="" coordsize="21600,21600" o:preferrelative="t" filled="f" stroked="f">
            <v:stroke joinstyle="miter"/>
            <v:imagedata r:id="rId19" o:title="eqId5f85ebe40f92d551279d578be5cd847c"/>
            <o:lock v:ext="edit" aspectratio="t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木炭在氧气不足的条件下燃烧</w:t>
      </w:r>
      <w:r>
        <w:rPr>
          <w:rFonts w:ascii="Times New Roman" w:eastAsia="Times New Roman" w:hAnsi="Times New Roman" w:cs="Times New Roman"/>
          <w:color w:val="000000"/>
        </w:rPr>
        <w:t xml:space="preserve">  C+O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7pt;height:38.25pt" o:ole="" coordsize="21600,21600" o:preferrelative="t" filled="f" stroked="f">
            <v:stroke joinstyle="miter"/>
            <v:imagedata r:id="rId19" o:title="eqId5f85ebe40f92d551279d578be5cd847c"/>
            <o:lock v:ext="edit" aspectratio="t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Times New Roman" w:eastAsia="Times New Roman" w:hAnsi="Times New Roman" w:cs="Times New Roman"/>
          <w:color w:val="000000"/>
        </w:rPr>
        <w:t>CO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氧化汞受热分解</w:t>
      </w:r>
      <w:r>
        <w:rPr>
          <w:rFonts w:ascii="Times New Roman" w:eastAsia="Times New Roman" w:hAnsi="Times New Roman" w:cs="Times New Roman"/>
          <w:color w:val="000000"/>
        </w:rPr>
        <w:t xml:space="preserve"> 2HgO=2Hg+O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镁条在空气中燃烧：</w:t>
      </w:r>
      <w:r>
        <w:rPr>
          <w:rFonts w:ascii="Times New Roman" w:eastAsia="Times New Roman" w:hAnsi="Times New Roman" w:cs="Times New Roman"/>
          <w:color w:val="000000"/>
        </w:rPr>
        <w:t>2Mg+O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7pt;height:38.25pt" o:ole="" coordsize="21600,21600" o:preferrelative="t" filled="f" stroked="f">
            <v:stroke joinstyle="miter"/>
            <v:imagedata r:id="rId19" o:title="eqId5f85ebe40f92d551279d578be5cd847c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Times New Roman" w:eastAsia="Times New Roman" w:hAnsi="Times New Roman" w:cs="Times New Roman"/>
          <w:color w:val="000000"/>
        </w:rPr>
        <w:t>2MgO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下列实验操作或装置正确的是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取少量液体</w:t>
      </w:r>
      <w:r>
        <w:rPr>
          <w:color w:val="000000"/>
        </w:rPr>
        <w:drawing>
          <wp:inline distT="0" distB="0" distL="114300" distR="114300">
            <wp:extent cx="885825" cy="105727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检验装置气密性</w:t>
      </w:r>
      <w:r>
        <w:rPr>
          <w:color w:val="000000"/>
        </w:rPr>
        <w:drawing>
          <wp:inline distT="0" distB="0" distL="114300" distR="114300">
            <wp:extent cx="1171575" cy="847725"/>
            <wp:effectExtent l="0" t="0" r="9525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给液体加热</w:t>
      </w:r>
      <w:r>
        <w:rPr>
          <w:color w:val="000000"/>
        </w:rPr>
        <w:drawing>
          <wp:inline distT="0" distB="0" distL="114300" distR="114300">
            <wp:extent cx="904875" cy="914400"/>
            <wp:effectExtent l="0" t="0" r="9525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短时间存放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drawing>
          <wp:inline distT="0" distB="0" distL="114300" distR="114300">
            <wp:extent cx="904875" cy="72390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下列方法能鉴别空气、氧气和二氧化碳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瓶气体的是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闻气味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倒入适量的水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观察颜色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伸入燃着的木条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24. 为了探究“二氧化碳与水反应生成了酸性物质”应做的实验是（图中的小花为浸润过石蕊后烘干的纸花）（　　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4705350" cy="1114425"/>
            <wp:effectExtent l="0" t="0" r="0" b="9525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①④</w:t>
      </w:r>
      <w:r>
        <w:rPr>
          <w:color w:val="000000"/>
        </w:rPr>
        <w:tab/>
      </w:r>
      <w:r>
        <w:rPr>
          <w:color w:val="000000"/>
        </w:rPr>
        <w:t>B. ③④</w:t>
      </w:r>
      <w:r>
        <w:rPr>
          <w:color w:val="000000"/>
        </w:rPr>
        <w:tab/>
      </w:r>
      <w:r>
        <w:rPr>
          <w:color w:val="000000"/>
        </w:rPr>
        <w:t>C. ②③④</w:t>
      </w:r>
      <w:r>
        <w:rPr>
          <w:color w:val="000000"/>
        </w:rPr>
        <w:tab/>
      </w:r>
      <w:r>
        <w:rPr>
          <w:color w:val="000000"/>
        </w:rPr>
        <w:t>D. ①②③④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是重要的化工原料，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反应的微观示意图如图，下列说法不正确的是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81200" cy="704850"/>
            <wp:effectExtent l="0" t="0" r="0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257175" cy="200025"/>
            <wp:effectExtent l="0" t="0" r="9525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的化学式为</w:t>
      </w:r>
      <w:r>
        <w:rPr>
          <w:rFonts w:ascii="Times New Roman" w:eastAsia="Times New Roman" w:hAnsi="Times New Roman" w:cs="Times New Roman"/>
          <w:color w:val="000000"/>
        </w:rPr>
        <w:t>NH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200372" name="图片 20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2" name="图片 2003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drawing>
          <wp:inline distT="0" distB="0" distL="114300" distR="114300">
            <wp:extent cx="219075" cy="247650"/>
            <wp:effectExtent l="0" t="0" r="9525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和</w:t>
      </w:r>
      <w:r>
        <w:rPr>
          <w:color w:val="000000"/>
        </w:rPr>
        <w:drawing>
          <wp:inline distT="0" distB="0" distL="114300" distR="114300">
            <wp:extent cx="133350" cy="180975"/>
            <wp:effectExtent l="0" t="0" r="0" b="9525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按个数比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进行该反应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反应前后分子的种类发生了变化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该反应是化合反应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非选择题（共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【生活现象解释】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如图是某学习小组设计并制作的净水器。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52550" cy="1371600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净水器中活性炭的作用是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这个净水器在使用时，进水管应连接在净水器的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（填“上部”或“下部”）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火柴是实验室常见的点火用品。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28725" cy="990600"/>
            <wp:effectExtent l="0" t="0" r="9525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火柴头摩擦火柴盒侧面的擦火皮，引燃擦火皮上的红磷，产生大量白烟，白烟的主要成分是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（写化学式）。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红磷燃烧放热，引发火柴头上的氯酸钾发生反应释放出氧气，这里主要是利用了氧气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的作用。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从燃烧的角度，火柴棒属于“燃烧条件”中的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【科普阅读理解】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阅读下面科普短文（原文作者邢启华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朱旭文，原文有删改）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邻苯二甲酸酯（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）是一类常见的增塑剂，为无色、透明的粘稠液体，有特殊气味，难溶于水，常被应用于瓶装水包装、食品包装、玩具等制品。人体每日从饮用水中摄入的增塑剂的重要来源之一，而其中大约有</w:t>
      </w:r>
      <w:r>
        <w:rPr>
          <w:rFonts w:ascii="Times New Roman" w:eastAsia="Times New Roman" w:hAnsi="Times New Roman" w:cs="Times New Roman"/>
          <w:color w:val="000000"/>
        </w:rPr>
        <w:t>60%</w:t>
      </w:r>
      <w:r>
        <w:rPr>
          <w:rFonts w:ascii="宋体" w:eastAsia="宋体" w:hAnsi="宋体" w:cs="宋体"/>
          <w:color w:val="000000"/>
        </w:rPr>
        <w:t>来自于瓶装水。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超标摄入可对人体健康造成不良影响。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的水溶性与其分子构成有很大关系。表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是世界各国目前关注最多且被优先列入控制使用清单的几种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的水溶性数值。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1024"/>
        <w:gridCol w:w="1500"/>
        <w:gridCol w:w="137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表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  </w:t>
            </w:r>
            <w:r>
              <w:rPr>
                <w:rFonts w:ascii="宋体" w:eastAsia="宋体" w:hAnsi="宋体" w:cs="宋体"/>
                <w:color w:val="000000"/>
              </w:rPr>
              <w:t>五种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PAEs</w:t>
            </w:r>
            <w:r>
              <w:rPr>
                <w:rFonts w:ascii="宋体" w:eastAsia="宋体" w:hAnsi="宋体" w:cs="宋体"/>
                <w:color w:val="000000"/>
              </w:rPr>
              <w:t>的水溶性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化合物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化学式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相对分子质量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水溶性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mg/L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DEHP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BBP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DBP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DMP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4200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38325" cy="1714500"/>
            <wp:effectExtent l="0" t="0" r="9525" b="0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研究人员进一步研究了影响</w:t>
      </w:r>
      <w:r>
        <w:rPr>
          <w:rFonts w:ascii="Times New Roman" w:eastAsia="Times New Roman" w:hAnsi="Times New Roman" w:cs="Times New Roman"/>
          <w:color w:val="000000"/>
        </w:rPr>
        <w:t xml:space="preserve"> PAEs </w:t>
      </w:r>
      <w:r>
        <w:rPr>
          <w:rFonts w:ascii="宋体" w:eastAsia="宋体" w:hAnsi="宋体" w:cs="宋体"/>
          <w:color w:val="000000"/>
        </w:rPr>
        <w:t>从塑料瓶迁移到水中的多种因素。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取三个同一材质的塑料瓶，分别放入</w:t>
      </w:r>
      <w:r>
        <w:rPr>
          <w:rFonts w:ascii="Times New Roman" w:eastAsia="Times New Roman" w:hAnsi="Times New Roman" w:cs="Times New Roman"/>
          <w:color w:val="000000"/>
        </w:rPr>
        <w:t>20℃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40℃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60℃</w:t>
      </w:r>
      <w:r>
        <w:rPr>
          <w:rFonts w:ascii="宋体" w:eastAsia="宋体" w:hAnsi="宋体" w:cs="宋体"/>
          <w:color w:val="000000"/>
        </w:rPr>
        <w:t>的水，一段时间后检测。发现随着水的温度升高，水中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的含量明显增加了。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选取三种生活中常见的液体（样本选取新生产的产品），它们的酸性强弱表现为：碳酸饮料＜柠檬汁＜醋，分别放入三个同一材质的塑料瓶中，记录了</w:t>
      </w:r>
      <w:r>
        <w:rPr>
          <w:rFonts w:ascii="Times New Roman" w:eastAsia="Times New Roman" w:hAnsi="Times New Roman" w:cs="Times New Roman"/>
          <w:color w:val="000000"/>
        </w:rPr>
        <w:t xml:space="preserve">PAEs </w:t>
      </w:r>
      <w:r>
        <w:rPr>
          <w:rFonts w:ascii="宋体" w:eastAsia="宋体" w:hAnsi="宋体" w:cs="宋体"/>
          <w:color w:val="000000"/>
        </w:rPr>
        <w:t>随时间变化数据并绘制成图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。此外当塑料瓶被重复使用时，其中盛放的“水”中</w:t>
      </w:r>
      <w:r>
        <w:rPr>
          <w:rFonts w:ascii="Times New Roman" w:eastAsia="Times New Roman" w:hAnsi="Times New Roman" w:cs="Times New Roman"/>
          <w:color w:val="000000"/>
        </w:rPr>
        <w:t xml:space="preserve">PAEs </w:t>
      </w:r>
      <w:r>
        <w:rPr>
          <w:rFonts w:ascii="宋体" w:eastAsia="宋体" w:hAnsi="宋体" w:cs="宋体"/>
          <w:color w:val="000000"/>
        </w:rPr>
        <w:t>的含量会以惊人的速度攀升。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正确认识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的特征性质、影响因素及其健康风险对饮水安全至关重要。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依据文章内容回答下列问题。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邻苯二甲酸酯（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）的物理性质有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（写出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点即可）。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从表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可以发现，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的相对分子质量越大，</w:t>
      </w:r>
      <w:r>
        <w:rPr>
          <w:color w:val="000000"/>
        </w:rPr>
        <w:t>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碳酸饮料显酸性，原因之一是其中充入了一定量的二氧化碳，写出此过程所发生的化学反应的方程式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依据图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，得到的结论是：在实验范围内，</w:t>
      </w:r>
      <w:r>
        <w:rPr>
          <w:color w:val="000000"/>
        </w:rPr>
        <w:t>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根据文章内容判断下列说法是否正确。（填写“√”或“x”）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①温度升高可以加快</w:t>
      </w:r>
      <w:r>
        <w:rPr>
          <w:rFonts w:ascii="Times New Roman" w:eastAsia="Times New Roman" w:hAnsi="Times New Roman" w:cs="Times New Roman"/>
          <w:color w:val="000000"/>
        </w:rPr>
        <w:t>PAEs</w:t>
      </w:r>
      <w:r>
        <w:rPr>
          <w:rFonts w:ascii="宋体" w:eastAsia="宋体" w:hAnsi="宋体" w:cs="宋体"/>
          <w:color w:val="000000"/>
        </w:rPr>
        <w:t>的蒸发，用塑料瓶盛放热水更安全。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②塑料饮料瓶可以变废为宝，用来盛放调料，是一种节约的好习惯。</w:t>
      </w:r>
      <w:r>
        <w:rPr>
          <w:color w:val="000000"/>
        </w:rPr>
        <w:t>_________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【生产实际分析】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高锰酸钾是重要的化工原料，生产高锰酸钾的工业流程如图所示。（熔融物指固体物质加热到一定温度时呈液态。）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210050" cy="1600200"/>
            <wp:effectExtent l="0" t="0" r="0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步骤</w:t>
      </w:r>
      <w:r>
        <w:rPr>
          <w:rFonts w:ascii="Times New Roman" w:eastAsia="Times New Roman" w:hAnsi="Times New Roman" w:cs="Times New Roman"/>
          <w:color w:val="000000"/>
        </w:rPr>
        <w:t>Ⅰ</w:t>
      </w:r>
      <w:r>
        <w:rPr>
          <w:rFonts w:ascii="宋体" w:eastAsia="宋体" w:hAnsi="宋体" w:cs="宋体"/>
          <w:color w:val="000000"/>
        </w:rPr>
        <w:t>“混合加热”过程中发生的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变化（填写“物理”或“化学”）。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步骤</w:t>
      </w:r>
      <w:r>
        <w:rPr>
          <w:rFonts w:ascii="Times New Roman" w:eastAsia="Times New Roman" w:hAnsi="Times New Roman" w:cs="Times New Roman"/>
          <w:color w:val="000000"/>
        </w:rPr>
        <w:t>Ⅱ</w:t>
      </w:r>
      <w:r>
        <w:rPr>
          <w:rFonts w:ascii="宋体" w:eastAsia="宋体" w:hAnsi="宋体" w:cs="宋体"/>
          <w:color w:val="000000"/>
        </w:rPr>
        <w:t>中的生成物除了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MnO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之外还有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（写化学式，下同）。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上述流程中可以循环利用是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铁红（</w: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）是中国传统红色颜料的重要着色剂，以</w:t>
      </w:r>
      <w:r>
        <w:rPr>
          <w:rFonts w:ascii="Times New Roman" w:eastAsia="Times New Roman" w:hAnsi="Times New Roman" w:cs="Times New Roman"/>
          <w:color w:val="000000"/>
        </w:rPr>
        <w:t>FeSO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为原料制备铁红的一种方法如下图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467225" cy="1495425"/>
            <wp:effectExtent l="0" t="0" r="9525" b="9525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“沉淀”环节的主要反应为</w:t>
      </w:r>
      <w:r>
        <w:rPr>
          <w:rFonts w:ascii="Times New Roman" w:eastAsia="Times New Roman" w:hAnsi="Times New Roman" w:cs="Times New Roman"/>
          <w:color w:val="000000"/>
        </w:rPr>
        <w:t>2FeSO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>+H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+2H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O═2FeO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OH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↓+ 2H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，在这个变化过程中铁元素的化合价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（填“变大”、“变小”或“不变”）；“过滤”后进入“煅烧”环节的物质是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是在其他条件相同时不同煅烧温度对产品中</w: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宋体" w:eastAsia="宋体" w:hAnsi="宋体" w:cs="宋体"/>
          <w:color w:val="000000"/>
        </w:rPr>
        <w:t>质量分数的影响。根据数据分析最适宜的煅烧温度约为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>℃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【基本实验及其原理分析】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从以下两个实验中选择一个完成相关实验报告。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075"/>
        <w:gridCol w:w="46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075"/>
        <w:gridCol w:w="46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装置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371600" cy="1285875"/>
                  <wp:effectExtent l="0" t="0" r="0" b="9525"/>
                  <wp:docPr id="100053" name="图片 100053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3" name="图片 100053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571625" cy="990600"/>
                  <wp:effectExtent l="0" t="0" r="9525" b="0"/>
                  <wp:docPr id="100055" name="图片 100055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5" name="图片 100055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加热前：试管内盛有无色液体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加热后：</w:t>
            </w:r>
            <w:r>
              <w:rPr>
                <w:color w:val="000000"/>
              </w:rPr>
              <w:t>______________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通入二氧化碳气体前：试管内液体无色澄清透明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通入二氧化碳气体后：</w:t>
            </w:r>
            <w:r>
              <w:rPr>
                <w:color w:val="000000"/>
              </w:rPr>
              <w:t>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</w:t>
            </w:r>
          </w:p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解释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产生以上现象的原因是</w:t>
            </w:r>
            <w:r>
              <w:rPr>
                <w:color w:val="000000"/>
              </w:rPr>
              <w:t>_______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产生以上现象的原因是</w:t>
            </w:r>
            <w:r>
              <w:rPr>
                <w:color w:val="000000"/>
              </w:rPr>
              <w:t>_______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宋体" w:eastAsia="宋体" w:hAnsi="宋体" w:cs="宋体"/>
          <w:color w:val="000000"/>
        </w:rPr>
        <w:t>根据下列装置图回答问题。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200400" cy="1104900"/>
            <wp:effectExtent l="0" t="0" r="0" b="0"/>
            <wp:docPr id="100057" name="图片 10005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仪器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的名称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实验室用高锰酸钾制备并收集一瓶氧气，应选用的装置为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（填写正确选项的编号），此反应的化学方程式为</w:t>
      </w:r>
      <w:r>
        <w:rPr>
          <w:color w:val="000000"/>
        </w:rPr>
        <w:t>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实验室用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装置制备二氧化碳气体，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中盛放的固体药品是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；收集二氧化碳选用的装置为</w:t>
      </w:r>
      <w:r>
        <w:rPr>
          <w:rFonts w:ascii="Times New Roman" w:eastAsia="Times New Roman" w:hAnsi="Times New Roman" w:cs="Times New Roman"/>
          <w:color w:val="000000"/>
        </w:rPr>
        <w:t xml:space="preserve"> D</w:t>
      </w:r>
      <w:r>
        <w:rPr>
          <w:rFonts w:ascii="宋体" w:eastAsia="宋体" w:hAnsi="宋体" w:cs="宋体"/>
          <w:color w:val="000000"/>
        </w:rPr>
        <w:t>是因为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（填写正确选项的编号）。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二氧化碳密度大于空气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二氧化碳密度小于空气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③二氧化碳不易和空气中其他气体发生化学反应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二氧化碳能溶于水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33. </w:t>
      </w:r>
      <w:r>
        <w:rPr>
          <w:rFonts w:ascii="宋体" w:eastAsia="宋体" w:hAnsi="宋体" w:cs="宋体"/>
          <w:color w:val="000000"/>
        </w:rPr>
        <w:t>根据如图所示实验回答问题。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38200" cy="1219200"/>
            <wp:effectExtent l="0" t="0" r="0" b="0"/>
            <wp:docPr id="31306054" name="图片 3130605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06054" name="图片 3130605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装置中发生反应的化学方程式为</w: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经检验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管中产生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，由此推断水中含氧元素，理由是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rFonts w:ascii="宋体" w:eastAsia="宋体" w:hAnsi="宋体" w:cs="宋体"/>
          <w:color w:val="000000"/>
        </w:rPr>
        <w:t>用如图装置研究物质燃烧的条件。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47825" cy="1352550"/>
            <wp:effectExtent l="0" t="0" r="9525" b="0"/>
            <wp:docPr id="100061" name="图片 10006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（白磷的着火点是</w:t>
      </w:r>
      <w:r>
        <w:rPr>
          <w:rFonts w:ascii="Times New Roman" w:eastAsia="Times New Roman" w:hAnsi="Times New Roman" w:cs="Times New Roman"/>
          <w:color w:val="000000"/>
        </w:rPr>
        <w:t>40℃</w:t>
      </w:r>
      <w:r>
        <w:rPr>
          <w:rFonts w:ascii="宋体" w:eastAsia="宋体" w:hAnsi="宋体" w:cs="宋体"/>
          <w:color w:val="000000"/>
        </w:rPr>
        <w:t>，红磷的着火点是</w:t>
      </w:r>
      <w:r>
        <w:rPr>
          <w:rFonts w:ascii="Times New Roman" w:eastAsia="Times New Roman" w:hAnsi="Times New Roman" w:cs="Times New Roman"/>
          <w:color w:val="000000"/>
        </w:rPr>
        <w:t>240℃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把</w:t>
      </w:r>
      <w:r>
        <w:rPr>
          <w:rFonts w:ascii="Times New Roman" w:eastAsia="Times New Roman" w:hAnsi="Times New Roman" w:cs="Times New Roman"/>
          <w:color w:val="000000"/>
        </w:rPr>
        <w:t xml:space="preserve"> 80℃</w:t>
      </w:r>
      <w:r>
        <w:rPr>
          <w:rFonts w:ascii="宋体" w:eastAsia="宋体" w:hAnsi="宋体" w:cs="宋体"/>
          <w:color w:val="000000"/>
        </w:rPr>
        <w:t>的热水从长颈漏斗注入广口瓶，但不浸没燃烧匙，此时白磷燃烧，红磷不燃烧。证明</w:t>
      </w:r>
      <w:r>
        <w:rPr>
          <w:color w:val="000000"/>
        </w:rPr>
        <w:t>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继续加水，浸没两支燃烧匙，白磷火焰熄灭。打开止水夹，从注射器将空气推入，可看到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35. </w:t>
      </w:r>
      <w:r>
        <w:rPr>
          <w:rFonts w:ascii="宋体" w:eastAsia="宋体" w:hAnsi="宋体" w:cs="宋体"/>
          <w:color w:val="000000"/>
        </w:rPr>
        <w:t>某化学兴趣小组做了如下图所示实验。当向乙烧杯中依次加入</w:t>
      </w:r>
      <w:r>
        <w:rPr>
          <w:rFonts w:ascii="Times New Roman" w:eastAsia="Times New Roman" w:hAnsi="Times New Roman" w:cs="Times New Roman"/>
          <w:color w:val="000000"/>
        </w:rPr>
        <w:t>MnO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溶液时，发现有大量气泡产生，同时产生大量白雾，蜡烛燃烧更旺，但过一会儿逐渐熄灭，而甲烧杯中蜡烛一直持续燃烧。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81300" cy="1247775"/>
            <wp:effectExtent l="0" t="0" r="0" b="9525"/>
            <wp:docPr id="100063" name="图片 10006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问题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：导致乙烧杯中蜡烛熄灭的原因是什么？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同学们提出以下猜想：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猜想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：燃烧产生的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使蜡烛熄灭；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猜想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：白雾是水雾，它导致蜡烛熄灭。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小组同学经过讨论，排除了猜想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，其理由是</w:t>
      </w:r>
      <w:r>
        <w:rPr>
          <w:color w:val="000000"/>
        </w:rPr>
        <w:t>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【实验验证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】两只相同的烧杯中均放有燃着的蜡烛，向其中一只烧杯中加入</w:t>
      </w:r>
      <w:r>
        <w:rPr>
          <w:rFonts w:ascii="Times New Roman" w:eastAsia="Times New Roman" w:hAnsi="Times New Roman" w:cs="Times New Roman"/>
          <w:color w:val="000000"/>
        </w:rPr>
        <w:t>200mL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100℃</w:t>
      </w:r>
      <w:r>
        <w:rPr>
          <w:rFonts w:ascii="宋体" w:eastAsia="宋体" w:hAnsi="宋体" w:cs="宋体"/>
          <w:color w:val="000000"/>
        </w:rPr>
        <w:t>的水，另一只烧杯中加入</w:t>
      </w:r>
      <w:r>
        <w:rPr>
          <w:rFonts w:ascii="Times New Roman" w:eastAsia="Times New Roman" w:hAnsi="Times New Roman" w:cs="Times New Roman"/>
          <w:color w:val="000000"/>
        </w:rPr>
        <w:t>MnO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200mL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 xml:space="preserve"> 30%</w:t>
      </w:r>
      <w:r>
        <w:rPr>
          <w:rFonts w:ascii="宋体" w:eastAsia="宋体" w:hAnsi="宋体" w:cs="宋体"/>
          <w:color w:val="000000"/>
        </w:rPr>
        <w:t>的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若观察到</w:t>
      </w:r>
      <w:r>
        <w:rPr>
          <w:color w:val="000000"/>
        </w:rPr>
        <w:t>__________________</w:t>
      </w:r>
      <w:r>
        <w:rPr>
          <w:rFonts w:ascii="宋体" w:eastAsia="宋体" w:hAnsi="宋体" w:cs="宋体"/>
          <w:color w:val="000000"/>
        </w:rPr>
        <w:t>的现象，则猜想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【深度思考】乙烧杯中水雾是怎么产生的？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【查阅资料】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溶液的浓度越大，反应就越快，但产生的水雾也越多。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问题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：为什么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溶液的浓度越大，水雾越多呢？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【实验验证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】分别向三只烧杯依次加入</w:t>
      </w:r>
      <w:r>
        <w:rPr>
          <w:rFonts w:ascii="Times New Roman" w:eastAsia="Times New Roman" w:hAnsi="Times New Roman" w:cs="Times New Roman"/>
          <w:color w:val="000000"/>
        </w:rPr>
        <w:t>MnO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和浓度不同的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溶液测定温度变化。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88"/>
        <w:gridCol w:w="2160"/>
        <w:gridCol w:w="2275"/>
        <w:gridCol w:w="2202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溶液的浓度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30%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88"/>
        <w:gridCol w:w="2160"/>
        <w:gridCol w:w="2275"/>
        <w:gridCol w:w="2202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1260"/>
        </w:trPr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温度变化曲线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209675" cy="1104900"/>
                  <wp:effectExtent l="0" t="0" r="9525" b="0"/>
                  <wp:docPr id="100065" name="图片 100065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65" name="图片 100065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200150" cy="1066800"/>
                  <wp:effectExtent l="0" t="0" r="0" b="0"/>
                  <wp:docPr id="100067" name="图片 100067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67" name="图片 100067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190625" cy="1095375"/>
                  <wp:effectExtent l="0" t="0" r="9525" b="9525"/>
                  <wp:docPr id="100069" name="图片 100069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69" name="图片 100069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【实验分析】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实验室用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溶液制取氧气时，反应的化学方程式为</w:t>
      </w:r>
      <w:r>
        <w:rPr>
          <w:color w:val="000000"/>
        </w:rPr>
        <w:t>__________________________</w:t>
      </w:r>
      <w:r>
        <w:rPr>
          <w:rFonts w:ascii="宋体" w:eastAsia="宋体" w:hAnsi="宋体" w:cs="宋体"/>
          <w:color w:val="000000"/>
        </w:rPr>
        <w:t>；根据实验数据可判断该反应是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（填“放热反应”或“吸热反应”）。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根据实验验证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，为了减少制得氧气中的水蒸气含量又能使反应尽可能快，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溶液最好选用浓度为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（填“</w:t>
      </w:r>
      <w:r>
        <w:rPr>
          <w:rFonts w:ascii="Times New Roman" w:eastAsia="Times New Roman" w:hAnsi="Times New Roman" w:cs="Times New Roman"/>
          <w:color w:val="000000"/>
        </w:rPr>
        <w:t>5%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或“</w:t>
      </w:r>
      <w:r>
        <w:rPr>
          <w:rFonts w:ascii="Times New Roman" w:eastAsia="Times New Roman" w:hAnsi="Times New Roman" w:cs="Times New Roman"/>
          <w:color w:val="000000"/>
        </w:rPr>
        <w:t>10%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30%</w:t>
      </w:r>
      <w:r>
        <w:rPr>
          <w:rFonts w:ascii="宋体" w:eastAsia="宋体" w:hAnsi="宋体" w:cs="宋体"/>
          <w:color w:val="000000"/>
        </w:rPr>
        <w:t>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【实验反思】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同学们想到，在前面学习中曾利用如图所示装置测量一定量的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溶液产生氧气的体积。但是一部分同学的读数大于理论计算的氧气体积，现在看来可能的原因是</w:t>
      </w:r>
      <w:r>
        <w:rPr>
          <w:color w:val="000000"/>
        </w:rPr>
        <w:t>___________________________________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81100" cy="1333500"/>
            <wp:effectExtent l="0" t="0" r="0" b="0"/>
            <wp:docPr id="100071" name="图片 10007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【科学探究】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36. </w:t>
      </w:r>
      <w:r>
        <w:rPr>
          <w:rFonts w:ascii="宋体" w:eastAsia="宋体" w:hAnsi="宋体" w:cs="宋体"/>
          <w:color w:val="000000"/>
        </w:rPr>
        <w:t>化学活动课上老师给同学们做了一个有趣的实验。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老师在</w:t>
      </w:r>
      <w:r>
        <w:rPr>
          <w:rFonts w:ascii="Times New Roman" w:eastAsia="Times New Roman" w:hAnsi="Times New Roman" w:cs="Times New Roman"/>
          <w:color w:val="000000"/>
        </w:rPr>
        <w:t>200mL</w:t>
      </w:r>
      <w:r>
        <w:rPr>
          <w:rFonts w:ascii="宋体" w:eastAsia="宋体" w:hAnsi="宋体" w:cs="宋体"/>
          <w:color w:val="000000"/>
        </w:rPr>
        <w:t>的烧杯中装入一定量蔗糖，加入几滴水混合均匀，然后再加入一定体积</w:t>
      </w:r>
      <w:r>
        <w:rPr>
          <w:rFonts w:ascii="Times New Roman" w:eastAsia="Times New Roman" w:hAnsi="Times New Roman" w:cs="Times New Roman"/>
          <w:color w:val="000000"/>
        </w:rPr>
        <w:t>98%</w:t>
      </w:r>
      <w:r>
        <w:rPr>
          <w:rFonts w:ascii="宋体" w:eastAsia="宋体" w:hAnsi="宋体" w:cs="宋体"/>
          <w:color w:val="000000"/>
        </w:rPr>
        <w:t>的浓硫酸，迅速搅拌。看到蔗糖逐渐变为黑色，随后黑色固体不断膨涨，最终变为了一块大大的、疏松多孔的海绵状固体，酷似“黑面包”（如图）。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67050" cy="1400175"/>
            <wp:effectExtent l="0" t="0" r="0" b="9525"/>
            <wp:docPr id="100073" name="图片 10007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图片 10007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同学们也想尝试，为了观察到更好的效果，在老师的带领下做了以下实验。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取一定量的蔗糖研磨成均匀粉末，按照下表中要求分为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份。</w:t>
      </w:r>
    </w:p>
    <w:tbl>
      <w:tblPr>
        <w:tblStyle w:val="TableNormal"/>
        <w:tblW w:w="82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31"/>
        <w:gridCol w:w="1008"/>
        <w:gridCol w:w="1339"/>
        <w:gridCol w:w="844"/>
        <w:gridCol w:w="1278"/>
        <w:gridCol w:w="3295"/>
      </w:tblGrid>
      <w:tr>
        <w:tblPrEx>
          <w:tblW w:w="82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序号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蔗糖粉末的质量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/g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98%</w:t>
            </w:r>
            <w:r>
              <w:rPr>
                <w:rFonts w:ascii="宋体" w:eastAsia="宋体" w:hAnsi="宋体" w:cs="宋体"/>
                <w:color w:val="000000"/>
                <w:position w:val="0"/>
              </w:rPr>
              <w:drawing>
                <wp:inline distT="0" distB="0" distL="114300" distR="114300">
                  <wp:extent cx="133350" cy="177800"/>
                  <wp:effectExtent l="0" t="0" r="0" b="13335"/>
                  <wp:docPr id="200376" name="图片 200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76" name="图片 20037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000000"/>
              </w:rPr>
              <w:t>浓硫酸的体积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/mL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加水的滴数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“黑面包”的高度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实验现象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2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31"/>
        <w:gridCol w:w="1008"/>
        <w:gridCol w:w="1339"/>
        <w:gridCol w:w="844"/>
        <w:gridCol w:w="1278"/>
        <w:gridCol w:w="3295"/>
      </w:tblGrid>
      <w:tr>
        <w:tblPrEx>
          <w:tblW w:w="82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蔗糖颜色快速变黑，立即膨胀，黑面包均匀较松软，烧杯中有较多液体剩余</w:t>
            </w:r>
          </w:p>
        </w:tc>
      </w:tr>
      <w:tr>
        <w:tblPrEx>
          <w:tblW w:w="82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蔗糖颜色快速变黑，随后快速膨胀，黑面包均匀疏松</w:t>
            </w:r>
          </w:p>
        </w:tc>
      </w:tr>
      <w:tr>
        <w:tblPrEx>
          <w:tblW w:w="82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蔗糖颜色匀速变黄变黑，随后匀速膨胀，黑面包均匀，较疏松</w:t>
            </w:r>
          </w:p>
        </w:tc>
      </w:tr>
      <w:tr>
        <w:tblPrEx>
          <w:tblW w:w="82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蔗糖颜色变黄快速变黑，立即膨胀，黑面包均匀疏松</w:t>
            </w:r>
          </w:p>
        </w:tc>
      </w:tr>
      <w:tr>
        <w:tblPrEx>
          <w:tblW w:w="82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position w:val="-22"/>
              </w:rPr>
              <w:drawing>
                <wp:inline distT="0" distB="0" distL="114300" distR="114300">
                  <wp:extent cx="31750" cy="88900"/>
                  <wp:effectExtent l="0" t="0" r="0" b="0"/>
                  <wp:docPr id="200378" name="图片 200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78" name="图片 20037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蔗糖颜色变黄快速变黑，随即快速膨胀，黑面包均匀疏松，烧杯内无液体剩余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【解释与结论】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蔗糖变黑的主要原因是蔗糖与浓硫酸混合后生成了碳，补全这个化学反应的方程式：</w:t>
      </w:r>
      <w:r>
        <w:rPr>
          <w:rFonts w:ascii="Times New Roman" w:eastAsia="Times New Roman" w:hAnsi="Times New Roman" w:cs="Times New Roman"/>
          <w:color w:val="000000"/>
        </w:rPr>
        <w:t xml:space="preserve">  C</w:t>
      </w:r>
      <w:r>
        <w:rPr>
          <w:color w:val="000000"/>
          <w:vertAlign w:val="subscript"/>
        </w:rPr>
        <w:t>12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color w:val="000000"/>
          <w:vertAlign w:val="subscript"/>
        </w:rPr>
        <w:t>22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  <w:vertAlign w:val="subscript"/>
        </w:rPr>
        <w:t>11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9pt;height:38.25pt" o:ole="" coordsize="21600,21600" o:preferrelative="t" filled="f" stroked="f">
            <v:stroke joinstyle="miter"/>
            <v:imagedata r:id="rId50" o:title="eqIdde73438b6115196b75dd72b8e630b40c"/>
            <o:lock v:ext="edit" aspectratio="t"/>
            <w10:anchorlock/>
          </v:shape>
          <o:OLEObject Type="Embed" ProgID="Equation.DSMT4" ShapeID="_x0000_i1029" DrawAspect="Content" ObjectID="_1468075729" r:id="rId5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</w:t>
      </w:r>
      <w:r>
        <w:rPr>
          <w:rFonts w:ascii="Times New Roman" w:eastAsia="Times New Roman" w:hAnsi="Times New Roman" w:cs="Times New Roman"/>
          <w:color w:val="000000"/>
        </w:rPr>
        <w:t>C+</w:t>
      </w:r>
      <w:r>
        <w:rPr>
          <w:color w:val="000000"/>
        </w:rPr>
        <w:t>__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实验④中蔗糖粉末的质量</w:t>
      </w:r>
      <w:r>
        <w:rPr>
          <w:rFonts w:ascii="Times New Roman" w:eastAsia="Times New Roman" w:hAnsi="Times New Roman" w:cs="Times New Roman"/>
          <w:color w:val="000000"/>
        </w:rPr>
        <w:t>n=</w:t>
      </w:r>
      <w:r>
        <w:rPr>
          <w:color w:val="000000"/>
        </w:rPr>
        <w:t>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从以上实验记录可知，同学们评价实验效果优劣的依据是：比较蔗糖变黑、膨胀的速度快慢，“黑面包”的疏松、均匀、坚硬程度和</w:t>
      </w:r>
      <w:r>
        <w:rPr>
          <w:color w:val="000000"/>
        </w:rPr>
        <w:t>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①②⑤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70" name="图片 20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0" name="图片 2003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目的是</w:t>
      </w:r>
      <w:r>
        <w:rPr>
          <w:color w:val="000000"/>
        </w:rPr>
        <w:t>________________________________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观察实验后同学们提出：在实验范围内，当其他条件都相同时适当增加浓硫酸的体积能够使反应的效果更好，他们的依据是</w:t>
      </w:r>
      <w:r>
        <w:rPr>
          <w:rFonts w:ascii="Times New Roman" w:eastAsia="Times New Roman" w:hAnsi="Times New Roman" w:cs="Times New Roman"/>
          <w:color w:val="000000"/>
        </w:rPr>
        <w:t> </w:t>
      </w:r>
      <w:r>
        <w:rPr>
          <w:color w:val="000000"/>
        </w:rPr>
        <w:t>_______________________________________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【继续实验】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同学们发现以上实验方案不能证明“加水的滴数”对实验效果的影响，需要补做的实验方案是：</w:t>
      </w:r>
      <w:r>
        <w:rPr>
          <w:color w:val="000000"/>
        </w:rPr>
        <w:t>______________________________________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【实际应用定量计算】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37. </w:t>
      </w:r>
      <w:r>
        <w:rPr>
          <w:rFonts w:ascii="宋体" w:eastAsia="宋体" w:hAnsi="宋体" w:cs="宋体"/>
          <w:color w:val="000000"/>
        </w:rPr>
        <w:t>为了解决能源与环境问题，我国研发出一种新型催化剂，可促进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转化为清洁燃料甲烷（</w:t>
      </w:r>
      <w:r>
        <w:rPr>
          <w:rFonts w:ascii="Times New Roman" w:eastAsia="Times New Roman" w:hAnsi="Times New Roman" w:cs="Times New Roman"/>
          <w:color w:val="000000"/>
        </w:rPr>
        <w:t>CH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），其反应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74" name="图片 20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4" name="图片 2003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学方程式为：</w:t>
      </w:r>
      <w:r>
        <w:rPr>
          <w:rFonts w:ascii="Times New Roman" w:eastAsia="Times New Roman" w:hAnsi="Times New Roman" w:cs="Times New Roman"/>
          <w:color w:val="000000"/>
        </w:rPr>
        <w:t xml:space="preserve">  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+4H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34.25pt" o:ole="" coordsize="21600,21600" o:preferrelative="t" filled="f" stroked="f">
            <v:stroke joinstyle="miter"/>
            <v:imagedata r:id="rId52" o:title="eqIda2b3b51d3f71ca8b50a9313d184f624a"/>
            <o:lock v:ext="edit" aspectratio="t"/>
            <w10:anchorlock/>
          </v:shape>
          <o:OLEObject Type="Embed" ProgID="Equation.DSMT4" ShapeID="_x0000_i1030" DrawAspect="Content" ObjectID="_1468075730" r:id="rId53"/>
        </w:object>
      </w:r>
      <w:r>
        <w:rPr>
          <w:rFonts w:ascii="Times New Roman" w:eastAsia="Times New Roman" w:hAnsi="Times New Roman" w:cs="Times New Roman"/>
          <w:color w:val="000000"/>
        </w:rPr>
        <w:t>CH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>+2H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O </w:t>
      </w:r>
      <w:r>
        <w:rPr>
          <w:rFonts w:ascii="宋体" w:eastAsia="宋体" w:hAnsi="宋体" w:cs="宋体"/>
          <w:color w:val="000000"/>
        </w:rPr>
        <w:t>，理论上</w:t>
      </w:r>
      <w:r>
        <w:rPr>
          <w:rFonts w:ascii="Times New Roman" w:eastAsia="Times New Roman" w:hAnsi="Times New Roman" w:cs="Times New Roman"/>
          <w:color w:val="000000"/>
        </w:rPr>
        <w:t>8.8kgCO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可以转化为</w:t>
      </w:r>
      <w:r>
        <w:rPr>
          <w:rFonts w:ascii="Times New Roman" w:eastAsia="Times New Roman" w:hAnsi="Times New Roman" w:cs="Times New Roman"/>
          <w:color w:val="000000"/>
        </w:rPr>
        <w:t>CH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宋体" w:eastAsia="宋体" w:hAnsi="宋体" w:cs="宋体"/>
          <w:color w:val="000000"/>
        </w:rPr>
        <w:t>的质量是多少？（请根据化学方程式计算并写出过程）</w:t>
      </w:r>
    </w:p>
    <w:p>
      <w:pPr>
        <w:spacing w:line="360" w:lineRule="auto"/>
        <w:jc w:val="both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12496800</wp:posOffset>
            </wp:positionH>
            <wp:positionV relativeFrom="topMargin">
              <wp:posOffset>11417300</wp:posOffset>
            </wp:positionV>
            <wp:extent cx="431800" cy="304800"/>
            <wp:effectExtent l="0" t="0" r="6350" b="0"/>
            <wp:wrapNone/>
            <wp:docPr id="100083" name="图片 10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图片 100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2024</w:t>
      </w:r>
      <w:r>
        <w:rPr>
          <w:rFonts w:ascii="宋体" w:eastAsia="宋体" w:hAnsi="宋体" w:cs="宋体"/>
          <w:b/>
          <w:color w:val="000000"/>
          <w:sz w:val="32"/>
        </w:rPr>
        <w:t>北京密云初三（上）期末化学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（每小题只有一个选项符合题意，每小题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分。）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空气中体积分数最大的气体是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氮气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氧气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二氧化碳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稀有气体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【详解】空气中各成分的体积分数分别是：氮气78%、氧气21%、稀有气体0.94%、二氧化碳0.03%、水蒸气和其它气体和杂质0.03%；则空气中体积分数最大的气体是氮气；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下列物质中，属于纯净物的是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自来水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空气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氯化钠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碳酸饮料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【详解】A、自来水中含有水和溶于水的物质，是混合物，不符合题意；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B、空气中含有氮气、氧气等物质，是混合物，不符合题意；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C、氯化钠是由一种物质组成的，是纯净物，符合题意；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碳酸饮料</w:t>
      </w:r>
      <w:r>
        <w:rPr>
          <w:color w:val="000000"/>
        </w:rPr>
        <w:t>中含有水和碳酸等，是混合物，不符合题意。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地壳中含量最多的金属元素是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Fe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Si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【详解】地壳里各元素的含量由多到少的顺序排列依次是氧（O），硅（Si），铝（Al），铁（Fe）。因此地壳中含量最多的金属元素是Al。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综上所述：选择C。</w:t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下列是化学实验室常见的安全标识，其含义说明不正确的是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禁止火种</w:t>
      </w:r>
      <w:r>
        <w:rPr>
          <w:color w:val="000000"/>
        </w:rPr>
        <w:drawing>
          <wp:inline distT="0" distB="0" distL="114300" distR="114300">
            <wp:extent cx="771525" cy="752475"/>
            <wp:effectExtent l="0" t="0" r="9525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紧急出口</w:t>
      </w:r>
      <w:r>
        <w:rPr>
          <w:color w:val="000000"/>
        </w:rPr>
        <w:drawing>
          <wp:inline distT="0" distB="0" distL="114300" distR="114300">
            <wp:extent cx="1181100" cy="495300"/>
            <wp:effectExtent l="0" t="0" r="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易燃液体</w:t>
      </w:r>
      <w:r>
        <w:rPr>
          <w:color w:val="000000"/>
        </w:rPr>
        <w:drawing>
          <wp:inline distT="0" distB="0" distL="114300" distR="114300">
            <wp:extent cx="828675" cy="790575"/>
            <wp:effectExtent l="0" t="0" r="9525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灭火器</w:t>
      </w:r>
      <w:r>
        <w:rPr>
          <w:color w:val="000000"/>
        </w:rPr>
        <w:drawing>
          <wp:inline distT="0" distB="0" distL="114300" distR="114300">
            <wp:extent cx="723900" cy="733425"/>
            <wp:effectExtent l="0" t="0" r="0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、图为禁止吸烟标志，故选项含义说明不正确；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、图为紧急出口标志，故选项含义说明正确；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、图为易燃液体标志，故选项含义说明正确；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、图为灭火器标志，故选项含义说明正确。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下列不属于化石燃料的是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煤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石油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氢气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天然气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【详解】化石燃料是由古代生物的遗骸经过一系列复杂的变化而形成的，主要有煤、石油、天然气，是不可再生能源，氢气不属于化石燃料。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服用补铁剂，可以预防缺铁性贫血。这里的“铁”指的是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元素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单质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分子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原子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【详解】物质是由元素组成，服用补铁剂，可以预防缺铁性贫血。这里的“铁”指的是铁元素。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碳中和可以通过植树造林、节能减排等措施实现。下列做法不利于实现碳中和的是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使用纸杯，干净方便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正反面打印，节约用纸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出门少开车，绿色出行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多种草植树，绿化环境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【详解】A、使用纸杯，会造成资源的浪费，增加了二氧化碳的排放，不利于实现碳中和，符合题意；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B、正反面打印，节约用纸，减少了森林的砍伐，而森林通过光合作用能增加二氧化碳的吸收，有利于实现碳中和，不符合题意；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C、出门少开车，绿色出行，可以减少私家车的使用，可以减少化石燃料的使用，减少二氧化碳到的排放，有利于实现碳中和，不符合题意；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D、多种草植树，绿化环境，可以通过植物的光合作用减少二氧化碳，有利于实现碳中和，不符合题意；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欲除去水中的泥沙，常用的方法是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消毒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过滤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蒸馏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吸附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【详解】A、消毒常用于灭菌，A错误。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B、泥沙难溶于水，过滤是把不溶于液体的固体与液体分离的一种方法，欲除去水中混有的泥沙，常用的方法是过滤， 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C、蒸馏常用于去除可溶性杂质，C错误。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D、吸附常用于去除有颜色、有气味杂质，D错误。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下列物质在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中燃烧，火星四射，生成黑色固体的是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木炭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镁条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蜡烛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铁丝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【详解】铁丝在氧气中燃烧，火星四射，生成黑色固体，放出大量热，故选：D。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下列气体中，有毒的是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为空气的主要成分，无毒，故选项不符合题意；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为空气的主要成分，无毒，故选项不符合题意；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宋体" w:eastAsia="宋体" w:hAnsi="宋体" w:cs="宋体"/>
          <w:color w:val="000000"/>
        </w:rPr>
        <w:t>有毒，能与血液中的血红蛋白结合，造成生物体内缺氧，严重时危及生命，故选项符合题意；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为空气的成分之一，本身没有毒性，但空气中含量过多会导致温室效应，故选项不符合题意。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下列不属于二氧化碳用途的是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灭火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气焊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人工降雨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气体肥料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【详解】A、二氧化碳不能燃烧也不支持燃烧，可用于灭火，故选项正确；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B、二氧化碳不支持燃烧，不能用于气焊，故选项错误；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C、干冰是固体的二氧化碳，干冰升华吸热，可用于人工降雨，故选项正确；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D、在空气中适当添加CO</w:t>
      </w:r>
      <w:r>
        <w:rPr>
          <w:color w:val="000000"/>
          <w:vertAlign w:val="subscript"/>
        </w:rPr>
        <w:t>2</w:t>
      </w:r>
      <w:r>
        <w:rPr>
          <w:color w:val="000000"/>
        </w:rPr>
        <w:t>，有利于植物的光合作用，提高农作物产量，所以二氧化碳可用做气体肥料，故选项正确；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碳元素与氧元素的本质区别是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质子数不同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电子数不同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中子数不同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最外层电子数不同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【详解】质子数决定元素的种类，所以碳元素与氧元素的本质区别是质子数不同。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能保持氮气化学性质的微粒是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氮原子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氮分子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氮离子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氮元素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https://d.book118.com/478065070101006026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CD3267B"/>
    <w:rsid w:val="38274566"/>
    <w:rsid w:val="4E9C5379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oleObject" Target="embeddings/oleObject3.bin" /><Relationship Id="rId22" Type="http://schemas.openxmlformats.org/officeDocument/2006/relationships/oleObject" Target="embeddings/oleObject4.bin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wmf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customXml" Target="../customXml/item1.xml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png" /><Relationship Id="rId46" Type="http://schemas.openxmlformats.org/officeDocument/2006/relationships/image" Target="media/image38.png" /><Relationship Id="rId47" Type="http://schemas.openxmlformats.org/officeDocument/2006/relationships/image" Target="media/image39.png" /><Relationship Id="rId48" Type="http://schemas.openxmlformats.org/officeDocument/2006/relationships/image" Target="media/image40.png" /><Relationship Id="rId49" Type="http://schemas.openxmlformats.org/officeDocument/2006/relationships/image" Target="media/image41.wmf" /><Relationship Id="rId5" Type="http://schemas.openxmlformats.org/officeDocument/2006/relationships/image" Target="media/image1.png" /><Relationship Id="rId50" Type="http://schemas.openxmlformats.org/officeDocument/2006/relationships/image" Target="media/image42.wmf" /><Relationship Id="rId51" Type="http://schemas.openxmlformats.org/officeDocument/2006/relationships/oleObject" Target="embeddings/oleObject5.bin" /><Relationship Id="rId52" Type="http://schemas.openxmlformats.org/officeDocument/2006/relationships/image" Target="media/image43.wmf" /><Relationship Id="rId53" Type="http://schemas.openxmlformats.org/officeDocument/2006/relationships/oleObject" Target="embeddings/oleObject6.bin" /><Relationship Id="rId54" Type="http://schemas.openxmlformats.org/officeDocument/2006/relationships/image" Target="media/image44.png" /><Relationship Id="rId55" Type="http://schemas.openxmlformats.org/officeDocument/2006/relationships/image" Target="media/image45.png" /><Relationship Id="rId56" Type="http://schemas.openxmlformats.org/officeDocument/2006/relationships/image" Target="media/image46.png" /><Relationship Id="rId57" Type="http://schemas.openxmlformats.org/officeDocument/2006/relationships/image" Target="media/image47.png" /><Relationship Id="rId58" Type="http://schemas.openxmlformats.org/officeDocument/2006/relationships/hyperlink" Target="https://d.book118.com/478065070101006026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2.png" /><Relationship Id="rId60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