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水力发电项目构思建设方案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56" w:history="1">
        <w:r>
          <w:rPr>
            <w:rFonts w:ascii="仿宋" w:eastAsia="仿宋" w:hAnsi="仿宋" w:cs="仿宋" w:hint="eastAsia"/>
            <w:lang w:eastAsia="zh-CN"/>
          </w:rPr>
          <w:t>前言</w:t>
        </w:r>
        <w:r>
          <w:tab/>
        </w:r>
        <w:r>
          <w:fldChar w:fldCharType="begin"/>
        </w:r>
        <w:r>
          <w:instrText xml:space="preserve"> PAGEREF _Toc14956 \h </w:instrText>
        </w:r>
        <w:r>
          <w:fldChar w:fldCharType="separate"/>
        </w:r>
        <w:r>
          <w:t>3</w:t>
        </w:r>
        <w:r>
          <w:fldChar w:fldCharType="end"/>
        </w:r>
      </w:hyperlink>
    </w:p>
    <w:p>
      <w:pPr>
        <w:pStyle w:val="TOC1"/>
        <w:tabs>
          <w:tab w:val="right" w:leader="dot" w:pos="8306"/>
        </w:tabs>
      </w:pPr>
      <w:hyperlink w:anchor="_Toc28472" w:history="1">
        <w:r>
          <w:rPr>
            <w:rFonts w:ascii="仿宋" w:eastAsia="仿宋" w:hAnsi="仿宋" w:cs="仿宋" w:hint="eastAsia"/>
            <w:lang w:eastAsia="zh-CN"/>
          </w:rPr>
          <w:t>一、项目监理与质量保证</w:t>
        </w:r>
        <w:r>
          <w:tab/>
        </w:r>
        <w:r>
          <w:fldChar w:fldCharType="begin"/>
        </w:r>
        <w:r>
          <w:instrText xml:space="preserve"> PAGEREF _Toc28472 \h </w:instrText>
        </w:r>
        <w:r>
          <w:fldChar w:fldCharType="separate"/>
        </w:r>
        <w:r>
          <w:t>3</w:t>
        </w:r>
        <w:r>
          <w:fldChar w:fldCharType="end"/>
        </w:r>
      </w:hyperlink>
    </w:p>
    <w:p>
      <w:pPr>
        <w:pStyle w:val="TOC2"/>
        <w:tabs>
          <w:tab w:val="right" w:leader="dot" w:pos="8306"/>
        </w:tabs>
      </w:pPr>
      <w:hyperlink w:anchor="_Toc23980" w:history="1">
        <w:r>
          <w:rPr>
            <w:rFonts w:ascii="仿宋" w:eastAsia="仿宋" w:hAnsi="仿宋" w:cs="仿宋" w:hint="eastAsia"/>
            <w:lang w:eastAsia="zh-CN"/>
          </w:rPr>
          <w:t>(一)、监理体系构建</w:t>
        </w:r>
        <w:r>
          <w:tab/>
        </w:r>
        <w:r>
          <w:fldChar w:fldCharType="begin"/>
        </w:r>
        <w:r>
          <w:instrText xml:space="preserve"> PAGEREF _Toc23980 \h </w:instrText>
        </w:r>
        <w:r>
          <w:fldChar w:fldCharType="separate"/>
        </w:r>
        <w:r>
          <w:t>3</w:t>
        </w:r>
        <w:r>
          <w:fldChar w:fldCharType="end"/>
        </w:r>
      </w:hyperlink>
    </w:p>
    <w:p>
      <w:pPr>
        <w:pStyle w:val="TOC2"/>
        <w:tabs>
          <w:tab w:val="right" w:leader="dot" w:pos="8306"/>
        </w:tabs>
      </w:pPr>
      <w:hyperlink w:anchor="_Toc14069" w:history="1">
        <w:r>
          <w:rPr>
            <w:rFonts w:ascii="仿宋" w:eastAsia="仿宋" w:hAnsi="仿宋" w:cs="仿宋" w:hint="eastAsia"/>
            <w:lang w:eastAsia="zh-CN"/>
          </w:rPr>
          <w:t>(二)、质量保证体系实施</w:t>
        </w:r>
        <w:r>
          <w:tab/>
        </w:r>
        <w:r>
          <w:fldChar w:fldCharType="begin"/>
        </w:r>
        <w:r>
          <w:instrText xml:space="preserve"> PAGEREF _Toc14069 \h </w:instrText>
        </w:r>
        <w:r>
          <w:fldChar w:fldCharType="separate"/>
        </w:r>
        <w:r>
          <w:t>4</w:t>
        </w:r>
        <w:r>
          <w:fldChar w:fldCharType="end"/>
        </w:r>
      </w:hyperlink>
    </w:p>
    <w:p>
      <w:pPr>
        <w:pStyle w:val="TOC2"/>
        <w:tabs>
          <w:tab w:val="right" w:leader="dot" w:pos="8306"/>
        </w:tabs>
      </w:pPr>
      <w:hyperlink w:anchor="_Toc7066" w:history="1">
        <w:r>
          <w:rPr>
            <w:rFonts w:ascii="仿宋" w:eastAsia="仿宋" w:hAnsi="仿宋" w:cs="仿宋" w:hint="eastAsia"/>
            <w:lang w:eastAsia="zh-CN"/>
          </w:rPr>
          <w:t>(三)、监理与质量控制流程</w:t>
        </w:r>
        <w:r>
          <w:tab/>
        </w:r>
        <w:r>
          <w:fldChar w:fldCharType="begin"/>
        </w:r>
        <w:r>
          <w:instrText xml:space="preserve"> PAGEREF _Toc7066 \h </w:instrText>
        </w:r>
        <w:r>
          <w:fldChar w:fldCharType="separate"/>
        </w:r>
        <w:r>
          <w:t>4</w:t>
        </w:r>
        <w:r>
          <w:fldChar w:fldCharType="end"/>
        </w:r>
      </w:hyperlink>
    </w:p>
    <w:p>
      <w:pPr>
        <w:pStyle w:val="TOC1"/>
        <w:tabs>
          <w:tab w:val="right" w:leader="dot" w:pos="8306"/>
        </w:tabs>
      </w:pPr>
      <w:hyperlink w:anchor="_Toc16599" w:history="1">
        <w:r>
          <w:rPr>
            <w:rFonts w:ascii="仿宋" w:eastAsia="仿宋" w:hAnsi="仿宋" w:cs="仿宋" w:hint="eastAsia"/>
            <w:lang w:eastAsia="zh-CN"/>
          </w:rPr>
          <w:t>二、财务管理与成本控制</w:t>
        </w:r>
        <w:r>
          <w:tab/>
        </w:r>
        <w:r>
          <w:fldChar w:fldCharType="begin"/>
        </w:r>
        <w:r>
          <w:instrText xml:space="preserve"> PAGEREF _Toc16599 \h </w:instrText>
        </w:r>
        <w:r>
          <w:fldChar w:fldCharType="separate"/>
        </w:r>
        <w:r>
          <w:t>5</w:t>
        </w:r>
        <w:r>
          <w:fldChar w:fldCharType="end"/>
        </w:r>
      </w:hyperlink>
    </w:p>
    <w:p>
      <w:pPr>
        <w:pStyle w:val="TOC2"/>
        <w:tabs>
          <w:tab w:val="right" w:leader="dot" w:pos="8306"/>
        </w:tabs>
      </w:pPr>
      <w:hyperlink w:anchor="_Toc10638" w:history="1">
        <w:r>
          <w:rPr>
            <w:rFonts w:ascii="仿宋" w:eastAsia="仿宋" w:hAnsi="仿宋" w:cs="仿宋" w:hint="eastAsia"/>
            <w:lang w:eastAsia="zh-CN"/>
          </w:rPr>
          <w:t>(一)、财务管理体系建设</w:t>
        </w:r>
        <w:r>
          <w:tab/>
        </w:r>
        <w:r>
          <w:fldChar w:fldCharType="begin"/>
        </w:r>
        <w:r>
          <w:instrText xml:space="preserve"> PAGEREF _Toc10638 \h </w:instrText>
        </w:r>
        <w:r>
          <w:fldChar w:fldCharType="separate"/>
        </w:r>
        <w:r>
          <w:t>5</w:t>
        </w:r>
        <w:r>
          <w:fldChar w:fldCharType="end"/>
        </w:r>
      </w:hyperlink>
    </w:p>
    <w:p>
      <w:pPr>
        <w:pStyle w:val="TOC2"/>
        <w:tabs>
          <w:tab w:val="right" w:leader="dot" w:pos="8306"/>
        </w:tabs>
      </w:pPr>
      <w:hyperlink w:anchor="_Toc12372" w:history="1">
        <w:r>
          <w:rPr>
            <w:rFonts w:ascii="仿宋" w:eastAsia="仿宋" w:hAnsi="仿宋" w:cs="仿宋" w:hint="eastAsia"/>
            <w:lang w:eastAsia="zh-CN"/>
          </w:rPr>
          <w:t>(二)、成本控制措施</w:t>
        </w:r>
        <w:r>
          <w:tab/>
        </w:r>
        <w:r>
          <w:fldChar w:fldCharType="begin"/>
        </w:r>
        <w:r>
          <w:instrText xml:space="preserve"> PAGEREF _Toc12372 \h </w:instrText>
        </w:r>
        <w:r>
          <w:fldChar w:fldCharType="separate"/>
        </w:r>
        <w:r>
          <w:t>6</w:t>
        </w:r>
        <w:r>
          <w:fldChar w:fldCharType="end"/>
        </w:r>
      </w:hyperlink>
    </w:p>
    <w:p>
      <w:pPr>
        <w:pStyle w:val="TOC1"/>
        <w:tabs>
          <w:tab w:val="right" w:leader="dot" w:pos="8306"/>
        </w:tabs>
      </w:pPr>
      <w:hyperlink w:anchor="_Toc15029" w:history="1">
        <w:r>
          <w:rPr>
            <w:rFonts w:ascii="仿宋" w:eastAsia="仿宋" w:hAnsi="仿宋" w:cs="仿宋" w:hint="eastAsia"/>
            <w:lang w:eastAsia="zh-CN"/>
          </w:rPr>
          <w:t>三、资源开发及综合利用分析</w:t>
        </w:r>
        <w:r>
          <w:tab/>
        </w:r>
        <w:r>
          <w:fldChar w:fldCharType="begin"/>
        </w:r>
        <w:r>
          <w:instrText xml:space="preserve"> PAGEREF _Toc15029 \h </w:instrText>
        </w:r>
        <w:r>
          <w:fldChar w:fldCharType="separate"/>
        </w:r>
        <w:r>
          <w:t>7</w:t>
        </w:r>
        <w:r>
          <w:fldChar w:fldCharType="end"/>
        </w:r>
      </w:hyperlink>
    </w:p>
    <w:p>
      <w:pPr>
        <w:pStyle w:val="TOC2"/>
        <w:tabs>
          <w:tab w:val="right" w:leader="dot" w:pos="8306"/>
        </w:tabs>
      </w:pPr>
      <w:hyperlink w:anchor="_Toc23335" w:history="1">
        <w:r>
          <w:rPr>
            <w:rFonts w:ascii="仿宋" w:eastAsia="仿宋" w:hAnsi="仿宋" w:cs="仿宋" w:hint="eastAsia"/>
            <w:lang w:eastAsia="zh-CN"/>
          </w:rPr>
          <w:t>(一)、资源开发方案</w:t>
        </w:r>
        <w:r>
          <w:tab/>
        </w:r>
        <w:r>
          <w:fldChar w:fldCharType="begin"/>
        </w:r>
        <w:r>
          <w:instrText xml:space="preserve"> PAGEREF _Toc23335 \h </w:instrText>
        </w:r>
        <w:r>
          <w:fldChar w:fldCharType="separate"/>
        </w:r>
        <w:r>
          <w:t>7</w:t>
        </w:r>
        <w:r>
          <w:fldChar w:fldCharType="end"/>
        </w:r>
      </w:hyperlink>
    </w:p>
    <w:p>
      <w:pPr>
        <w:pStyle w:val="TOC2"/>
        <w:tabs>
          <w:tab w:val="right" w:leader="dot" w:pos="8306"/>
        </w:tabs>
      </w:pPr>
      <w:hyperlink w:anchor="_Toc10238" w:history="1">
        <w:r>
          <w:rPr>
            <w:rFonts w:ascii="仿宋" w:eastAsia="仿宋" w:hAnsi="仿宋" w:cs="仿宋" w:hint="eastAsia"/>
            <w:lang w:eastAsia="zh-CN"/>
          </w:rPr>
          <w:t>(二)、资源利用方案</w:t>
        </w:r>
        <w:r>
          <w:tab/>
        </w:r>
        <w:r>
          <w:fldChar w:fldCharType="begin"/>
        </w:r>
        <w:r>
          <w:instrText xml:space="preserve"> PAGEREF _Toc10238 \h </w:instrText>
        </w:r>
        <w:r>
          <w:fldChar w:fldCharType="separate"/>
        </w:r>
        <w:r>
          <w:t>9</w:t>
        </w:r>
        <w:r>
          <w:fldChar w:fldCharType="end"/>
        </w:r>
      </w:hyperlink>
    </w:p>
    <w:p>
      <w:pPr>
        <w:pStyle w:val="TOC2"/>
        <w:tabs>
          <w:tab w:val="right" w:leader="dot" w:pos="8306"/>
        </w:tabs>
      </w:pPr>
      <w:hyperlink w:anchor="_Toc12322" w:history="1">
        <w:r>
          <w:rPr>
            <w:rFonts w:ascii="仿宋" w:eastAsia="仿宋" w:hAnsi="仿宋" w:cs="仿宋" w:hint="eastAsia"/>
            <w:lang w:eastAsia="zh-CN"/>
          </w:rPr>
          <w:t>(三)、资源节约措施</w:t>
        </w:r>
        <w:r>
          <w:tab/>
        </w:r>
        <w:r>
          <w:fldChar w:fldCharType="begin"/>
        </w:r>
        <w:r>
          <w:instrText xml:space="preserve"> PAGEREF _Toc12322 \h </w:instrText>
        </w:r>
        <w:r>
          <w:fldChar w:fldCharType="separate"/>
        </w:r>
        <w:r>
          <w:t>10</w:t>
        </w:r>
        <w:r>
          <w:fldChar w:fldCharType="end"/>
        </w:r>
      </w:hyperlink>
    </w:p>
    <w:p>
      <w:pPr>
        <w:pStyle w:val="TOC1"/>
        <w:tabs>
          <w:tab w:val="right" w:leader="dot" w:pos="8306"/>
        </w:tabs>
      </w:pPr>
      <w:hyperlink w:anchor="_Toc8232" w:history="1">
        <w:r>
          <w:rPr>
            <w:rFonts w:ascii="仿宋" w:eastAsia="仿宋" w:hAnsi="仿宋" w:cs="仿宋" w:hint="eastAsia"/>
            <w:lang w:eastAsia="zh-CN"/>
          </w:rPr>
          <w:t>四、项目选址研究</w:t>
        </w:r>
        <w:r>
          <w:tab/>
        </w:r>
        <w:r>
          <w:fldChar w:fldCharType="begin"/>
        </w:r>
        <w:r>
          <w:instrText xml:space="preserve"> PAGEREF _Toc8232 \h </w:instrText>
        </w:r>
        <w:r>
          <w:fldChar w:fldCharType="separate"/>
        </w:r>
        <w:r>
          <w:t>11</w:t>
        </w:r>
        <w:r>
          <w:fldChar w:fldCharType="end"/>
        </w:r>
      </w:hyperlink>
    </w:p>
    <w:p>
      <w:pPr>
        <w:pStyle w:val="TOC2"/>
        <w:tabs>
          <w:tab w:val="right" w:leader="dot" w:pos="8306"/>
        </w:tabs>
      </w:pPr>
      <w:hyperlink w:anchor="_Toc31092" w:history="1">
        <w:r>
          <w:rPr>
            <w:rFonts w:ascii="仿宋" w:eastAsia="仿宋" w:hAnsi="仿宋" w:cs="仿宋" w:hint="eastAsia"/>
            <w:lang w:eastAsia="zh-CN"/>
          </w:rPr>
          <w:t>(一)、项目选址原则</w:t>
        </w:r>
        <w:r>
          <w:tab/>
        </w:r>
        <w:r>
          <w:fldChar w:fldCharType="begin"/>
        </w:r>
        <w:r>
          <w:instrText xml:space="preserve"> PAGEREF _Toc31092 \h </w:instrText>
        </w:r>
        <w:r>
          <w:fldChar w:fldCharType="separate"/>
        </w:r>
        <w:r>
          <w:t>11</w:t>
        </w:r>
        <w:r>
          <w:fldChar w:fldCharType="end"/>
        </w:r>
      </w:hyperlink>
    </w:p>
    <w:p>
      <w:pPr>
        <w:pStyle w:val="TOC2"/>
        <w:tabs>
          <w:tab w:val="right" w:leader="dot" w:pos="8306"/>
        </w:tabs>
      </w:pPr>
      <w:hyperlink w:anchor="_Toc26985" w:history="1">
        <w:r>
          <w:rPr>
            <w:rFonts w:ascii="仿宋" w:eastAsia="仿宋" w:hAnsi="仿宋" w:cs="仿宋" w:hint="eastAsia"/>
            <w:lang w:eastAsia="zh-CN"/>
          </w:rPr>
          <w:t>(二)、项目选址</w:t>
        </w:r>
        <w:r>
          <w:tab/>
        </w:r>
        <w:r>
          <w:fldChar w:fldCharType="begin"/>
        </w:r>
        <w:r>
          <w:instrText xml:space="preserve"> PAGEREF _Toc26985 \h </w:instrText>
        </w:r>
        <w:r>
          <w:fldChar w:fldCharType="separate"/>
        </w:r>
        <w:r>
          <w:t>14</w:t>
        </w:r>
        <w:r>
          <w:fldChar w:fldCharType="end"/>
        </w:r>
      </w:hyperlink>
    </w:p>
    <w:p>
      <w:pPr>
        <w:pStyle w:val="TOC2"/>
        <w:tabs>
          <w:tab w:val="right" w:leader="dot" w:pos="8306"/>
        </w:tabs>
      </w:pPr>
      <w:hyperlink w:anchor="_Toc32304" w:history="1">
        <w:r>
          <w:rPr>
            <w:rFonts w:ascii="仿宋" w:eastAsia="仿宋" w:hAnsi="仿宋" w:cs="仿宋" w:hint="eastAsia"/>
            <w:lang w:eastAsia="zh-CN"/>
          </w:rPr>
          <w:t>(三)、建设条件分析</w:t>
        </w:r>
        <w:r>
          <w:tab/>
        </w:r>
        <w:r>
          <w:fldChar w:fldCharType="begin"/>
        </w:r>
        <w:r>
          <w:instrText xml:space="preserve"> PAGEREF _Toc32304 \h </w:instrText>
        </w:r>
        <w:r>
          <w:fldChar w:fldCharType="separate"/>
        </w:r>
        <w:r>
          <w:t>16</w:t>
        </w:r>
        <w:r>
          <w:fldChar w:fldCharType="end"/>
        </w:r>
      </w:hyperlink>
    </w:p>
    <w:p>
      <w:pPr>
        <w:pStyle w:val="TOC2"/>
        <w:tabs>
          <w:tab w:val="right" w:leader="dot" w:pos="8306"/>
        </w:tabs>
      </w:pPr>
      <w:hyperlink w:anchor="_Toc18774" w:history="1">
        <w:r>
          <w:rPr>
            <w:rFonts w:ascii="仿宋" w:eastAsia="仿宋" w:hAnsi="仿宋" w:cs="仿宋" w:hint="eastAsia"/>
            <w:lang w:eastAsia="zh-CN"/>
          </w:rPr>
          <w:t>(四)、用地控制指标</w:t>
        </w:r>
        <w:r>
          <w:tab/>
        </w:r>
        <w:r>
          <w:fldChar w:fldCharType="begin"/>
        </w:r>
        <w:r>
          <w:instrText xml:space="preserve"> PAGEREF _Toc18774 \h </w:instrText>
        </w:r>
        <w:r>
          <w:fldChar w:fldCharType="separate"/>
        </w:r>
        <w:r>
          <w:t>17</w:t>
        </w:r>
        <w:r>
          <w:fldChar w:fldCharType="end"/>
        </w:r>
      </w:hyperlink>
    </w:p>
    <w:p>
      <w:pPr>
        <w:pStyle w:val="TOC2"/>
        <w:tabs>
          <w:tab w:val="right" w:leader="dot" w:pos="8306"/>
        </w:tabs>
      </w:pPr>
      <w:hyperlink w:anchor="_Toc25892" w:history="1">
        <w:r>
          <w:rPr>
            <w:rFonts w:ascii="仿宋" w:eastAsia="仿宋" w:hAnsi="仿宋" w:cs="仿宋" w:hint="eastAsia"/>
            <w:lang w:eastAsia="zh-CN"/>
          </w:rPr>
          <w:t>(五)、地总体要求</w:t>
        </w:r>
        <w:r>
          <w:tab/>
        </w:r>
        <w:r>
          <w:fldChar w:fldCharType="begin"/>
        </w:r>
        <w:r>
          <w:instrText xml:space="preserve"> PAGEREF _Toc25892 \h </w:instrText>
        </w:r>
        <w:r>
          <w:fldChar w:fldCharType="separate"/>
        </w:r>
        <w:r>
          <w:t>19</w:t>
        </w:r>
        <w:r>
          <w:fldChar w:fldCharType="end"/>
        </w:r>
      </w:hyperlink>
    </w:p>
    <w:p>
      <w:pPr>
        <w:pStyle w:val="TOC2"/>
        <w:tabs>
          <w:tab w:val="right" w:leader="dot" w:pos="8306"/>
        </w:tabs>
      </w:pPr>
      <w:hyperlink w:anchor="_Toc3306" w:history="1">
        <w:r>
          <w:rPr>
            <w:rFonts w:ascii="仿宋" w:eastAsia="仿宋" w:hAnsi="仿宋" w:cs="仿宋" w:hint="eastAsia"/>
            <w:lang w:eastAsia="zh-CN"/>
          </w:rPr>
          <w:t>(六)、节约用地措施</w:t>
        </w:r>
        <w:r>
          <w:tab/>
        </w:r>
        <w:r>
          <w:fldChar w:fldCharType="begin"/>
        </w:r>
        <w:r>
          <w:instrText xml:space="preserve"> PAGEREF _Toc3306 \h </w:instrText>
        </w:r>
        <w:r>
          <w:fldChar w:fldCharType="separate"/>
        </w:r>
        <w:r>
          <w:t>20</w:t>
        </w:r>
        <w:r>
          <w:fldChar w:fldCharType="end"/>
        </w:r>
      </w:hyperlink>
    </w:p>
    <w:p>
      <w:pPr>
        <w:pStyle w:val="TOC2"/>
        <w:tabs>
          <w:tab w:val="right" w:leader="dot" w:pos="8306"/>
        </w:tabs>
      </w:pPr>
      <w:hyperlink w:anchor="_Toc2872" w:history="1">
        <w:r>
          <w:rPr>
            <w:rFonts w:ascii="仿宋" w:eastAsia="仿宋" w:hAnsi="仿宋" w:cs="仿宋" w:hint="eastAsia"/>
            <w:lang w:eastAsia="zh-CN"/>
          </w:rPr>
          <w:t>(七)、选址综合评价</w:t>
        </w:r>
        <w:r>
          <w:tab/>
        </w:r>
        <w:r>
          <w:fldChar w:fldCharType="begin"/>
        </w:r>
        <w:r>
          <w:instrText xml:space="preserve"> PAGEREF _Toc2872 \h </w:instrText>
        </w:r>
        <w:r>
          <w:fldChar w:fldCharType="separate"/>
        </w:r>
        <w:r>
          <w:t>22</w:t>
        </w:r>
        <w:r>
          <w:fldChar w:fldCharType="end"/>
        </w:r>
      </w:hyperlink>
    </w:p>
    <w:p>
      <w:pPr>
        <w:pStyle w:val="TOC1"/>
        <w:tabs>
          <w:tab w:val="right" w:leader="dot" w:pos="8306"/>
        </w:tabs>
      </w:pPr>
      <w:hyperlink w:anchor="_Toc14813" w:history="1">
        <w:r>
          <w:rPr>
            <w:rFonts w:ascii="仿宋" w:eastAsia="仿宋" w:hAnsi="仿宋" w:cs="仿宋" w:hint="eastAsia"/>
            <w:lang w:eastAsia="zh-CN"/>
          </w:rPr>
          <w:t>五、环境和生态影响分析</w:t>
        </w:r>
        <w:r>
          <w:tab/>
        </w:r>
        <w:r>
          <w:fldChar w:fldCharType="begin"/>
        </w:r>
        <w:r>
          <w:instrText xml:space="preserve"> PAGEREF _Toc14813 \h </w:instrText>
        </w:r>
        <w:r>
          <w:fldChar w:fldCharType="separate"/>
        </w:r>
        <w:r>
          <w:t>23</w:t>
        </w:r>
        <w:r>
          <w:fldChar w:fldCharType="end"/>
        </w:r>
      </w:hyperlink>
    </w:p>
    <w:p>
      <w:pPr>
        <w:pStyle w:val="TOC2"/>
        <w:tabs>
          <w:tab w:val="right" w:leader="dot" w:pos="8306"/>
        </w:tabs>
      </w:pPr>
      <w:hyperlink w:anchor="_Toc20973" w:history="1">
        <w:r>
          <w:rPr>
            <w:rFonts w:ascii="仿宋" w:eastAsia="仿宋" w:hAnsi="仿宋" w:cs="仿宋" w:hint="eastAsia"/>
            <w:lang w:eastAsia="zh-CN"/>
          </w:rPr>
          <w:t>(一)、环境和生态现状</w:t>
        </w:r>
        <w:r>
          <w:tab/>
        </w:r>
        <w:r>
          <w:fldChar w:fldCharType="begin"/>
        </w:r>
        <w:r>
          <w:instrText xml:space="preserve"> PAGEREF _Toc20973 \h </w:instrText>
        </w:r>
        <w:r>
          <w:fldChar w:fldCharType="separate"/>
        </w:r>
        <w:r>
          <w:t>23</w:t>
        </w:r>
        <w:r>
          <w:fldChar w:fldCharType="end"/>
        </w:r>
      </w:hyperlink>
    </w:p>
    <w:p>
      <w:pPr>
        <w:pStyle w:val="TOC2"/>
        <w:tabs>
          <w:tab w:val="right" w:leader="dot" w:pos="8306"/>
        </w:tabs>
      </w:pPr>
      <w:hyperlink w:anchor="_Toc31666" w:history="1">
        <w:r>
          <w:rPr>
            <w:rFonts w:ascii="仿宋" w:eastAsia="仿宋" w:hAnsi="仿宋" w:cs="仿宋" w:hint="eastAsia"/>
            <w:lang w:eastAsia="zh-CN"/>
          </w:rPr>
          <w:t>(二)、生态环境影响分析</w:t>
        </w:r>
        <w:r>
          <w:tab/>
        </w:r>
        <w:r>
          <w:fldChar w:fldCharType="begin"/>
        </w:r>
        <w:r>
          <w:instrText xml:space="preserve"> PAGEREF _Toc31666 \h </w:instrText>
        </w:r>
        <w:r>
          <w:fldChar w:fldCharType="separate"/>
        </w:r>
        <w:r>
          <w:t>24</w:t>
        </w:r>
        <w:r>
          <w:fldChar w:fldCharType="end"/>
        </w:r>
      </w:hyperlink>
    </w:p>
    <w:p>
      <w:pPr>
        <w:pStyle w:val="TOC2"/>
        <w:tabs>
          <w:tab w:val="right" w:leader="dot" w:pos="8306"/>
        </w:tabs>
      </w:pPr>
      <w:hyperlink w:anchor="_Toc20151" w:history="1">
        <w:r>
          <w:rPr>
            <w:rFonts w:ascii="仿宋" w:eastAsia="仿宋" w:hAnsi="仿宋" w:cs="仿宋" w:hint="eastAsia"/>
            <w:lang w:eastAsia="zh-CN"/>
          </w:rPr>
          <w:t>(三)、生态环境保护措施</w:t>
        </w:r>
        <w:r>
          <w:tab/>
        </w:r>
        <w:r>
          <w:fldChar w:fldCharType="begin"/>
        </w:r>
        <w:r>
          <w:instrText xml:space="preserve"> PAGEREF _Toc20151 \h </w:instrText>
        </w:r>
        <w:r>
          <w:fldChar w:fldCharType="separate"/>
        </w:r>
        <w:r>
          <w:t>25</w:t>
        </w:r>
        <w:r>
          <w:fldChar w:fldCharType="end"/>
        </w:r>
      </w:hyperlink>
    </w:p>
    <w:p>
      <w:pPr>
        <w:pStyle w:val="TOC2"/>
        <w:tabs>
          <w:tab w:val="right" w:leader="dot" w:pos="8306"/>
        </w:tabs>
      </w:pPr>
      <w:hyperlink w:anchor="_Toc12828" w:history="1">
        <w:r>
          <w:rPr>
            <w:rFonts w:ascii="仿宋" w:eastAsia="仿宋" w:hAnsi="仿宋" w:cs="仿宋" w:hint="eastAsia"/>
            <w:lang w:eastAsia="zh-CN"/>
          </w:rPr>
          <w:t>(四)、地质灾害影响分析</w:t>
        </w:r>
        <w:r>
          <w:tab/>
        </w:r>
        <w:r>
          <w:fldChar w:fldCharType="begin"/>
        </w:r>
        <w:r>
          <w:instrText xml:space="preserve"> PAGEREF _Toc12828 \h </w:instrText>
        </w:r>
        <w:r>
          <w:fldChar w:fldCharType="separate"/>
        </w:r>
        <w:r>
          <w:t>27</w:t>
        </w:r>
        <w:r>
          <w:fldChar w:fldCharType="end"/>
        </w:r>
      </w:hyperlink>
    </w:p>
    <w:p>
      <w:pPr>
        <w:pStyle w:val="TOC2"/>
        <w:tabs>
          <w:tab w:val="right" w:leader="dot" w:pos="8306"/>
        </w:tabs>
      </w:pPr>
      <w:hyperlink w:anchor="_Toc19013" w:history="1">
        <w:r>
          <w:rPr>
            <w:rFonts w:ascii="仿宋" w:eastAsia="仿宋" w:hAnsi="仿宋" w:cs="仿宋" w:hint="eastAsia"/>
            <w:lang w:eastAsia="zh-CN"/>
          </w:rPr>
          <w:t>(五)、特殊环境影响</w:t>
        </w:r>
        <w:r>
          <w:tab/>
        </w:r>
        <w:r>
          <w:fldChar w:fldCharType="begin"/>
        </w:r>
        <w:r>
          <w:instrText xml:space="preserve"> PAGEREF _Toc19013 \h </w:instrText>
        </w:r>
        <w:r>
          <w:fldChar w:fldCharType="separate"/>
        </w:r>
        <w:r>
          <w:t>29</w:t>
        </w:r>
        <w:r>
          <w:fldChar w:fldCharType="end"/>
        </w:r>
      </w:hyperlink>
    </w:p>
    <w:p>
      <w:pPr>
        <w:pStyle w:val="TOC1"/>
        <w:tabs>
          <w:tab w:val="right" w:leader="dot" w:pos="8306"/>
        </w:tabs>
      </w:pPr>
      <w:hyperlink w:anchor="_Toc29613" w:history="1">
        <w:r>
          <w:rPr>
            <w:rFonts w:ascii="仿宋" w:eastAsia="仿宋" w:hAnsi="仿宋" w:cs="仿宋" w:hint="eastAsia"/>
            <w:lang w:eastAsia="zh-CN"/>
          </w:rPr>
          <w:t>六、水力发电项目概论</w:t>
        </w:r>
        <w:r>
          <w:tab/>
        </w:r>
        <w:r>
          <w:fldChar w:fldCharType="begin"/>
        </w:r>
        <w:r>
          <w:instrText xml:space="preserve"> PAGEREF _Toc29613 \h </w:instrText>
        </w:r>
        <w:r>
          <w:fldChar w:fldCharType="separate"/>
        </w:r>
        <w:r>
          <w:t>30</w:t>
        </w:r>
        <w:r>
          <w:fldChar w:fldCharType="end"/>
        </w:r>
      </w:hyperlink>
    </w:p>
    <w:p>
      <w:pPr>
        <w:pStyle w:val="TOC2"/>
        <w:tabs>
          <w:tab w:val="right" w:leader="dot" w:pos="8306"/>
        </w:tabs>
      </w:pPr>
      <w:hyperlink w:anchor="_Toc14074" w:history="1">
        <w:r>
          <w:rPr>
            <w:rFonts w:ascii="仿宋" w:eastAsia="仿宋" w:hAnsi="仿宋" w:cs="仿宋" w:hint="eastAsia"/>
            <w:lang w:eastAsia="zh-CN"/>
          </w:rPr>
          <w:t>(一)、项目申报单位概况</w:t>
        </w:r>
        <w:r>
          <w:tab/>
        </w:r>
        <w:r>
          <w:fldChar w:fldCharType="begin"/>
        </w:r>
        <w:r>
          <w:instrText xml:space="preserve"> PAGEREF _Toc14074 \h </w:instrText>
        </w:r>
        <w:r>
          <w:fldChar w:fldCharType="separate"/>
        </w:r>
        <w:r>
          <w:t>30</w:t>
        </w:r>
        <w:r>
          <w:fldChar w:fldCharType="end"/>
        </w:r>
      </w:hyperlink>
    </w:p>
    <w:p>
      <w:pPr>
        <w:pStyle w:val="TOC2"/>
        <w:tabs>
          <w:tab w:val="right" w:leader="dot" w:pos="8306"/>
        </w:tabs>
      </w:pPr>
      <w:hyperlink w:anchor="_Toc12019" w:history="1">
        <w:r>
          <w:rPr>
            <w:rFonts w:ascii="仿宋" w:eastAsia="仿宋" w:hAnsi="仿宋" w:cs="仿宋" w:hint="eastAsia"/>
            <w:lang w:eastAsia="zh-CN"/>
          </w:rPr>
          <w:t>(二)、项目概况</w:t>
        </w:r>
        <w:r>
          <w:tab/>
        </w:r>
        <w:r>
          <w:fldChar w:fldCharType="begin"/>
        </w:r>
        <w:r>
          <w:instrText xml:space="preserve"> PAGEREF _Toc12019 \h </w:instrText>
        </w:r>
        <w:r>
          <w:fldChar w:fldCharType="separate"/>
        </w:r>
        <w:r>
          <w:t>31</w:t>
        </w:r>
        <w:r>
          <w:fldChar w:fldCharType="end"/>
        </w:r>
      </w:hyperlink>
    </w:p>
    <w:p>
      <w:pPr>
        <w:pStyle w:val="TOC1"/>
        <w:tabs>
          <w:tab w:val="right" w:leader="dot" w:pos="8306"/>
        </w:tabs>
      </w:pPr>
      <w:hyperlink w:anchor="_Toc16410" w:history="1">
        <w:r>
          <w:rPr>
            <w:rFonts w:ascii="仿宋" w:eastAsia="仿宋" w:hAnsi="仿宋" w:cs="仿宋" w:hint="eastAsia"/>
            <w:lang w:eastAsia="zh-CN"/>
          </w:rPr>
          <w:t>七、项目变更管理</w:t>
        </w:r>
        <w:r>
          <w:tab/>
        </w:r>
        <w:r>
          <w:fldChar w:fldCharType="begin"/>
        </w:r>
        <w:r>
          <w:instrText xml:space="preserve"> PAGEREF _Toc16410 \h </w:instrText>
        </w:r>
        <w:r>
          <w:fldChar w:fldCharType="separate"/>
        </w:r>
        <w:r>
          <w:t>34</w:t>
        </w:r>
        <w:r>
          <w:fldChar w:fldCharType="end"/>
        </w:r>
      </w:hyperlink>
    </w:p>
    <w:p>
      <w:pPr>
        <w:pStyle w:val="TOC2"/>
        <w:tabs>
          <w:tab w:val="right" w:leader="dot" w:pos="8306"/>
        </w:tabs>
      </w:pPr>
      <w:hyperlink w:anchor="_Toc9571" w:history="1">
        <w:r>
          <w:rPr>
            <w:rFonts w:ascii="仿宋" w:eastAsia="仿宋" w:hAnsi="仿宋" w:cs="仿宋" w:hint="eastAsia"/>
            <w:lang w:eastAsia="zh-CN"/>
          </w:rPr>
          <w:t>(一)、变更控制流程</w:t>
        </w:r>
        <w:r>
          <w:tab/>
        </w:r>
        <w:r>
          <w:fldChar w:fldCharType="begin"/>
        </w:r>
        <w:r>
          <w:instrText xml:space="preserve"> PAGEREF _Toc9571 \h </w:instrText>
        </w:r>
        <w:r>
          <w:fldChar w:fldCharType="separate"/>
        </w:r>
        <w:r>
          <w:t>34</w:t>
        </w:r>
        <w:r>
          <w:fldChar w:fldCharType="end"/>
        </w:r>
      </w:hyperlink>
    </w:p>
    <w:p>
      <w:pPr>
        <w:pStyle w:val="TOC2"/>
        <w:tabs>
          <w:tab w:val="right" w:leader="dot" w:pos="8306"/>
        </w:tabs>
      </w:pPr>
      <w:hyperlink w:anchor="_Toc24444" w:history="1">
        <w:r>
          <w:rPr>
            <w:rFonts w:ascii="仿宋" w:eastAsia="仿宋" w:hAnsi="仿宋" w:cs="仿宋" w:hint="eastAsia"/>
            <w:lang w:eastAsia="zh-CN"/>
          </w:rPr>
          <w:t>(二)、影响评估与处理</w:t>
        </w:r>
        <w:r>
          <w:tab/>
        </w:r>
        <w:r>
          <w:fldChar w:fldCharType="begin"/>
        </w:r>
        <w:r>
          <w:instrText xml:space="preserve"> PAGEREF _Toc24444 \h </w:instrText>
        </w:r>
        <w:r>
          <w:fldChar w:fldCharType="separate"/>
        </w:r>
        <w:r>
          <w:t>34</w:t>
        </w:r>
        <w:r>
          <w:fldChar w:fldCharType="end"/>
        </w:r>
      </w:hyperlink>
    </w:p>
    <w:p>
      <w:pPr>
        <w:pStyle w:val="TOC2"/>
        <w:tabs>
          <w:tab w:val="right" w:leader="dot" w:pos="8306"/>
        </w:tabs>
      </w:pPr>
      <w:hyperlink w:anchor="_Toc5833" w:history="1">
        <w:r>
          <w:rPr>
            <w:rFonts w:ascii="仿宋" w:eastAsia="仿宋" w:hAnsi="仿宋" w:cs="仿宋" w:hint="eastAsia"/>
            <w:lang w:eastAsia="zh-CN"/>
          </w:rPr>
          <w:t>(三)、变更记录与追踪</w:t>
        </w:r>
        <w:r>
          <w:tab/>
        </w:r>
        <w:r>
          <w:fldChar w:fldCharType="begin"/>
        </w:r>
        <w:r>
          <w:instrText xml:space="preserve"> PAGEREF _Toc5833 \h </w:instrText>
        </w:r>
        <w:r>
          <w:fldChar w:fldCharType="separate"/>
        </w:r>
        <w:r>
          <w:t>36</w:t>
        </w:r>
        <w:r>
          <w:fldChar w:fldCharType="end"/>
        </w:r>
      </w:hyperlink>
    </w:p>
    <w:p>
      <w:pPr>
        <w:pStyle w:val="TOC2"/>
        <w:tabs>
          <w:tab w:val="right" w:leader="dot" w:pos="8306"/>
        </w:tabs>
      </w:pPr>
      <w:hyperlink w:anchor="_Toc5572" w:history="1">
        <w:r>
          <w:rPr>
            <w:rFonts w:ascii="仿宋" w:eastAsia="仿宋" w:hAnsi="仿宋" w:cs="仿宋" w:hint="eastAsia"/>
            <w:lang w:eastAsia="zh-CN"/>
          </w:rPr>
          <w:t>(四)、变更管理策略</w:t>
        </w:r>
        <w:r>
          <w:tab/>
        </w:r>
        <w:r>
          <w:fldChar w:fldCharType="begin"/>
        </w:r>
        <w:r>
          <w:instrText xml:space="preserve"> PAGEREF _Toc5572 \h </w:instrText>
        </w:r>
        <w:r>
          <w:fldChar w:fldCharType="separate"/>
        </w:r>
        <w:r>
          <w:t>38</w:t>
        </w:r>
        <w:r>
          <w:fldChar w:fldCharType="end"/>
        </w:r>
      </w:hyperlink>
    </w:p>
    <w:p>
      <w:pPr>
        <w:pStyle w:val="TOC1"/>
        <w:tabs>
          <w:tab w:val="right" w:leader="dot" w:pos="8306"/>
        </w:tabs>
      </w:pPr>
      <w:hyperlink w:anchor="_Toc26908" w:history="1">
        <w:r>
          <w:rPr>
            <w:rFonts w:ascii="仿宋" w:eastAsia="仿宋" w:hAnsi="仿宋" w:cs="仿宋" w:hint="eastAsia"/>
            <w:lang w:eastAsia="zh-CN"/>
          </w:rPr>
          <w:t>八、客户关系管理与市场拓展</w:t>
        </w:r>
        <w:r>
          <w:tab/>
        </w:r>
        <w:r>
          <w:fldChar w:fldCharType="begin"/>
        </w:r>
        <w:r>
          <w:instrText xml:space="preserve"> PAGEREF _Toc26908 \h </w:instrText>
        </w:r>
        <w:r>
          <w:fldChar w:fldCharType="separate"/>
        </w:r>
        <w:r>
          <w:t>39</w:t>
        </w:r>
        <w:r>
          <w:fldChar w:fldCharType="end"/>
        </w:r>
      </w:hyperlink>
    </w:p>
    <w:p>
      <w:pPr>
        <w:pStyle w:val="TOC2"/>
        <w:tabs>
          <w:tab w:val="right" w:leader="dot" w:pos="8306"/>
        </w:tabs>
      </w:pPr>
      <w:hyperlink w:anchor="_Toc367" w:history="1">
        <w:r>
          <w:rPr>
            <w:rFonts w:ascii="仿宋" w:eastAsia="仿宋" w:hAnsi="仿宋" w:cs="仿宋" w:hint="eastAsia"/>
            <w:lang w:eastAsia="zh-CN"/>
          </w:rPr>
          <w:t>(一)、客户关系管理策略</w:t>
        </w:r>
        <w:r>
          <w:tab/>
        </w:r>
        <w:r>
          <w:fldChar w:fldCharType="begin"/>
        </w:r>
        <w:r>
          <w:instrText xml:space="preserve"> PAGEREF _Toc367 \h </w:instrText>
        </w:r>
        <w:r>
          <w:fldChar w:fldCharType="separate"/>
        </w:r>
        <w:r>
          <w:t>39</w:t>
        </w:r>
        <w:r>
          <w:fldChar w:fldCharType="end"/>
        </w:r>
      </w:hyperlink>
    </w:p>
    <w:p>
      <w:pPr>
        <w:pStyle w:val="TOC2"/>
        <w:tabs>
          <w:tab w:val="right" w:leader="dot" w:pos="8306"/>
        </w:tabs>
      </w:pPr>
      <w:hyperlink w:anchor="_Toc14292" w:history="1">
        <w:r>
          <w:rPr>
            <w:rFonts w:ascii="仿宋" w:eastAsia="仿宋" w:hAnsi="仿宋" w:cs="仿宋" w:hint="eastAsia"/>
            <w:lang w:eastAsia="zh-CN"/>
          </w:rPr>
          <w:t>(二)、市场拓展方案</w:t>
        </w:r>
        <w:r>
          <w:tab/>
        </w:r>
        <w:r>
          <w:fldChar w:fldCharType="begin"/>
        </w:r>
        <w:r>
          <w:instrText xml:space="preserve"> PAGEREF _Toc14292 \h </w:instrText>
        </w:r>
        <w:r>
          <w:fldChar w:fldCharType="separate"/>
        </w:r>
        <w:r>
          <w:t>41</w:t>
        </w:r>
        <w:r>
          <w:fldChar w:fldCharType="end"/>
        </w:r>
      </w:hyperlink>
    </w:p>
    <w:p>
      <w:pPr>
        <w:pStyle w:val="TOC1"/>
        <w:tabs>
          <w:tab w:val="right" w:leader="dot" w:pos="8306"/>
        </w:tabs>
      </w:pPr>
      <w:hyperlink w:anchor="_Toc13112" w:history="1">
        <w:r>
          <w:rPr>
            <w:rFonts w:ascii="仿宋" w:eastAsia="仿宋" w:hAnsi="仿宋" w:cs="仿宋" w:hint="eastAsia"/>
            <w:lang w:eastAsia="zh-CN"/>
          </w:rPr>
          <w:t>九、技术创新与产业升级</w:t>
        </w:r>
        <w:r>
          <w:tab/>
        </w:r>
        <w:r>
          <w:fldChar w:fldCharType="begin"/>
        </w:r>
        <w:r>
          <w:instrText xml:space="preserve"> PAGEREF _Toc13112 \h </w:instrText>
        </w:r>
        <w:r>
          <w:fldChar w:fldCharType="separate"/>
        </w:r>
        <w:r>
          <w:t>42</w:t>
        </w:r>
        <w:r>
          <w:fldChar w:fldCharType="end"/>
        </w:r>
      </w:hyperlink>
    </w:p>
    <w:p>
      <w:pPr>
        <w:pStyle w:val="TOC2"/>
        <w:tabs>
          <w:tab w:val="right" w:leader="dot" w:pos="8306"/>
        </w:tabs>
      </w:pPr>
      <w:hyperlink w:anchor="_Toc20295" w:history="1">
        <w:r>
          <w:rPr>
            <w:rFonts w:ascii="仿宋" w:eastAsia="仿宋" w:hAnsi="仿宋" w:cs="仿宋" w:hint="eastAsia"/>
            <w:lang w:eastAsia="zh-CN"/>
          </w:rPr>
          <w:t>(一)、技术创新方向与目标</w:t>
        </w:r>
        <w:r>
          <w:tab/>
        </w:r>
        <w:r>
          <w:fldChar w:fldCharType="begin"/>
        </w:r>
        <w:r>
          <w:instrText xml:space="preserve"> PAGEREF _Toc20295 \h </w:instrText>
        </w:r>
        <w:r>
          <w:fldChar w:fldCharType="separate"/>
        </w:r>
        <w:r>
          <w:t>42</w:t>
        </w:r>
        <w:r>
          <w:fldChar w:fldCharType="end"/>
        </w:r>
      </w:hyperlink>
    </w:p>
    <w:p>
      <w:pPr>
        <w:pStyle w:val="TOC2"/>
        <w:tabs>
          <w:tab w:val="right" w:leader="dot" w:pos="8306"/>
        </w:tabs>
      </w:pPr>
      <w:hyperlink w:anchor="_Toc21145" w:history="1">
        <w:r>
          <w:rPr>
            <w:rFonts w:ascii="仿宋" w:eastAsia="仿宋" w:hAnsi="仿宋" w:cs="仿宋" w:hint="eastAsia"/>
            <w:lang w:eastAsia="zh-CN"/>
          </w:rPr>
          <w:t>(二)、产业升级路径与措施</w:t>
        </w:r>
        <w:r>
          <w:tab/>
        </w:r>
        <w:r>
          <w:fldChar w:fldCharType="begin"/>
        </w:r>
        <w:r>
          <w:instrText xml:space="preserve"> PAGEREF _Toc21145 \h </w:instrText>
        </w:r>
        <w:r>
          <w:fldChar w:fldCharType="separate"/>
        </w:r>
        <w:r>
          <w:t>43</w:t>
        </w:r>
        <w:r>
          <w:fldChar w:fldCharType="end"/>
        </w:r>
      </w:hyperlink>
    </w:p>
    <w:p>
      <w:pPr>
        <w:pStyle w:val="TOC1"/>
        <w:tabs>
          <w:tab w:val="right" w:leader="dot" w:pos="8306"/>
        </w:tabs>
      </w:pPr>
      <w:hyperlink w:anchor="_Toc31636" w:history="1">
        <w:r>
          <w:rPr>
            <w:rFonts w:ascii="仿宋" w:eastAsia="仿宋" w:hAnsi="仿宋" w:cs="仿宋" w:hint="eastAsia"/>
            <w:lang w:eastAsia="zh-CN"/>
          </w:rPr>
          <w:t>十、环境保护与绿色发展</w:t>
        </w:r>
        <w:r>
          <w:tab/>
        </w:r>
        <w:r>
          <w:fldChar w:fldCharType="begin"/>
        </w:r>
        <w:r>
          <w:instrText xml:space="preserve"> PAGEREF _Toc31636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14" w:history="1">
        <w:r>
          <w:rPr>
            <w:rFonts w:ascii="仿宋" w:eastAsia="仿宋" w:hAnsi="仿宋" w:cs="仿宋" w:hint="eastAsia"/>
            <w:lang w:eastAsia="zh-CN"/>
          </w:rPr>
          <w:t>(一)、环境保护措施</w:t>
        </w:r>
        <w:r>
          <w:tab/>
        </w:r>
        <w:r>
          <w:fldChar w:fldCharType="begin"/>
        </w:r>
        <w:r>
          <w:instrText xml:space="preserve"> PAGEREF _Toc31614 \h </w:instrText>
        </w:r>
        <w:r>
          <w:fldChar w:fldCharType="separate"/>
        </w:r>
        <w:r>
          <w:t>44</w:t>
        </w:r>
        <w:r>
          <w:fldChar w:fldCharType="end"/>
        </w:r>
      </w:hyperlink>
    </w:p>
    <w:p>
      <w:pPr>
        <w:pStyle w:val="TOC2"/>
        <w:tabs>
          <w:tab w:val="right" w:leader="dot" w:pos="8306"/>
        </w:tabs>
      </w:pPr>
      <w:hyperlink w:anchor="_Toc4124" w:history="1">
        <w:r>
          <w:rPr>
            <w:rFonts w:ascii="仿宋" w:eastAsia="仿宋" w:hAnsi="仿宋" w:cs="仿宋" w:hint="eastAsia"/>
            <w:lang w:eastAsia="zh-CN"/>
          </w:rPr>
          <w:t>(二)、绿色发展与可持续发展策略</w:t>
        </w:r>
        <w:r>
          <w:tab/>
        </w:r>
        <w:r>
          <w:fldChar w:fldCharType="begin"/>
        </w:r>
        <w:r>
          <w:instrText xml:space="preserve"> PAGEREF _Toc4124 \h </w:instrText>
        </w:r>
        <w:r>
          <w:fldChar w:fldCharType="separate"/>
        </w:r>
        <w:r>
          <w:t>46</w:t>
        </w:r>
        <w:r>
          <w:fldChar w:fldCharType="end"/>
        </w:r>
      </w:hyperlink>
    </w:p>
    <w:p>
      <w:pPr>
        <w:pStyle w:val="TOC1"/>
        <w:tabs>
          <w:tab w:val="right" w:leader="dot" w:pos="8306"/>
        </w:tabs>
      </w:pPr>
      <w:hyperlink w:anchor="_Toc18017" w:history="1">
        <w:r>
          <w:rPr>
            <w:rFonts w:ascii="仿宋" w:eastAsia="仿宋" w:hAnsi="仿宋" w:cs="仿宋" w:hint="eastAsia"/>
            <w:lang w:eastAsia="zh-CN"/>
          </w:rPr>
          <w:t>十一、项目质量与标准</w:t>
        </w:r>
        <w:r>
          <w:tab/>
        </w:r>
        <w:r>
          <w:fldChar w:fldCharType="begin"/>
        </w:r>
        <w:r>
          <w:instrText xml:space="preserve"> PAGEREF _Toc18017 \h </w:instrText>
        </w:r>
        <w:r>
          <w:fldChar w:fldCharType="separate"/>
        </w:r>
        <w:r>
          <w:t>47</w:t>
        </w:r>
        <w:r>
          <w:fldChar w:fldCharType="end"/>
        </w:r>
      </w:hyperlink>
    </w:p>
    <w:p>
      <w:pPr>
        <w:pStyle w:val="TOC2"/>
        <w:tabs>
          <w:tab w:val="right" w:leader="dot" w:pos="8306"/>
        </w:tabs>
      </w:pPr>
      <w:hyperlink w:anchor="_Toc29601" w:history="1">
        <w:r>
          <w:rPr>
            <w:rFonts w:ascii="仿宋" w:eastAsia="仿宋" w:hAnsi="仿宋" w:cs="仿宋" w:hint="eastAsia"/>
            <w:lang w:eastAsia="zh-CN"/>
          </w:rPr>
          <w:t>(一)、质量保障体系</w:t>
        </w:r>
        <w:r>
          <w:tab/>
        </w:r>
        <w:r>
          <w:fldChar w:fldCharType="begin"/>
        </w:r>
        <w:r>
          <w:instrText xml:space="preserve"> PAGEREF _Toc29601 \h </w:instrText>
        </w:r>
        <w:r>
          <w:fldChar w:fldCharType="separate"/>
        </w:r>
        <w:r>
          <w:t>47</w:t>
        </w:r>
        <w:r>
          <w:fldChar w:fldCharType="end"/>
        </w:r>
      </w:hyperlink>
    </w:p>
    <w:p>
      <w:pPr>
        <w:pStyle w:val="TOC2"/>
        <w:tabs>
          <w:tab w:val="right" w:leader="dot" w:pos="8306"/>
        </w:tabs>
      </w:pPr>
      <w:hyperlink w:anchor="_Toc13925" w:history="1">
        <w:r>
          <w:rPr>
            <w:rFonts w:ascii="仿宋" w:eastAsia="仿宋" w:hAnsi="仿宋" w:cs="仿宋" w:hint="eastAsia"/>
            <w:lang w:eastAsia="zh-CN"/>
          </w:rPr>
          <w:t>(二)、标准化作业流程</w:t>
        </w:r>
        <w:r>
          <w:tab/>
        </w:r>
        <w:r>
          <w:fldChar w:fldCharType="begin"/>
        </w:r>
        <w:r>
          <w:instrText xml:space="preserve"> PAGEREF _Toc13925 \h </w:instrText>
        </w:r>
        <w:r>
          <w:fldChar w:fldCharType="separate"/>
        </w:r>
        <w:r>
          <w:t>49</w:t>
        </w:r>
        <w:r>
          <w:fldChar w:fldCharType="end"/>
        </w:r>
      </w:hyperlink>
    </w:p>
    <w:p>
      <w:pPr>
        <w:pStyle w:val="TOC2"/>
        <w:tabs>
          <w:tab w:val="right" w:leader="dot" w:pos="8306"/>
        </w:tabs>
      </w:pPr>
      <w:hyperlink w:anchor="_Toc7809" w:history="1">
        <w:r>
          <w:rPr>
            <w:rFonts w:ascii="仿宋" w:eastAsia="仿宋" w:hAnsi="仿宋" w:cs="仿宋" w:hint="eastAsia"/>
            <w:lang w:eastAsia="zh-CN"/>
          </w:rPr>
          <w:t>(三)、质量监控与评估</w:t>
        </w:r>
        <w:r>
          <w:tab/>
        </w:r>
        <w:r>
          <w:fldChar w:fldCharType="begin"/>
        </w:r>
        <w:r>
          <w:instrText xml:space="preserve"> PAGEREF _Toc7809 \h </w:instrText>
        </w:r>
        <w:r>
          <w:fldChar w:fldCharType="separate"/>
        </w:r>
        <w:r>
          <w:t>50</w:t>
        </w:r>
        <w:r>
          <w:fldChar w:fldCharType="end"/>
        </w:r>
      </w:hyperlink>
    </w:p>
    <w:p>
      <w:pPr>
        <w:pStyle w:val="TOC2"/>
        <w:tabs>
          <w:tab w:val="right" w:leader="dot" w:pos="8306"/>
        </w:tabs>
      </w:pPr>
      <w:hyperlink w:anchor="_Toc25898" w:history="1">
        <w:r>
          <w:rPr>
            <w:rFonts w:ascii="仿宋" w:eastAsia="仿宋" w:hAnsi="仿宋" w:cs="仿宋" w:hint="eastAsia"/>
            <w:lang w:eastAsia="zh-CN"/>
          </w:rPr>
          <w:t>(四)、质量改进计划</w:t>
        </w:r>
        <w:r>
          <w:tab/>
        </w:r>
        <w:r>
          <w:fldChar w:fldCharType="begin"/>
        </w:r>
        <w:r>
          <w:instrText xml:space="preserve"> PAGEREF _Toc25898 \h </w:instrText>
        </w:r>
        <w:r>
          <w:fldChar w:fldCharType="separate"/>
        </w:r>
        <w:r>
          <w:t>51</w:t>
        </w:r>
        <w:r>
          <w:fldChar w:fldCharType="end"/>
        </w:r>
      </w:hyperlink>
    </w:p>
    <w:p>
      <w:pPr>
        <w:pStyle w:val="TOC1"/>
        <w:tabs>
          <w:tab w:val="right" w:leader="dot" w:pos="8306"/>
        </w:tabs>
      </w:pPr>
      <w:hyperlink w:anchor="_Toc9127" w:history="1">
        <w:r>
          <w:rPr>
            <w:rFonts w:ascii="仿宋" w:eastAsia="仿宋" w:hAnsi="仿宋" w:cs="仿宋" w:hint="eastAsia"/>
            <w:lang w:eastAsia="zh-CN"/>
          </w:rPr>
          <w:t>十二、土地利用与规划方案</w:t>
        </w:r>
        <w:r>
          <w:tab/>
        </w:r>
        <w:r>
          <w:fldChar w:fldCharType="begin"/>
        </w:r>
        <w:r>
          <w:instrText xml:space="preserve"> PAGEREF _Toc9127 \h </w:instrText>
        </w:r>
        <w:r>
          <w:fldChar w:fldCharType="separate"/>
        </w:r>
        <w:r>
          <w:t>53</w:t>
        </w:r>
        <w:r>
          <w:fldChar w:fldCharType="end"/>
        </w:r>
      </w:hyperlink>
    </w:p>
    <w:p>
      <w:pPr>
        <w:pStyle w:val="TOC2"/>
        <w:tabs>
          <w:tab w:val="right" w:leader="dot" w:pos="8306"/>
        </w:tabs>
      </w:pPr>
      <w:hyperlink w:anchor="_Toc17013" w:history="1">
        <w:r>
          <w:rPr>
            <w:rFonts w:ascii="仿宋" w:eastAsia="仿宋" w:hAnsi="仿宋" w:cs="仿宋" w:hint="eastAsia"/>
            <w:lang w:eastAsia="zh-CN"/>
          </w:rPr>
          <w:t>(一)、项目用地情况分析</w:t>
        </w:r>
        <w:r>
          <w:tab/>
        </w:r>
        <w:r>
          <w:fldChar w:fldCharType="begin"/>
        </w:r>
        <w:r>
          <w:instrText xml:space="preserve"> PAGEREF _Toc17013 \h </w:instrText>
        </w:r>
        <w:r>
          <w:fldChar w:fldCharType="separate"/>
        </w:r>
        <w:r>
          <w:t>53</w:t>
        </w:r>
        <w:r>
          <w:fldChar w:fldCharType="end"/>
        </w:r>
      </w:hyperlink>
    </w:p>
    <w:p>
      <w:pPr>
        <w:pStyle w:val="TOC2"/>
        <w:tabs>
          <w:tab w:val="right" w:leader="dot" w:pos="8306"/>
        </w:tabs>
      </w:pPr>
      <w:hyperlink w:anchor="_Toc25130" w:history="1">
        <w:r>
          <w:rPr>
            <w:rFonts w:ascii="仿宋" w:eastAsia="仿宋" w:hAnsi="仿宋" w:cs="仿宋" w:hint="eastAsia"/>
            <w:lang w:eastAsia="zh-CN"/>
          </w:rPr>
          <w:t>(二)、土地利用规划方案</w:t>
        </w:r>
        <w:r>
          <w:tab/>
        </w:r>
        <w:r>
          <w:fldChar w:fldCharType="begin"/>
        </w:r>
        <w:r>
          <w:instrText xml:space="preserve"> PAGEREF _Toc25130 \h </w:instrText>
        </w:r>
        <w:r>
          <w:fldChar w:fldCharType="separate"/>
        </w:r>
        <w:r>
          <w:t>54</w:t>
        </w:r>
        <w:r>
          <w:fldChar w:fldCharType="end"/>
        </w:r>
      </w:hyperlink>
    </w:p>
    <w:p>
      <w:pPr>
        <w:pStyle w:val="TOC1"/>
        <w:tabs>
          <w:tab w:val="right" w:leader="dot" w:pos="8306"/>
        </w:tabs>
      </w:pPr>
      <w:hyperlink w:anchor="_Toc11743" w:history="1">
        <w:r>
          <w:rPr>
            <w:rFonts w:ascii="仿宋" w:eastAsia="仿宋" w:hAnsi="仿宋" w:cs="仿宋" w:hint="eastAsia"/>
            <w:lang w:eastAsia="zh-CN"/>
          </w:rPr>
          <w:t>十三、企业合规与伦理</w:t>
        </w:r>
        <w:r>
          <w:tab/>
        </w:r>
        <w:r>
          <w:fldChar w:fldCharType="begin"/>
        </w:r>
        <w:r>
          <w:instrText xml:space="preserve"> PAGEREF _Toc11743 \h </w:instrText>
        </w:r>
        <w:r>
          <w:fldChar w:fldCharType="separate"/>
        </w:r>
        <w:r>
          <w:t>55</w:t>
        </w:r>
        <w:r>
          <w:fldChar w:fldCharType="end"/>
        </w:r>
      </w:hyperlink>
    </w:p>
    <w:p>
      <w:pPr>
        <w:pStyle w:val="TOC2"/>
        <w:tabs>
          <w:tab w:val="right" w:leader="dot" w:pos="8306"/>
        </w:tabs>
      </w:pPr>
      <w:hyperlink w:anchor="_Toc11439" w:history="1">
        <w:r>
          <w:rPr>
            <w:rFonts w:ascii="仿宋" w:eastAsia="仿宋" w:hAnsi="仿宋" w:cs="仿宋" w:hint="eastAsia"/>
            <w:lang w:eastAsia="zh-CN"/>
          </w:rPr>
          <w:t>(一)、合规政策与程序</w:t>
        </w:r>
        <w:r>
          <w:tab/>
        </w:r>
        <w:r>
          <w:fldChar w:fldCharType="begin"/>
        </w:r>
        <w:r>
          <w:instrText xml:space="preserve"> PAGEREF _Toc11439 \h </w:instrText>
        </w:r>
        <w:r>
          <w:fldChar w:fldCharType="separate"/>
        </w:r>
        <w:r>
          <w:t>55</w:t>
        </w:r>
        <w:r>
          <w:fldChar w:fldCharType="end"/>
        </w:r>
      </w:hyperlink>
    </w:p>
    <w:p>
      <w:pPr>
        <w:pStyle w:val="TOC2"/>
        <w:tabs>
          <w:tab w:val="right" w:leader="dot" w:pos="8306"/>
        </w:tabs>
      </w:pPr>
      <w:hyperlink w:anchor="_Toc8997" w:history="1">
        <w:r>
          <w:rPr>
            <w:rFonts w:ascii="仿宋" w:eastAsia="仿宋" w:hAnsi="仿宋" w:cs="仿宋" w:hint="eastAsia"/>
            <w:lang w:eastAsia="zh-CN"/>
          </w:rPr>
          <w:t>(二)、伦理规范与培训</w:t>
        </w:r>
        <w:r>
          <w:tab/>
        </w:r>
        <w:r>
          <w:fldChar w:fldCharType="begin"/>
        </w:r>
        <w:r>
          <w:instrText xml:space="preserve"> PAGEREF _Toc8997 \h </w:instrText>
        </w:r>
        <w:r>
          <w:fldChar w:fldCharType="separate"/>
        </w:r>
        <w:r>
          <w:t>56</w:t>
        </w:r>
        <w:r>
          <w:fldChar w:fldCharType="end"/>
        </w:r>
      </w:hyperlink>
    </w:p>
    <w:p>
      <w:pPr>
        <w:pStyle w:val="TOC2"/>
        <w:tabs>
          <w:tab w:val="right" w:leader="dot" w:pos="8306"/>
        </w:tabs>
      </w:pPr>
      <w:hyperlink w:anchor="_Toc23813" w:history="1">
        <w:r>
          <w:rPr>
            <w:rFonts w:ascii="仿宋" w:eastAsia="仿宋" w:hAnsi="仿宋" w:cs="仿宋" w:hint="eastAsia"/>
            <w:lang w:eastAsia="zh-CN"/>
          </w:rPr>
          <w:t>(三)、合规风险评估</w:t>
        </w:r>
        <w:r>
          <w:tab/>
        </w:r>
        <w:r>
          <w:fldChar w:fldCharType="begin"/>
        </w:r>
        <w:r>
          <w:instrText xml:space="preserve"> PAGEREF _Toc23813 \h </w:instrText>
        </w:r>
        <w:r>
          <w:fldChar w:fldCharType="separate"/>
        </w:r>
        <w:r>
          <w:t>57</w:t>
        </w:r>
        <w:r>
          <w:fldChar w:fldCharType="end"/>
        </w:r>
      </w:hyperlink>
    </w:p>
    <w:p>
      <w:pPr>
        <w:pStyle w:val="TOC2"/>
        <w:tabs>
          <w:tab w:val="right" w:leader="dot" w:pos="8306"/>
        </w:tabs>
      </w:pPr>
      <w:hyperlink w:anchor="_Toc13775" w:history="1">
        <w:r>
          <w:rPr>
            <w:rFonts w:ascii="仿宋" w:eastAsia="仿宋" w:hAnsi="仿宋" w:cs="仿宋" w:hint="eastAsia"/>
            <w:lang w:eastAsia="zh-CN"/>
          </w:rPr>
          <w:t>(四)、合规监督与执行</w:t>
        </w:r>
        <w:r>
          <w:tab/>
        </w:r>
        <w:r>
          <w:fldChar w:fldCharType="begin"/>
        </w:r>
        <w:r>
          <w:instrText xml:space="preserve"> PAGEREF _Toc13775 \h </w:instrText>
        </w:r>
        <w:r>
          <w:fldChar w:fldCharType="separate"/>
        </w:r>
        <w:r>
          <w:t>58</w:t>
        </w:r>
        <w:r>
          <w:fldChar w:fldCharType="end"/>
        </w:r>
      </w:hyperlink>
    </w:p>
    <w:p>
      <w:pPr>
        <w:pStyle w:val="TOC1"/>
        <w:tabs>
          <w:tab w:val="right" w:leader="dot" w:pos="8306"/>
        </w:tabs>
      </w:pPr>
      <w:hyperlink w:anchor="_Toc15776" w:history="1">
        <w:r>
          <w:rPr>
            <w:rFonts w:ascii="仿宋" w:eastAsia="仿宋" w:hAnsi="仿宋" w:cs="仿宋" w:hint="eastAsia"/>
            <w:lang w:eastAsia="zh-CN"/>
          </w:rPr>
          <w:t>十四、合作与交流机制建立</w:t>
        </w:r>
        <w:r>
          <w:tab/>
        </w:r>
        <w:r>
          <w:fldChar w:fldCharType="begin"/>
        </w:r>
        <w:r>
          <w:instrText xml:space="preserve"> PAGEREF _Toc15776 \h </w:instrText>
        </w:r>
        <w:r>
          <w:fldChar w:fldCharType="separate"/>
        </w:r>
        <w:r>
          <w:t>59</w:t>
        </w:r>
        <w:r>
          <w:fldChar w:fldCharType="end"/>
        </w:r>
      </w:hyperlink>
    </w:p>
    <w:p>
      <w:pPr>
        <w:pStyle w:val="TOC2"/>
        <w:tabs>
          <w:tab w:val="right" w:leader="dot" w:pos="8306"/>
        </w:tabs>
      </w:pPr>
      <w:hyperlink w:anchor="_Toc16206" w:history="1">
        <w:r>
          <w:rPr>
            <w:rFonts w:ascii="仿宋" w:eastAsia="仿宋" w:hAnsi="仿宋" w:cs="仿宋" w:hint="eastAsia"/>
            <w:lang w:eastAsia="zh-CN"/>
          </w:rPr>
          <w:t>(一)、合作伙伴选择与合作方式</w:t>
        </w:r>
        <w:r>
          <w:tab/>
        </w:r>
        <w:r>
          <w:fldChar w:fldCharType="begin"/>
        </w:r>
        <w:r>
          <w:instrText xml:space="preserve"> PAGEREF _Toc16206 \h </w:instrText>
        </w:r>
        <w:r>
          <w:fldChar w:fldCharType="separate"/>
        </w:r>
        <w:r>
          <w:t>59</w:t>
        </w:r>
        <w:r>
          <w:fldChar w:fldCharType="end"/>
        </w:r>
      </w:hyperlink>
    </w:p>
    <w:p>
      <w:pPr>
        <w:pStyle w:val="TOC2"/>
        <w:tabs>
          <w:tab w:val="right" w:leader="dot" w:pos="8306"/>
        </w:tabs>
      </w:pPr>
      <w:hyperlink w:anchor="_Toc16341" w:history="1">
        <w:r>
          <w:rPr>
            <w:rFonts w:ascii="仿宋" w:eastAsia="仿宋" w:hAnsi="仿宋" w:cs="仿宋" w:hint="eastAsia"/>
            <w:lang w:eastAsia="zh-CN"/>
          </w:rPr>
          <w:t>(二)、交流与合作平台搭建</w:t>
        </w:r>
        <w:r>
          <w:tab/>
        </w:r>
        <w:r>
          <w:fldChar w:fldCharType="begin"/>
        </w:r>
        <w:r>
          <w:instrText xml:space="preserve"> PAGEREF _Toc16341 \h </w:instrText>
        </w:r>
        <w:r>
          <w:fldChar w:fldCharType="separate"/>
        </w:r>
        <w:r>
          <w:t>60</w:t>
        </w:r>
        <w:r>
          <w:fldChar w:fldCharType="end"/>
        </w:r>
      </w:hyperlink>
    </w:p>
    <w:p>
      <w:pPr>
        <w:pStyle w:val="TOC1"/>
        <w:tabs>
          <w:tab w:val="right" w:leader="dot" w:pos="8306"/>
        </w:tabs>
      </w:pPr>
      <w:hyperlink w:anchor="_Toc31420" w:history="1">
        <w:r>
          <w:rPr>
            <w:rFonts w:ascii="仿宋" w:eastAsia="仿宋" w:hAnsi="仿宋" w:cs="仿宋" w:hint="eastAsia"/>
            <w:lang w:eastAsia="zh-CN"/>
          </w:rPr>
          <w:t>十五、知识产权管理与保护</w:t>
        </w:r>
        <w:r>
          <w:tab/>
        </w:r>
        <w:r>
          <w:fldChar w:fldCharType="begin"/>
        </w:r>
        <w:r>
          <w:instrText xml:space="preserve"> PAGEREF _Toc31420 \h </w:instrText>
        </w:r>
        <w:r>
          <w:fldChar w:fldCharType="separate"/>
        </w:r>
        <w:r>
          <w:t>62</w:t>
        </w:r>
        <w:r>
          <w:fldChar w:fldCharType="end"/>
        </w:r>
      </w:hyperlink>
    </w:p>
    <w:p>
      <w:pPr>
        <w:pStyle w:val="TOC2"/>
        <w:tabs>
          <w:tab w:val="right" w:leader="dot" w:pos="8306"/>
        </w:tabs>
      </w:pPr>
      <w:hyperlink w:anchor="_Toc27909" w:history="1">
        <w:r>
          <w:rPr>
            <w:rFonts w:ascii="仿宋" w:eastAsia="仿宋" w:hAnsi="仿宋" w:cs="仿宋" w:hint="eastAsia"/>
            <w:lang w:eastAsia="zh-CN"/>
          </w:rPr>
          <w:t>(一)、知识产权管理体系建设</w:t>
        </w:r>
        <w:r>
          <w:tab/>
        </w:r>
        <w:r>
          <w:fldChar w:fldCharType="begin"/>
        </w:r>
        <w:r>
          <w:instrText xml:space="preserve"> PAGEREF _Toc27909 \h </w:instrText>
        </w:r>
        <w:r>
          <w:fldChar w:fldCharType="separate"/>
        </w:r>
        <w:r>
          <w:t>62</w:t>
        </w:r>
        <w:r>
          <w:fldChar w:fldCharType="end"/>
        </w:r>
      </w:hyperlink>
    </w:p>
    <w:p>
      <w:pPr>
        <w:pStyle w:val="TOC2"/>
        <w:tabs>
          <w:tab w:val="right" w:leader="dot" w:pos="8306"/>
        </w:tabs>
      </w:pPr>
      <w:hyperlink w:anchor="_Toc25568" w:history="1">
        <w:r>
          <w:rPr>
            <w:rFonts w:ascii="仿宋" w:eastAsia="仿宋" w:hAnsi="仿宋" w:cs="仿宋" w:hint="eastAsia"/>
            <w:lang w:eastAsia="zh-CN"/>
          </w:rPr>
          <w:t>(二)、知识产权保护措施</w:t>
        </w:r>
        <w:r>
          <w:tab/>
        </w:r>
        <w:r>
          <w:fldChar w:fldCharType="begin"/>
        </w:r>
        <w:r>
          <w:instrText xml:space="preserve"> PAGEREF _Toc25568 \h </w:instrText>
        </w:r>
        <w:r>
          <w:fldChar w:fldCharType="separate"/>
        </w:r>
        <w:r>
          <w:t>63</w:t>
        </w:r>
        <w:r>
          <w:fldChar w:fldCharType="end"/>
        </w:r>
      </w:hyperlink>
    </w:p>
    <w:p>
      <w:pPr>
        <w:pStyle w:val="TOC1"/>
        <w:tabs>
          <w:tab w:val="right" w:leader="dot" w:pos="8306"/>
        </w:tabs>
      </w:pPr>
      <w:hyperlink w:anchor="_Toc6958" w:history="1">
        <w:r>
          <w:rPr>
            <w:rFonts w:ascii="仿宋" w:eastAsia="仿宋" w:hAnsi="仿宋" w:cs="仿宋" w:hint="eastAsia"/>
            <w:lang w:eastAsia="zh-CN"/>
          </w:rPr>
          <w:t>十六、产业协同与集群发展</w:t>
        </w:r>
        <w:r>
          <w:tab/>
        </w:r>
        <w:r>
          <w:fldChar w:fldCharType="begin"/>
        </w:r>
        <w:r>
          <w:instrText xml:space="preserve"> PAGEREF _Toc6958 \h </w:instrText>
        </w:r>
        <w:r>
          <w:fldChar w:fldCharType="separate"/>
        </w:r>
        <w:r>
          <w:t>64</w:t>
        </w:r>
        <w:r>
          <w:fldChar w:fldCharType="end"/>
        </w:r>
      </w:hyperlink>
    </w:p>
    <w:p>
      <w:pPr>
        <w:pStyle w:val="TOC2"/>
        <w:tabs>
          <w:tab w:val="right" w:leader="dot" w:pos="8306"/>
        </w:tabs>
      </w:pPr>
      <w:hyperlink w:anchor="_Toc24592" w:history="1">
        <w:r>
          <w:rPr>
            <w:rFonts w:ascii="仿宋" w:eastAsia="仿宋" w:hAnsi="仿宋" w:cs="仿宋" w:hint="eastAsia"/>
            <w:lang w:eastAsia="zh-CN"/>
          </w:rPr>
          <w:t>(一)、产业协同机制建设</w:t>
        </w:r>
        <w:r>
          <w:tab/>
        </w:r>
        <w:r>
          <w:fldChar w:fldCharType="begin"/>
        </w:r>
        <w:r>
          <w:instrText xml:space="preserve"> PAGEREF _Toc24592 \h </w:instrText>
        </w:r>
        <w:r>
          <w:fldChar w:fldCharType="separate"/>
        </w:r>
        <w:r>
          <w:t>64</w:t>
        </w:r>
        <w:r>
          <w:fldChar w:fldCharType="end"/>
        </w:r>
      </w:hyperlink>
    </w:p>
    <w:p>
      <w:pPr>
        <w:pStyle w:val="TOC2"/>
        <w:tabs>
          <w:tab w:val="right" w:leader="dot" w:pos="8306"/>
        </w:tabs>
      </w:pPr>
      <w:hyperlink w:anchor="_Toc24276" w:history="1">
        <w:r>
          <w:rPr>
            <w:rFonts w:ascii="仿宋" w:eastAsia="仿宋" w:hAnsi="仿宋" w:cs="仿宋" w:hint="eastAsia"/>
            <w:lang w:eastAsia="zh-CN"/>
          </w:rPr>
          <w:t>(二)、产业集群培育与发展</w:t>
        </w:r>
        <w:r>
          <w:tab/>
        </w:r>
        <w:r>
          <w:fldChar w:fldCharType="begin"/>
        </w:r>
        <w:r>
          <w:instrText xml:space="preserve"> PAGEREF _Toc24276 \h </w:instrText>
        </w:r>
        <w:r>
          <w:fldChar w:fldCharType="separate"/>
        </w:r>
        <w:r>
          <w:t>65</w:t>
        </w:r>
        <w:r>
          <w:fldChar w:fldCharType="end"/>
        </w:r>
      </w:hyperlink>
    </w:p>
    <w:p>
      <w:pPr>
        <w:pStyle w:val="TOC1"/>
        <w:tabs>
          <w:tab w:val="right" w:leader="dot" w:pos="8306"/>
        </w:tabs>
      </w:pPr>
      <w:hyperlink w:anchor="_Toc20799" w:history="1">
        <w:r>
          <w:rPr>
            <w:rFonts w:ascii="仿宋" w:eastAsia="仿宋" w:hAnsi="仿宋" w:cs="仿宋" w:hint="eastAsia"/>
            <w:lang w:eastAsia="zh-CN"/>
          </w:rPr>
          <w:t>十七、质量管理与控制</w:t>
        </w:r>
        <w:r>
          <w:tab/>
        </w:r>
        <w:r>
          <w:fldChar w:fldCharType="begin"/>
        </w:r>
        <w:r>
          <w:instrText xml:space="preserve"> PAGEREF _Toc20799 \h </w:instrText>
        </w:r>
        <w:r>
          <w:fldChar w:fldCharType="separate"/>
        </w:r>
        <w:r>
          <w:t>66</w:t>
        </w:r>
        <w:r>
          <w:fldChar w:fldCharType="end"/>
        </w:r>
      </w:hyperlink>
    </w:p>
    <w:p>
      <w:pPr>
        <w:pStyle w:val="TOC2"/>
        <w:tabs>
          <w:tab w:val="right" w:leader="dot" w:pos="8306"/>
        </w:tabs>
      </w:pPr>
      <w:hyperlink w:anchor="_Toc26893" w:history="1">
        <w:r>
          <w:rPr>
            <w:rFonts w:ascii="仿宋" w:eastAsia="仿宋" w:hAnsi="仿宋" w:cs="仿宋" w:hint="eastAsia"/>
            <w:lang w:eastAsia="zh-CN"/>
          </w:rPr>
          <w:t>(一)、质量管理体系建设</w:t>
        </w:r>
        <w:r>
          <w:tab/>
        </w:r>
        <w:r>
          <w:fldChar w:fldCharType="begin"/>
        </w:r>
        <w:r>
          <w:instrText xml:space="preserve"> PAGEREF _Toc26893 \h </w:instrText>
        </w:r>
        <w:r>
          <w:fldChar w:fldCharType="separate"/>
        </w:r>
        <w:r>
          <w:t>66</w:t>
        </w:r>
        <w:r>
          <w:fldChar w:fldCharType="end"/>
        </w:r>
      </w:hyperlink>
    </w:p>
    <w:p>
      <w:pPr>
        <w:pStyle w:val="TOC2"/>
        <w:tabs>
          <w:tab w:val="right" w:leader="dot" w:pos="8306"/>
        </w:tabs>
      </w:pPr>
      <w:hyperlink w:anchor="_Toc25311" w:history="1">
        <w:r>
          <w:rPr>
            <w:rFonts w:ascii="仿宋" w:eastAsia="仿宋" w:hAnsi="仿宋" w:cs="仿宋" w:hint="eastAsia"/>
            <w:lang w:eastAsia="zh-CN"/>
          </w:rPr>
          <w:t>(二)、质量控制措施</w:t>
        </w:r>
        <w:r>
          <w:tab/>
        </w:r>
        <w:r>
          <w:fldChar w:fldCharType="begin"/>
        </w:r>
        <w:r>
          <w:instrText xml:space="preserve"> PAGEREF _Toc25311 \h </w:instrText>
        </w:r>
        <w:r>
          <w:fldChar w:fldCharType="separate"/>
        </w:r>
        <w:r>
          <w:t>68</w:t>
        </w:r>
        <w:r>
          <w:fldChar w:fldCharType="end"/>
        </w:r>
      </w:hyperlink>
    </w:p>
    <w:p>
      <w:pPr>
        <w:pStyle w:val="TOC1"/>
        <w:tabs>
          <w:tab w:val="right" w:leader="dot" w:pos="8306"/>
        </w:tabs>
      </w:pPr>
      <w:hyperlink w:anchor="_Toc10981" w:history="1">
        <w:r>
          <w:rPr>
            <w:rFonts w:ascii="仿宋" w:eastAsia="仿宋" w:hAnsi="仿宋" w:cs="仿宋" w:hint="eastAsia"/>
            <w:lang w:eastAsia="zh-CN"/>
          </w:rPr>
          <w:t>十八、项目施工方案</w:t>
        </w:r>
        <w:r>
          <w:tab/>
        </w:r>
        <w:r>
          <w:fldChar w:fldCharType="begin"/>
        </w:r>
        <w:r>
          <w:instrText xml:space="preserve"> PAGEREF _Toc10981 \h </w:instrText>
        </w:r>
        <w:r>
          <w:fldChar w:fldCharType="separate"/>
        </w:r>
        <w:r>
          <w:t>69</w:t>
        </w:r>
        <w:r>
          <w:fldChar w:fldCharType="end"/>
        </w:r>
      </w:hyperlink>
    </w:p>
    <w:p>
      <w:pPr>
        <w:pStyle w:val="TOC2"/>
        <w:tabs>
          <w:tab w:val="right" w:leader="dot" w:pos="8306"/>
        </w:tabs>
      </w:pPr>
      <w:hyperlink w:anchor="_Toc2671" w:history="1">
        <w:r>
          <w:rPr>
            <w:rFonts w:ascii="仿宋" w:eastAsia="仿宋" w:hAnsi="仿宋" w:cs="仿宋" w:hint="eastAsia"/>
            <w:lang w:eastAsia="zh-CN"/>
          </w:rPr>
          <w:t>(一)、施工组织设计</w:t>
        </w:r>
        <w:r>
          <w:tab/>
        </w:r>
        <w:r>
          <w:fldChar w:fldCharType="begin"/>
        </w:r>
        <w:r>
          <w:instrText xml:space="preserve"> PAGEREF _Toc2671 \h </w:instrText>
        </w:r>
        <w:r>
          <w:fldChar w:fldCharType="separate"/>
        </w:r>
        <w:r>
          <w:t>69</w:t>
        </w:r>
        <w:r>
          <w:fldChar w:fldCharType="end"/>
        </w:r>
      </w:hyperlink>
    </w:p>
    <w:p>
      <w:pPr>
        <w:pStyle w:val="TOC2"/>
        <w:tabs>
          <w:tab w:val="right" w:leader="dot" w:pos="8306"/>
        </w:tabs>
      </w:pPr>
      <w:hyperlink w:anchor="_Toc22015" w:history="1">
        <w:r>
          <w:rPr>
            <w:rFonts w:ascii="仿宋" w:eastAsia="仿宋" w:hAnsi="仿宋" w:cs="仿宋" w:hint="eastAsia"/>
            <w:lang w:eastAsia="zh-CN"/>
          </w:rPr>
          <w:t>(二)、施工工艺与技术路线</w:t>
        </w:r>
        <w:r>
          <w:tab/>
        </w:r>
        <w:r>
          <w:fldChar w:fldCharType="begin"/>
        </w:r>
        <w:r>
          <w:instrText xml:space="preserve"> PAGEREF _Toc22015 \h </w:instrText>
        </w:r>
        <w:r>
          <w:fldChar w:fldCharType="separate"/>
        </w:r>
        <w:r>
          <w:t>71</w:t>
        </w:r>
        <w:r>
          <w:fldChar w:fldCharType="end"/>
        </w:r>
      </w:hyperlink>
    </w:p>
    <w:p>
      <w:pPr>
        <w:pStyle w:val="TOC2"/>
        <w:tabs>
          <w:tab w:val="right" w:leader="dot" w:pos="8306"/>
        </w:tabs>
      </w:pPr>
      <w:hyperlink w:anchor="_Toc16499" w:history="1">
        <w:r>
          <w:rPr>
            <w:rFonts w:ascii="仿宋" w:eastAsia="仿宋" w:hAnsi="仿宋" w:cs="仿宋" w:hint="eastAsia"/>
            <w:lang w:eastAsia="zh-CN"/>
          </w:rPr>
          <w:t>(三)、关键节点施工计划</w:t>
        </w:r>
        <w:r>
          <w:tab/>
        </w:r>
        <w:r>
          <w:fldChar w:fldCharType="begin"/>
        </w:r>
        <w:r>
          <w:instrText xml:space="preserve"> PAGEREF _Toc16499 \h </w:instrText>
        </w:r>
        <w:r>
          <w:fldChar w:fldCharType="separate"/>
        </w:r>
        <w:r>
          <w:t>72</w:t>
        </w:r>
        <w:r>
          <w:fldChar w:fldCharType="end"/>
        </w:r>
      </w:hyperlink>
    </w:p>
    <w:p>
      <w:pPr>
        <w:pStyle w:val="TOC2"/>
        <w:tabs>
          <w:tab w:val="right" w:leader="dot" w:pos="8306"/>
        </w:tabs>
      </w:pPr>
      <w:hyperlink w:anchor="_Toc13984" w:history="1">
        <w:r>
          <w:rPr>
            <w:rFonts w:ascii="仿宋" w:eastAsia="仿宋" w:hAnsi="仿宋" w:cs="仿宋" w:hint="eastAsia"/>
            <w:lang w:eastAsia="zh-CN"/>
          </w:rPr>
          <w:t>(四)、施工现场管理</w:t>
        </w:r>
        <w:r>
          <w:tab/>
        </w:r>
        <w:r>
          <w:fldChar w:fldCharType="begin"/>
        </w:r>
        <w:r>
          <w:instrText xml:space="preserve"> PAGEREF _Toc13984 \h </w:instrText>
        </w:r>
        <w:r>
          <w:fldChar w:fldCharType="separate"/>
        </w:r>
        <w:r>
          <w:t>73</w:t>
        </w:r>
        <w:r>
          <w:fldChar w:fldCharType="end"/>
        </w:r>
      </w:hyperlink>
    </w:p>
    <w:p>
      <w:pPr>
        <w:pStyle w:val="TOC1"/>
        <w:tabs>
          <w:tab w:val="right" w:leader="dot" w:pos="8306"/>
        </w:tabs>
      </w:pPr>
      <w:hyperlink w:anchor="_Toc7343" w:history="1">
        <w:r>
          <w:rPr>
            <w:rFonts w:ascii="仿宋" w:eastAsia="仿宋" w:hAnsi="仿宋" w:cs="仿宋" w:hint="eastAsia"/>
            <w:lang w:eastAsia="zh-CN"/>
          </w:rPr>
          <w:t>十九、人力资源管理与开发</w:t>
        </w:r>
        <w:r>
          <w:tab/>
        </w:r>
        <w:r>
          <w:fldChar w:fldCharType="begin"/>
        </w:r>
        <w:r>
          <w:instrText xml:space="preserve"> PAGEREF _Toc7343 \h </w:instrText>
        </w:r>
        <w:r>
          <w:fldChar w:fldCharType="separate"/>
        </w:r>
        <w:r>
          <w:t>75</w:t>
        </w:r>
        <w:r>
          <w:fldChar w:fldCharType="end"/>
        </w:r>
      </w:hyperlink>
    </w:p>
    <w:p>
      <w:pPr>
        <w:pStyle w:val="TOC2"/>
        <w:tabs>
          <w:tab w:val="right" w:leader="dot" w:pos="8306"/>
        </w:tabs>
      </w:pPr>
      <w:hyperlink w:anchor="_Toc5423" w:history="1">
        <w:r>
          <w:rPr>
            <w:rFonts w:ascii="仿宋" w:eastAsia="仿宋" w:hAnsi="仿宋" w:cs="仿宋" w:hint="eastAsia"/>
            <w:lang w:eastAsia="zh-CN"/>
          </w:rPr>
          <w:t>(一)、人力资源规划</w:t>
        </w:r>
        <w:r>
          <w:tab/>
        </w:r>
        <w:r>
          <w:fldChar w:fldCharType="begin"/>
        </w:r>
        <w:r>
          <w:instrText xml:space="preserve"> PAGEREF _Toc5423 \h </w:instrText>
        </w:r>
        <w:r>
          <w:fldChar w:fldCharType="separate"/>
        </w:r>
        <w:r>
          <w:t>75</w:t>
        </w:r>
        <w:r>
          <w:fldChar w:fldCharType="end"/>
        </w:r>
      </w:hyperlink>
    </w:p>
    <w:p>
      <w:pPr>
        <w:pStyle w:val="TOC2"/>
        <w:tabs>
          <w:tab w:val="right" w:leader="dot" w:pos="8306"/>
        </w:tabs>
      </w:pPr>
      <w:hyperlink w:anchor="_Toc24153" w:history="1">
        <w:r>
          <w:rPr>
            <w:rFonts w:ascii="仿宋" w:eastAsia="仿宋" w:hAnsi="仿宋" w:cs="仿宋" w:hint="eastAsia"/>
            <w:lang w:eastAsia="zh-CN"/>
          </w:rPr>
          <w:t>(二)、人力资源开发与培训</w:t>
        </w:r>
        <w:r>
          <w:tab/>
        </w:r>
        <w:r>
          <w:fldChar w:fldCharType="begin"/>
        </w:r>
        <w:r>
          <w:instrText xml:space="preserve"> PAGEREF _Toc24153 \h </w:instrText>
        </w:r>
        <w:r>
          <w:fldChar w:fldCharType="separate"/>
        </w:r>
        <w:r>
          <w:t>77</w:t>
        </w:r>
        <w:r>
          <w:fldChar w:fldCharType="end"/>
        </w:r>
      </w:hyperlink>
    </w:p>
    <w:p>
      <w:pPr>
        <w:pStyle w:val="TOC1"/>
        <w:tabs>
          <w:tab w:val="right" w:leader="dot" w:pos="8306"/>
        </w:tabs>
      </w:pPr>
      <w:hyperlink w:anchor="_Toc4815" w:history="1">
        <w:r>
          <w:rPr>
            <w:rFonts w:ascii="仿宋" w:eastAsia="仿宋" w:hAnsi="仿宋" w:cs="仿宋" w:hint="eastAsia"/>
            <w:lang w:eastAsia="zh-CN"/>
          </w:rPr>
          <w:t>二十、法律法规与政策遵循</w:t>
        </w:r>
        <w:r>
          <w:tab/>
        </w:r>
        <w:r>
          <w:fldChar w:fldCharType="begin"/>
        </w:r>
        <w:r>
          <w:instrText xml:space="preserve"> PAGEREF _Toc4815 \h </w:instrText>
        </w:r>
        <w:r>
          <w:fldChar w:fldCharType="separate"/>
        </w:r>
        <w:r>
          <w:t>80</w:t>
        </w:r>
        <w:r>
          <w:fldChar w:fldCharType="end"/>
        </w:r>
      </w:hyperlink>
    </w:p>
    <w:p>
      <w:pPr>
        <w:pStyle w:val="TOC2"/>
        <w:tabs>
          <w:tab w:val="right" w:leader="dot" w:pos="8306"/>
        </w:tabs>
      </w:pPr>
      <w:hyperlink w:anchor="_Toc3519" w:history="1">
        <w:r>
          <w:rPr>
            <w:rFonts w:ascii="仿宋" w:eastAsia="仿宋" w:hAnsi="仿宋" w:cs="仿宋" w:hint="eastAsia"/>
            <w:lang w:eastAsia="zh-CN"/>
          </w:rPr>
          <w:t>(一)、法律法规遵守</w:t>
        </w:r>
        <w:r>
          <w:tab/>
        </w:r>
        <w:r>
          <w:fldChar w:fldCharType="begin"/>
        </w:r>
        <w:r>
          <w:instrText xml:space="preserve"> PAGEREF _Toc3519 \h </w:instrText>
        </w:r>
        <w:r>
          <w:fldChar w:fldCharType="separate"/>
        </w:r>
        <w:r>
          <w:t>80</w:t>
        </w:r>
        <w:r>
          <w:fldChar w:fldCharType="end"/>
        </w:r>
      </w:hyperlink>
    </w:p>
    <w:p>
      <w:pPr>
        <w:pStyle w:val="TOC2"/>
        <w:tabs>
          <w:tab w:val="right" w:leader="dot" w:pos="8306"/>
        </w:tabs>
      </w:pPr>
      <w:hyperlink w:anchor="_Toc15206" w:history="1">
        <w:r>
          <w:rPr>
            <w:rFonts w:ascii="仿宋" w:eastAsia="仿宋" w:hAnsi="仿宋" w:cs="仿宋" w:hint="eastAsia"/>
            <w:lang w:eastAsia="zh-CN"/>
          </w:rPr>
          <w:t>(二)、政策导向与利用</w:t>
        </w:r>
        <w:r>
          <w:tab/>
        </w:r>
        <w:r>
          <w:fldChar w:fldCharType="begin"/>
        </w:r>
        <w:r>
          <w:instrText xml:space="preserve"> PAGEREF _Toc15206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7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98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06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06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59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063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水力发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37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5029"/>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3335"/>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一、水力发电项目的技术资源开发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二、水力发电项目的人力资源管理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水力发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三、水力发电项目的资金资源筹措与优化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水力发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0238"/>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水力发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水力发电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水力发电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12322"/>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水力发电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水力发电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智能技术的应用：水力发电项目将利用智能技术，如物联网（IoT）和大数据分析，来监控和优化资源使用。通过实时数据分析，项目可以更有效地管理能源消耗、减少原材料浪费，并提高生产过程的整体效率。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8232"/>
      <w:r>
        <w:rPr>
          <w:rFonts w:ascii="仿宋" w:eastAsia="仿宋" w:hAnsi="仿宋" w:cs="仿宋" w:hint="eastAsia"/>
          <w:sz w:val="28"/>
          <w:lang w:eastAsia="zh-CN"/>
        </w:rPr>
        <w:t>四、项目选址研究</w:t>
      </w:r>
      <w:bookmarkEnd w:id="13"/>
    </w:p>
    <w:p>
      <w:pPr>
        <w:pStyle w:val="Heading2"/>
        <w:rPr>
          <w:rFonts w:ascii="仿宋" w:eastAsia="仿宋" w:hAnsi="仿宋" w:cs="仿宋" w:hint="eastAsia"/>
          <w:lang w:eastAsia="zh-CN"/>
        </w:rPr>
      </w:pPr>
      <w:bookmarkStart w:id="14" w:name="_Toc31092"/>
      <w:r>
        <w:rPr>
          <w:rFonts w:ascii="仿宋" w:eastAsia="仿宋" w:hAnsi="仿宋" w:cs="仿宋" w:hint="eastAsia"/>
          <w:lang w:eastAsia="zh-CN"/>
        </w:rPr>
        <w:t>(一)、项目选址原则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https://d.book118.com/478107002025006027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9648AE"/>
    <w:rsid w:val="129648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107002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2023-12-31T13:34:00Z</dcterms:created>
  <dcterms:modified xsi:type="dcterms:W3CDTF">2023-12-31T13:35:14Z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ED308CD683F64B9C8E5FFDD7397EAF2B_11</vt:lpwstr>
  </property>
  <property fmtid="{D5CDD505-2E9C-101B-9397-08002B2CF9AE}" pid="3" name="KSOProductBuildVer">
    <vt:lpwstr>2052-12.1.0.16120</vt:lpwstr>
  </property>
</Properties>
</file>