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医疗用品制造项目可行性建设方案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6" w:history="1">
        <w:r>
          <w:rPr>
            <w:rFonts w:ascii="仿宋" w:eastAsia="仿宋" w:hAnsi="仿宋" w:cs="仿宋" w:hint="eastAsia"/>
            <w:lang w:eastAsia="zh-CN"/>
          </w:rPr>
          <w:t>前言</w:t>
        </w:r>
        <w:r>
          <w:tab/>
        </w:r>
        <w:r>
          <w:fldChar w:fldCharType="begin"/>
        </w:r>
        <w:r>
          <w:instrText xml:space="preserve"> PAGEREF _Toc32436 \h </w:instrText>
        </w:r>
        <w:r>
          <w:fldChar w:fldCharType="separate"/>
        </w:r>
        <w:r>
          <w:t>3</w:t>
        </w:r>
        <w:r>
          <w:fldChar w:fldCharType="end"/>
        </w:r>
      </w:hyperlink>
    </w:p>
    <w:p>
      <w:pPr>
        <w:pStyle w:val="TOC1"/>
        <w:tabs>
          <w:tab w:val="right" w:leader="dot" w:pos="8306"/>
        </w:tabs>
      </w:pPr>
      <w:hyperlink w:anchor="_Toc18602" w:history="1">
        <w:r>
          <w:rPr>
            <w:rFonts w:ascii="仿宋" w:eastAsia="仿宋" w:hAnsi="仿宋" w:cs="仿宋" w:hint="eastAsia"/>
            <w:lang w:eastAsia="zh-CN"/>
          </w:rPr>
          <w:t>一、环境和生态影响分析</w:t>
        </w:r>
        <w:r>
          <w:tab/>
        </w:r>
        <w:r>
          <w:fldChar w:fldCharType="begin"/>
        </w:r>
        <w:r>
          <w:instrText xml:space="preserve"> PAGEREF _Toc18602 \h </w:instrText>
        </w:r>
        <w:r>
          <w:fldChar w:fldCharType="separate"/>
        </w:r>
        <w:r>
          <w:t>3</w:t>
        </w:r>
        <w:r>
          <w:fldChar w:fldCharType="end"/>
        </w:r>
      </w:hyperlink>
    </w:p>
    <w:p>
      <w:pPr>
        <w:pStyle w:val="TOC2"/>
        <w:tabs>
          <w:tab w:val="right" w:leader="dot" w:pos="8306"/>
        </w:tabs>
      </w:pPr>
      <w:hyperlink w:anchor="_Toc32438" w:history="1">
        <w:r>
          <w:rPr>
            <w:rFonts w:ascii="仿宋" w:eastAsia="仿宋" w:hAnsi="仿宋" w:cs="仿宋" w:hint="eastAsia"/>
            <w:lang w:eastAsia="zh-CN"/>
          </w:rPr>
          <w:t>(一)、环境和生态现状</w:t>
        </w:r>
        <w:r>
          <w:tab/>
        </w:r>
        <w:r>
          <w:fldChar w:fldCharType="begin"/>
        </w:r>
        <w:r>
          <w:instrText xml:space="preserve"> PAGEREF _Toc32438 \h </w:instrText>
        </w:r>
        <w:r>
          <w:fldChar w:fldCharType="separate"/>
        </w:r>
        <w:r>
          <w:t>3</w:t>
        </w:r>
        <w:r>
          <w:fldChar w:fldCharType="end"/>
        </w:r>
      </w:hyperlink>
    </w:p>
    <w:p>
      <w:pPr>
        <w:pStyle w:val="TOC2"/>
        <w:tabs>
          <w:tab w:val="right" w:leader="dot" w:pos="8306"/>
        </w:tabs>
      </w:pPr>
      <w:hyperlink w:anchor="_Toc27388" w:history="1">
        <w:r>
          <w:rPr>
            <w:rFonts w:ascii="仿宋" w:eastAsia="仿宋" w:hAnsi="仿宋" w:cs="仿宋" w:hint="eastAsia"/>
            <w:lang w:eastAsia="zh-CN"/>
          </w:rPr>
          <w:t>(二)、生态环境影响分析</w:t>
        </w:r>
        <w:r>
          <w:tab/>
        </w:r>
        <w:r>
          <w:fldChar w:fldCharType="begin"/>
        </w:r>
        <w:r>
          <w:instrText xml:space="preserve"> PAGEREF _Toc27388 \h </w:instrText>
        </w:r>
        <w:r>
          <w:fldChar w:fldCharType="separate"/>
        </w:r>
        <w:r>
          <w:t>5</w:t>
        </w:r>
        <w:r>
          <w:fldChar w:fldCharType="end"/>
        </w:r>
      </w:hyperlink>
    </w:p>
    <w:p>
      <w:pPr>
        <w:pStyle w:val="TOC2"/>
        <w:tabs>
          <w:tab w:val="right" w:leader="dot" w:pos="8306"/>
        </w:tabs>
      </w:pPr>
      <w:hyperlink w:anchor="_Toc23646" w:history="1">
        <w:r>
          <w:rPr>
            <w:rFonts w:ascii="仿宋" w:eastAsia="仿宋" w:hAnsi="仿宋" w:cs="仿宋" w:hint="eastAsia"/>
            <w:lang w:eastAsia="zh-CN"/>
          </w:rPr>
          <w:t>(三)、生态环境保护措施</w:t>
        </w:r>
        <w:r>
          <w:tab/>
        </w:r>
        <w:r>
          <w:fldChar w:fldCharType="begin"/>
        </w:r>
        <w:r>
          <w:instrText xml:space="preserve"> PAGEREF _Toc23646 \h </w:instrText>
        </w:r>
        <w:r>
          <w:fldChar w:fldCharType="separate"/>
        </w:r>
        <w:r>
          <w:t>6</w:t>
        </w:r>
        <w:r>
          <w:fldChar w:fldCharType="end"/>
        </w:r>
      </w:hyperlink>
    </w:p>
    <w:p>
      <w:pPr>
        <w:pStyle w:val="TOC2"/>
        <w:tabs>
          <w:tab w:val="right" w:leader="dot" w:pos="8306"/>
        </w:tabs>
      </w:pPr>
      <w:hyperlink w:anchor="_Toc334" w:history="1">
        <w:r>
          <w:rPr>
            <w:rFonts w:ascii="仿宋" w:eastAsia="仿宋" w:hAnsi="仿宋" w:cs="仿宋" w:hint="eastAsia"/>
            <w:lang w:eastAsia="zh-CN"/>
          </w:rPr>
          <w:t>(四)、地质灾害影响分析</w:t>
        </w:r>
        <w:r>
          <w:tab/>
        </w:r>
        <w:r>
          <w:fldChar w:fldCharType="begin"/>
        </w:r>
        <w:r>
          <w:instrText xml:space="preserve"> PAGEREF _Toc334 \h </w:instrText>
        </w:r>
        <w:r>
          <w:fldChar w:fldCharType="separate"/>
        </w:r>
        <w:r>
          <w:t>8</w:t>
        </w:r>
        <w:r>
          <w:fldChar w:fldCharType="end"/>
        </w:r>
      </w:hyperlink>
    </w:p>
    <w:p>
      <w:pPr>
        <w:pStyle w:val="TOC2"/>
        <w:tabs>
          <w:tab w:val="right" w:leader="dot" w:pos="8306"/>
        </w:tabs>
      </w:pPr>
      <w:hyperlink w:anchor="_Toc5161" w:history="1">
        <w:r>
          <w:rPr>
            <w:rFonts w:ascii="仿宋" w:eastAsia="仿宋" w:hAnsi="仿宋" w:cs="仿宋" w:hint="eastAsia"/>
            <w:lang w:eastAsia="zh-CN"/>
          </w:rPr>
          <w:t>(五)、特殊环境影响</w:t>
        </w:r>
        <w:r>
          <w:tab/>
        </w:r>
        <w:r>
          <w:fldChar w:fldCharType="begin"/>
        </w:r>
        <w:r>
          <w:instrText xml:space="preserve"> PAGEREF _Toc5161 \h </w:instrText>
        </w:r>
        <w:r>
          <w:fldChar w:fldCharType="separate"/>
        </w:r>
        <w:r>
          <w:t>9</w:t>
        </w:r>
        <w:r>
          <w:fldChar w:fldCharType="end"/>
        </w:r>
      </w:hyperlink>
    </w:p>
    <w:p>
      <w:pPr>
        <w:pStyle w:val="TOC1"/>
        <w:tabs>
          <w:tab w:val="right" w:leader="dot" w:pos="8306"/>
        </w:tabs>
      </w:pPr>
      <w:hyperlink w:anchor="_Toc20419" w:history="1">
        <w:r>
          <w:rPr>
            <w:rFonts w:ascii="仿宋" w:eastAsia="仿宋" w:hAnsi="仿宋" w:cs="仿宋" w:hint="eastAsia"/>
            <w:lang w:eastAsia="zh-CN"/>
          </w:rPr>
          <w:t>二、社会影响分析</w:t>
        </w:r>
        <w:r>
          <w:tab/>
        </w:r>
        <w:r>
          <w:fldChar w:fldCharType="begin"/>
        </w:r>
        <w:r>
          <w:instrText xml:space="preserve"> PAGEREF _Toc20419 \h </w:instrText>
        </w:r>
        <w:r>
          <w:fldChar w:fldCharType="separate"/>
        </w:r>
        <w:r>
          <w:t>10</w:t>
        </w:r>
        <w:r>
          <w:fldChar w:fldCharType="end"/>
        </w:r>
      </w:hyperlink>
    </w:p>
    <w:p>
      <w:pPr>
        <w:pStyle w:val="TOC2"/>
        <w:tabs>
          <w:tab w:val="right" w:leader="dot" w:pos="8306"/>
        </w:tabs>
      </w:pPr>
      <w:hyperlink w:anchor="_Toc5351" w:history="1">
        <w:r>
          <w:rPr>
            <w:rFonts w:ascii="仿宋" w:eastAsia="仿宋" w:hAnsi="仿宋" w:cs="仿宋" w:hint="eastAsia"/>
            <w:lang w:eastAsia="zh-CN"/>
          </w:rPr>
          <w:t>(一)、社会影响效果分析</w:t>
        </w:r>
        <w:r>
          <w:tab/>
        </w:r>
        <w:r>
          <w:fldChar w:fldCharType="begin"/>
        </w:r>
        <w:r>
          <w:instrText xml:space="preserve"> PAGEREF _Toc5351 \h </w:instrText>
        </w:r>
        <w:r>
          <w:fldChar w:fldCharType="separate"/>
        </w:r>
        <w:r>
          <w:t>10</w:t>
        </w:r>
        <w:r>
          <w:fldChar w:fldCharType="end"/>
        </w:r>
      </w:hyperlink>
    </w:p>
    <w:p>
      <w:pPr>
        <w:pStyle w:val="TOC2"/>
        <w:tabs>
          <w:tab w:val="right" w:leader="dot" w:pos="8306"/>
        </w:tabs>
      </w:pPr>
      <w:hyperlink w:anchor="_Toc8279" w:history="1">
        <w:r>
          <w:rPr>
            <w:rFonts w:ascii="仿宋" w:eastAsia="仿宋" w:hAnsi="仿宋" w:cs="仿宋" w:hint="eastAsia"/>
            <w:lang w:eastAsia="zh-CN"/>
          </w:rPr>
          <w:t>(二)、社会适应性分析</w:t>
        </w:r>
        <w:r>
          <w:tab/>
        </w:r>
        <w:r>
          <w:fldChar w:fldCharType="begin"/>
        </w:r>
        <w:r>
          <w:instrText xml:space="preserve"> PAGEREF _Toc8279 \h </w:instrText>
        </w:r>
        <w:r>
          <w:fldChar w:fldCharType="separate"/>
        </w:r>
        <w:r>
          <w:t>13</w:t>
        </w:r>
        <w:r>
          <w:fldChar w:fldCharType="end"/>
        </w:r>
      </w:hyperlink>
    </w:p>
    <w:p>
      <w:pPr>
        <w:pStyle w:val="TOC2"/>
        <w:tabs>
          <w:tab w:val="right" w:leader="dot" w:pos="8306"/>
        </w:tabs>
      </w:pPr>
      <w:hyperlink w:anchor="_Toc25950" w:history="1">
        <w:r>
          <w:rPr>
            <w:rFonts w:ascii="仿宋" w:eastAsia="仿宋" w:hAnsi="仿宋" w:cs="仿宋" w:hint="eastAsia"/>
            <w:lang w:eastAsia="zh-CN"/>
          </w:rPr>
          <w:t>(三)、社会风险及对策分析</w:t>
        </w:r>
        <w:r>
          <w:tab/>
        </w:r>
        <w:r>
          <w:fldChar w:fldCharType="begin"/>
        </w:r>
        <w:r>
          <w:instrText xml:space="preserve"> PAGEREF _Toc25950 \h </w:instrText>
        </w:r>
        <w:r>
          <w:fldChar w:fldCharType="separate"/>
        </w:r>
        <w:r>
          <w:t>14</w:t>
        </w:r>
        <w:r>
          <w:fldChar w:fldCharType="end"/>
        </w:r>
      </w:hyperlink>
    </w:p>
    <w:p>
      <w:pPr>
        <w:pStyle w:val="TOC1"/>
        <w:tabs>
          <w:tab w:val="right" w:leader="dot" w:pos="8306"/>
        </w:tabs>
      </w:pPr>
      <w:hyperlink w:anchor="_Toc14449" w:history="1">
        <w:r>
          <w:rPr>
            <w:rFonts w:ascii="仿宋" w:eastAsia="仿宋" w:hAnsi="仿宋" w:cs="仿宋" w:hint="eastAsia"/>
            <w:lang w:eastAsia="zh-CN"/>
          </w:rPr>
          <w:t>三、医疗用品制造项目概论</w:t>
        </w:r>
        <w:r>
          <w:tab/>
        </w:r>
        <w:r>
          <w:fldChar w:fldCharType="begin"/>
        </w:r>
        <w:r>
          <w:instrText xml:space="preserve"> PAGEREF _Toc14449 \h </w:instrText>
        </w:r>
        <w:r>
          <w:fldChar w:fldCharType="separate"/>
        </w:r>
        <w:r>
          <w:t>18</w:t>
        </w:r>
        <w:r>
          <w:fldChar w:fldCharType="end"/>
        </w:r>
      </w:hyperlink>
    </w:p>
    <w:p>
      <w:pPr>
        <w:pStyle w:val="TOC2"/>
        <w:tabs>
          <w:tab w:val="right" w:leader="dot" w:pos="8306"/>
        </w:tabs>
      </w:pPr>
      <w:hyperlink w:anchor="_Toc4147" w:history="1">
        <w:r>
          <w:rPr>
            <w:rFonts w:ascii="仿宋" w:eastAsia="仿宋" w:hAnsi="仿宋" w:cs="仿宋" w:hint="eastAsia"/>
            <w:lang w:eastAsia="zh-CN"/>
          </w:rPr>
          <w:t>(一)、项目申报单位概况</w:t>
        </w:r>
        <w:r>
          <w:tab/>
        </w:r>
        <w:r>
          <w:fldChar w:fldCharType="begin"/>
        </w:r>
        <w:r>
          <w:instrText xml:space="preserve"> PAGEREF _Toc4147 \h </w:instrText>
        </w:r>
        <w:r>
          <w:fldChar w:fldCharType="separate"/>
        </w:r>
        <w:r>
          <w:t>18</w:t>
        </w:r>
        <w:r>
          <w:fldChar w:fldCharType="end"/>
        </w:r>
      </w:hyperlink>
    </w:p>
    <w:p>
      <w:pPr>
        <w:pStyle w:val="TOC2"/>
        <w:tabs>
          <w:tab w:val="right" w:leader="dot" w:pos="8306"/>
        </w:tabs>
      </w:pPr>
      <w:hyperlink w:anchor="_Toc12204" w:history="1">
        <w:r>
          <w:rPr>
            <w:rFonts w:ascii="仿宋" w:eastAsia="仿宋" w:hAnsi="仿宋" w:cs="仿宋" w:hint="eastAsia"/>
            <w:lang w:eastAsia="zh-CN"/>
          </w:rPr>
          <w:t>(二)、项目概况</w:t>
        </w:r>
        <w:r>
          <w:tab/>
        </w:r>
        <w:r>
          <w:fldChar w:fldCharType="begin"/>
        </w:r>
        <w:r>
          <w:instrText xml:space="preserve"> PAGEREF _Toc12204 \h </w:instrText>
        </w:r>
        <w:r>
          <w:fldChar w:fldCharType="separate"/>
        </w:r>
        <w:r>
          <w:t>19</w:t>
        </w:r>
        <w:r>
          <w:fldChar w:fldCharType="end"/>
        </w:r>
      </w:hyperlink>
    </w:p>
    <w:p>
      <w:pPr>
        <w:pStyle w:val="TOC1"/>
        <w:tabs>
          <w:tab w:val="right" w:leader="dot" w:pos="8306"/>
        </w:tabs>
      </w:pPr>
      <w:hyperlink w:anchor="_Toc20465" w:history="1">
        <w:r>
          <w:rPr>
            <w:rFonts w:ascii="仿宋" w:eastAsia="仿宋" w:hAnsi="仿宋" w:cs="仿宋" w:hint="eastAsia"/>
            <w:lang w:eastAsia="zh-CN"/>
          </w:rPr>
          <w:t>四、建设风险评估分析</w:t>
        </w:r>
        <w:r>
          <w:tab/>
        </w:r>
        <w:r>
          <w:fldChar w:fldCharType="begin"/>
        </w:r>
        <w:r>
          <w:instrText xml:space="preserve"> PAGEREF _Toc20465 \h </w:instrText>
        </w:r>
        <w:r>
          <w:fldChar w:fldCharType="separate"/>
        </w:r>
        <w:r>
          <w:t>22</w:t>
        </w:r>
        <w:r>
          <w:fldChar w:fldCharType="end"/>
        </w:r>
      </w:hyperlink>
    </w:p>
    <w:p>
      <w:pPr>
        <w:pStyle w:val="TOC2"/>
        <w:tabs>
          <w:tab w:val="right" w:leader="dot" w:pos="8306"/>
        </w:tabs>
      </w:pPr>
      <w:hyperlink w:anchor="_Toc23106" w:history="1">
        <w:r>
          <w:rPr>
            <w:rFonts w:ascii="仿宋" w:eastAsia="仿宋" w:hAnsi="仿宋" w:cs="仿宋" w:hint="eastAsia"/>
            <w:lang w:eastAsia="zh-CN"/>
          </w:rPr>
          <w:t>(一)、政策风险分析</w:t>
        </w:r>
        <w:r>
          <w:tab/>
        </w:r>
        <w:r>
          <w:fldChar w:fldCharType="begin"/>
        </w:r>
        <w:r>
          <w:instrText xml:space="preserve"> PAGEREF _Toc23106 \h </w:instrText>
        </w:r>
        <w:r>
          <w:fldChar w:fldCharType="separate"/>
        </w:r>
        <w:r>
          <w:t>22</w:t>
        </w:r>
        <w:r>
          <w:fldChar w:fldCharType="end"/>
        </w:r>
      </w:hyperlink>
    </w:p>
    <w:p>
      <w:pPr>
        <w:pStyle w:val="TOC2"/>
        <w:tabs>
          <w:tab w:val="right" w:leader="dot" w:pos="8306"/>
        </w:tabs>
      </w:pPr>
      <w:hyperlink w:anchor="_Toc1121" w:history="1">
        <w:r>
          <w:rPr>
            <w:rFonts w:ascii="仿宋" w:eastAsia="仿宋" w:hAnsi="仿宋" w:cs="仿宋" w:hint="eastAsia"/>
            <w:lang w:eastAsia="zh-CN"/>
          </w:rPr>
          <w:t>(二)、社会风险分析</w:t>
        </w:r>
        <w:r>
          <w:tab/>
        </w:r>
        <w:r>
          <w:fldChar w:fldCharType="begin"/>
        </w:r>
        <w:r>
          <w:instrText xml:space="preserve"> PAGEREF _Toc1121 \h </w:instrText>
        </w:r>
        <w:r>
          <w:fldChar w:fldCharType="separate"/>
        </w:r>
        <w:r>
          <w:t>23</w:t>
        </w:r>
        <w:r>
          <w:fldChar w:fldCharType="end"/>
        </w:r>
      </w:hyperlink>
    </w:p>
    <w:p>
      <w:pPr>
        <w:pStyle w:val="TOC2"/>
        <w:tabs>
          <w:tab w:val="right" w:leader="dot" w:pos="8306"/>
        </w:tabs>
      </w:pPr>
      <w:hyperlink w:anchor="_Toc19329" w:history="1">
        <w:r>
          <w:rPr>
            <w:rFonts w:ascii="仿宋" w:eastAsia="仿宋" w:hAnsi="仿宋" w:cs="仿宋" w:hint="eastAsia"/>
            <w:lang w:eastAsia="zh-CN"/>
          </w:rPr>
          <w:t>(三)、市场风险分析</w:t>
        </w:r>
        <w:r>
          <w:tab/>
        </w:r>
        <w:r>
          <w:fldChar w:fldCharType="begin"/>
        </w:r>
        <w:r>
          <w:instrText xml:space="preserve"> PAGEREF _Toc19329 \h </w:instrText>
        </w:r>
        <w:r>
          <w:fldChar w:fldCharType="separate"/>
        </w:r>
        <w:r>
          <w:t>24</w:t>
        </w:r>
        <w:r>
          <w:fldChar w:fldCharType="end"/>
        </w:r>
      </w:hyperlink>
    </w:p>
    <w:p>
      <w:pPr>
        <w:pStyle w:val="TOC2"/>
        <w:tabs>
          <w:tab w:val="right" w:leader="dot" w:pos="8306"/>
        </w:tabs>
      </w:pPr>
      <w:hyperlink w:anchor="_Toc916" w:history="1">
        <w:r>
          <w:rPr>
            <w:rFonts w:ascii="仿宋" w:eastAsia="仿宋" w:hAnsi="仿宋" w:cs="仿宋" w:hint="eastAsia"/>
            <w:lang w:eastAsia="zh-CN"/>
          </w:rPr>
          <w:t>(四)、资金风险分析</w:t>
        </w:r>
        <w:r>
          <w:tab/>
        </w:r>
        <w:r>
          <w:fldChar w:fldCharType="begin"/>
        </w:r>
        <w:r>
          <w:instrText xml:space="preserve"> PAGEREF _Toc916 \h </w:instrText>
        </w:r>
        <w:r>
          <w:fldChar w:fldCharType="separate"/>
        </w:r>
        <w:r>
          <w:t>25</w:t>
        </w:r>
        <w:r>
          <w:fldChar w:fldCharType="end"/>
        </w:r>
      </w:hyperlink>
    </w:p>
    <w:p>
      <w:pPr>
        <w:pStyle w:val="TOC2"/>
        <w:tabs>
          <w:tab w:val="right" w:leader="dot" w:pos="8306"/>
        </w:tabs>
      </w:pPr>
      <w:hyperlink w:anchor="_Toc22832" w:history="1">
        <w:r>
          <w:rPr>
            <w:rFonts w:ascii="仿宋" w:eastAsia="仿宋" w:hAnsi="仿宋" w:cs="仿宋" w:hint="eastAsia"/>
            <w:lang w:eastAsia="zh-CN"/>
          </w:rPr>
          <w:t>(五)、技术风险分析</w:t>
        </w:r>
        <w:r>
          <w:tab/>
        </w:r>
        <w:r>
          <w:fldChar w:fldCharType="begin"/>
        </w:r>
        <w:r>
          <w:instrText xml:space="preserve"> PAGEREF _Toc22832 \h </w:instrText>
        </w:r>
        <w:r>
          <w:fldChar w:fldCharType="separate"/>
        </w:r>
        <w:r>
          <w:t>26</w:t>
        </w:r>
        <w:r>
          <w:fldChar w:fldCharType="end"/>
        </w:r>
      </w:hyperlink>
    </w:p>
    <w:p>
      <w:pPr>
        <w:pStyle w:val="TOC2"/>
        <w:tabs>
          <w:tab w:val="right" w:leader="dot" w:pos="8306"/>
        </w:tabs>
      </w:pPr>
      <w:hyperlink w:anchor="_Toc11342" w:history="1">
        <w:r>
          <w:rPr>
            <w:rFonts w:ascii="仿宋" w:eastAsia="仿宋" w:hAnsi="仿宋" w:cs="仿宋" w:hint="eastAsia"/>
            <w:lang w:eastAsia="zh-CN"/>
          </w:rPr>
          <w:t>(六)、财务风险分析</w:t>
        </w:r>
        <w:r>
          <w:tab/>
        </w:r>
        <w:r>
          <w:fldChar w:fldCharType="begin"/>
        </w:r>
        <w:r>
          <w:instrText xml:space="preserve"> PAGEREF _Toc11342 \h </w:instrText>
        </w:r>
        <w:r>
          <w:fldChar w:fldCharType="separate"/>
        </w:r>
        <w:r>
          <w:t>28</w:t>
        </w:r>
        <w:r>
          <w:fldChar w:fldCharType="end"/>
        </w:r>
      </w:hyperlink>
    </w:p>
    <w:p>
      <w:pPr>
        <w:pStyle w:val="TOC2"/>
        <w:tabs>
          <w:tab w:val="right" w:leader="dot" w:pos="8306"/>
        </w:tabs>
      </w:pPr>
      <w:hyperlink w:anchor="_Toc3790" w:history="1">
        <w:r>
          <w:rPr>
            <w:rFonts w:ascii="仿宋" w:eastAsia="仿宋" w:hAnsi="仿宋" w:cs="仿宋" w:hint="eastAsia"/>
            <w:lang w:eastAsia="zh-CN"/>
          </w:rPr>
          <w:t>(七)、管理风险分析</w:t>
        </w:r>
        <w:r>
          <w:tab/>
        </w:r>
        <w:r>
          <w:fldChar w:fldCharType="begin"/>
        </w:r>
        <w:r>
          <w:instrText xml:space="preserve"> PAGEREF _Toc3790 \h </w:instrText>
        </w:r>
        <w:r>
          <w:fldChar w:fldCharType="separate"/>
        </w:r>
        <w:r>
          <w:t>29</w:t>
        </w:r>
        <w:r>
          <w:fldChar w:fldCharType="end"/>
        </w:r>
      </w:hyperlink>
    </w:p>
    <w:p>
      <w:pPr>
        <w:pStyle w:val="TOC2"/>
        <w:tabs>
          <w:tab w:val="right" w:leader="dot" w:pos="8306"/>
        </w:tabs>
      </w:pPr>
      <w:hyperlink w:anchor="_Toc3250" w:history="1">
        <w:r>
          <w:rPr>
            <w:rFonts w:ascii="仿宋" w:eastAsia="仿宋" w:hAnsi="仿宋" w:cs="仿宋" w:hint="eastAsia"/>
            <w:lang w:eastAsia="zh-CN"/>
          </w:rPr>
          <w:t>(八)、其它风险分析</w:t>
        </w:r>
        <w:r>
          <w:tab/>
        </w:r>
        <w:r>
          <w:fldChar w:fldCharType="begin"/>
        </w:r>
        <w:r>
          <w:instrText xml:space="preserve"> PAGEREF _Toc3250 \h </w:instrText>
        </w:r>
        <w:r>
          <w:fldChar w:fldCharType="separate"/>
        </w:r>
        <w:r>
          <w:t>31</w:t>
        </w:r>
        <w:r>
          <w:fldChar w:fldCharType="end"/>
        </w:r>
      </w:hyperlink>
    </w:p>
    <w:p>
      <w:pPr>
        <w:pStyle w:val="TOC2"/>
        <w:tabs>
          <w:tab w:val="right" w:leader="dot" w:pos="8306"/>
        </w:tabs>
      </w:pPr>
      <w:hyperlink w:anchor="_Toc14349" w:history="1">
        <w:r>
          <w:rPr>
            <w:rFonts w:ascii="仿宋" w:eastAsia="仿宋" w:hAnsi="仿宋" w:cs="仿宋" w:hint="eastAsia"/>
            <w:lang w:eastAsia="zh-CN"/>
          </w:rPr>
          <w:t>(九)、社会影响评估</w:t>
        </w:r>
        <w:r>
          <w:tab/>
        </w:r>
        <w:r>
          <w:fldChar w:fldCharType="begin"/>
        </w:r>
        <w:r>
          <w:instrText xml:space="preserve"> PAGEREF _Toc14349 \h </w:instrText>
        </w:r>
        <w:r>
          <w:fldChar w:fldCharType="separate"/>
        </w:r>
        <w:r>
          <w:t>32</w:t>
        </w:r>
        <w:r>
          <w:fldChar w:fldCharType="end"/>
        </w:r>
      </w:hyperlink>
    </w:p>
    <w:p>
      <w:pPr>
        <w:pStyle w:val="TOC1"/>
        <w:tabs>
          <w:tab w:val="right" w:leader="dot" w:pos="8306"/>
        </w:tabs>
      </w:pPr>
      <w:hyperlink w:anchor="_Toc18267" w:history="1">
        <w:r>
          <w:rPr>
            <w:rFonts w:ascii="仿宋" w:eastAsia="仿宋" w:hAnsi="仿宋" w:cs="仿宋" w:hint="eastAsia"/>
            <w:lang w:eastAsia="zh-CN"/>
          </w:rPr>
          <w:t>五、发展规划、产业政策和行业准入分析</w:t>
        </w:r>
        <w:r>
          <w:tab/>
        </w:r>
        <w:r>
          <w:fldChar w:fldCharType="begin"/>
        </w:r>
        <w:r>
          <w:instrText xml:space="preserve"> PAGEREF _Toc18267 \h </w:instrText>
        </w:r>
        <w:r>
          <w:fldChar w:fldCharType="separate"/>
        </w:r>
        <w:r>
          <w:t>34</w:t>
        </w:r>
        <w:r>
          <w:fldChar w:fldCharType="end"/>
        </w:r>
      </w:hyperlink>
    </w:p>
    <w:p>
      <w:pPr>
        <w:pStyle w:val="TOC2"/>
        <w:tabs>
          <w:tab w:val="right" w:leader="dot" w:pos="8306"/>
        </w:tabs>
      </w:pPr>
      <w:hyperlink w:anchor="_Toc9216" w:history="1">
        <w:r>
          <w:rPr>
            <w:rFonts w:ascii="仿宋" w:eastAsia="仿宋" w:hAnsi="仿宋" w:cs="仿宋" w:hint="eastAsia"/>
            <w:lang w:eastAsia="zh-CN"/>
          </w:rPr>
          <w:t>(一)、发展规划分析</w:t>
        </w:r>
        <w:r>
          <w:tab/>
        </w:r>
        <w:r>
          <w:fldChar w:fldCharType="begin"/>
        </w:r>
        <w:r>
          <w:instrText xml:space="preserve"> PAGEREF _Toc9216 \h </w:instrText>
        </w:r>
        <w:r>
          <w:fldChar w:fldCharType="separate"/>
        </w:r>
        <w:r>
          <w:t>34</w:t>
        </w:r>
        <w:r>
          <w:fldChar w:fldCharType="end"/>
        </w:r>
      </w:hyperlink>
    </w:p>
    <w:p>
      <w:pPr>
        <w:pStyle w:val="TOC2"/>
        <w:tabs>
          <w:tab w:val="right" w:leader="dot" w:pos="8306"/>
        </w:tabs>
      </w:pPr>
      <w:hyperlink w:anchor="_Toc29266" w:history="1">
        <w:r>
          <w:rPr>
            <w:rFonts w:ascii="仿宋" w:eastAsia="仿宋" w:hAnsi="仿宋" w:cs="仿宋" w:hint="eastAsia"/>
            <w:lang w:eastAsia="zh-CN"/>
          </w:rPr>
          <w:t>(二)、产业政策分析</w:t>
        </w:r>
        <w:r>
          <w:tab/>
        </w:r>
        <w:r>
          <w:fldChar w:fldCharType="begin"/>
        </w:r>
        <w:r>
          <w:instrText xml:space="preserve"> PAGEREF _Toc29266 \h </w:instrText>
        </w:r>
        <w:r>
          <w:fldChar w:fldCharType="separate"/>
        </w:r>
        <w:r>
          <w:t>36</w:t>
        </w:r>
        <w:r>
          <w:fldChar w:fldCharType="end"/>
        </w:r>
      </w:hyperlink>
    </w:p>
    <w:p>
      <w:pPr>
        <w:pStyle w:val="TOC2"/>
        <w:tabs>
          <w:tab w:val="right" w:leader="dot" w:pos="8306"/>
        </w:tabs>
      </w:pPr>
      <w:hyperlink w:anchor="_Toc3791" w:history="1">
        <w:r>
          <w:rPr>
            <w:rFonts w:ascii="仿宋" w:eastAsia="仿宋" w:hAnsi="仿宋" w:cs="仿宋" w:hint="eastAsia"/>
            <w:lang w:eastAsia="zh-CN"/>
          </w:rPr>
          <w:t>(三)、行业准入分析</w:t>
        </w:r>
        <w:r>
          <w:tab/>
        </w:r>
        <w:r>
          <w:fldChar w:fldCharType="begin"/>
        </w:r>
        <w:r>
          <w:instrText xml:space="preserve"> PAGEREF _Toc3791 \h </w:instrText>
        </w:r>
        <w:r>
          <w:fldChar w:fldCharType="separate"/>
        </w:r>
        <w:r>
          <w:t>37</w:t>
        </w:r>
        <w:r>
          <w:fldChar w:fldCharType="end"/>
        </w:r>
      </w:hyperlink>
    </w:p>
    <w:p>
      <w:pPr>
        <w:pStyle w:val="TOC1"/>
        <w:tabs>
          <w:tab w:val="right" w:leader="dot" w:pos="8306"/>
        </w:tabs>
      </w:pPr>
      <w:hyperlink w:anchor="_Toc18033" w:history="1">
        <w:r>
          <w:rPr>
            <w:rFonts w:ascii="仿宋" w:eastAsia="仿宋" w:hAnsi="仿宋" w:cs="仿宋" w:hint="eastAsia"/>
            <w:lang w:eastAsia="zh-CN"/>
          </w:rPr>
          <w:t>六、项目监理与质量保证</w:t>
        </w:r>
        <w:r>
          <w:tab/>
        </w:r>
        <w:r>
          <w:fldChar w:fldCharType="begin"/>
        </w:r>
        <w:r>
          <w:instrText xml:space="preserve"> PAGEREF _Toc18033 \h </w:instrText>
        </w:r>
        <w:r>
          <w:fldChar w:fldCharType="separate"/>
        </w:r>
        <w:r>
          <w:t>39</w:t>
        </w:r>
        <w:r>
          <w:fldChar w:fldCharType="end"/>
        </w:r>
      </w:hyperlink>
    </w:p>
    <w:p>
      <w:pPr>
        <w:pStyle w:val="TOC2"/>
        <w:tabs>
          <w:tab w:val="right" w:leader="dot" w:pos="8306"/>
        </w:tabs>
      </w:pPr>
      <w:hyperlink w:anchor="_Toc19950" w:history="1">
        <w:r>
          <w:rPr>
            <w:rFonts w:ascii="仿宋" w:eastAsia="仿宋" w:hAnsi="仿宋" w:cs="仿宋" w:hint="eastAsia"/>
            <w:lang w:eastAsia="zh-CN"/>
          </w:rPr>
          <w:t>(一)、监理体系构建</w:t>
        </w:r>
        <w:r>
          <w:tab/>
        </w:r>
        <w:r>
          <w:fldChar w:fldCharType="begin"/>
        </w:r>
        <w:r>
          <w:instrText xml:space="preserve"> PAGEREF _Toc19950 \h </w:instrText>
        </w:r>
        <w:r>
          <w:fldChar w:fldCharType="separate"/>
        </w:r>
        <w:r>
          <w:t>39</w:t>
        </w:r>
        <w:r>
          <w:fldChar w:fldCharType="end"/>
        </w:r>
      </w:hyperlink>
    </w:p>
    <w:p>
      <w:pPr>
        <w:pStyle w:val="TOC2"/>
        <w:tabs>
          <w:tab w:val="right" w:leader="dot" w:pos="8306"/>
        </w:tabs>
      </w:pPr>
      <w:hyperlink w:anchor="_Toc27453" w:history="1">
        <w:r>
          <w:rPr>
            <w:rFonts w:ascii="仿宋" w:eastAsia="仿宋" w:hAnsi="仿宋" w:cs="仿宋" w:hint="eastAsia"/>
            <w:lang w:eastAsia="zh-CN"/>
          </w:rPr>
          <w:t>(二)、质量保证体系实施</w:t>
        </w:r>
        <w:r>
          <w:tab/>
        </w:r>
        <w:r>
          <w:fldChar w:fldCharType="begin"/>
        </w:r>
        <w:r>
          <w:instrText xml:space="preserve"> PAGEREF _Toc27453 \h </w:instrText>
        </w:r>
        <w:r>
          <w:fldChar w:fldCharType="separate"/>
        </w:r>
        <w:r>
          <w:t>39</w:t>
        </w:r>
        <w:r>
          <w:fldChar w:fldCharType="end"/>
        </w:r>
      </w:hyperlink>
    </w:p>
    <w:p>
      <w:pPr>
        <w:pStyle w:val="TOC2"/>
        <w:tabs>
          <w:tab w:val="right" w:leader="dot" w:pos="8306"/>
        </w:tabs>
      </w:pPr>
      <w:hyperlink w:anchor="_Toc31531" w:history="1">
        <w:r>
          <w:rPr>
            <w:rFonts w:ascii="仿宋" w:eastAsia="仿宋" w:hAnsi="仿宋" w:cs="仿宋" w:hint="eastAsia"/>
            <w:lang w:eastAsia="zh-CN"/>
          </w:rPr>
          <w:t>(三)、监理与质量控制流程</w:t>
        </w:r>
        <w:r>
          <w:tab/>
        </w:r>
        <w:r>
          <w:fldChar w:fldCharType="begin"/>
        </w:r>
        <w:r>
          <w:instrText xml:space="preserve"> PAGEREF _Toc31531 \h </w:instrText>
        </w:r>
        <w:r>
          <w:fldChar w:fldCharType="separate"/>
        </w:r>
        <w:r>
          <w:t>40</w:t>
        </w:r>
        <w:r>
          <w:fldChar w:fldCharType="end"/>
        </w:r>
      </w:hyperlink>
    </w:p>
    <w:p>
      <w:pPr>
        <w:pStyle w:val="TOC1"/>
        <w:tabs>
          <w:tab w:val="right" w:leader="dot" w:pos="8306"/>
        </w:tabs>
      </w:pPr>
      <w:hyperlink w:anchor="_Toc19010" w:history="1">
        <w:r>
          <w:rPr>
            <w:rFonts w:ascii="仿宋" w:eastAsia="仿宋" w:hAnsi="仿宋" w:cs="仿宋" w:hint="eastAsia"/>
            <w:lang w:eastAsia="zh-CN"/>
          </w:rPr>
          <w:t>七、技术创新与产业升级</w:t>
        </w:r>
        <w:r>
          <w:tab/>
        </w:r>
        <w:r>
          <w:fldChar w:fldCharType="begin"/>
        </w:r>
        <w:r>
          <w:instrText xml:space="preserve"> PAGEREF _Toc19010 \h </w:instrText>
        </w:r>
        <w:r>
          <w:fldChar w:fldCharType="separate"/>
        </w:r>
        <w:r>
          <w:t>41</w:t>
        </w:r>
        <w:r>
          <w:fldChar w:fldCharType="end"/>
        </w:r>
      </w:hyperlink>
    </w:p>
    <w:p>
      <w:pPr>
        <w:pStyle w:val="TOC2"/>
        <w:tabs>
          <w:tab w:val="right" w:leader="dot" w:pos="8306"/>
        </w:tabs>
      </w:pPr>
      <w:hyperlink w:anchor="_Toc32014" w:history="1">
        <w:r>
          <w:rPr>
            <w:rFonts w:ascii="仿宋" w:eastAsia="仿宋" w:hAnsi="仿宋" w:cs="仿宋" w:hint="eastAsia"/>
            <w:lang w:eastAsia="zh-CN"/>
          </w:rPr>
          <w:t>(一)、技术创新方向与目标</w:t>
        </w:r>
        <w:r>
          <w:tab/>
        </w:r>
        <w:r>
          <w:fldChar w:fldCharType="begin"/>
        </w:r>
        <w:r>
          <w:instrText xml:space="preserve"> PAGEREF _Toc32014 \h </w:instrText>
        </w:r>
        <w:r>
          <w:fldChar w:fldCharType="separate"/>
        </w:r>
        <w:r>
          <w:t>41</w:t>
        </w:r>
        <w:r>
          <w:fldChar w:fldCharType="end"/>
        </w:r>
      </w:hyperlink>
    </w:p>
    <w:p>
      <w:pPr>
        <w:pStyle w:val="TOC2"/>
        <w:tabs>
          <w:tab w:val="right" w:leader="dot" w:pos="8306"/>
        </w:tabs>
      </w:pPr>
      <w:hyperlink w:anchor="_Toc28259" w:history="1">
        <w:r>
          <w:rPr>
            <w:rFonts w:ascii="仿宋" w:eastAsia="仿宋" w:hAnsi="仿宋" w:cs="仿宋" w:hint="eastAsia"/>
            <w:lang w:eastAsia="zh-CN"/>
          </w:rPr>
          <w:t>(二)、产业升级路径与措施</w:t>
        </w:r>
        <w:r>
          <w:tab/>
        </w:r>
        <w:r>
          <w:fldChar w:fldCharType="begin"/>
        </w:r>
        <w:r>
          <w:instrText xml:space="preserve"> PAGEREF _Toc28259 \h </w:instrText>
        </w:r>
        <w:r>
          <w:fldChar w:fldCharType="separate"/>
        </w:r>
        <w:r>
          <w:t>42</w:t>
        </w:r>
        <w:r>
          <w:fldChar w:fldCharType="end"/>
        </w:r>
      </w:hyperlink>
    </w:p>
    <w:p>
      <w:pPr>
        <w:pStyle w:val="TOC1"/>
        <w:tabs>
          <w:tab w:val="right" w:leader="dot" w:pos="8306"/>
        </w:tabs>
      </w:pPr>
      <w:hyperlink w:anchor="_Toc32613" w:history="1">
        <w:r>
          <w:rPr>
            <w:rFonts w:ascii="仿宋" w:eastAsia="仿宋" w:hAnsi="仿宋" w:cs="仿宋" w:hint="eastAsia"/>
            <w:lang w:eastAsia="zh-CN"/>
          </w:rPr>
          <w:t>八、客户关系管理与市场拓展</w:t>
        </w:r>
        <w:r>
          <w:tab/>
        </w:r>
        <w:r>
          <w:fldChar w:fldCharType="begin"/>
        </w:r>
        <w:r>
          <w:instrText xml:space="preserve"> PAGEREF _Toc32613 \h </w:instrText>
        </w:r>
        <w:r>
          <w:fldChar w:fldCharType="separate"/>
        </w:r>
        <w:r>
          <w:t>43</w:t>
        </w:r>
        <w:r>
          <w:fldChar w:fldCharType="end"/>
        </w:r>
      </w:hyperlink>
    </w:p>
    <w:p>
      <w:pPr>
        <w:pStyle w:val="TOC2"/>
        <w:tabs>
          <w:tab w:val="right" w:leader="dot" w:pos="8306"/>
        </w:tabs>
      </w:pPr>
      <w:hyperlink w:anchor="_Toc22225" w:history="1">
        <w:r>
          <w:rPr>
            <w:rFonts w:ascii="仿宋" w:eastAsia="仿宋" w:hAnsi="仿宋" w:cs="仿宋" w:hint="eastAsia"/>
            <w:lang w:eastAsia="zh-CN"/>
          </w:rPr>
          <w:t>(一)、客户关系管理策略</w:t>
        </w:r>
        <w:r>
          <w:tab/>
        </w:r>
        <w:r>
          <w:fldChar w:fldCharType="begin"/>
        </w:r>
        <w:r>
          <w:instrText xml:space="preserve"> PAGEREF _Toc22225 \h </w:instrText>
        </w:r>
        <w:r>
          <w:fldChar w:fldCharType="separate"/>
        </w:r>
        <w:r>
          <w:t>43</w:t>
        </w:r>
        <w:r>
          <w:fldChar w:fldCharType="end"/>
        </w:r>
      </w:hyperlink>
    </w:p>
    <w:p>
      <w:pPr>
        <w:pStyle w:val="TOC2"/>
        <w:tabs>
          <w:tab w:val="right" w:leader="dot" w:pos="8306"/>
        </w:tabs>
      </w:pPr>
      <w:hyperlink w:anchor="_Toc17641" w:history="1">
        <w:r>
          <w:rPr>
            <w:rFonts w:ascii="仿宋" w:eastAsia="仿宋" w:hAnsi="仿宋" w:cs="仿宋" w:hint="eastAsia"/>
            <w:lang w:eastAsia="zh-CN"/>
          </w:rPr>
          <w:t>(二)、市场拓展方案</w:t>
        </w:r>
        <w:r>
          <w:tab/>
        </w:r>
        <w:r>
          <w:fldChar w:fldCharType="begin"/>
        </w:r>
        <w:r>
          <w:instrText xml:space="preserve"> PAGEREF _Toc17641 \h </w:instrText>
        </w:r>
        <w:r>
          <w:fldChar w:fldCharType="separate"/>
        </w:r>
        <w:r>
          <w:t>44</w:t>
        </w:r>
        <w:r>
          <w:fldChar w:fldCharType="end"/>
        </w:r>
      </w:hyperlink>
    </w:p>
    <w:p>
      <w:pPr>
        <w:pStyle w:val="TOC1"/>
        <w:tabs>
          <w:tab w:val="right" w:leader="dot" w:pos="8306"/>
        </w:tabs>
      </w:pPr>
      <w:hyperlink w:anchor="_Toc8827" w:history="1">
        <w:r>
          <w:rPr>
            <w:rFonts w:ascii="仿宋" w:eastAsia="仿宋" w:hAnsi="仿宋" w:cs="仿宋" w:hint="eastAsia"/>
            <w:lang w:eastAsia="zh-CN"/>
          </w:rPr>
          <w:t>九、环境保护与治理方案</w:t>
        </w:r>
        <w:r>
          <w:tab/>
        </w:r>
        <w:r>
          <w:fldChar w:fldCharType="begin"/>
        </w:r>
        <w:r>
          <w:instrText xml:space="preserve"> PAGEREF _Toc8827 \h </w:instrText>
        </w:r>
        <w:r>
          <w:fldChar w:fldCharType="separate"/>
        </w:r>
        <w:r>
          <w:t>46</w:t>
        </w:r>
        <w:r>
          <w:fldChar w:fldCharType="end"/>
        </w:r>
      </w:hyperlink>
    </w:p>
    <w:p>
      <w:pPr>
        <w:pStyle w:val="TOC2"/>
        <w:tabs>
          <w:tab w:val="right" w:leader="dot" w:pos="8306"/>
        </w:tabs>
      </w:pPr>
      <w:hyperlink w:anchor="_Toc17254" w:history="1">
        <w:r>
          <w:rPr>
            <w:rFonts w:ascii="仿宋" w:eastAsia="仿宋" w:hAnsi="仿宋" w:cs="仿宋" w:hint="eastAsia"/>
            <w:lang w:eastAsia="zh-CN"/>
          </w:rPr>
          <w:t>(一)、项目环境影响评估</w:t>
        </w:r>
        <w:r>
          <w:tab/>
        </w:r>
        <w:r>
          <w:fldChar w:fldCharType="begin"/>
        </w:r>
        <w:r>
          <w:instrText xml:space="preserve"> PAGEREF _Toc17254 \h </w:instrText>
        </w:r>
        <w:r>
          <w:fldChar w:fldCharType="separate"/>
        </w:r>
        <w:r>
          <w:t>46</w:t>
        </w:r>
        <w:r>
          <w:fldChar w:fldCharType="end"/>
        </w:r>
      </w:hyperlink>
    </w:p>
    <w:p>
      <w:pPr>
        <w:pStyle w:val="TOC2"/>
        <w:tabs>
          <w:tab w:val="right" w:leader="dot" w:pos="8306"/>
        </w:tabs>
      </w:pPr>
      <w:hyperlink w:anchor="_Toc24628" w:history="1">
        <w:r>
          <w:rPr>
            <w:rFonts w:ascii="仿宋" w:eastAsia="仿宋" w:hAnsi="仿宋" w:cs="仿宋" w:hint="eastAsia"/>
            <w:lang w:eastAsia="zh-CN"/>
          </w:rPr>
          <w:t>(二)、环境保护措施与治理方案</w:t>
        </w:r>
        <w:r>
          <w:tab/>
        </w:r>
        <w:r>
          <w:fldChar w:fldCharType="begin"/>
        </w:r>
        <w:r>
          <w:instrText xml:space="preserve"> PAGEREF _Toc24628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68" w:history="1">
        <w:r>
          <w:rPr>
            <w:rFonts w:ascii="仿宋" w:eastAsia="仿宋" w:hAnsi="仿宋" w:cs="仿宋" w:hint="eastAsia"/>
            <w:lang w:eastAsia="zh-CN"/>
          </w:rPr>
          <w:t>十、资金管理与财务规划</w:t>
        </w:r>
        <w:r>
          <w:tab/>
        </w:r>
        <w:r>
          <w:fldChar w:fldCharType="begin"/>
        </w:r>
        <w:r>
          <w:instrText xml:space="preserve"> PAGEREF _Toc17868 \h </w:instrText>
        </w:r>
        <w:r>
          <w:fldChar w:fldCharType="separate"/>
        </w:r>
        <w:r>
          <w:t>47</w:t>
        </w:r>
        <w:r>
          <w:fldChar w:fldCharType="end"/>
        </w:r>
      </w:hyperlink>
    </w:p>
    <w:p>
      <w:pPr>
        <w:pStyle w:val="TOC2"/>
        <w:tabs>
          <w:tab w:val="right" w:leader="dot" w:pos="8306"/>
        </w:tabs>
      </w:pPr>
      <w:hyperlink w:anchor="_Toc28906" w:history="1">
        <w:r>
          <w:rPr>
            <w:rFonts w:ascii="仿宋" w:eastAsia="仿宋" w:hAnsi="仿宋" w:cs="仿宋" w:hint="eastAsia"/>
            <w:lang w:eastAsia="zh-CN"/>
          </w:rPr>
          <w:t>(一)、项目资金来源与筹措</w:t>
        </w:r>
        <w:r>
          <w:tab/>
        </w:r>
        <w:r>
          <w:fldChar w:fldCharType="begin"/>
        </w:r>
        <w:r>
          <w:instrText xml:space="preserve"> PAGEREF _Toc28906 \h </w:instrText>
        </w:r>
        <w:r>
          <w:fldChar w:fldCharType="separate"/>
        </w:r>
        <w:r>
          <w:t>47</w:t>
        </w:r>
        <w:r>
          <w:fldChar w:fldCharType="end"/>
        </w:r>
      </w:hyperlink>
    </w:p>
    <w:p>
      <w:pPr>
        <w:pStyle w:val="TOC2"/>
        <w:tabs>
          <w:tab w:val="right" w:leader="dot" w:pos="8306"/>
        </w:tabs>
      </w:pPr>
      <w:hyperlink w:anchor="_Toc27663" w:history="1">
        <w:r>
          <w:rPr>
            <w:rFonts w:ascii="仿宋" w:eastAsia="仿宋" w:hAnsi="仿宋" w:cs="仿宋" w:hint="eastAsia"/>
            <w:lang w:eastAsia="zh-CN"/>
          </w:rPr>
          <w:t>(二)、资金使用与监管</w:t>
        </w:r>
        <w:r>
          <w:tab/>
        </w:r>
        <w:r>
          <w:fldChar w:fldCharType="begin"/>
        </w:r>
        <w:r>
          <w:instrText xml:space="preserve"> PAGEREF _Toc27663 \h </w:instrText>
        </w:r>
        <w:r>
          <w:fldChar w:fldCharType="separate"/>
        </w:r>
        <w:r>
          <w:t>48</w:t>
        </w:r>
        <w:r>
          <w:fldChar w:fldCharType="end"/>
        </w:r>
      </w:hyperlink>
    </w:p>
    <w:p>
      <w:pPr>
        <w:pStyle w:val="TOC2"/>
        <w:tabs>
          <w:tab w:val="right" w:leader="dot" w:pos="8306"/>
        </w:tabs>
      </w:pPr>
      <w:hyperlink w:anchor="_Toc5272" w:history="1">
        <w:r>
          <w:rPr>
            <w:rFonts w:ascii="仿宋" w:eastAsia="仿宋" w:hAnsi="仿宋" w:cs="仿宋" w:hint="eastAsia"/>
            <w:lang w:eastAsia="zh-CN"/>
          </w:rPr>
          <w:t>(三)、财务规划与预测</w:t>
        </w:r>
        <w:r>
          <w:tab/>
        </w:r>
        <w:r>
          <w:fldChar w:fldCharType="begin"/>
        </w:r>
        <w:r>
          <w:instrText xml:space="preserve"> PAGEREF _Toc5272 \h </w:instrText>
        </w:r>
        <w:r>
          <w:fldChar w:fldCharType="separate"/>
        </w:r>
        <w:r>
          <w:t>49</w:t>
        </w:r>
        <w:r>
          <w:fldChar w:fldCharType="end"/>
        </w:r>
      </w:hyperlink>
    </w:p>
    <w:p>
      <w:pPr>
        <w:pStyle w:val="TOC1"/>
        <w:tabs>
          <w:tab w:val="right" w:leader="dot" w:pos="8306"/>
        </w:tabs>
      </w:pPr>
      <w:hyperlink w:anchor="_Toc24257" w:history="1">
        <w:r>
          <w:rPr>
            <w:rFonts w:ascii="仿宋" w:eastAsia="仿宋" w:hAnsi="仿宋" w:cs="仿宋" w:hint="eastAsia"/>
            <w:lang w:eastAsia="zh-CN"/>
          </w:rPr>
          <w:t>十一、项目进度计划</w:t>
        </w:r>
        <w:r>
          <w:tab/>
        </w:r>
        <w:r>
          <w:fldChar w:fldCharType="begin"/>
        </w:r>
        <w:r>
          <w:instrText xml:space="preserve"> PAGEREF _Toc24257 \h </w:instrText>
        </w:r>
        <w:r>
          <w:fldChar w:fldCharType="separate"/>
        </w:r>
        <w:r>
          <w:t>50</w:t>
        </w:r>
        <w:r>
          <w:fldChar w:fldCharType="end"/>
        </w:r>
      </w:hyperlink>
    </w:p>
    <w:p>
      <w:pPr>
        <w:pStyle w:val="TOC2"/>
        <w:tabs>
          <w:tab w:val="right" w:leader="dot" w:pos="8306"/>
        </w:tabs>
      </w:pPr>
      <w:hyperlink w:anchor="_Toc16358" w:history="1">
        <w:r>
          <w:rPr>
            <w:rFonts w:ascii="仿宋" w:eastAsia="仿宋" w:hAnsi="仿宋" w:cs="仿宋" w:hint="eastAsia"/>
            <w:lang w:eastAsia="zh-CN"/>
          </w:rPr>
          <w:t>(一)、建设周期</w:t>
        </w:r>
        <w:r>
          <w:tab/>
        </w:r>
        <w:r>
          <w:fldChar w:fldCharType="begin"/>
        </w:r>
        <w:r>
          <w:instrText xml:space="preserve"> PAGEREF _Toc16358 \h </w:instrText>
        </w:r>
        <w:r>
          <w:fldChar w:fldCharType="separate"/>
        </w:r>
        <w:r>
          <w:t>50</w:t>
        </w:r>
        <w:r>
          <w:fldChar w:fldCharType="end"/>
        </w:r>
      </w:hyperlink>
    </w:p>
    <w:p>
      <w:pPr>
        <w:pStyle w:val="TOC2"/>
        <w:tabs>
          <w:tab w:val="right" w:leader="dot" w:pos="8306"/>
        </w:tabs>
      </w:pPr>
      <w:hyperlink w:anchor="_Toc31949" w:history="1">
        <w:r>
          <w:rPr>
            <w:rFonts w:ascii="仿宋" w:eastAsia="仿宋" w:hAnsi="仿宋" w:cs="仿宋" w:hint="eastAsia"/>
            <w:lang w:eastAsia="zh-CN"/>
          </w:rPr>
          <w:t>(二)、建设进度</w:t>
        </w:r>
        <w:r>
          <w:tab/>
        </w:r>
        <w:r>
          <w:fldChar w:fldCharType="begin"/>
        </w:r>
        <w:r>
          <w:instrText xml:space="preserve"> PAGEREF _Toc31949 \h </w:instrText>
        </w:r>
        <w:r>
          <w:fldChar w:fldCharType="separate"/>
        </w:r>
        <w:r>
          <w:t>51</w:t>
        </w:r>
        <w:r>
          <w:fldChar w:fldCharType="end"/>
        </w:r>
      </w:hyperlink>
    </w:p>
    <w:p>
      <w:pPr>
        <w:pStyle w:val="TOC2"/>
        <w:tabs>
          <w:tab w:val="right" w:leader="dot" w:pos="8306"/>
        </w:tabs>
      </w:pPr>
      <w:hyperlink w:anchor="_Toc1927" w:history="1">
        <w:r>
          <w:rPr>
            <w:rFonts w:ascii="仿宋" w:eastAsia="仿宋" w:hAnsi="仿宋" w:cs="仿宋" w:hint="eastAsia"/>
            <w:lang w:eastAsia="zh-CN"/>
          </w:rPr>
          <w:t>(三)、进度安排注意事项</w:t>
        </w:r>
        <w:r>
          <w:tab/>
        </w:r>
        <w:r>
          <w:fldChar w:fldCharType="begin"/>
        </w:r>
        <w:r>
          <w:instrText xml:space="preserve"> PAGEREF _Toc1927 \h </w:instrText>
        </w:r>
        <w:r>
          <w:fldChar w:fldCharType="separate"/>
        </w:r>
        <w:r>
          <w:t>52</w:t>
        </w:r>
        <w:r>
          <w:fldChar w:fldCharType="end"/>
        </w:r>
      </w:hyperlink>
    </w:p>
    <w:p>
      <w:pPr>
        <w:pStyle w:val="TOC2"/>
        <w:tabs>
          <w:tab w:val="right" w:leader="dot" w:pos="8306"/>
        </w:tabs>
      </w:pPr>
      <w:hyperlink w:anchor="_Toc15293" w:history="1">
        <w:r>
          <w:rPr>
            <w:rFonts w:ascii="仿宋" w:eastAsia="仿宋" w:hAnsi="仿宋" w:cs="仿宋" w:hint="eastAsia"/>
            <w:lang w:eastAsia="zh-CN"/>
          </w:rPr>
          <w:t>(四)、人力资源配置</w:t>
        </w:r>
        <w:r>
          <w:tab/>
        </w:r>
        <w:r>
          <w:fldChar w:fldCharType="begin"/>
        </w:r>
        <w:r>
          <w:instrText xml:space="preserve"> PAGEREF _Toc15293 \h </w:instrText>
        </w:r>
        <w:r>
          <w:fldChar w:fldCharType="separate"/>
        </w:r>
        <w:r>
          <w:t>53</w:t>
        </w:r>
        <w:r>
          <w:fldChar w:fldCharType="end"/>
        </w:r>
      </w:hyperlink>
    </w:p>
    <w:p>
      <w:pPr>
        <w:pStyle w:val="TOC2"/>
        <w:tabs>
          <w:tab w:val="right" w:leader="dot" w:pos="8306"/>
        </w:tabs>
      </w:pPr>
      <w:hyperlink w:anchor="_Toc6107" w:history="1">
        <w:r>
          <w:rPr>
            <w:rFonts w:ascii="仿宋" w:eastAsia="仿宋" w:hAnsi="仿宋" w:cs="仿宋" w:hint="eastAsia"/>
            <w:lang w:eastAsia="zh-CN"/>
          </w:rPr>
          <w:t>(五)、员工培训</w:t>
        </w:r>
        <w:r>
          <w:tab/>
        </w:r>
        <w:r>
          <w:fldChar w:fldCharType="begin"/>
        </w:r>
        <w:r>
          <w:instrText xml:space="preserve"> PAGEREF _Toc6107 \h </w:instrText>
        </w:r>
        <w:r>
          <w:fldChar w:fldCharType="separate"/>
        </w:r>
        <w:r>
          <w:t>55</w:t>
        </w:r>
        <w:r>
          <w:fldChar w:fldCharType="end"/>
        </w:r>
      </w:hyperlink>
    </w:p>
    <w:p>
      <w:pPr>
        <w:pStyle w:val="TOC2"/>
        <w:tabs>
          <w:tab w:val="right" w:leader="dot" w:pos="8306"/>
        </w:tabs>
      </w:pPr>
      <w:hyperlink w:anchor="_Toc30573" w:history="1">
        <w:r>
          <w:rPr>
            <w:rFonts w:ascii="仿宋" w:eastAsia="仿宋" w:hAnsi="仿宋" w:cs="仿宋" w:hint="eastAsia"/>
            <w:lang w:eastAsia="zh-CN"/>
          </w:rPr>
          <w:t>(六)、项目实施保障</w:t>
        </w:r>
        <w:r>
          <w:tab/>
        </w:r>
        <w:r>
          <w:fldChar w:fldCharType="begin"/>
        </w:r>
        <w:r>
          <w:instrText xml:space="preserve"> PAGEREF _Toc30573 \h </w:instrText>
        </w:r>
        <w:r>
          <w:fldChar w:fldCharType="separate"/>
        </w:r>
        <w:r>
          <w:t>56</w:t>
        </w:r>
        <w:r>
          <w:fldChar w:fldCharType="end"/>
        </w:r>
      </w:hyperlink>
    </w:p>
    <w:p>
      <w:pPr>
        <w:pStyle w:val="TOC2"/>
        <w:tabs>
          <w:tab w:val="right" w:leader="dot" w:pos="8306"/>
        </w:tabs>
      </w:pPr>
      <w:hyperlink w:anchor="_Toc8806" w:history="1">
        <w:r>
          <w:rPr>
            <w:rFonts w:ascii="仿宋" w:eastAsia="仿宋" w:hAnsi="仿宋" w:cs="仿宋" w:hint="eastAsia"/>
            <w:lang w:eastAsia="zh-CN"/>
          </w:rPr>
          <w:t>(七)、安全规范管理</w:t>
        </w:r>
        <w:r>
          <w:tab/>
        </w:r>
        <w:r>
          <w:fldChar w:fldCharType="begin"/>
        </w:r>
        <w:r>
          <w:instrText xml:space="preserve"> PAGEREF _Toc8806 \h </w:instrText>
        </w:r>
        <w:r>
          <w:fldChar w:fldCharType="separate"/>
        </w:r>
        <w:r>
          <w:t>57</w:t>
        </w:r>
        <w:r>
          <w:fldChar w:fldCharType="end"/>
        </w:r>
      </w:hyperlink>
    </w:p>
    <w:p>
      <w:pPr>
        <w:pStyle w:val="TOC1"/>
        <w:tabs>
          <w:tab w:val="right" w:leader="dot" w:pos="8306"/>
        </w:tabs>
      </w:pPr>
      <w:hyperlink w:anchor="_Toc5147" w:history="1">
        <w:r>
          <w:rPr>
            <w:rFonts w:ascii="仿宋" w:eastAsia="仿宋" w:hAnsi="仿宋" w:cs="仿宋" w:hint="eastAsia"/>
            <w:lang w:eastAsia="zh-CN"/>
          </w:rPr>
          <w:t>十二、经济效益与社会效益优化</w:t>
        </w:r>
        <w:r>
          <w:tab/>
        </w:r>
        <w:r>
          <w:fldChar w:fldCharType="begin"/>
        </w:r>
        <w:r>
          <w:instrText xml:space="preserve"> PAGEREF _Toc5147 \h </w:instrText>
        </w:r>
        <w:r>
          <w:fldChar w:fldCharType="separate"/>
        </w:r>
        <w:r>
          <w:t>58</w:t>
        </w:r>
        <w:r>
          <w:fldChar w:fldCharType="end"/>
        </w:r>
      </w:hyperlink>
    </w:p>
    <w:p>
      <w:pPr>
        <w:pStyle w:val="TOC2"/>
        <w:tabs>
          <w:tab w:val="right" w:leader="dot" w:pos="8306"/>
        </w:tabs>
      </w:pPr>
      <w:hyperlink w:anchor="_Toc11826" w:history="1">
        <w:r>
          <w:rPr>
            <w:rFonts w:ascii="仿宋" w:eastAsia="仿宋" w:hAnsi="仿宋" w:cs="仿宋" w:hint="eastAsia"/>
            <w:lang w:eastAsia="zh-CN"/>
          </w:rPr>
          <w:t>(一)、经济效益提升策略</w:t>
        </w:r>
        <w:r>
          <w:tab/>
        </w:r>
        <w:r>
          <w:fldChar w:fldCharType="begin"/>
        </w:r>
        <w:r>
          <w:instrText xml:space="preserve"> PAGEREF _Toc11826 \h </w:instrText>
        </w:r>
        <w:r>
          <w:fldChar w:fldCharType="separate"/>
        </w:r>
        <w:r>
          <w:t>58</w:t>
        </w:r>
        <w:r>
          <w:fldChar w:fldCharType="end"/>
        </w:r>
      </w:hyperlink>
    </w:p>
    <w:p>
      <w:pPr>
        <w:pStyle w:val="TOC2"/>
        <w:tabs>
          <w:tab w:val="right" w:leader="dot" w:pos="8306"/>
        </w:tabs>
      </w:pPr>
      <w:hyperlink w:anchor="_Toc32322" w:history="1">
        <w:r>
          <w:rPr>
            <w:rFonts w:ascii="仿宋" w:eastAsia="仿宋" w:hAnsi="仿宋" w:cs="仿宋" w:hint="eastAsia"/>
            <w:lang w:eastAsia="zh-CN"/>
          </w:rPr>
          <w:t>(二)、社会效益增强方案</w:t>
        </w:r>
        <w:r>
          <w:tab/>
        </w:r>
        <w:r>
          <w:fldChar w:fldCharType="begin"/>
        </w:r>
        <w:r>
          <w:instrText xml:space="preserve"> PAGEREF _Toc32322 \h </w:instrText>
        </w:r>
        <w:r>
          <w:fldChar w:fldCharType="separate"/>
        </w:r>
        <w:r>
          <w:t>59</w:t>
        </w:r>
        <w:r>
          <w:fldChar w:fldCharType="end"/>
        </w:r>
      </w:hyperlink>
    </w:p>
    <w:p>
      <w:pPr>
        <w:pStyle w:val="TOC1"/>
        <w:tabs>
          <w:tab w:val="right" w:leader="dot" w:pos="8306"/>
        </w:tabs>
      </w:pPr>
      <w:hyperlink w:anchor="_Toc11593" w:history="1">
        <w:r>
          <w:rPr>
            <w:rFonts w:ascii="仿宋" w:eastAsia="仿宋" w:hAnsi="仿宋" w:cs="仿宋" w:hint="eastAsia"/>
            <w:lang w:eastAsia="zh-CN"/>
          </w:rPr>
          <w:t>十三、企业合规与伦理</w:t>
        </w:r>
        <w:r>
          <w:tab/>
        </w:r>
        <w:r>
          <w:fldChar w:fldCharType="begin"/>
        </w:r>
        <w:r>
          <w:instrText xml:space="preserve"> PAGEREF _Toc11593 \h </w:instrText>
        </w:r>
        <w:r>
          <w:fldChar w:fldCharType="separate"/>
        </w:r>
        <w:r>
          <w:t>60</w:t>
        </w:r>
        <w:r>
          <w:fldChar w:fldCharType="end"/>
        </w:r>
      </w:hyperlink>
    </w:p>
    <w:p>
      <w:pPr>
        <w:pStyle w:val="TOC2"/>
        <w:tabs>
          <w:tab w:val="right" w:leader="dot" w:pos="8306"/>
        </w:tabs>
      </w:pPr>
      <w:hyperlink w:anchor="_Toc24192" w:history="1">
        <w:r>
          <w:rPr>
            <w:rFonts w:ascii="仿宋" w:eastAsia="仿宋" w:hAnsi="仿宋" w:cs="仿宋" w:hint="eastAsia"/>
            <w:lang w:eastAsia="zh-CN"/>
          </w:rPr>
          <w:t>(一)、合规政策与程序</w:t>
        </w:r>
        <w:r>
          <w:tab/>
        </w:r>
        <w:r>
          <w:fldChar w:fldCharType="begin"/>
        </w:r>
        <w:r>
          <w:instrText xml:space="preserve"> PAGEREF _Toc24192 \h </w:instrText>
        </w:r>
        <w:r>
          <w:fldChar w:fldCharType="separate"/>
        </w:r>
        <w:r>
          <w:t>60</w:t>
        </w:r>
        <w:r>
          <w:fldChar w:fldCharType="end"/>
        </w:r>
      </w:hyperlink>
    </w:p>
    <w:p>
      <w:pPr>
        <w:pStyle w:val="TOC2"/>
        <w:tabs>
          <w:tab w:val="right" w:leader="dot" w:pos="8306"/>
        </w:tabs>
      </w:pPr>
      <w:hyperlink w:anchor="_Toc31781" w:history="1">
        <w:r>
          <w:rPr>
            <w:rFonts w:ascii="仿宋" w:eastAsia="仿宋" w:hAnsi="仿宋" w:cs="仿宋" w:hint="eastAsia"/>
            <w:lang w:eastAsia="zh-CN"/>
          </w:rPr>
          <w:t>(二)、伦理规范与培训</w:t>
        </w:r>
        <w:r>
          <w:tab/>
        </w:r>
        <w:r>
          <w:fldChar w:fldCharType="begin"/>
        </w:r>
        <w:r>
          <w:instrText xml:space="preserve"> PAGEREF _Toc31781 \h </w:instrText>
        </w:r>
        <w:r>
          <w:fldChar w:fldCharType="separate"/>
        </w:r>
        <w:r>
          <w:t>61</w:t>
        </w:r>
        <w:r>
          <w:fldChar w:fldCharType="end"/>
        </w:r>
      </w:hyperlink>
    </w:p>
    <w:p>
      <w:pPr>
        <w:pStyle w:val="TOC2"/>
        <w:tabs>
          <w:tab w:val="right" w:leader="dot" w:pos="8306"/>
        </w:tabs>
      </w:pPr>
      <w:hyperlink w:anchor="_Toc2764" w:history="1">
        <w:r>
          <w:rPr>
            <w:rFonts w:ascii="仿宋" w:eastAsia="仿宋" w:hAnsi="仿宋" w:cs="仿宋" w:hint="eastAsia"/>
            <w:lang w:eastAsia="zh-CN"/>
          </w:rPr>
          <w:t>(三)、合规风险评估</w:t>
        </w:r>
        <w:r>
          <w:tab/>
        </w:r>
        <w:r>
          <w:fldChar w:fldCharType="begin"/>
        </w:r>
        <w:r>
          <w:instrText xml:space="preserve"> PAGEREF _Toc2764 \h </w:instrText>
        </w:r>
        <w:r>
          <w:fldChar w:fldCharType="separate"/>
        </w:r>
        <w:r>
          <w:t>62</w:t>
        </w:r>
        <w:r>
          <w:fldChar w:fldCharType="end"/>
        </w:r>
      </w:hyperlink>
    </w:p>
    <w:p>
      <w:pPr>
        <w:pStyle w:val="TOC2"/>
        <w:tabs>
          <w:tab w:val="right" w:leader="dot" w:pos="8306"/>
        </w:tabs>
      </w:pPr>
      <w:hyperlink w:anchor="_Toc30146" w:history="1">
        <w:r>
          <w:rPr>
            <w:rFonts w:ascii="仿宋" w:eastAsia="仿宋" w:hAnsi="仿宋" w:cs="仿宋" w:hint="eastAsia"/>
            <w:lang w:eastAsia="zh-CN"/>
          </w:rPr>
          <w:t>(四)、合规监督与执行</w:t>
        </w:r>
        <w:r>
          <w:tab/>
        </w:r>
        <w:r>
          <w:fldChar w:fldCharType="begin"/>
        </w:r>
        <w:r>
          <w:instrText xml:space="preserve"> PAGEREF _Toc30146 \h </w:instrText>
        </w:r>
        <w:r>
          <w:fldChar w:fldCharType="separate"/>
        </w:r>
        <w:r>
          <w:t>63</w:t>
        </w:r>
        <w:r>
          <w:fldChar w:fldCharType="end"/>
        </w:r>
      </w:hyperlink>
    </w:p>
    <w:p>
      <w:pPr>
        <w:pStyle w:val="TOC1"/>
        <w:tabs>
          <w:tab w:val="right" w:leader="dot" w:pos="8306"/>
        </w:tabs>
      </w:pPr>
      <w:hyperlink w:anchor="_Toc18197" w:history="1">
        <w:r>
          <w:rPr>
            <w:rFonts w:ascii="仿宋" w:eastAsia="仿宋" w:hAnsi="仿宋" w:cs="仿宋" w:hint="eastAsia"/>
            <w:lang w:eastAsia="zh-CN"/>
          </w:rPr>
          <w:t>十四、合作与交流机制建立</w:t>
        </w:r>
        <w:r>
          <w:tab/>
        </w:r>
        <w:r>
          <w:fldChar w:fldCharType="begin"/>
        </w:r>
        <w:r>
          <w:instrText xml:space="preserve"> PAGEREF _Toc18197 \h </w:instrText>
        </w:r>
        <w:r>
          <w:fldChar w:fldCharType="separate"/>
        </w:r>
        <w:r>
          <w:t>64</w:t>
        </w:r>
        <w:r>
          <w:fldChar w:fldCharType="end"/>
        </w:r>
      </w:hyperlink>
    </w:p>
    <w:p>
      <w:pPr>
        <w:pStyle w:val="TOC2"/>
        <w:tabs>
          <w:tab w:val="right" w:leader="dot" w:pos="8306"/>
        </w:tabs>
      </w:pPr>
      <w:hyperlink w:anchor="_Toc22445" w:history="1">
        <w:r>
          <w:rPr>
            <w:rFonts w:ascii="仿宋" w:eastAsia="仿宋" w:hAnsi="仿宋" w:cs="仿宋" w:hint="eastAsia"/>
            <w:lang w:eastAsia="zh-CN"/>
          </w:rPr>
          <w:t>(一)、合作伙伴选择与合作方式</w:t>
        </w:r>
        <w:r>
          <w:tab/>
        </w:r>
        <w:r>
          <w:fldChar w:fldCharType="begin"/>
        </w:r>
        <w:r>
          <w:instrText xml:space="preserve"> PAGEREF _Toc22445 \h </w:instrText>
        </w:r>
        <w:r>
          <w:fldChar w:fldCharType="separate"/>
        </w:r>
        <w:r>
          <w:t>64</w:t>
        </w:r>
        <w:r>
          <w:fldChar w:fldCharType="end"/>
        </w:r>
      </w:hyperlink>
    </w:p>
    <w:p>
      <w:pPr>
        <w:pStyle w:val="TOC2"/>
        <w:tabs>
          <w:tab w:val="right" w:leader="dot" w:pos="8306"/>
        </w:tabs>
      </w:pPr>
      <w:hyperlink w:anchor="_Toc9889" w:history="1">
        <w:r>
          <w:rPr>
            <w:rFonts w:ascii="仿宋" w:eastAsia="仿宋" w:hAnsi="仿宋" w:cs="仿宋" w:hint="eastAsia"/>
            <w:lang w:eastAsia="zh-CN"/>
          </w:rPr>
          <w:t>(二)、交流与合作平台搭建</w:t>
        </w:r>
        <w:r>
          <w:tab/>
        </w:r>
        <w:r>
          <w:fldChar w:fldCharType="begin"/>
        </w:r>
        <w:r>
          <w:instrText xml:space="preserve"> PAGEREF _Toc9889 \h </w:instrText>
        </w:r>
        <w:r>
          <w:fldChar w:fldCharType="separate"/>
        </w:r>
        <w:r>
          <w:t>66</w:t>
        </w:r>
        <w:r>
          <w:fldChar w:fldCharType="end"/>
        </w:r>
      </w:hyperlink>
    </w:p>
    <w:p>
      <w:pPr>
        <w:pStyle w:val="TOC1"/>
        <w:tabs>
          <w:tab w:val="right" w:leader="dot" w:pos="8306"/>
        </w:tabs>
      </w:pPr>
      <w:hyperlink w:anchor="_Toc19516" w:history="1">
        <w:r>
          <w:rPr>
            <w:rFonts w:ascii="仿宋" w:eastAsia="仿宋" w:hAnsi="仿宋" w:cs="仿宋" w:hint="eastAsia"/>
            <w:lang w:eastAsia="zh-CN"/>
          </w:rPr>
          <w:t>十五、产业协同与集群发展</w:t>
        </w:r>
        <w:r>
          <w:tab/>
        </w:r>
        <w:r>
          <w:fldChar w:fldCharType="begin"/>
        </w:r>
        <w:r>
          <w:instrText xml:space="preserve"> PAGEREF _Toc19516 \h </w:instrText>
        </w:r>
        <w:r>
          <w:fldChar w:fldCharType="separate"/>
        </w:r>
        <w:r>
          <w:t>67</w:t>
        </w:r>
        <w:r>
          <w:fldChar w:fldCharType="end"/>
        </w:r>
      </w:hyperlink>
    </w:p>
    <w:p>
      <w:pPr>
        <w:pStyle w:val="TOC2"/>
        <w:tabs>
          <w:tab w:val="right" w:leader="dot" w:pos="8306"/>
        </w:tabs>
      </w:pPr>
      <w:hyperlink w:anchor="_Toc9717" w:history="1">
        <w:r>
          <w:rPr>
            <w:rFonts w:ascii="仿宋" w:eastAsia="仿宋" w:hAnsi="仿宋" w:cs="仿宋" w:hint="eastAsia"/>
            <w:lang w:eastAsia="zh-CN"/>
          </w:rPr>
          <w:t>(一)、产业协同机制建设</w:t>
        </w:r>
        <w:r>
          <w:tab/>
        </w:r>
        <w:r>
          <w:fldChar w:fldCharType="begin"/>
        </w:r>
        <w:r>
          <w:instrText xml:space="preserve"> PAGEREF _Toc9717 \h </w:instrText>
        </w:r>
        <w:r>
          <w:fldChar w:fldCharType="separate"/>
        </w:r>
        <w:r>
          <w:t>67</w:t>
        </w:r>
        <w:r>
          <w:fldChar w:fldCharType="end"/>
        </w:r>
      </w:hyperlink>
    </w:p>
    <w:p>
      <w:pPr>
        <w:pStyle w:val="TOC2"/>
        <w:tabs>
          <w:tab w:val="right" w:leader="dot" w:pos="8306"/>
        </w:tabs>
      </w:pPr>
      <w:hyperlink w:anchor="_Toc29535" w:history="1">
        <w:r>
          <w:rPr>
            <w:rFonts w:ascii="仿宋" w:eastAsia="仿宋" w:hAnsi="仿宋" w:cs="仿宋" w:hint="eastAsia"/>
            <w:lang w:eastAsia="zh-CN"/>
          </w:rPr>
          <w:t>(二)、产业集群培育与发展</w:t>
        </w:r>
        <w:r>
          <w:tab/>
        </w:r>
        <w:r>
          <w:fldChar w:fldCharType="begin"/>
        </w:r>
        <w:r>
          <w:instrText xml:space="preserve"> PAGEREF _Toc29535 \h </w:instrText>
        </w:r>
        <w:r>
          <w:fldChar w:fldCharType="separate"/>
        </w:r>
        <w:r>
          <w:t>68</w:t>
        </w:r>
        <w:r>
          <w:fldChar w:fldCharType="end"/>
        </w:r>
      </w:hyperlink>
    </w:p>
    <w:p>
      <w:pPr>
        <w:pStyle w:val="TOC1"/>
        <w:tabs>
          <w:tab w:val="right" w:leader="dot" w:pos="8306"/>
        </w:tabs>
      </w:pPr>
      <w:hyperlink w:anchor="_Toc3279" w:history="1">
        <w:r>
          <w:rPr>
            <w:rFonts w:ascii="仿宋" w:eastAsia="仿宋" w:hAnsi="仿宋" w:cs="仿宋" w:hint="eastAsia"/>
            <w:lang w:eastAsia="zh-CN"/>
          </w:rPr>
          <w:t>十六、项目施工方案</w:t>
        </w:r>
        <w:r>
          <w:tab/>
        </w:r>
        <w:r>
          <w:fldChar w:fldCharType="begin"/>
        </w:r>
        <w:r>
          <w:instrText xml:space="preserve"> PAGEREF _Toc3279 \h </w:instrText>
        </w:r>
        <w:r>
          <w:fldChar w:fldCharType="separate"/>
        </w:r>
        <w:r>
          <w:t>69</w:t>
        </w:r>
        <w:r>
          <w:fldChar w:fldCharType="end"/>
        </w:r>
      </w:hyperlink>
    </w:p>
    <w:p>
      <w:pPr>
        <w:pStyle w:val="TOC2"/>
        <w:tabs>
          <w:tab w:val="right" w:leader="dot" w:pos="8306"/>
        </w:tabs>
      </w:pPr>
      <w:hyperlink w:anchor="_Toc18210" w:history="1">
        <w:r>
          <w:rPr>
            <w:rFonts w:ascii="仿宋" w:eastAsia="仿宋" w:hAnsi="仿宋" w:cs="仿宋" w:hint="eastAsia"/>
            <w:lang w:eastAsia="zh-CN"/>
          </w:rPr>
          <w:t>(一)、施工组织设计</w:t>
        </w:r>
        <w:r>
          <w:tab/>
        </w:r>
        <w:r>
          <w:fldChar w:fldCharType="begin"/>
        </w:r>
        <w:r>
          <w:instrText xml:space="preserve"> PAGEREF _Toc18210 \h </w:instrText>
        </w:r>
        <w:r>
          <w:fldChar w:fldCharType="separate"/>
        </w:r>
        <w:r>
          <w:t>69</w:t>
        </w:r>
        <w:r>
          <w:fldChar w:fldCharType="end"/>
        </w:r>
      </w:hyperlink>
    </w:p>
    <w:p>
      <w:pPr>
        <w:pStyle w:val="TOC2"/>
        <w:tabs>
          <w:tab w:val="right" w:leader="dot" w:pos="8306"/>
        </w:tabs>
      </w:pPr>
      <w:hyperlink w:anchor="_Toc8498" w:history="1">
        <w:r>
          <w:rPr>
            <w:rFonts w:ascii="仿宋" w:eastAsia="仿宋" w:hAnsi="仿宋" w:cs="仿宋" w:hint="eastAsia"/>
            <w:lang w:eastAsia="zh-CN"/>
          </w:rPr>
          <w:t>(二)、施工工艺与技术路线</w:t>
        </w:r>
        <w:r>
          <w:tab/>
        </w:r>
        <w:r>
          <w:fldChar w:fldCharType="begin"/>
        </w:r>
        <w:r>
          <w:instrText xml:space="preserve"> PAGEREF _Toc8498 \h </w:instrText>
        </w:r>
        <w:r>
          <w:fldChar w:fldCharType="separate"/>
        </w:r>
        <w:r>
          <w:t>71</w:t>
        </w:r>
        <w:r>
          <w:fldChar w:fldCharType="end"/>
        </w:r>
      </w:hyperlink>
    </w:p>
    <w:p>
      <w:pPr>
        <w:pStyle w:val="TOC2"/>
        <w:tabs>
          <w:tab w:val="right" w:leader="dot" w:pos="8306"/>
        </w:tabs>
      </w:pPr>
      <w:hyperlink w:anchor="_Toc24855" w:history="1">
        <w:r>
          <w:rPr>
            <w:rFonts w:ascii="仿宋" w:eastAsia="仿宋" w:hAnsi="仿宋" w:cs="仿宋" w:hint="eastAsia"/>
            <w:lang w:eastAsia="zh-CN"/>
          </w:rPr>
          <w:t>(三)、关键节点施工计划</w:t>
        </w:r>
        <w:r>
          <w:tab/>
        </w:r>
        <w:r>
          <w:fldChar w:fldCharType="begin"/>
        </w:r>
        <w:r>
          <w:instrText xml:space="preserve"> PAGEREF _Toc24855 \h </w:instrText>
        </w:r>
        <w:r>
          <w:fldChar w:fldCharType="separate"/>
        </w:r>
        <w:r>
          <w:t>72</w:t>
        </w:r>
        <w:r>
          <w:fldChar w:fldCharType="end"/>
        </w:r>
      </w:hyperlink>
    </w:p>
    <w:p>
      <w:pPr>
        <w:pStyle w:val="TOC2"/>
        <w:tabs>
          <w:tab w:val="right" w:leader="dot" w:pos="8306"/>
        </w:tabs>
      </w:pPr>
      <w:hyperlink w:anchor="_Toc15253" w:history="1">
        <w:r>
          <w:rPr>
            <w:rFonts w:ascii="仿宋" w:eastAsia="仿宋" w:hAnsi="仿宋" w:cs="仿宋" w:hint="eastAsia"/>
            <w:lang w:eastAsia="zh-CN"/>
          </w:rPr>
          <w:t>(四)、施工现场管理</w:t>
        </w:r>
        <w:r>
          <w:tab/>
        </w:r>
        <w:r>
          <w:fldChar w:fldCharType="begin"/>
        </w:r>
        <w:r>
          <w:instrText xml:space="preserve"> PAGEREF _Toc15253 \h </w:instrText>
        </w:r>
        <w:r>
          <w:fldChar w:fldCharType="separate"/>
        </w:r>
        <w:r>
          <w:t>73</w:t>
        </w:r>
        <w:r>
          <w:fldChar w:fldCharType="end"/>
        </w:r>
      </w:hyperlink>
    </w:p>
    <w:p>
      <w:pPr>
        <w:pStyle w:val="TOC1"/>
        <w:tabs>
          <w:tab w:val="right" w:leader="dot" w:pos="8306"/>
        </w:tabs>
      </w:pPr>
      <w:hyperlink w:anchor="_Toc4164" w:history="1">
        <w:r>
          <w:rPr>
            <w:rFonts w:ascii="仿宋" w:eastAsia="仿宋" w:hAnsi="仿宋" w:cs="仿宋" w:hint="eastAsia"/>
            <w:lang w:eastAsia="zh-CN"/>
          </w:rPr>
          <w:t>十七、质量管理与控制</w:t>
        </w:r>
        <w:r>
          <w:tab/>
        </w:r>
        <w:r>
          <w:fldChar w:fldCharType="begin"/>
        </w:r>
        <w:r>
          <w:instrText xml:space="preserve"> PAGEREF _Toc4164 \h </w:instrText>
        </w:r>
        <w:r>
          <w:fldChar w:fldCharType="separate"/>
        </w:r>
        <w:r>
          <w:t>76</w:t>
        </w:r>
        <w:r>
          <w:fldChar w:fldCharType="end"/>
        </w:r>
      </w:hyperlink>
    </w:p>
    <w:p>
      <w:pPr>
        <w:pStyle w:val="TOC2"/>
        <w:tabs>
          <w:tab w:val="right" w:leader="dot" w:pos="8306"/>
        </w:tabs>
      </w:pPr>
      <w:hyperlink w:anchor="_Toc3500" w:history="1">
        <w:r>
          <w:rPr>
            <w:rFonts w:ascii="仿宋" w:eastAsia="仿宋" w:hAnsi="仿宋" w:cs="仿宋" w:hint="eastAsia"/>
            <w:lang w:eastAsia="zh-CN"/>
          </w:rPr>
          <w:t>(一)、质量管理体系建设</w:t>
        </w:r>
        <w:r>
          <w:tab/>
        </w:r>
        <w:r>
          <w:fldChar w:fldCharType="begin"/>
        </w:r>
        <w:r>
          <w:instrText xml:space="preserve"> PAGEREF _Toc3500 \h </w:instrText>
        </w:r>
        <w:r>
          <w:fldChar w:fldCharType="separate"/>
        </w:r>
        <w:r>
          <w:t>76</w:t>
        </w:r>
        <w:r>
          <w:fldChar w:fldCharType="end"/>
        </w:r>
      </w:hyperlink>
    </w:p>
    <w:p>
      <w:pPr>
        <w:pStyle w:val="TOC2"/>
        <w:tabs>
          <w:tab w:val="right" w:leader="dot" w:pos="8306"/>
        </w:tabs>
      </w:pPr>
      <w:hyperlink w:anchor="_Toc27464" w:history="1">
        <w:r>
          <w:rPr>
            <w:rFonts w:ascii="仿宋" w:eastAsia="仿宋" w:hAnsi="仿宋" w:cs="仿宋" w:hint="eastAsia"/>
            <w:lang w:eastAsia="zh-CN"/>
          </w:rPr>
          <w:t>(二)、质量控制措施</w:t>
        </w:r>
        <w:r>
          <w:tab/>
        </w:r>
        <w:r>
          <w:fldChar w:fldCharType="begin"/>
        </w:r>
        <w:r>
          <w:instrText xml:space="preserve"> PAGEREF _Toc27464 \h </w:instrText>
        </w:r>
        <w:r>
          <w:fldChar w:fldCharType="separate"/>
        </w:r>
        <w:r>
          <w:t>77</w:t>
        </w:r>
        <w:r>
          <w:fldChar w:fldCharType="end"/>
        </w:r>
      </w:hyperlink>
    </w:p>
    <w:p>
      <w:pPr>
        <w:pStyle w:val="TOC1"/>
        <w:tabs>
          <w:tab w:val="right" w:leader="dot" w:pos="8306"/>
        </w:tabs>
      </w:pPr>
      <w:hyperlink w:anchor="_Toc14443" w:history="1">
        <w:r>
          <w:rPr>
            <w:rFonts w:ascii="仿宋" w:eastAsia="仿宋" w:hAnsi="仿宋" w:cs="仿宋" w:hint="eastAsia"/>
            <w:lang w:eastAsia="zh-CN"/>
          </w:rPr>
          <w:t>十八、创新驱动与持续发展</w:t>
        </w:r>
        <w:r>
          <w:tab/>
        </w:r>
        <w:r>
          <w:fldChar w:fldCharType="begin"/>
        </w:r>
        <w:r>
          <w:instrText xml:space="preserve"> PAGEREF _Toc14443 \h </w:instrText>
        </w:r>
        <w:r>
          <w:fldChar w:fldCharType="separate"/>
        </w:r>
        <w:r>
          <w:t>78</w:t>
        </w:r>
        <w:r>
          <w:fldChar w:fldCharType="end"/>
        </w:r>
      </w:hyperlink>
    </w:p>
    <w:p>
      <w:pPr>
        <w:pStyle w:val="TOC2"/>
        <w:tabs>
          <w:tab w:val="right" w:leader="dot" w:pos="8306"/>
        </w:tabs>
      </w:pPr>
      <w:hyperlink w:anchor="_Toc10446" w:history="1">
        <w:r>
          <w:rPr>
            <w:rFonts w:ascii="仿宋" w:eastAsia="仿宋" w:hAnsi="仿宋" w:cs="仿宋" w:hint="eastAsia"/>
            <w:lang w:eastAsia="zh-CN"/>
          </w:rPr>
          <w:t>(一)、创新驱动战略实施</w:t>
        </w:r>
        <w:r>
          <w:tab/>
        </w:r>
        <w:r>
          <w:fldChar w:fldCharType="begin"/>
        </w:r>
        <w:r>
          <w:instrText xml:space="preserve"> PAGEREF _Toc10446 \h </w:instrText>
        </w:r>
        <w:r>
          <w:fldChar w:fldCharType="separate"/>
        </w:r>
        <w:r>
          <w:t>78</w:t>
        </w:r>
        <w:r>
          <w:fldChar w:fldCharType="end"/>
        </w:r>
      </w:hyperlink>
    </w:p>
    <w:p>
      <w:pPr>
        <w:pStyle w:val="TOC2"/>
        <w:tabs>
          <w:tab w:val="right" w:leader="dot" w:pos="8306"/>
        </w:tabs>
      </w:pPr>
      <w:hyperlink w:anchor="_Toc29490" w:history="1">
        <w:r>
          <w:rPr>
            <w:rFonts w:ascii="仿宋" w:eastAsia="仿宋" w:hAnsi="仿宋" w:cs="仿宋" w:hint="eastAsia"/>
            <w:lang w:eastAsia="zh-CN"/>
          </w:rPr>
          <w:t>(二)、持续发展路径探索</w:t>
        </w:r>
        <w:r>
          <w:tab/>
        </w:r>
        <w:r>
          <w:fldChar w:fldCharType="begin"/>
        </w:r>
        <w:r>
          <w:instrText xml:space="preserve"> PAGEREF _Toc29490 \h </w:instrText>
        </w:r>
        <w:r>
          <w:fldChar w:fldCharType="separate"/>
        </w:r>
        <w:r>
          <w:t>80</w:t>
        </w:r>
        <w:r>
          <w:fldChar w:fldCharType="end"/>
        </w:r>
      </w:hyperlink>
    </w:p>
    <w:p>
      <w:pPr>
        <w:pStyle w:val="TOC1"/>
        <w:tabs>
          <w:tab w:val="right" w:leader="dot" w:pos="8306"/>
        </w:tabs>
      </w:pPr>
      <w:hyperlink w:anchor="_Toc6288" w:history="1">
        <w:r>
          <w:rPr>
            <w:rFonts w:ascii="仿宋" w:eastAsia="仿宋" w:hAnsi="仿宋" w:cs="仿宋" w:hint="eastAsia"/>
            <w:lang w:eastAsia="zh-CN"/>
          </w:rPr>
          <w:t>十九、人力资源管理与开发</w:t>
        </w:r>
        <w:r>
          <w:tab/>
        </w:r>
        <w:r>
          <w:fldChar w:fldCharType="begin"/>
        </w:r>
        <w:r>
          <w:instrText xml:space="preserve"> PAGEREF _Toc6288 \h </w:instrText>
        </w:r>
        <w:r>
          <w:fldChar w:fldCharType="separate"/>
        </w:r>
        <w:r>
          <w:t>84</w:t>
        </w:r>
        <w:r>
          <w:fldChar w:fldCharType="end"/>
        </w:r>
      </w:hyperlink>
    </w:p>
    <w:p>
      <w:pPr>
        <w:pStyle w:val="TOC2"/>
        <w:tabs>
          <w:tab w:val="right" w:leader="dot" w:pos="8306"/>
        </w:tabs>
      </w:pPr>
      <w:hyperlink w:anchor="_Toc21826" w:history="1">
        <w:r>
          <w:rPr>
            <w:rFonts w:ascii="仿宋" w:eastAsia="仿宋" w:hAnsi="仿宋" w:cs="仿宋" w:hint="eastAsia"/>
            <w:lang w:eastAsia="zh-CN"/>
          </w:rPr>
          <w:t>(一)、人力资源规划</w:t>
        </w:r>
        <w:r>
          <w:tab/>
        </w:r>
        <w:r>
          <w:fldChar w:fldCharType="begin"/>
        </w:r>
        <w:r>
          <w:instrText xml:space="preserve"> PAGEREF _Toc21826 \h </w:instrText>
        </w:r>
        <w:r>
          <w:fldChar w:fldCharType="separate"/>
        </w:r>
        <w:r>
          <w:t>84</w:t>
        </w:r>
        <w:r>
          <w:fldChar w:fldCharType="end"/>
        </w:r>
      </w:hyperlink>
    </w:p>
    <w:p>
      <w:pPr>
        <w:pStyle w:val="TOC2"/>
        <w:tabs>
          <w:tab w:val="right" w:leader="dot" w:pos="8306"/>
        </w:tabs>
      </w:pPr>
      <w:hyperlink w:anchor="_Toc10614" w:history="1">
        <w:r>
          <w:rPr>
            <w:rFonts w:ascii="仿宋" w:eastAsia="仿宋" w:hAnsi="仿宋" w:cs="仿宋" w:hint="eastAsia"/>
            <w:lang w:eastAsia="zh-CN"/>
          </w:rPr>
          <w:t>(二)、人力资源开发与培训</w:t>
        </w:r>
        <w:r>
          <w:tab/>
        </w:r>
        <w:r>
          <w:fldChar w:fldCharType="begin"/>
        </w:r>
        <w:r>
          <w:instrText xml:space="preserve"> PAGEREF _Toc10614 \h </w:instrText>
        </w:r>
        <w:r>
          <w:fldChar w:fldCharType="separate"/>
        </w:r>
        <w:r>
          <w:t>86</w:t>
        </w:r>
        <w:r>
          <w:fldChar w:fldCharType="end"/>
        </w:r>
      </w:hyperlink>
    </w:p>
    <w:p>
      <w:pPr>
        <w:pStyle w:val="TOC1"/>
        <w:tabs>
          <w:tab w:val="right" w:leader="dot" w:pos="8306"/>
        </w:tabs>
      </w:pPr>
      <w:hyperlink w:anchor="_Toc7146" w:history="1">
        <w:r>
          <w:rPr>
            <w:rFonts w:ascii="仿宋" w:eastAsia="仿宋" w:hAnsi="仿宋" w:cs="仿宋" w:hint="eastAsia"/>
            <w:lang w:eastAsia="zh-CN"/>
          </w:rPr>
          <w:t>二十、知识产权管理与保护</w:t>
        </w:r>
        <w:r>
          <w:tab/>
        </w:r>
        <w:r>
          <w:fldChar w:fldCharType="begin"/>
        </w:r>
        <w:r>
          <w:instrText xml:space="preserve"> PAGEREF _Toc7146 \h </w:instrText>
        </w:r>
        <w:r>
          <w:fldChar w:fldCharType="separate"/>
        </w:r>
        <w:r>
          <w:t>88</w:t>
        </w:r>
        <w:r>
          <w:fldChar w:fldCharType="end"/>
        </w:r>
      </w:hyperlink>
    </w:p>
    <w:p>
      <w:pPr>
        <w:pStyle w:val="TOC2"/>
        <w:tabs>
          <w:tab w:val="right" w:leader="dot" w:pos="8306"/>
        </w:tabs>
      </w:pPr>
      <w:hyperlink w:anchor="_Toc3472" w:history="1">
        <w:r>
          <w:rPr>
            <w:rFonts w:ascii="仿宋" w:eastAsia="仿宋" w:hAnsi="仿宋" w:cs="仿宋" w:hint="eastAsia"/>
            <w:lang w:eastAsia="zh-CN"/>
          </w:rPr>
          <w:t>(一)、知识产权管理体系建设</w:t>
        </w:r>
        <w:r>
          <w:tab/>
        </w:r>
        <w:r>
          <w:fldChar w:fldCharType="begin"/>
        </w:r>
        <w:r>
          <w:instrText xml:space="preserve"> PAGEREF _Toc3472 \h </w:instrText>
        </w:r>
        <w:r>
          <w:fldChar w:fldCharType="separate"/>
        </w:r>
        <w:r>
          <w:t>88</w:t>
        </w:r>
        <w:r>
          <w:fldChar w:fldCharType="end"/>
        </w:r>
      </w:hyperlink>
    </w:p>
    <w:p>
      <w:pPr>
        <w:pStyle w:val="TOC2"/>
        <w:tabs>
          <w:tab w:val="right" w:leader="dot" w:pos="8306"/>
        </w:tabs>
      </w:pPr>
      <w:hyperlink w:anchor="_Toc23309" w:history="1">
        <w:r>
          <w:rPr>
            <w:rFonts w:ascii="仿宋" w:eastAsia="仿宋" w:hAnsi="仿宋" w:cs="仿宋" w:hint="eastAsia"/>
            <w:lang w:eastAsia="zh-CN"/>
          </w:rPr>
          <w:t>(二)、知识产权保护措施</w:t>
        </w:r>
        <w:r>
          <w:tab/>
        </w:r>
        <w:r>
          <w:fldChar w:fldCharType="begin"/>
        </w:r>
        <w:r>
          <w:instrText xml:space="preserve"> PAGEREF _Toc23309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0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43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医疗用品制造项目还将参与当地的环保活动和计划，如资助当地的环境保护项目或与社区合作进行环保宣传活动。通过这些活动，项目不仅能够提高自身的环境表现，还能在当地社区中树立积极的环保形象。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38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疗用品制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疗用品制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疗用品制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64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3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完成初始的地质风险评估后，医疗用品制造项目将安装长期地质监测设备，如倾斜仪、裂缝计和地下水位计，以持续监测地质条件的变化。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1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419"/>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535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用品制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用品制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https://d.book118.com/478110134054006037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64E16"/>
    <w:rsid w:val="17664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10134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2024-02-15T00:54:00Z</dcterms:created>
  <dcterms:modified xsi:type="dcterms:W3CDTF">2024-02-15T00:54:58Z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8D4B5610D4A74FB89B86FD93E77DBD1C_11</vt:lpwstr>
  </property>
  <property fmtid="{D5CDD505-2E9C-101B-9397-08002B2CF9AE}" pid="3" name="KSOProductBuildVer">
    <vt:lpwstr>2052-12.1.0.16250</vt:lpwstr>
  </property>
</Properties>
</file>