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轻型方轨项目建设方案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8" w:history="1">
        <w:r>
          <w:rPr>
            <w:rFonts w:ascii="仿宋" w:eastAsia="仿宋" w:hAnsi="仿宋" w:cs="仿宋" w:hint="eastAsia"/>
            <w:lang w:eastAsia="zh-CN"/>
          </w:rPr>
          <w:t>序言</w:t>
        </w:r>
        <w:r>
          <w:tab/>
        </w:r>
        <w:r>
          <w:fldChar w:fldCharType="begin"/>
        </w:r>
        <w:r>
          <w:instrText xml:space="preserve"> PAGEREF _Toc16998 \h </w:instrText>
        </w:r>
        <w:r>
          <w:fldChar w:fldCharType="separate"/>
        </w:r>
        <w:r>
          <w:t>3</w:t>
        </w:r>
        <w:r>
          <w:fldChar w:fldCharType="end"/>
        </w:r>
      </w:hyperlink>
    </w:p>
    <w:p>
      <w:pPr>
        <w:pStyle w:val="TOC1"/>
        <w:tabs>
          <w:tab w:val="right" w:leader="dot" w:pos="8306"/>
        </w:tabs>
      </w:pPr>
      <w:hyperlink w:anchor="_Toc19395" w:history="1">
        <w:r>
          <w:rPr>
            <w:rFonts w:ascii="仿宋" w:eastAsia="仿宋" w:hAnsi="仿宋" w:cs="仿宋" w:hint="eastAsia"/>
            <w:lang w:eastAsia="zh-CN"/>
          </w:rPr>
          <w:t>一、背景、必要性分析</w:t>
        </w:r>
        <w:r>
          <w:tab/>
        </w:r>
        <w:r>
          <w:fldChar w:fldCharType="begin"/>
        </w:r>
        <w:r>
          <w:instrText xml:space="preserve"> PAGEREF _Toc19395 \h </w:instrText>
        </w:r>
        <w:r>
          <w:fldChar w:fldCharType="separate"/>
        </w:r>
        <w:r>
          <w:t>3</w:t>
        </w:r>
        <w:r>
          <w:fldChar w:fldCharType="end"/>
        </w:r>
      </w:hyperlink>
    </w:p>
    <w:p>
      <w:pPr>
        <w:pStyle w:val="TOC2"/>
        <w:tabs>
          <w:tab w:val="right" w:leader="dot" w:pos="8306"/>
        </w:tabs>
      </w:pPr>
      <w:hyperlink w:anchor="_Toc17121" w:history="1">
        <w:r>
          <w:rPr>
            <w:rFonts w:ascii="仿宋" w:eastAsia="仿宋" w:hAnsi="仿宋" w:cs="仿宋" w:hint="eastAsia"/>
            <w:lang w:eastAsia="zh-CN"/>
          </w:rPr>
          <w:t>(一)、项目建设背景</w:t>
        </w:r>
        <w:r>
          <w:tab/>
        </w:r>
        <w:r>
          <w:fldChar w:fldCharType="begin"/>
        </w:r>
        <w:r>
          <w:instrText xml:space="preserve"> PAGEREF _Toc17121 \h </w:instrText>
        </w:r>
        <w:r>
          <w:fldChar w:fldCharType="separate"/>
        </w:r>
        <w:r>
          <w:t>3</w:t>
        </w:r>
        <w:r>
          <w:fldChar w:fldCharType="end"/>
        </w:r>
      </w:hyperlink>
    </w:p>
    <w:p>
      <w:pPr>
        <w:pStyle w:val="TOC2"/>
        <w:tabs>
          <w:tab w:val="right" w:leader="dot" w:pos="8306"/>
        </w:tabs>
      </w:pPr>
      <w:hyperlink w:anchor="_Toc3608" w:history="1">
        <w:r>
          <w:rPr>
            <w:rFonts w:ascii="仿宋" w:eastAsia="仿宋" w:hAnsi="仿宋" w:cs="仿宋" w:hint="eastAsia"/>
            <w:lang w:eastAsia="zh-CN"/>
          </w:rPr>
          <w:t>(二)、必要性分析</w:t>
        </w:r>
        <w:r>
          <w:tab/>
        </w:r>
        <w:r>
          <w:fldChar w:fldCharType="begin"/>
        </w:r>
        <w:r>
          <w:instrText xml:space="preserve"> PAGEREF _Toc3608 \h </w:instrText>
        </w:r>
        <w:r>
          <w:fldChar w:fldCharType="separate"/>
        </w:r>
        <w:r>
          <w:t>4</w:t>
        </w:r>
        <w:r>
          <w:fldChar w:fldCharType="end"/>
        </w:r>
      </w:hyperlink>
    </w:p>
    <w:p>
      <w:pPr>
        <w:pStyle w:val="TOC2"/>
        <w:tabs>
          <w:tab w:val="right" w:leader="dot" w:pos="8306"/>
        </w:tabs>
      </w:pPr>
      <w:hyperlink w:anchor="_Toc7215" w:history="1">
        <w:r>
          <w:rPr>
            <w:rFonts w:ascii="仿宋" w:eastAsia="仿宋" w:hAnsi="仿宋" w:cs="仿宋" w:hint="eastAsia"/>
            <w:lang w:eastAsia="zh-CN"/>
          </w:rPr>
          <w:t>(三)、项目建设有利条件</w:t>
        </w:r>
        <w:r>
          <w:tab/>
        </w:r>
        <w:r>
          <w:fldChar w:fldCharType="begin"/>
        </w:r>
        <w:r>
          <w:instrText xml:space="preserve"> PAGEREF _Toc7215 \h </w:instrText>
        </w:r>
        <w:r>
          <w:fldChar w:fldCharType="separate"/>
        </w:r>
        <w:r>
          <w:t>5</w:t>
        </w:r>
        <w:r>
          <w:fldChar w:fldCharType="end"/>
        </w:r>
      </w:hyperlink>
    </w:p>
    <w:p>
      <w:pPr>
        <w:pStyle w:val="TOC1"/>
        <w:tabs>
          <w:tab w:val="right" w:leader="dot" w:pos="8306"/>
        </w:tabs>
      </w:pPr>
      <w:hyperlink w:anchor="_Toc24167" w:history="1">
        <w:r>
          <w:rPr>
            <w:rFonts w:ascii="仿宋" w:eastAsia="仿宋" w:hAnsi="仿宋" w:cs="仿宋" w:hint="eastAsia"/>
            <w:lang w:eastAsia="zh-CN"/>
          </w:rPr>
          <w:t>二、资源开发及综合利用分析</w:t>
        </w:r>
        <w:r>
          <w:tab/>
        </w:r>
        <w:r>
          <w:fldChar w:fldCharType="begin"/>
        </w:r>
        <w:r>
          <w:instrText xml:space="preserve"> PAGEREF _Toc24167 \h </w:instrText>
        </w:r>
        <w:r>
          <w:fldChar w:fldCharType="separate"/>
        </w:r>
        <w:r>
          <w:t>7</w:t>
        </w:r>
        <w:r>
          <w:fldChar w:fldCharType="end"/>
        </w:r>
      </w:hyperlink>
    </w:p>
    <w:p>
      <w:pPr>
        <w:pStyle w:val="TOC2"/>
        <w:tabs>
          <w:tab w:val="right" w:leader="dot" w:pos="8306"/>
        </w:tabs>
      </w:pPr>
      <w:hyperlink w:anchor="_Toc24373" w:history="1">
        <w:r>
          <w:rPr>
            <w:rFonts w:ascii="仿宋" w:eastAsia="仿宋" w:hAnsi="仿宋" w:cs="仿宋" w:hint="eastAsia"/>
            <w:lang w:eastAsia="zh-CN"/>
          </w:rPr>
          <w:t>(一)、资源开发方案</w:t>
        </w:r>
        <w:r>
          <w:tab/>
        </w:r>
        <w:r>
          <w:fldChar w:fldCharType="begin"/>
        </w:r>
        <w:r>
          <w:instrText xml:space="preserve"> PAGEREF _Toc24373 \h </w:instrText>
        </w:r>
        <w:r>
          <w:fldChar w:fldCharType="separate"/>
        </w:r>
        <w:r>
          <w:t>7</w:t>
        </w:r>
        <w:r>
          <w:fldChar w:fldCharType="end"/>
        </w:r>
      </w:hyperlink>
    </w:p>
    <w:p>
      <w:pPr>
        <w:pStyle w:val="TOC2"/>
        <w:tabs>
          <w:tab w:val="right" w:leader="dot" w:pos="8306"/>
        </w:tabs>
      </w:pPr>
      <w:hyperlink w:anchor="_Toc8092" w:history="1">
        <w:r>
          <w:rPr>
            <w:rFonts w:ascii="仿宋" w:eastAsia="仿宋" w:hAnsi="仿宋" w:cs="仿宋" w:hint="eastAsia"/>
            <w:lang w:eastAsia="zh-CN"/>
          </w:rPr>
          <w:t>(二)、资源利用方案</w:t>
        </w:r>
        <w:r>
          <w:tab/>
        </w:r>
        <w:r>
          <w:fldChar w:fldCharType="begin"/>
        </w:r>
        <w:r>
          <w:instrText xml:space="preserve"> PAGEREF _Toc8092 \h </w:instrText>
        </w:r>
        <w:r>
          <w:fldChar w:fldCharType="separate"/>
        </w:r>
        <w:r>
          <w:t>8</w:t>
        </w:r>
        <w:r>
          <w:fldChar w:fldCharType="end"/>
        </w:r>
      </w:hyperlink>
    </w:p>
    <w:p>
      <w:pPr>
        <w:pStyle w:val="TOC2"/>
        <w:tabs>
          <w:tab w:val="right" w:leader="dot" w:pos="8306"/>
        </w:tabs>
      </w:pPr>
      <w:hyperlink w:anchor="_Toc2656" w:history="1">
        <w:r>
          <w:rPr>
            <w:rFonts w:ascii="仿宋" w:eastAsia="仿宋" w:hAnsi="仿宋" w:cs="仿宋" w:hint="eastAsia"/>
            <w:lang w:eastAsia="zh-CN"/>
          </w:rPr>
          <w:t>(三)、资源节约措施</w:t>
        </w:r>
        <w:r>
          <w:tab/>
        </w:r>
        <w:r>
          <w:fldChar w:fldCharType="begin"/>
        </w:r>
        <w:r>
          <w:instrText xml:space="preserve"> PAGEREF _Toc2656 \h </w:instrText>
        </w:r>
        <w:r>
          <w:fldChar w:fldCharType="separate"/>
        </w:r>
        <w:r>
          <w:t>9</w:t>
        </w:r>
        <w:r>
          <w:fldChar w:fldCharType="end"/>
        </w:r>
      </w:hyperlink>
    </w:p>
    <w:p>
      <w:pPr>
        <w:pStyle w:val="TOC1"/>
        <w:tabs>
          <w:tab w:val="right" w:leader="dot" w:pos="8306"/>
        </w:tabs>
      </w:pPr>
      <w:hyperlink w:anchor="_Toc10457" w:history="1">
        <w:r>
          <w:rPr>
            <w:rFonts w:ascii="仿宋" w:eastAsia="仿宋" w:hAnsi="仿宋" w:cs="仿宋" w:hint="eastAsia"/>
            <w:lang w:eastAsia="zh-CN"/>
          </w:rPr>
          <w:t>三、轻型方轨项目概论</w:t>
        </w:r>
        <w:r>
          <w:tab/>
        </w:r>
        <w:r>
          <w:fldChar w:fldCharType="begin"/>
        </w:r>
        <w:r>
          <w:instrText xml:space="preserve"> PAGEREF _Toc10457 \h </w:instrText>
        </w:r>
        <w:r>
          <w:fldChar w:fldCharType="separate"/>
        </w:r>
        <w:r>
          <w:t>10</w:t>
        </w:r>
        <w:r>
          <w:fldChar w:fldCharType="end"/>
        </w:r>
      </w:hyperlink>
    </w:p>
    <w:p>
      <w:pPr>
        <w:pStyle w:val="TOC2"/>
        <w:tabs>
          <w:tab w:val="right" w:leader="dot" w:pos="8306"/>
        </w:tabs>
      </w:pPr>
      <w:hyperlink w:anchor="_Toc18703" w:history="1">
        <w:r>
          <w:rPr>
            <w:rFonts w:ascii="仿宋" w:eastAsia="仿宋" w:hAnsi="仿宋" w:cs="仿宋" w:hint="eastAsia"/>
            <w:lang w:eastAsia="zh-CN"/>
          </w:rPr>
          <w:t>(一)、项目申报单位概况</w:t>
        </w:r>
        <w:r>
          <w:tab/>
        </w:r>
        <w:r>
          <w:fldChar w:fldCharType="begin"/>
        </w:r>
        <w:r>
          <w:instrText xml:space="preserve"> PAGEREF _Toc18703 \h </w:instrText>
        </w:r>
        <w:r>
          <w:fldChar w:fldCharType="separate"/>
        </w:r>
        <w:r>
          <w:t>10</w:t>
        </w:r>
        <w:r>
          <w:fldChar w:fldCharType="end"/>
        </w:r>
      </w:hyperlink>
    </w:p>
    <w:p>
      <w:pPr>
        <w:pStyle w:val="TOC2"/>
        <w:tabs>
          <w:tab w:val="right" w:leader="dot" w:pos="8306"/>
        </w:tabs>
      </w:pPr>
      <w:hyperlink w:anchor="_Toc28093" w:history="1">
        <w:r>
          <w:rPr>
            <w:rFonts w:ascii="仿宋" w:eastAsia="仿宋" w:hAnsi="仿宋" w:cs="仿宋" w:hint="eastAsia"/>
            <w:lang w:eastAsia="zh-CN"/>
          </w:rPr>
          <w:t>(二)、项目概况</w:t>
        </w:r>
        <w:r>
          <w:tab/>
        </w:r>
        <w:r>
          <w:fldChar w:fldCharType="begin"/>
        </w:r>
        <w:r>
          <w:instrText xml:space="preserve"> PAGEREF _Toc28093 \h </w:instrText>
        </w:r>
        <w:r>
          <w:fldChar w:fldCharType="separate"/>
        </w:r>
        <w:r>
          <w:t>11</w:t>
        </w:r>
        <w:r>
          <w:fldChar w:fldCharType="end"/>
        </w:r>
      </w:hyperlink>
    </w:p>
    <w:p>
      <w:pPr>
        <w:pStyle w:val="TOC1"/>
        <w:tabs>
          <w:tab w:val="right" w:leader="dot" w:pos="8306"/>
        </w:tabs>
      </w:pPr>
      <w:hyperlink w:anchor="_Toc18228" w:history="1">
        <w:r>
          <w:rPr>
            <w:rFonts w:ascii="仿宋" w:eastAsia="仿宋" w:hAnsi="仿宋" w:cs="仿宋" w:hint="eastAsia"/>
            <w:lang w:eastAsia="zh-CN"/>
          </w:rPr>
          <w:t>四、发展规划、产业政策和行业准入分析</w:t>
        </w:r>
        <w:r>
          <w:tab/>
        </w:r>
        <w:r>
          <w:fldChar w:fldCharType="begin"/>
        </w:r>
        <w:r>
          <w:instrText xml:space="preserve"> PAGEREF _Toc18228 \h </w:instrText>
        </w:r>
        <w:r>
          <w:fldChar w:fldCharType="separate"/>
        </w:r>
        <w:r>
          <w:t>14</w:t>
        </w:r>
        <w:r>
          <w:fldChar w:fldCharType="end"/>
        </w:r>
      </w:hyperlink>
    </w:p>
    <w:p>
      <w:pPr>
        <w:pStyle w:val="TOC2"/>
        <w:tabs>
          <w:tab w:val="right" w:leader="dot" w:pos="8306"/>
        </w:tabs>
      </w:pPr>
      <w:hyperlink w:anchor="_Toc7673" w:history="1">
        <w:r>
          <w:rPr>
            <w:rFonts w:ascii="仿宋" w:eastAsia="仿宋" w:hAnsi="仿宋" w:cs="仿宋" w:hint="eastAsia"/>
            <w:lang w:eastAsia="zh-CN"/>
          </w:rPr>
          <w:t>(一)、发展规划分析</w:t>
        </w:r>
        <w:r>
          <w:tab/>
        </w:r>
        <w:r>
          <w:fldChar w:fldCharType="begin"/>
        </w:r>
        <w:r>
          <w:instrText xml:space="preserve"> PAGEREF _Toc7673 \h </w:instrText>
        </w:r>
        <w:r>
          <w:fldChar w:fldCharType="separate"/>
        </w:r>
        <w:r>
          <w:t>14</w:t>
        </w:r>
        <w:r>
          <w:fldChar w:fldCharType="end"/>
        </w:r>
      </w:hyperlink>
    </w:p>
    <w:p>
      <w:pPr>
        <w:pStyle w:val="TOC2"/>
        <w:tabs>
          <w:tab w:val="right" w:leader="dot" w:pos="8306"/>
        </w:tabs>
      </w:pPr>
      <w:hyperlink w:anchor="_Toc802" w:history="1">
        <w:r>
          <w:rPr>
            <w:rFonts w:ascii="仿宋" w:eastAsia="仿宋" w:hAnsi="仿宋" w:cs="仿宋" w:hint="eastAsia"/>
            <w:lang w:eastAsia="zh-CN"/>
          </w:rPr>
          <w:t>(二)、产业政策分析</w:t>
        </w:r>
        <w:r>
          <w:tab/>
        </w:r>
        <w:r>
          <w:fldChar w:fldCharType="begin"/>
        </w:r>
        <w:r>
          <w:instrText xml:space="preserve"> PAGEREF _Toc802 \h </w:instrText>
        </w:r>
        <w:r>
          <w:fldChar w:fldCharType="separate"/>
        </w:r>
        <w:r>
          <w:t>16</w:t>
        </w:r>
        <w:r>
          <w:fldChar w:fldCharType="end"/>
        </w:r>
      </w:hyperlink>
    </w:p>
    <w:p>
      <w:pPr>
        <w:pStyle w:val="TOC2"/>
        <w:tabs>
          <w:tab w:val="right" w:leader="dot" w:pos="8306"/>
        </w:tabs>
      </w:pPr>
      <w:hyperlink w:anchor="_Toc7791" w:history="1">
        <w:r>
          <w:rPr>
            <w:rFonts w:ascii="仿宋" w:eastAsia="仿宋" w:hAnsi="仿宋" w:cs="仿宋" w:hint="eastAsia"/>
            <w:lang w:eastAsia="zh-CN"/>
          </w:rPr>
          <w:t>(三)、行业准入分析</w:t>
        </w:r>
        <w:r>
          <w:tab/>
        </w:r>
        <w:r>
          <w:fldChar w:fldCharType="begin"/>
        </w:r>
        <w:r>
          <w:instrText xml:space="preserve"> PAGEREF _Toc7791 \h </w:instrText>
        </w:r>
        <w:r>
          <w:fldChar w:fldCharType="separate"/>
        </w:r>
        <w:r>
          <w:t>18</w:t>
        </w:r>
        <w:r>
          <w:fldChar w:fldCharType="end"/>
        </w:r>
      </w:hyperlink>
    </w:p>
    <w:p>
      <w:pPr>
        <w:pStyle w:val="TOC1"/>
        <w:tabs>
          <w:tab w:val="right" w:leader="dot" w:pos="8306"/>
        </w:tabs>
      </w:pPr>
      <w:hyperlink w:anchor="_Toc5792" w:history="1">
        <w:r>
          <w:rPr>
            <w:rFonts w:ascii="仿宋" w:eastAsia="仿宋" w:hAnsi="仿宋" w:cs="仿宋" w:hint="eastAsia"/>
            <w:lang w:eastAsia="zh-CN"/>
          </w:rPr>
          <w:t>五、财务管理与成本控制</w:t>
        </w:r>
        <w:r>
          <w:tab/>
        </w:r>
        <w:r>
          <w:fldChar w:fldCharType="begin"/>
        </w:r>
        <w:r>
          <w:instrText xml:space="preserve"> PAGEREF _Toc5792 \h </w:instrText>
        </w:r>
        <w:r>
          <w:fldChar w:fldCharType="separate"/>
        </w:r>
        <w:r>
          <w:t>19</w:t>
        </w:r>
        <w:r>
          <w:fldChar w:fldCharType="end"/>
        </w:r>
      </w:hyperlink>
    </w:p>
    <w:p>
      <w:pPr>
        <w:pStyle w:val="TOC2"/>
        <w:tabs>
          <w:tab w:val="right" w:leader="dot" w:pos="8306"/>
        </w:tabs>
      </w:pPr>
      <w:hyperlink w:anchor="_Toc4210" w:history="1">
        <w:r>
          <w:rPr>
            <w:rFonts w:ascii="仿宋" w:eastAsia="仿宋" w:hAnsi="仿宋" w:cs="仿宋" w:hint="eastAsia"/>
            <w:lang w:eastAsia="zh-CN"/>
          </w:rPr>
          <w:t>(一)、财务管理体系建设</w:t>
        </w:r>
        <w:r>
          <w:tab/>
        </w:r>
        <w:r>
          <w:fldChar w:fldCharType="begin"/>
        </w:r>
        <w:r>
          <w:instrText xml:space="preserve"> PAGEREF _Toc4210 \h </w:instrText>
        </w:r>
        <w:r>
          <w:fldChar w:fldCharType="separate"/>
        </w:r>
        <w:r>
          <w:t>19</w:t>
        </w:r>
        <w:r>
          <w:fldChar w:fldCharType="end"/>
        </w:r>
      </w:hyperlink>
    </w:p>
    <w:p>
      <w:pPr>
        <w:pStyle w:val="TOC2"/>
        <w:tabs>
          <w:tab w:val="right" w:leader="dot" w:pos="8306"/>
        </w:tabs>
      </w:pPr>
      <w:hyperlink w:anchor="_Toc31160" w:history="1">
        <w:r>
          <w:rPr>
            <w:rFonts w:ascii="仿宋" w:eastAsia="仿宋" w:hAnsi="仿宋" w:cs="仿宋" w:hint="eastAsia"/>
            <w:lang w:eastAsia="zh-CN"/>
          </w:rPr>
          <w:t>(二)、成本控制措施</w:t>
        </w:r>
        <w:r>
          <w:tab/>
        </w:r>
        <w:r>
          <w:fldChar w:fldCharType="begin"/>
        </w:r>
        <w:r>
          <w:instrText xml:space="preserve"> PAGEREF _Toc31160 \h </w:instrText>
        </w:r>
        <w:r>
          <w:fldChar w:fldCharType="separate"/>
        </w:r>
        <w:r>
          <w:t>20</w:t>
        </w:r>
        <w:r>
          <w:fldChar w:fldCharType="end"/>
        </w:r>
      </w:hyperlink>
    </w:p>
    <w:p>
      <w:pPr>
        <w:pStyle w:val="TOC1"/>
        <w:tabs>
          <w:tab w:val="right" w:leader="dot" w:pos="8306"/>
        </w:tabs>
      </w:pPr>
      <w:hyperlink w:anchor="_Toc32739" w:history="1">
        <w:r>
          <w:rPr>
            <w:rFonts w:ascii="仿宋" w:eastAsia="仿宋" w:hAnsi="仿宋" w:cs="仿宋" w:hint="eastAsia"/>
            <w:lang w:eastAsia="zh-CN"/>
          </w:rPr>
          <w:t>六、环境和生态影响分析</w:t>
        </w:r>
        <w:r>
          <w:tab/>
        </w:r>
        <w:r>
          <w:fldChar w:fldCharType="begin"/>
        </w:r>
        <w:r>
          <w:instrText xml:space="preserve"> PAGEREF _Toc32739 \h </w:instrText>
        </w:r>
        <w:r>
          <w:fldChar w:fldCharType="separate"/>
        </w:r>
        <w:r>
          <w:t>21</w:t>
        </w:r>
        <w:r>
          <w:fldChar w:fldCharType="end"/>
        </w:r>
      </w:hyperlink>
    </w:p>
    <w:p>
      <w:pPr>
        <w:pStyle w:val="TOC2"/>
        <w:tabs>
          <w:tab w:val="right" w:leader="dot" w:pos="8306"/>
        </w:tabs>
      </w:pPr>
      <w:hyperlink w:anchor="_Toc5339" w:history="1">
        <w:r>
          <w:rPr>
            <w:rFonts w:ascii="仿宋" w:eastAsia="仿宋" w:hAnsi="仿宋" w:cs="仿宋" w:hint="eastAsia"/>
            <w:lang w:eastAsia="zh-CN"/>
          </w:rPr>
          <w:t>(一)、环境和生态现状</w:t>
        </w:r>
        <w:r>
          <w:tab/>
        </w:r>
        <w:r>
          <w:fldChar w:fldCharType="begin"/>
        </w:r>
        <w:r>
          <w:instrText xml:space="preserve"> PAGEREF _Toc5339 \h </w:instrText>
        </w:r>
        <w:r>
          <w:fldChar w:fldCharType="separate"/>
        </w:r>
        <w:r>
          <w:t>21</w:t>
        </w:r>
        <w:r>
          <w:fldChar w:fldCharType="end"/>
        </w:r>
      </w:hyperlink>
    </w:p>
    <w:p>
      <w:pPr>
        <w:pStyle w:val="TOC2"/>
        <w:tabs>
          <w:tab w:val="right" w:leader="dot" w:pos="8306"/>
        </w:tabs>
      </w:pPr>
      <w:hyperlink w:anchor="_Toc22325" w:history="1">
        <w:r>
          <w:rPr>
            <w:rFonts w:ascii="仿宋" w:eastAsia="仿宋" w:hAnsi="仿宋" w:cs="仿宋" w:hint="eastAsia"/>
            <w:lang w:eastAsia="zh-CN"/>
          </w:rPr>
          <w:t>(二)、生态环境影响分析</w:t>
        </w:r>
        <w:r>
          <w:tab/>
        </w:r>
        <w:r>
          <w:fldChar w:fldCharType="begin"/>
        </w:r>
        <w:r>
          <w:instrText xml:space="preserve"> PAGEREF _Toc22325 \h </w:instrText>
        </w:r>
        <w:r>
          <w:fldChar w:fldCharType="separate"/>
        </w:r>
        <w:r>
          <w:t>23</w:t>
        </w:r>
        <w:r>
          <w:fldChar w:fldCharType="end"/>
        </w:r>
      </w:hyperlink>
    </w:p>
    <w:p>
      <w:pPr>
        <w:pStyle w:val="TOC2"/>
        <w:tabs>
          <w:tab w:val="right" w:leader="dot" w:pos="8306"/>
        </w:tabs>
      </w:pPr>
      <w:hyperlink w:anchor="_Toc25940" w:history="1">
        <w:r>
          <w:rPr>
            <w:rFonts w:ascii="仿宋" w:eastAsia="仿宋" w:hAnsi="仿宋" w:cs="仿宋" w:hint="eastAsia"/>
            <w:lang w:eastAsia="zh-CN"/>
          </w:rPr>
          <w:t>(三)、生态环境保护措施</w:t>
        </w:r>
        <w:r>
          <w:tab/>
        </w:r>
        <w:r>
          <w:fldChar w:fldCharType="begin"/>
        </w:r>
        <w:r>
          <w:instrText xml:space="preserve"> PAGEREF _Toc25940 \h </w:instrText>
        </w:r>
        <w:r>
          <w:fldChar w:fldCharType="separate"/>
        </w:r>
        <w:r>
          <w:t>24</w:t>
        </w:r>
        <w:r>
          <w:fldChar w:fldCharType="end"/>
        </w:r>
      </w:hyperlink>
    </w:p>
    <w:p>
      <w:pPr>
        <w:pStyle w:val="TOC2"/>
        <w:tabs>
          <w:tab w:val="right" w:leader="dot" w:pos="8306"/>
        </w:tabs>
      </w:pPr>
      <w:hyperlink w:anchor="_Toc28835" w:history="1">
        <w:r>
          <w:rPr>
            <w:rFonts w:ascii="仿宋" w:eastAsia="仿宋" w:hAnsi="仿宋" w:cs="仿宋" w:hint="eastAsia"/>
            <w:lang w:eastAsia="zh-CN"/>
          </w:rPr>
          <w:t>(四)、地质灾害影响分析</w:t>
        </w:r>
        <w:r>
          <w:tab/>
        </w:r>
        <w:r>
          <w:fldChar w:fldCharType="begin"/>
        </w:r>
        <w:r>
          <w:instrText xml:space="preserve"> PAGEREF _Toc28835 \h </w:instrText>
        </w:r>
        <w:r>
          <w:fldChar w:fldCharType="separate"/>
        </w:r>
        <w:r>
          <w:t>26</w:t>
        </w:r>
        <w:r>
          <w:fldChar w:fldCharType="end"/>
        </w:r>
      </w:hyperlink>
    </w:p>
    <w:p>
      <w:pPr>
        <w:pStyle w:val="TOC2"/>
        <w:tabs>
          <w:tab w:val="right" w:leader="dot" w:pos="8306"/>
        </w:tabs>
      </w:pPr>
      <w:hyperlink w:anchor="_Toc19998" w:history="1">
        <w:r>
          <w:rPr>
            <w:rFonts w:ascii="仿宋" w:eastAsia="仿宋" w:hAnsi="仿宋" w:cs="仿宋" w:hint="eastAsia"/>
            <w:lang w:eastAsia="zh-CN"/>
          </w:rPr>
          <w:t>(五)、特殊环境影响</w:t>
        </w:r>
        <w:r>
          <w:tab/>
        </w:r>
        <w:r>
          <w:fldChar w:fldCharType="begin"/>
        </w:r>
        <w:r>
          <w:instrText xml:space="preserve"> PAGEREF _Toc19998 \h </w:instrText>
        </w:r>
        <w:r>
          <w:fldChar w:fldCharType="separate"/>
        </w:r>
        <w:r>
          <w:t>27</w:t>
        </w:r>
        <w:r>
          <w:fldChar w:fldCharType="end"/>
        </w:r>
      </w:hyperlink>
    </w:p>
    <w:p>
      <w:pPr>
        <w:pStyle w:val="TOC1"/>
        <w:tabs>
          <w:tab w:val="right" w:leader="dot" w:pos="8306"/>
        </w:tabs>
      </w:pPr>
      <w:hyperlink w:anchor="_Toc5670" w:history="1">
        <w:r>
          <w:rPr>
            <w:rFonts w:ascii="仿宋" w:eastAsia="仿宋" w:hAnsi="仿宋" w:cs="仿宋" w:hint="eastAsia"/>
            <w:lang w:eastAsia="zh-CN"/>
          </w:rPr>
          <w:t>七、项目进度计划</w:t>
        </w:r>
        <w:r>
          <w:tab/>
        </w:r>
        <w:r>
          <w:fldChar w:fldCharType="begin"/>
        </w:r>
        <w:r>
          <w:instrText xml:space="preserve"> PAGEREF _Toc5670 \h </w:instrText>
        </w:r>
        <w:r>
          <w:fldChar w:fldCharType="separate"/>
        </w:r>
        <w:r>
          <w:t>28</w:t>
        </w:r>
        <w:r>
          <w:fldChar w:fldCharType="end"/>
        </w:r>
      </w:hyperlink>
    </w:p>
    <w:p>
      <w:pPr>
        <w:pStyle w:val="TOC2"/>
        <w:tabs>
          <w:tab w:val="right" w:leader="dot" w:pos="8306"/>
        </w:tabs>
      </w:pPr>
      <w:hyperlink w:anchor="_Toc16534" w:history="1">
        <w:r>
          <w:rPr>
            <w:rFonts w:ascii="仿宋" w:eastAsia="仿宋" w:hAnsi="仿宋" w:cs="仿宋" w:hint="eastAsia"/>
            <w:lang w:eastAsia="zh-CN"/>
          </w:rPr>
          <w:t>(一)、建设周期</w:t>
        </w:r>
        <w:r>
          <w:tab/>
        </w:r>
        <w:r>
          <w:fldChar w:fldCharType="begin"/>
        </w:r>
        <w:r>
          <w:instrText xml:space="preserve"> PAGEREF _Toc16534 \h </w:instrText>
        </w:r>
        <w:r>
          <w:fldChar w:fldCharType="separate"/>
        </w:r>
        <w:r>
          <w:t>28</w:t>
        </w:r>
        <w:r>
          <w:fldChar w:fldCharType="end"/>
        </w:r>
      </w:hyperlink>
    </w:p>
    <w:p>
      <w:pPr>
        <w:pStyle w:val="TOC2"/>
        <w:tabs>
          <w:tab w:val="right" w:leader="dot" w:pos="8306"/>
        </w:tabs>
      </w:pPr>
      <w:hyperlink w:anchor="_Toc3550" w:history="1">
        <w:r>
          <w:rPr>
            <w:rFonts w:ascii="仿宋" w:eastAsia="仿宋" w:hAnsi="仿宋" w:cs="仿宋" w:hint="eastAsia"/>
            <w:lang w:eastAsia="zh-CN"/>
          </w:rPr>
          <w:t>(二)、建设进度</w:t>
        </w:r>
        <w:r>
          <w:tab/>
        </w:r>
        <w:r>
          <w:fldChar w:fldCharType="begin"/>
        </w:r>
        <w:r>
          <w:instrText xml:space="preserve"> PAGEREF _Toc3550 \h </w:instrText>
        </w:r>
        <w:r>
          <w:fldChar w:fldCharType="separate"/>
        </w:r>
        <w:r>
          <w:t>28</w:t>
        </w:r>
        <w:r>
          <w:fldChar w:fldCharType="end"/>
        </w:r>
      </w:hyperlink>
    </w:p>
    <w:p>
      <w:pPr>
        <w:pStyle w:val="TOC2"/>
        <w:tabs>
          <w:tab w:val="right" w:leader="dot" w:pos="8306"/>
        </w:tabs>
      </w:pPr>
      <w:hyperlink w:anchor="_Toc937" w:history="1">
        <w:r>
          <w:rPr>
            <w:rFonts w:ascii="仿宋" w:eastAsia="仿宋" w:hAnsi="仿宋" w:cs="仿宋" w:hint="eastAsia"/>
            <w:lang w:eastAsia="zh-CN"/>
          </w:rPr>
          <w:t>(三)、进度安排注意事项</w:t>
        </w:r>
        <w:r>
          <w:tab/>
        </w:r>
        <w:r>
          <w:fldChar w:fldCharType="begin"/>
        </w:r>
        <w:r>
          <w:instrText xml:space="preserve"> PAGEREF _Toc937 \h </w:instrText>
        </w:r>
        <w:r>
          <w:fldChar w:fldCharType="separate"/>
        </w:r>
        <w:r>
          <w:t>30</w:t>
        </w:r>
        <w:r>
          <w:fldChar w:fldCharType="end"/>
        </w:r>
      </w:hyperlink>
    </w:p>
    <w:p>
      <w:pPr>
        <w:pStyle w:val="TOC2"/>
        <w:tabs>
          <w:tab w:val="right" w:leader="dot" w:pos="8306"/>
        </w:tabs>
      </w:pPr>
      <w:hyperlink w:anchor="_Toc32532" w:history="1">
        <w:r>
          <w:rPr>
            <w:rFonts w:ascii="仿宋" w:eastAsia="仿宋" w:hAnsi="仿宋" w:cs="仿宋" w:hint="eastAsia"/>
            <w:lang w:eastAsia="zh-CN"/>
          </w:rPr>
          <w:t>(四)、人力资源配置</w:t>
        </w:r>
        <w:r>
          <w:tab/>
        </w:r>
        <w:r>
          <w:fldChar w:fldCharType="begin"/>
        </w:r>
        <w:r>
          <w:instrText xml:space="preserve"> PAGEREF _Toc32532 \h </w:instrText>
        </w:r>
        <w:r>
          <w:fldChar w:fldCharType="separate"/>
        </w:r>
        <w:r>
          <w:t>31</w:t>
        </w:r>
        <w:r>
          <w:fldChar w:fldCharType="end"/>
        </w:r>
      </w:hyperlink>
    </w:p>
    <w:p>
      <w:pPr>
        <w:pStyle w:val="TOC2"/>
        <w:tabs>
          <w:tab w:val="right" w:leader="dot" w:pos="8306"/>
        </w:tabs>
      </w:pPr>
      <w:hyperlink w:anchor="_Toc21856" w:history="1">
        <w:r>
          <w:rPr>
            <w:rFonts w:ascii="仿宋" w:eastAsia="仿宋" w:hAnsi="仿宋" w:cs="仿宋" w:hint="eastAsia"/>
            <w:lang w:eastAsia="zh-CN"/>
          </w:rPr>
          <w:t>(五)、员工培训</w:t>
        </w:r>
        <w:r>
          <w:tab/>
        </w:r>
        <w:r>
          <w:fldChar w:fldCharType="begin"/>
        </w:r>
        <w:r>
          <w:instrText xml:space="preserve"> PAGEREF _Toc21856 \h </w:instrText>
        </w:r>
        <w:r>
          <w:fldChar w:fldCharType="separate"/>
        </w:r>
        <w:r>
          <w:t>33</w:t>
        </w:r>
        <w:r>
          <w:fldChar w:fldCharType="end"/>
        </w:r>
      </w:hyperlink>
    </w:p>
    <w:p>
      <w:pPr>
        <w:pStyle w:val="TOC2"/>
        <w:tabs>
          <w:tab w:val="right" w:leader="dot" w:pos="8306"/>
        </w:tabs>
      </w:pPr>
      <w:hyperlink w:anchor="_Toc7168" w:history="1">
        <w:r>
          <w:rPr>
            <w:rFonts w:ascii="仿宋" w:eastAsia="仿宋" w:hAnsi="仿宋" w:cs="仿宋" w:hint="eastAsia"/>
            <w:lang w:eastAsia="zh-CN"/>
          </w:rPr>
          <w:t>(六)、项目实施保障</w:t>
        </w:r>
        <w:r>
          <w:tab/>
        </w:r>
        <w:r>
          <w:fldChar w:fldCharType="begin"/>
        </w:r>
        <w:r>
          <w:instrText xml:space="preserve"> PAGEREF _Toc7168 \h </w:instrText>
        </w:r>
        <w:r>
          <w:fldChar w:fldCharType="separate"/>
        </w:r>
        <w:r>
          <w:t>34</w:t>
        </w:r>
        <w:r>
          <w:fldChar w:fldCharType="end"/>
        </w:r>
      </w:hyperlink>
    </w:p>
    <w:p>
      <w:pPr>
        <w:pStyle w:val="TOC2"/>
        <w:tabs>
          <w:tab w:val="right" w:leader="dot" w:pos="8306"/>
        </w:tabs>
      </w:pPr>
      <w:hyperlink w:anchor="_Toc16902" w:history="1">
        <w:r>
          <w:rPr>
            <w:rFonts w:ascii="仿宋" w:eastAsia="仿宋" w:hAnsi="仿宋" w:cs="仿宋" w:hint="eastAsia"/>
            <w:lang w:eastAsia="zh-CN"/>
          </w:rPr>
          <w:t>(七)、安全规范管理</w:t>
        </w:r>
        <w:r>
          <w:tab/>
        </w:r>
        <w:r>
          <w:fldChar w:fldCharType="begin"/>
        </w:r>
        <w:r>
          <w:instrText xml:space="preserve"> PAGEREF _Toc16902 \h </w:instrText>
        </w:r>
        <w:r>
          <w:fldChar w:fldCharType="separate"/>
        </w:r>
        <w:r>
          <w:t>35</w:t>
        </w:r>
        <w:r>
          <w:fldChar w:fldCharType="end"/>
        </w:r>
      </w:hyperlink>
    </w:p>
    <w:p>
      <w:pPr>
        <w:pStyle w:val="TOC1"/>
        <w:tabs>
          <w:tab w:val="right" w:leader="dot" w:pos="8306"/>
        </w:tabs>
      </w:pPr>
      <w:hyperlink w:anchor="_Toc7919" w:history="1">
        <w:r>
          <w:rPr>
            <w:rFonts w:ascii="仿宋" w:eastAsia="仿宋" w:hAnsi="仿宋" w:cs="仿宋" w:hint="eastAsia"/>
            <w:lang w:eastAsia="zh-CN"/>
          </w:rPr>
          <w:t>八、项目变更管理</w:t>
        </w:r>
        <w:r>
          <w:tab/>
        </w:r>
        <w:r>
          <w:fldChar w:fldCharType="begin"/>
        </w:r>
        <w:r>
          <w:instrText xml:space="preserve"> PAGEREF _Toc7919 \h </w:instrText>
        </w:r>
        <w:r>
          <w:fldChar w:fldCharType="separate"/>
        </w:r>
        <w:r>
          <w:t>36</w:t>
        </w:r>
        <w:r>
          <w:fldChar w:fldCharType="end"/>
        </w:r>
      </w:hyperlink>
    </w:p>
    <w:p>
      <w:pPr>
        <w:pStyle w:val="TOC2"/>
        <w:tabs>
          <w:tab w:val="right" w:leader="dot" w:pos="8306"/>
        </w:tabs>
      </w:pPr>
      <w:hyperlink w:anchor="_Toc9527" w:history="1">
        <w:r>
          <w:rPr>
            <w:rFonts w:ascii="仿宋" w:eastAsia="仿宋" w:hAnsi="仿宋" w:cs="仿宋" w:hint="eastAsia"/>
            <w:lang w:eastAsia="zh-CN"/>
          </w:rPr>
          <w:t>(一)、变更控制流程</w:t>
        </w:r>
        <w:r>
          <w:tab/>
        </w:r>
        <w:r>
          <w:fldChar w:fldCharType="begin"/>
        </w:r>
        <w:r>
          <w:instrText xml:space="preserve"> PAGEREF _Toc9527 \h </w:instrText>
        </w:r>
        <w:r>
          <w:fldChar w:fldCharType="separate"/>
        </w:r>
        <w:r>
          <w:t>36</w:t>
        </w:r>
        <w:r>
          <w:fldChar w:fldCharType="end"/>
        </w:r>
      </w:hyperlink>
    </w:p>
    <w:p>
      <w:pPr>
        <w:pStyle w:val="TOC2"/>
        <w:tabs>
          <w:tab w:val="right" w:leader="dot" w:pos="8306"/>
        </w:tabs>
      </w:pPr>
      <w:hyperlink w:anchor="_Toc23942" w:history="1">
        <w:r>
          <w:rPr>
            <w:rFonts w:ascii="仿宋" w:eastAsia="仿宋" w:hAnsi="仿宋" w:cs="仿宋" w:hint="eastAsia"/>
            <w:lang w:eastAsia="zh-CN"/>
          </w:rPr>
          <w:t>(二)、影响评估与处理</w:t>
        </w:r>
        <w:r>
          <w:tab/>
        </w:r>
        <w:r>
          <w:fldChar w:fldCharType="begin"/>
        </w:r>
        <w:r>
          <w:instrText xml:space="preserve"> PAGEREF _Toc23942 \h </w:instrText>
        </w:r>
        <w:r>
          <w:fldChar w:fldCharType="separate"/>
        </w:r>
        <w:r>
          <w:t>37</w:t>
        </w:r>
        <w:r>
          <w:fldChar w:fldCharType="end"/>
        </w:r>
      </w:hyperlink>
    </w:p>
    <w:p>
      <w:pPr>
        <w:pStyle w:val="TOC2"/>
        <w:tabs>
          <w:tab w:val="right" w:leader="dot" w:pos="8306"/>
        </w:tabs>
      </w:pPr>
      <w:hyperlink w:anchor="_Toc11409" w:history="1">
        <w:r>
          <w:rPr>
            <w:rFonts w:ascii="仿宋" w:eastAsia="仿宋" w:hAnsi="仿宋" w:cs="仿宋" w:hint="eastAsia"/>
            <w:lang w:eastAsia="zh-CN"/>
          </w:rPr>
          <w:t>(三)、变更记录与追踪</w:t>
        </w:r>
        <w:r>
          <w:tab/>
        </w:r>
        <w:r>
          <w:fldChar w:fldCharType="begin"/>
        </w:r>
        <w:r>
          <w:instrText xml:space="preserve"> PAGEREF _Toc11409 \h </w:instrText>
        </w:r>
        <w:r>
          <w:fldChar w:fldCharType="separate"/>
        </w:r>
        <w:r>
          <w:t>38</w:t>
        </w:r>
        <w:r>
          <w:fldChar w:fldCharType="end"/>
        </w:r>
      </w:hyperlink>
    </w:p>
    <w:p>
      <w:pPr>
        <w:pStyle w:val="TOC2"/>
        <w:tabs>
          <w:tab w:val="right" w:leader="dot" w:pos="8306"/>
        </w:tabs>
      </w:pPr>
      <w:hyperlink w:anchor="_Toc2869" w:history="1">
        <w:r>
          <w:rPr>
            <w:rFonts w:ascii="仿宋" w:eastAsia="仿宋" w:hAnsi="仿宋" w:cs="仿宋" w:hint="eastAsia"/>
            <w:lang w:eastAsia="zh-CN"/>
          </w:rPr>
          <w:t>(四)、变更管理策略</w:t>
        </w:r>
        <w:r>
          <w:tab/>
        </w:r>
        <w:r>
          <w:fldChar w:fldCharType="begin"/>
        </w:r>
        <w:r>
          <w:instrText xml:space="preserve"> PAGEREF _Toc2869 \h </w:instrText>
        </w:r>
        <w:r>
          <w:fldChar w:fldCharType="separate"/>
        </w:r>
        <w:r>
          <w:t>40</w:t>
        </w:r>
        <w:r>
          <w:fldChar w:fldCharType="end"/>
        </w:r>
      </w:hyperlink>
    </w:p>
    <w:p>
      <w:pPr>
        <w:pStyle w:val="TOC1"/>
        <w:tabs>
          <w:tab w:val="right" w:leader="dot" w:pos="8306"/>
        </w:tabs>
      </w:pPr>
      <w:hyperlink w:anchor="_Toc12524" w:history="1">
        <w:r>
          <w:rPr>
            <w:rFonts w:ascii="仿宋" w:eastAsia="仿宋" w:hAnsi="仿宋" w:cs="仿宋" w:hint="eastAsia"/>
            <w:lang w:eastAsia="zh-CN"/>
          </w:rPr>
          <w:t>九、环境保护与绿色发展</w:t>
        </w:r>
        <w:r>
          <w:tab/>
        </w:r>
        <w:r>
          <w:fldChar w:fldCharType="begin"/>
        </w:r>
        <w:r>
          <w:instrText xml:space="preserve"> PAGEREF _Toc12524 \h </w:instrText>
        </w:r>
        <w:r>
          <w:fldChar w:fldCharType="separate"/>
        </w:r>
        <w:r>
          <w:t>42</w:t>
        </w:r>
        <w:r>
          <w:fldChar w:fldCharType="end"/>
        </w:r>
      </w:hyperlink>
    </w:p>
    <w:p>
      <w:pPr>
        <w:pStyle w:val="TOC2"/>
        <w:tabs>
          <w:tab w:val="right" w:leader="dot" w:pos="8306"/>
        </w:tabs>
      </w:pPr>
      <w:hyperlink w:anchor="_Toc19473" w:history="1">
        <w:r>
          <w:rPr>
            <w:rFonts w:ascii="仿宋" w:eastAsia="仿宋" w:hAnsi="仿宋" w:cs="仿宋" w:hint="eastAsia"/>
            <w:lang w:eastAsia="zh-CN"/>
          </w:rPr>
          <w:t>(一)、环境保护措施</w:t>
        </w:r>
        <w:r>
          <w:tab/>
        </w:r>
        <w:r>
          <w:fldChar w:fldCharType="begin"/>
        </w:r>
        <w:r>
          <w:instrText xml:space="preserve"> PAGEREF _Toc19473 \h </w:instrText>
        </w:r>
        <w:r>
          <w:fldChar w:fldCharType="separate"/>
        </w:r>
        <w:r>
          <w:t>42</w:t>
        </w:r>
        <w:r>
          <w:fldChar w:fldCharType="end"/>
        </w:r>
      </w:hyperlink>
    </w:p>
    <w:p>
      <w:pPr>
        <w:pStyle w:val="TOC2"/>
        <w:tabs>
          <w:tab w:val="right" w:leader="dot" w:pos="8306"/>
        </w:tabs>
      </w:pPr>
      <w:hyperlink w:anchor="_Toc8760" w:history="1">
        <w:r>
          <w:rPr>
            <w:rFonts w:ascii="仿宋" w:eastAsia="仿宋" w:hAnsi="仿宋" w:cs="仿宋" w:hint="eastAsia"/>
            <w:lang w:eastAsia="zh-CN"/>
          </w:rPr>
          <w:t>(二)、绿色发展与可持续发展策略</w:t>
        </w:r>
        <w:r>
          <w:tab/>
        </w:r>
        <w:r>
          <w:fldChar w:fldCharType="begin"/>
        </w:r>
        <w:r>
          <w:instrText xml:space="preserve"> PAGEREF _Toc8760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 w:history="1">
        <w:r>
          <w:rPr>
            <w:rFonts w:ascii="仿宋" w:eastAsia="仿宋" w:hAnsi="仿宋" w:cs="仿宋" w:hint="eastAsia"/>
            <w:lang w:eastAsia="zh-CN"/>
          </w:rPr>
          <w:t>十、环境保护与治理方案</w:t>
        </w:r>
        <w:r>
          <w:tab/>
        </w:r>
        <w:r>
          <w:fldChar w:fldCharType="begin"/>
        </w:r>
        <w:r>
          <w:instrText xml:space="preserve"> PAGEREF _Toc942 \h </w:instrText>
        </w:r>
        <w:r>
          <w:fldChar w:fldCharType="separate"/>
        </w:r>
        <w:r>
          <w:t>45</w:t>
        </w:r>
        <w:r>
          <w:fldChar w:fldCharType="end"/>
        </w:r>
      </w:hyperlink>
    </w:p>
    <w:p>
      <w:pPr>
        <w:pStyle w:val="TOC2"/>
        <w:tabs>
          <w:tab w:val="right" w:leader="dot" w:pos="8306"/>
        </w:tabs>
      </w:pPr>
      <w:hyperlink w:anchor="_Toc25467" w:history="1">
        <w:r>
          <w:rPr>
            <w:rFonts w:ascii="仿宋" w:eastAsia="仿宋" w:hAnsi="仿宋" w:cs="仿宋" w:hint="eastAsia"/>
            <w:lang w:eastAsia="zh-CN"/>
          </w:rPr>
          <w:t>(一)、项目环境影响评估</w:t>
        </w:r>
        <w:r>
          <w:tab/>
        </w:r>
        <w:r>
          <w:fldChar w:fldCharType="begin"/>
        </w:r>
        <w:r>
          <w:instrText xml:space="preserve"> PAGEREF _Toc25467 \h </w:instrText>
        </w:r>
        <w:r>
          <w:fldChar w:fldCharType="separate"/>
        </w:r>
        <w:r>
          <w:t>45</w:t>
        </w:r>
        <w:r>
          <w:fldChar w:fldCharType="end"/>
        </w:r>
      </w:hyperlink>
    </w:p>
    <w:p>
      <w:pPr>
        <w:pStyle w:val="TOC2"/>
        <w:tabs>
          <w:tab w:val="right" w:leader="dot" w:pos="8306"/>
        </w:tabs>
      </w:pPr>
      <w:hyperlink w:anchor="_Toc26553" w:history="1">
        <w:r>
          <w:rPr>
            <w:rFonts w:ascii="仿宋" w:eastAsia="仿宋" w:hAnsi="仿宋" w:cs="仿宋" w:hint="eastAsia"/>
            <w:lang w:eastAsia="zh-CN"/>
          </w:rPr>
          <w:t>(二)、环境保护措施与治理方案</w:t>
        </w:r>
        <w:r>
          <w:tab/>
        </w:r>
        <w:r>
          <w:fldChar w:fldCharType="begin"/>
        </w:r>
        <w:r>
          <w:instrText xml:space="preserve"> PAGEREF _Toc26553 \h </w:instrText>
        </w:r>
        <w:r>
          <w:fldChar w:fldCharType="separate"/>
        </w:r>
        <w:r>
          <w:t>45</w:t>
        </w:r>
        <w:r>
          <w:fldChar w:fldCharType="end"/>
        </w:r>
      </w:hyperlink>
    </w:p>
    <w:p>
      <w:pPr>
        <w:pStyle w:val="TOC1"/>
        <w:tabs>
          <w:tab w:val="right" w:leader="dot" w:pos="8306"/>
        </w:tabs>
      </w:pPr>
      <w:hyperlink w:anchor="_Toc8064" w:history="1">
        <w:r>
          <w:rPr>
            <w:rFonts w:ascii="仿宋" w:eastAsia="仿宋" w:hAnsi="仿宋" w:cs="仿宋" w:hint="eastAsia"/>
            <w:lang w:eastAsia="zh-CN"/>
          </w:rPr>
          <w:t>十一、安全与应急管理</w:t>
        </w:r>
        <w:r>
          <w:tab/>
        </w:r>
        <w:r>
          <w:fldChar w:fldCharType="begin"/>
        </w:r>
        <w:r>
          <w:instrText xml:space="preserve"> PAGEREF _Toc8064 \h </w:instrText>
        </w:r>
        <w:r>
          <w:fldChar w:fldCharType="separate"/>
        </w:r>
        <w:r>
          <w:t>46</w:t>
        </w:r>
        <w:r>
          <w:fldChar w:fldCharType="end"/>
        </w:r>
      </w:hyperlink>
    </w:p>
    <w:p>
      <w:pPr>
        <w:pStyle w:val="TOC2"/>
        <w:tabs>
          <w:tab w:val="right" w:leader="dot" w:pos="8306"/>
        </w:tabs>
      </w:pPr>
      <w:hyperlink w:anchor="_Toc23641" w:history="1">
        <w:r>
          <w:rPr>
            <w:rFonts w:ascii="仿宋" w:eastAsia="仿宋" w:hAnsi="仿宋" w:cs="仿宋" w:hint="eastAsia"/>
            <w:lang w:eastAsia="zh-CN"/>
          </w:rPr>
          <w:t>(一)、安全生产管理</w:t>
        </w:r>
        <w:r>
          <w:tab/>
        </w:r>
        <w:r>
          <w:fldChar w:fldCharType="begin"/>
        </w:r>
        <w:r>
          <w:instrText xml:space="preserve"> PAGEREF _Toc23641 \h </w:instrText>
        </w:r>
        <w:r>
          <w:fldChar w:fldCharType="separate"/>
        </w:r>
        <w:r>
          <w:t>46</w:t>
        </w:r>
        <w:r>
          <w:fldChar w:fldCharType="end"/>
        </w:r>
      </w:hyperlink>
    </w:p>
    <w:p>
      <w:pPr>
        <w:pStyle w:val="TOC2"/>
        <w:tabs>
          <w:tab w:val="right" w:leader="dot" w:pos="8306"/>
        </w:tabs>
      </w:pPr>
      <w:hyperlink w:anchor="_Toc9267" w:history="1">
        <w:r>
          <w:rPr>
            <w:rFonts w:ascii="仿宋" w:eastAsia="仿宋" w:hAnsi="仿宋" w:cs="仿宋" w:hint="eastAsia"/>
            <w:lang w:eastAsia="zh-CN"/>
          </w:rPr>
          <w:t>(二)、应急预案与响应</w:t>
        </w:r>
        <w:r>
          <w:tab/>
        </w:r>
        <w:r>
          <w:fldChar w:fldCharType="begin"/>
        </w:r>
        <w:r>
          <w:instrText xml:space="preserve"> PAGEREF _Toc9267 \h </w:instrText>
        </w:r>
        <w:r>
          <w:fldChar w:fldCharType="separate"/>
        </w:r>
        <w:r>
          <w:t>47</w:t>
        </w:r>
        <w:r>
          <w:fldChar w:fldCharType="end"/>
        </w:r>
      </w:hyperlink>
    </w:p>
    <w:p>
      <w:pPr>
        <w:pStyle w:val="TOC1"/>
        <w:tabs>
          <w:tab w:val="right" w:leader="dot" w:pos="8306"/>
        </w:tabs>
      </w:pPr>
      <w:hyperlink w:anchor="_Toc4259" w:history="1">
        <w:r>
          <w:rPr>
            <w:rFonts w:ascii="仿宋" w:eastAsia="仿宋" w:hAnsi="仿宋" w:cs="仿宋" w:hint="eastAsia"/>
            <w:lang w:eastAsia="zh-CN"/>
          </w:rPr>
          <w:t>十二、资金管理与财务规划</w:t>
        </w:r>
        <w:r>
          <w:tab/>
        </w:r>
        <w:r>
          <w:fldChar w:fldCharType="begin"/>
        </w:r>
        <w:r>
          <w:instrText xml:space="preserve"> PAGEREF _Toc4259 \h </w:instrText>
        </w:r>
        <w:r>
          <w:fldChar w:fldCharType="separate"/>
        </w:r>
        <w:r>
          <w:t>49</w:t>
        </w:r>
        <w:r>
          <w:fldChar w:fldCharType="end"/>
        </w:r>
      </w:hyperlink>
    </w:p>
    <w:p>
      <w:pPr>
        <w:pStyle w:val="TOC2"/>
        <w:tabs>
          <w:tab w:val="right" w:leader="dot" w:pos="8306"/>
        </w:tabs>
      </w:pPr>
      <w:hyperlink w:anchor="_Toc456" w:history="1">
        <w:r>
          <w:rPr>
            <w:rFonts w:ascii="仿宋" w:eastAsia="仿宋" w:hAnsi="仿宋" w:cs="仿宋" w:hint="eastAsia"/>
            <w:lang w:eastAsia="zh-CN"/>
          </w:rPr>
          <w:t>(一)、项目资金来源与筹措</w:t>
        </w:r>
        <w:r>
          <w:tab/>
        </w:r>
        <w:r>
          <w:fldChar w:fldCharType="begin"/>
        </w:r>
        <w:r>
          <w:instrText xml:space="preserve"> PAGEREF _Toc456 \h </w:instrText>
        </w:r>
        <w:r>
          <w:fldChar w:fldCharType="separate"/>
        </w:r>
        <w:r>
          <w:t>49</w:t>
        </w:r>
        <w:r>
          <w:fldChar w:fldCharType="end"/>
        </w:r>
      </w:hyperlink>
    </w:p>
    <w:p>
      <w:pPr>
        <w:pStyle w:val="TOC2"/>
        <w:tabs>
          <w:tab w:val="right" w:leader="dot" w:pos="8306"/>
        </w:tabs>
      </w:pPr>
      <w:hyperlink w:anchor="_Toc17318" w:history="1">
        <w:r>
          <w:rPr>
            <w:rFonts w:ascii="仿宋" w:eastAsia="仿宋" w:hAnsi="仿宋" w:cs="仿宋" w:hint="eastAsia"/>
            <w:lang w:eastAsia="zh-CN"/>
          </w:rPr>
          <w:t>(二)、资金使用与监管</w:t>
        </w:r>
        <w:r>
          <w:tab/>
        </w:r>
        <w:r>
          <w:fldChar w:fldCharType="begin"/>
        </w:r>
        <w:r>
          <w:instrText xml:space="preserve"> PAGEREF _Toc17318 \h </w:instrText>
        </w:r>
        <w:r>
          <w:fldChar w:fldCharType="separate"/>
        </w:r>
        <w:r>
          <w:t>51</w:t>
        </w:r>
        <w:r>
          <w:fldChar w:fldCharType="end"/>
        </w:r>
      </w:hyperlink>
    </w:p>
    <w:p>
      <w:pPr>
        <w:pStyle w:val="TOC2"/>
        <w:tabs>
          <w:tab w:val="right" w:leader="dot" w:pos="8306"/>
        </w:tabs>
      </w:pPr>
      <w:hyperlink w:anchor="_Toc21527" w:history="1">
        <w:r>
          <w:rPr>
            <w:rFonts w:ascii="仿宋" w:eastAsia="仿宋" w:hAnsi="仿宋" w:cs="仿宋" w:hint="eastAsia"/>
            <w:lang w:eastAsia="zh-CN"/>
          </w:rPr>
          <w:t>(三)、财务规划与预测</w:t>
        </w:r>
        <w:r>
          <w:tab/>
        </w:r>
        <w:r>
          <w:fldChar w:fldCharType="begin"/>
        </w:r>
        <w:r>
          <w:instrText xml:space="preserve"> PAGEREF _Toc21527 \h </w:instrText>
        </w:r>
        <w:r>
          <w:fldChar w:fldCharType="separate"/>
        </w:r>
        <w:r>
          <w:t>52</w:t>
        </w:r>
        <w:r>
          <w:fldChar w:fldCharType="end"/>
        </w:r>
      </w:hyperlink>
    </w:p>
    <w:p>
      <w:pPr>
        <w:pStyle w:val="TOC1"/>
        <w:tabs>
          <w:tab w:val="right" w:leader="dot" w:pos="8306"/>
        </w:tabs>
      </w:pPr>
      <w:hyperlink w:anchor="_Toc7894" w:history="1">
        <w:r>
          <w:rPr>
            <w:rFonts w:ascii="仿宋" w:eastAsia="仿宋" w:hAnsi="仿宋" w:cs="仿宋" w:hint="eastAsia"/>
            <w:lang w:eastAsia="zh-CN"/>
          </w:rPr>
          <w:t>十三、知识产权管理与保护</w:t>
        </w:r>
        <w:r>
          <w:tab/>
        </w:r>
        <w:r>
          <w:fldChar w:fldCharType="begin"/>
        </w:r>
        <w:r>
          <w:instrText xml:space="preserve"> PAGEREF _Toc7894 \h </w:instrText>
        </w:r>
        <w:r>
          <w:fldChar w:fldCharType="separate"/>
        </w:r>
        <w:r>
          <w:t>53</w:t>
        </w:r>
        <w:r>
          <w:fldChar w:fldCharType="end"/>
        </w:r>
      </w:hyperlink>
    </w:p>
    <w:p>
      <w:pPr>
        <w:pStyle w:val="TOC2"/>
        <w:tabs>
          <w:tab w:val="right" w:leader="dot" w:pos="8306"/>
        </w:tabs>
      </w:pPr>
      <w:hyperlink w:anchor="_Toc4050" w:history="1">
        <w:r>
          <w:rPr>
            <w:rFonts w:ascii="仿宋" w:eastAsia="仿宋" w:hAnsi="仿宋" w:cs="仿宋" w:hint="eastAsia"/>
            <w:lang w:eastAsia="zh-CN"/>
          </w:rPr>
          <w:t>(一)、知识产权管理体系建设</w:t>
        </w:r>
        <w:r>
          <w:tab/>
        </w:r>
        <w:r>
          <w:fldChar w:fldCharType="begin"/>
        </w:r>
        <w:r>
          <w:instrText xml:space="preserve"> PAGEREF _Toc4050 \h </w:instrText>
        </w:r>
        <w:r>
          <w:fldChar w:fldCharType="separate"/>
        </w:r>
        <w:r>
          <w:t>53</w:t>
        </w:r>
        <w:r>
          <w:fldChar w:fldCharType="end"/>
        </w:r>
      </w:hyperlink>
    </w:p>
    <w:p>
      <w:pPr>
        <w:pStyle w:val="TOC2"/>
        <w:tabs>
          <w:tab w:val="right" w:leader="dot" w:pos="8306"/>
        </w:tabs>
      </w:pPr>
      <w:hyperlink w:anchor="_Toc14565" w:history="1">
        <w:r>
          <w:rPr>
            <w:rFonts w:ascii="仿宋" w:eastAsia="仿宋" w:hAnsi="仿宋" w:cs="仿宋" w:hint="eastAsia"/>
            <w:lang w:eastAsia="zh-CN"/>
          </w:rPr>
          <w:t>(二)、知识产权保护措施</w:t>
        </w:r>
        <w:r>
          <w:tab/>
        </w:r>
        <w:r>
          <w:fldChar w:fldCharType="begin"/>
        </w:r>
        <w:r>
          <w:instrText xml:space="preserve"> PAGEREF _Toc14565 \h </w:instrText>
        </w:r>
        <w:r>
          <w:fldChar w:fldCharType="separate"/>
        </w:r>
        <w:r>
          <w:t>54</w:t>
        </w:r>
        <w:r>
          <w:fldChar w:fldCharType="end"/>
        </w:r>
      </w:hyperlink>
    </w:p>
    <w:p>
      <w:pPr>
        <w:pStyle w:val="TOC1"/>
        <w:tabs>
          <w:tab w:val="right" w:leader="dot" w:pos="8306"/>
        </w:tabs>
      </w:pPr>
      <w:hyperlink w:anchor="_Toc14981" w:history="1">
        <w:r>
          <w:rPr>
            <w:rFonts w:ascii="仿宋" w:eastAsia="仿宋" w:hAnsi="仿宋" w:cs="仿宋" w:hint="eastAsia"/>
            <w:lang w:eastAsia="zh-CN"/>
          </w:rPr>
          <w:t>十四、合作与交流机制建立</w:t>
        </w:r>
        <w:r>
          <w:tab/>
        </w:r>
        <w:r>
          <w:fldChar w:fldCharType="begin"/>
        </w:r>
        <w:r>
          <w:instrText xml:space="preserve"> PAGEREF _Toc14981 \h </w:instrText>
        </w:r>
        <w:r>
          <w:fldChar w:fldCharType="separate"/>
        </w:r>
        <w:r>
          <w:t>55</w:t>
        </w:r>
        <w:r>
          <w:fldChar w:fldCharType="end"/>
        </w:r>
      </w:hyperlink>
    </w:p>
    <w:p>
      <w:pPr>
        <w:pStyle w:val="TOC2"/>
        <w:tabs>
          <w:tab w:val="right" w:leader="dot" w:pos="8306"/>
        </w:tabs>
      </w:pPr>
      <w:hyperlink w:anchor="_Toc11338" w:history="1">
        <w:r>
          <w:rPr>
            <w:rFonts w:ascii="仿宋" w:eastAsia="仿宋" w:hAnsi="仿宋" w:cs="仿宋" w:hint="eastAsia"/>
            <w:lang w:eastAsia="zh-CN"/>
          </w:rPr>
          <w:t>(一)、合作伙伴选择与合作方式</w:t>
        </w:r>
        <w:r>
          <w:tab/>
        </w:r>
        <w:r>
          <w:fldChar w:fldCharType="begin"/>
        </w:r>
        <w:r>
          <w:instrText xml:space="preserve"> PAGEREF _Toc11338 \h </w:instrText>
        </w:r>
        <w:r>
          <w:fldChar w:fldCharType="separate"/>
        </w:r>
        <w:r>
          <w:t>55</w:t>
        </w:r>
        <w:r>
          <w:fldChar w:fldCharType="end"/>
        </w:r>
      </w:hyperlink>
    </w:p>
    <w:p>
      <w:pPr>
        <w:pStyle w:val="TOC2"/>
        <w:tabs>
          <w:tab w:val="right" w:leader="dot" w:pos="8306"/>
        </w:tabs>
      </w:pPr>
      <w:hyperlink w:anchor="_Toc27519" w:history="1">
        <w:r>
          <w:rPr>
            <w:rFonts w:ascii="仿宋" w:eastAsia="仿宋" w:hAnsi="仿宋" w:cs="仿宋" w:hint="eastAsia"/>
            <w:lang w:eastAsia="zh-CN"/>
          </w:rPr>
          <w:t>(二)、交流与合作平台搭建</w:t>
        </w:r>
        <w:r>
          <w:tab/>
        </w:r>
        <w:r>
          <w:fldChar w:fldCharType="begin"/>
        </w:r>
        <w:r>
          <w:instrText xml:space="preserve"> PAGEREF _Toc27519 \h </w:instrText>
        </w:r>
        <w:r>
          <w:fldChar w:fldCharType="separate"/>
        </w:r>
        <w:r>
          <w:t>57</w:t>
        </w:r>
        <w:r>
          <w:fldChar w:fldCharType="end"/>
        </w:r>
      </w:hyperlink>
    </w:p>
    <w:p>
      <w:pPr>
        <w:pStyle w:val="TOC1"/>
        <w:tabs>
          <w:tab w:val="right" w:leader="dot" w:pos="8306"/>
        </w:tabs>
      </w:pPr>
      <w:hyperlink w:anchor="_Toc18175" w:history="1">
        <w:r>
          <w:rPr>
            <w:rFonts w:ascii="仿宋" w:eastAsia="仿宋" w:hAnsi="仿宋" w:cs="仿宋" w:hint="eastAsia"/>
            <w:lang w:eastAsia="zh-CN"/>
          </w:rPr>
          <w:t>十五、企业合规与伦理</w:t>
        </w:r>
        <w:r>
          <w:tab/>
        </w:r>
        <w:r>
          <w:fldChar w:fldCharType="begin"/>
        </w:r>
        <w:r>
          <w:instrText xml:space="preserve"> PAGEREF _Toc18175 \h </w:instrText>
        </w:r>
        <w:r>
          <w:fldChar w:fldCharType="separate"/>
        </w:r>
        <w:r>
          <w:t>58</w:t>
        </w:r>
        <w:r>
          <w:fldChar w:fldCharType="end"/>
        </w:r>
      </w:hyperlink>
    </w:p>
    <w:p>
      <w:pPr>
        <w:pStyle w:val="TOC2"/>
        <w:tabs>
          <w:tab w:val="right" w:leader="dot" w:pos="8306"/>
        </w:tabs>
      </w:pPr>
      <w:hyperlink w:anchor="_Toc9493" w:history="1">
        <w:r>
          <w:rPr>
            <w:rFonts w:ascii="仿宋" w:eastAsia="仿宋" w:hAnsi="仿宋" w:cs="仿宋" w:hint="eastAsia"/>
            <w:lang w:eastAsia="zh-CN"/>
          </w:rPr>
          <w:t>(一)、合规政策与程序</w:t>
        </w:r>
        <w:r>
          <w:tab/>
        </w:r>
        <w:r>
          <w:fldChar w:fldCharType="begin"/>
        </w:r>
        <w:r>
          <w:instrText xml:space="preserve"> PAGEREF _Toc9493 \h </w:instrText>
        </w:r>
        <w:r>
          <w:fldChar w:fldCharType="separate"/>
        </w:r>
        <w:r>
          <w:t>58</w:t>
        </w:r>
        <w:r>
          <w:fldChar w:fldCharType="end"/>
        </w:r>
      </w:hyperlink>
    </w:p>
    <w:p>
      <w:pPr>
        <w:pStyle w:val="TOC2"/>
        <w:tabs>
          <w:tab w:val="right" w:leader="dot" w:pos="8306"/>
        </w:tabs>
      </w:pPr>
      <w:hyperlink w:anchor="_Toc17730" w:history="1">
        <w:r>
          <w:rPr>
            <w:rFonts w:ascii="仿宋" w:eastAsia="仿宋" w:hAnsi="仿宋" w:cs="仿宋" w:hint="eastAsia"/>
            <w:lang w:eastAsia="zh-CN"/>
          </w:rPr>
          <w:t>(二)、伦理规范与培训</w:t>
        </w:r>
        <w:r>
          <w:tab/>
        </w:r>
        <w:r>
          <w:fldChar w:fldCharType="begin"/>
        </w:r>
        <w:r>
          <w:instrText xml:space="preserve"> PAGEREF _Toc17730 \h </w:instrText>
        </w:r>
        <w:r>
          <w:fldChar w:fldCharType="separate"/>
        </w:r>
        <w:r>
          <w:t>59</w:t>
        </w:r>
        <w:r>
          <w:fldChar w:fldCharType="end"/>
        </w:r>
      </w:hyperlink>
    </w:p>
    <w:p>
      <w:pPr>
        <w:pStyle w:val="TOC2"/>
        <w:tabs>
          <w:tab w:val="right" w:leader="dot" w:pos="8306"/>
        </w:tabs>
      </w:pPr>
      <w:hyperlink w:anchor="_Toc20698" w:history="1">
        <w:r>
          <w:rPr>
            <w:rFonts w:ascii="仿宋" w:eastAsia="仿宋" w:hAnsi="仿宋" w:cs="仿宋" w:hint="eastAsia"/>
            <w:lang w:eastAsia="zh-CN"/>
          </w:rPr>
          <w:t>(三)、合规风险评估</w:t>
        </w:r>
        <w:r>
          <w:tab/>
        </w:r>
        <w:r>
          <w:fldChar w:fldCharType="begin"/>
        </w:r>
        <w:r>
          <w:instrText xml:space="preserve"> PAGEREF _Toc20698 \h </w:instrText>
        </w:r>
        <w:r>
          <w:fldChar w:fldCharType="separate"/>
        </w:r>
        <w:r>
          <w:t>60</w:t>
        </w:r>
        <w:r>
          <w:fldChar w:fldCharType="end"/>
        </w:r>
      </w:hyperlink>
    </w:p>
    <w:p>
      <w:pPr>
        <w:pStyle w:val="TOC2"/>
        <w:tabs>
          <w:tab w:val="right" w:leader="dot" w:pos="8306"/>
        </w:tabs>
      </w:pPr>
      <w:hyperlink w:anchor="_Toc22372" w:history="1">
        <w:r>
          <w:rPr>
            <w:rFonts w:ascii="仿宋" w:eastAsia="仿宋" w:hAnsi="仿宋" w:cs="仿宋" w:hint="eastAsia"/>
            <w:lang w:eastAsia="zh-CN"/>
          </w:rPr>
          <w:t>(四)、合规监督与执行</w:t>
        </w:r>
        <w:r>
          <w:tab/>
        </w:r>
        <w:r>
          <w:fldChar w:fldCharType="begin"/>
        </w:r>
        <w:r>
          <w:instrText xml:space="preserve"> PAGEREF _Toc22372 \h </w:instrText>
        </w:r>
        <w:r>
          <w:fldChar w:fldCharType="separate"/>
        </w:r>
        <w:r>
          <w:t>62</w:t>
        </w:r>
        <w:r>
          <w:fldChar w:fldCharType="end"/>
        </w:r>
      </w:hyperlink>
    </w:p>
    <w:p>
      <w:pPr>
        <w:pStyle w:val="TOC1"/>
        <w:tabs>
          <w:tab w:val="right" w:leader="dot" w:pos="8306"/>
        </w:tabs>
      </w:pPr>
      <w:hyperlink w:anchor="_Toc16068" w:history="1">
        <w:r>
          <w:rPr>
            <w:rFonts w:ascii="仿宋" w:eastAsia="仿宋" w:hAnsi="仿宋" w:cs="仿宋" w:hint="eastAsia"/>
            <w:lang w:eastAsia="zh-CN"/>
          </w:rPr>
          <w:t>十六、设施与设备管理</w:t>
        </w:r>
        <w:r>
          <w:tab/>
        </w:r>
        <w:r>
          <w:fldChar w:fldCharType="begin"/>
        </w:r>
        <w:r>
          <w:instrText xml:space="preserve"> PAGEREF _Toc16068 \h </w:instrText>
        </w:r>
        <w:r>
          <w:fldChar w:fldCharType="separate"/>
        </w:r>
        <w:r>
          <w:t>62</w:t>
        </w:r>
        <w:r>
          <w:fldChar w:fldCharType="end"/>
        </w:r>
      </w:hyperlink>
    </w:p>
    <w:p>
      <w:pPr>
        <w:pStyle w:val="TOC2"/>
        <w:tabs>
          <w:tab w:val="right" w:leader="dot" w:pos="8306"/>
        </w:tabs>
      </w:pPr>
      <w:hyperlink w:anchor="_Toc29404" w:history="1">
        <w:r>
          <w:rPr>
            <w:rFonts w:ascii="仿宋" w:eastAsia="仿宋" w:hAnsi="仿宋" w:cs="仿宋" w:hint="eastAsia"/>
            <w:lang w:eastAsia="zh-CN"/>
          </w:rPr>
          <w:t>(一)、设施规划与配置</w:t>
        </w:r>
        <w:r>
          <w:tab/>
        </w:r>
        <w:r>
          <w:fldChar w:fldCharType="begin"/>
        </w:r>
        <w:r>
          <w:instrText xml:space="preserve"> PAGEREF _Toc29404 \h </w:instrText>
        </w:r>
        <w:r>
          <w:fldChar w:fldCharType="separate"/>
        </w:r>
        <w:r>
          <w:t>62</w:t>
        </w:r>
        <w:r>
          <w:fldChar w:fldCharType="end"/>
        </w:r>
      </w:hyperlink>
    </w:p>
    <w:p>
      <w:pPr>
        <w:pStyle w:val="TOC2"/>
        <w:tabs>
          <w:tab w:val="right" w:leader="dot" w:pos="8306"/>
        </w:tabs>
      </w:pPr>
      <w:hyperlink w:anchor="_Toc18008" w:history="1">
        <w:r>
          <w:rPr>
            <w:rFonts w:ascii="仿宋" w:eastAsia="仿宋" w:hAnsi="仿宋" w:cs="仿宋" w:hint="eastAsia"/>
            <w:lang w:eastAsia="zh-CN"/>
          </w:rPr>
          <w:t>(二)、设备采购与维护管理</w:t>
        </w:r>
        <w:r>
          <w:tab/>
        </w:r>
        <w:r>
          <w:fldChar w:fldCharType="begin"/>
        </w:r>
        <w:r>
          <w:instrText xml:space="preserve"> PAGEREF _Toc18008 \h </w:instrText>
        </w:r>
        <w:r>
          <w:fldChar w:fldCharType="separate"/>
        </w:r>
        <w:r>
          <w:t>63</w:t>
        </w:r>
        <w:r>
          <w:fldChar w:fldCharType="end"/>
        </w:r>
      </w:hyperlink>
    </w:p>
    <w:p>
      <w:pPr>
        <w:pStyle w:val="TOC2"/>
        <w:tabs>
          <w:tab w:val="right" w:leader="dot" w:pos="8306"/>
        </w:tabs>
      </w:pPr>
      <w:hyperlink w:anchor="_Toc12612" w:history="1">
        <w:r>
          <w:rPr>
            <w:rFonts w:ascii="仿宋" w:eastAsia="仿宋" w:hAnsi="仿宋" w:cs="仿宋" w:hint="eastAsia"/>
            <w:lang w:eastAsia="zh-CN"/>
          </w:rPr>
          <w:t>(三)、设施设备升级策略</w:t>
        </w:r>
        <w:r>
          <w:tab/>
        </w:r>
        <w:r>
          <w:fldChar w:fldCharType="begin"/>
        </w:r>
        <w:r>
          <w:instrText xml:space="preserve"> PAGEREF _Toc12612 \h </w:instrText>
        </w:r>
        <w:r>
          <w:fldChar w:fldCharType="separate"/>
        </w:r>
        <w:r>
          <w:t>64</w:t>
        </w:r>
        <w:r>
          <w:fldChar w:fldCharType="end"/>
        </w:r>
      </w:hyperlink>
    </w:p>
    <w:p>
      <w:pPr>
        <w:pStyle w:val="TOC1"/>
        <w:tabs>
          <w:tab w:val="right" w:leader="dot" w:pos="8306"/>
        </w:tabs>
      </w:pPr>
      <w:hyperlink w:anchor="_Toc25170" w:history="1">
        <w:r>
          <w:rPr>
            <w:rFonts w:ascii="仿宋" w:eastAsia="仿宋" w:hAnsi="仿宋" w:cs="仿宋" w:hint="eastAsia"/>
            <w:lang w:eastAsia="zh-CN"/>
          </w:rPr>
          <w:t>十七、法律法规与政策遵循</w:t>
        </w:r>
        <w:r>
          <w:tab/>
        </w:r>
        <w:r>
          <w:fldChar w:fldCharType="begin"/>
        </w:r>
        <w:r>
          <w:instrText xml:space="preserve"> PAGEREF _Toc25170 \h </w:instrText>
        </w:r>
        <w:r>
          <w:fldChar w:fldCharType="separate"/>
        </w:r>
        <w:r>
          <w:t>64</w:t>
        </w:r>
        <w:r>
          <w:fldChar w:fldCharType="end"/>
        </w:r>
      </w:hyperlink>
    </w:p>
    <w:p>
      <w:pPr>
        <w:pStyle w:val="TOC2"/>
        <w:tabs>
          <w:tab w:val="right" w:leader="dot" w:pos="8306"/>
        </w:tabs>
      </w:pPr>
      <w:hyperlink w:anchor="_Toc21479" w:history="1">
        <w:r>
          <w:rPr>
            <w:rFonts w:ascii="仿宋" w:eastAsia="仿宋" w:hAnsi="仿宋" w:cs="仿宋" w:hint="eastAsia"/>
            <w:lang w:eastAsia="zh-CN"/>
          </w:rPr>
          <w:t>(一)、法律法规遵守</w:t>
        </w:r>
        <w:r>
          <w:tab/>
        </w:r>
        <w:r>
          <w:fldChar w:fldCharType="begin"/>
        </w:r>
        <w:r>
          <w:instrText xml:space="preserve"> PAGEREF _Toc21479 \h </w:instrText>
        </w:r>
        <w:r>
          <w:fldChar w:fldCharType="separate"/>
        </w:r>
        <w:r>
          <w:t>64</w:t>
        </w:r>
        <w:r>
          <w:fldChar w:fldCharType="end"/>
        </w:r>
      </w:hyperlink>
    </w:p>
    <w:p>
      <w:pPr>
        <w:pStyle w:val="TOC2"/>
        <w:tabs>
          <w:tab w:val="right" w:leader="dot" w:pos="8306"/>
        </w:tabs>
      </w:pPr>
      <w:hyperlink w:anchor="_Toc8799" w:history="1">
        <w:r>
          <w:rPr>
            <w:rFonts w:ascii="仿宋" w:eastAsia="仿宋" w:hAnsi="仿宋" w:cs="仿宋" w:hint="eastAsia"/>
            <w:lang w:eastAsia="zh-CN"/>
          </w:rPr>
          <w:t>(二)、政策导向与利用</w:t>
        </w:r>
        <w:r>
          <w:tab/>
        </w:r>
        <w:r>
          <w:fldChar w:fldCharType="begin"/>
        </w:r>
        <w:r>
          <w:instrText xml:space="preserve"> PAGEREF _Toc8799 \h </w:instrText>
        </w:r>
        <w:r>
          <w:fldChar w:fldCharType="separate"/>
        </w:r>
        <w:r>
          <w:t>65</w:t>
        </w:r>
        <w:r>
          <w:fldChar w:fldCharType="end"/>
        </w:r>
      </w:hyperlink>
    </w:p>
    <w:p>
      <w:pPr>
        <w:pStyle w:val="TOC1"/>
        <w:tabs>
          <w:tab w:val="right" w:leader="dot" w:pos="8306"/>
        </w:tabs>
      </w:pPr>
      <w:hyperlink w:anchor="_Toc30978" w:history="1">
        <w:r>
          <w:rPr>
            <w:rFonts w:ascii="仿宋" w:eastAsia="仿宋" w:hAnsi="仿宋" w:cs="仿宋" w:hint="eastAsia"/>
            <w:lang w:eastAsia="zh-CN"/>
          </w:rPr>
          <w:t>十八、质量管理与控制</w:t>
        </w:r>
        <w:r>
          <w:tab/>
        </w:r>
        <w:r>
          <w:fldChar w:fldCharType="begin"/>
        </w:r>
        <w:r>
          <w:instrText xml:space="preserve"> PAGEREF _Toc30978 \h </w:instrText>
        </w:r>
        <w:r>
          <w:fldChar w:fldCharType="separate"/>
        </w:r>
        <w:r>
          <w:t>66</w:t>
        </w:r>
        <w:r>
          <w:fldChar w:fldCharType="end"/>
        </w:r>
      </w:hyperlink>
    </w:p>
    <w:p>
      <w:pPr>
        <w:pStyle w:val="TOC2"/>
        <w:tabs>
          <w:tab w:val="right" w:leader="dot" w:pos="8306"/>
        </w:tabs>
      </w:pPr>
      <w:hyperlink w:anchor="_Toc27624" w:history="1">
        <w:r>
          <w:rPr>
            <w:rFonts w:ascii="仿宋" w:eastAsia="仿宋" w:hAnsi="仿宋" w:cs="仿宋" w:hint="eastAsia"/>
            <w:lang w:eastAsia="zh-CN"/>
          </w:rPr>
          <w:t>(一)、质量管理体系建设</w:t>
        </w:r>
        <w:r>
          <w:tab/>
        </w:r>
        <w:r>
          <w:fldChar w:fldCharType="begin"/>
        </w:r>
        <w:r>
          <w:instrText xml:space="preserve"> PAGEREF _Toc27624 \h </w:instrText>
        </w:r>
        <w:r>
          <w:fldChar w:fldCharType="separate"/>
        </w:r>
        <w:r>
          <w:t>66</w:t>
        </w:r>
        <w:r>
          <w:fldChar w:fldCharType="end"/>
        </w:r>
      </w:hyperlink>
    </w:p>
    <w:p>
      <w:pPr>
        <w:pStyle w:val="TOC2"/>
        <w:tabs>
          <w:tab w:val="right" w:leader="dot" w:pos="8306"/>
        </w:tabs>
      </w:pPr>
      <w:hyperlink w:anchor="_Toc14324" w:history="1">
        <w:r>
          <w:rPr>
            <w:rFonts w:ascii="仿宋" w:eastAsia="仿宋" w:hAnsi="仿宋" w:cs="仿宋" w:hint="eastAsia"/>
            <w:lang w:eastAsia="zh-CN"/>
          </w:rPr>
          <w:t>(二)、质量控制措施</w:t>
        </w:r>
        <w:r>
          <w:tab/>
        </w:r>
        <w:r>
          <w:fldChar w:fldCharType="begin"/>
        </w:r>
        <w:r>
          <w:instrText xml:space="preserve"> PAGEREF _Toc14324 \h </w:instrText>
        </w:r>
        <w:r>
          <w:fldChar w:fldCharType="separate"/>
        </w:r>
        <w:r>
          <w:t>68</w:t>
        </w:r>
        <w:r>
          <w:fldChar w:fldCharType="end"/>
        </w:r>
      </w:hyperlink>
    </w:p>
    <w:p>
      <w:pPr>
        <w:pStyle w:val="TOC1"/>
        <w:tabs>
          <w:tab w:val="right" w:leader="dot" w:pos="8306"/>
        </w:tabs>
      </w:pPr>
      <w:hyperlink w:anchor="_Toc2564" w:history="1">
        <w:r>
          <w:rPr>
            <w:rFonts w:ascii="仿宋" w:eastAsia="仿宋" w:hAnsi="仿宋" w:cs="仿宋" w:hint="eastAsia"/>
            <w:lang w:eastAsia="zh-CN"/>
          </w:rPr>
          <w:t>十九、项目施工方案</w:t>
        </w:r>
        <w:r>
          <w:tab/>
        </w:r>
        <w:r>
          <w:fldChar w:fldCharType="begin"/>
        </w:r>
        <w:r>
          <w:instrText xml:space="preserve"> PAGEREF _Toc2564 \h </w:instrText>
        </w:r>
        <w:r>
          <w:fldChar w:fldCharType="separate"/>
        </w:r>
        <w:r>
          <w:t>69</w:t>
        </w:r>
        <w:r>
          <w:fldChar w:fldCharType="end"/>
        </w:r>
      </w:hyperlink>
    </w:p>
    <w:p>
      <w:pPr>
        <w:pStyle w:val="TOC2"/>
        <w:tabs>
          <w:tab w:val="right" w:leader="dot" w:pos="8306"/>
        </w:tabs>
      </w:pPr>
      <w:hyperlink w:anchor="_Toc17382" w:history="1">
        <w:r>
          <w:rPr>
            <w:rFonts w:ascii="仿宋" w:eastAsia="仿宋" w:hAnsi="仿宋" w:cs="仿宋" w:hint="eastAsia"/>
            <w:lang w:eastAsia="zh-CN"/>
          </w:rPr>
          <w:t>(一)、施工组织设计</w:t>
        </w:r>
        <w:r>
          <w:tab/>
        </w:r>
        <w:r>
          <w:fldChar w:fldCharType="begin"/>
        </w:r>
        <w:r>
          <w:instrText xml:space="preserve"> PAGEREF _Toc17382 \h </w:instrText>
        </w:r>
        <w:r>
          <w:fldChar w:fldCharType="separate"/>
        </w:r>
        <w:r>
          <w:t>69</w:t>
        </w:r>
        <w:r>
          <w:fldChar w:fldCharType="end"/>
        </w:r>
      </w:hyperlink>
    </w:p>
    <w:p>
      <w:pPr>
        <w:pStyle w:val="TOC2"/>
        <w:tabs>
          <w:tab w:val="right" w:leader="dot" w:pos="8306"/>
        </w:tabs>
      </w:pPr>
      <w:hyperlink w:anchor="_Toc19966" w:history="1">
        <w:r>
          <w:rPr>
            <w:rFonts w:ascii="仿宋" w:eastAsia="仿宋" w:hAnsi="仿宋" w:cs="仿宋" w:hint="eastAsia"/>
            <w:lang w:eastAsia="zh-CN"/>
          </w:rPr>
          <w:t>(二)、施工工艺与技术路线</w:t>
        </w:r>
        <w:r>
          <w:tab/>
        </w:r>
        <w:r>
          <w:fldChar w:fldCharType="begin"/>
        </w:r>
        <w:r>
          <w:instrText xml:space="preserve"> PAGEREF _Toc19966 \h </w:instrText>
        </w:r>
        <w:r>
          <w:fldChar w:fldCharType="separate"/>
        </w:r>
        <w:r>
          <w:t>70</w:t>
        </w:r>
        <w:r>
          <w:fldChar w:fldCharType="end"/>
        </w:r>
      </w:hyperlink>
    </w:p>
    <w:p>
      <w:pPr>
        <w:pStyle w:val="TOC2"/>
        <w:tabs>
          <w:tab w:val="right" w:leader="dot" w:pos="8306"/>
        </w:tabs>
      </w:pPr>
      <w:hyperlink w:anchor="_Toc28848" w:history="1">
        <w:r>
          <w:rPr>
            <w:rFonts w:ascii="仿宋" w:eastAsia="仿宋" w:hAnsi="仿宋" w:cs="仿宋" w:hint="eastAsia"/>
            <w:lang w:eastAsia="zh-CN"/>
          </w:rPr>
          <w:t>(三)、关键节点施工计划</w:t>
        </w:r>
        <w:r>
          <w:tab/>
        </w:r>
        <w:r>
          <w:fldChar w:fldCharType="begin"/>
        </w:r>
        <w:r>
          <w:instrText xml:space="preserve"> PAGEREF _Toc28848 \h </w:instrText>
        </w:r>
        <w:r>
          <w:fldChar w:fldCharType="separate"/>
        </w:r>
        <w:r>
          <w:t>72</w:t>
        </w:r>
        <w:r>
          <w:fldChar w:fldCharType="end"/>
        </w:r>
      </w:hyperlink>
    </w:p>
    <w:p>
      <w:pPr>
        <w:pStyle w:val="TOC2"/>
        <w:tabs>
          <w:tab w:val="right" w:leader="dot" w:pos="8306"/>
        </w:tabs>
      </w:pPr>
      <w:hyperlink w:anchor="_Toc19737" w:history="1">
        <w:r>
          <w:rPr>
            <w:rFonts w:ascii="仿宋" w:eastAsia="仿宋" w:hAnsi="仿宋" w:cs="仿宋" w:hint="eastAsia"/>
            <w:lang w:eastAsia="zh-CN"/>
          </w:rPr>
          <w:t>(四)、施工现场管理</w:t>
        </w:r>
        <w:r>
          <w:tab/>
        </w:r>
        <w:r>
          <w:fldChar w:fldCharType="begin"/>
        </w:r>
        <w:r>
          <w:instrText xml:space="preserve"> PAGEREF _Toc19737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1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轻型方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轻型方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6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在全球经济快速发展和科技日新月异的今天，市场对创新技术和环保解决方案的需求日益增长。轻型方轨项目恰好聚焦于这一趋势，提供涵盖人工智能、大数据分析和可持续能源等领域的高效、先进产品和服务。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轻型方轨项目在其专注的领域内，特别是在人工智能和数据科学方面，有望推动显著的技术革新。项目的研发活动不仅有望孕育出改变行业运作方式的新技术，还可能在长远中影响整个技术生态系统。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轻型方轨项目还致力于提升当地居民的技能和就业能力，通过与当地教育机构合作提供培训和教育机会，从而提高社区整体的生活水平和社会福祉。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轻型方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2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轻型方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轻型方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16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37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一、轻型方轨项目的技术资源开发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二、轻型方轨项目的人力资源管理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轻型方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三、轻型方轨项目的资金资源筹措与优化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轻型方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0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轻型方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轻型方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轻型方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5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轻型方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轻型方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智能技术的应用：轻型方轨项目将利用智能技术，如物联网（IoT）和大数据分析，来监控和优化资源使用。通过实时数据分析，项目可以更有效地管理能源消耗、减少原材料浪费，并提高生产过程的整体效率。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457"/>
      <w:r>
        <w:rPr>
          <w:rFonts w:ascii="仿宋" w:eastAsia="仿宋" w:hAnsi="仿宋" w:cs="仿宋" w:hint="eastAsia"/>
          <w:sz w:val="28"/>
          <w:lang w:eastAsia="zh-CN"/>
        </w:rPr>
        <w:t>三、轻型方轨项目概论</w:t>
      </w:r>
      <w:bookmarkEnd w:id="10"/>
    </w:p>
    <w:p>
      <w:pPr>
        <w:pStyle w:val="Heading2"/>
        <w:rPr>
          <w:rFonts w:ascii="仿宋" w:eastAsia="仿宋" w:hAnsi="仿宋" w:cs="仿宋" w:hint="eastAsia"/>
          <w:lang w:eastAsia="zh-CN"/>
        </w:rPr>
      </w:pPr>
      <w:bookmarkStart w:id="11" w:name="_Toc1870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轻型方轨项目的申报单位是“XXX实业发展公司”，这是一家在其所处行业内备受尊敬的企业。公司自成立以来，通过其在轻型方轨项目中表现出的创新精神和卓越执行力，在市场上赢得了显著的地位。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该公司的法定代表人秦XX，在轻型方轨项目及其他多个行业领域中都有着显著的贡献。秦XX以其出色的领导才能和敏锐的商业洞察力，带领公司在轻型方轨项目等多个领域实现了持续的成长和成功。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轻型方轨项目的重要合作伙伴。公司专注于[行业名称]领域，以创新作为驱动力，不断推动技术进步和市场扩张。在轻型方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轻型方轨项目中展现了强劲的增长和稳定的财务表现。公司通过有效的策略，在轻型方轨项目中扩大了其市场份额并增强了盈利能力。同时，公司积极承担社会责任，参与各类社会公益项目，增强了其在轻型方轨项目中的品牌形象和社会影响力。</w:t>
      </w:r>
    </w:p>
    <w:p>
      <w:pPr>
        <w:pStyle w:val="Heading2"/>
        <w:ind w:firstLine="560" w:firstLineChars="200"/>
        <w:rPr>
          <w:rFonts w:ascii="仿宋" w:eastAsia="仿宋" w:hAnsi="仿宋" w:cs="仿宋" w:hint="eastAsia"/>
          <w:sz w:val="28"/>
          <w:lang w:eastAsia="zh-CN"/>
        </w:rPr>
      </w:pPr>
      <w:bookmarkStart w:id="12" w:name="_Toc2809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https://d.book118.com/478120107032006032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41B7B"/>
    <w:rsid w:val="44C41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0107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2024-01-18T19:21:00Z</dcterms:created>
  <dcterms:modified xsi:type="dcterms:W3CDTF">2024-01-18T19:21:58Z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CC87D0E320924AF0BD1A2E94C014B9CA_11</vt:lpwstr>
  </property>
  <property fmtid="{D5CDD505-2E9C-101B-9397-08002B2CF9AE}" pid="3" name="KSOProductBuildVer">
    <vt:lpwstr>2052-12.1.0.16120</vt:lpwstr>
  </property>
</Properties>
</file>