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建造师项目建设总纲及方案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41" w:history="1">
        <w:r>
          <w:rPr>
            <w:rFonts w:ascii="仿宋" w:eastAsia="仿宋" w:hAnsi="仿宋" w:cs="仿宋" w:hint="eastAsia"/>
            <w:lang w:eastAsia="zh-CN"/>
          </w:rPr>
          <w:t>前言</w:t>
        </w:r>
        <w:r>
          <w:tab/>
        </w:r>
        <w:r>
          <w:fldChar w:fldCharType="begin"/>
        </w:r>
        <w:r>
          <w:instrText xml:space="preserve"> PAGEREF _Toc25041 \h </w:instrText>
        </w:r>
        <w:r>
          <w:fldChar w:fldCharType="separate"/>
        </w:r>
        <w:r>
          <w:t>3</w:t>
        </w:r>
        <w:r>
          <w:fldChar w:fldCharType="end"/>
        </w:r>
      </w:hyperlink>
    </w:p>
    <w:p>
      <w:pPr>
        <w:pStyle w:val="TOC1"/>
        <w:tabs>
          <w:tab w:val="right" w:leader="dot" w:pos="8306"/>
        </w:tabs>
      </w:pPr>
      <w:hyperlink w:anchor="_Toc12212" w:history="1">
        <w:r>
          <w:rPr>
            <w:rFonts w:ascii="仿宋" w:eastAsia="仿宋" w:hAnsi="仿宋" w:cs="仿宋" w:hint="eastAsia"/>
            <w:lang w:eastAsia="zh-CN"/>
          </w:rPr>
          <w:t>一、资源开发及综合利用分析</w:t>
        </w:r>
        <w:r>
          <w:tab/>
        </w:r>
        <w:r>
          <w:fldChar w:fldCharType="begin"/>
        </w:r>
        <w:r>
          <w:instrText xml:space="preserve"> PAGEREF _Toc12212 \h </w:instrText>
        </w:r>
        <w:r>
          <w:fldChar w:fldCharType="separate"/>
        </w:r>
        <w:r>
          <w:t>3</w:t>
        </w:r>
        <w:r>
          <w:fldChar w:fldCharType="end"/>
        </w:r>
      </w:hyperlink>
    </w:p>
    <w:p>
      <w:pPr>
        <w:pStyle w:val="TOC2"/>
        <w:tabs>
          <w:tab w:val="right" w:leader="dot" w:pos="8306"/>
        </w:tabs>
      </w:pPr>
      <w:hyperlink w:anchor="_Toc24996" w:history="1">
        <w:r>
          <w:rPr>
            <w:rFonts w:ascii="仿宋" w:eastAsia="仿宋" w:hAnsi="仿宋" w:cs="仿宋" w:hint="eastAsia"/>
            <w:lang w:eastAsia="zh-CN"/>
          </w:rPr>
          <w:t>(一)、资源开发方案</w:t>
        </w:r>
        <w:r>
          <w:tab/>
        </w:r>
        <w:r>
          <w:fldChar w:fldCharType="begin"/>
        </w:r>
        <w:r>
          <w:instrText xml:space="preserve"> PAGEREF _Toc24996 \h </w:instrText>
        </w:r>
        <w:r>
          <w:fldChar w:fldCharType="separate"/>
        </w:r>
        <w:r>
          <w:t>3</w:t>
        </w:r>
        <w:r>
          <w:fldChar w:fldCharType="end"/>
        </w:r>
      </w:hyperlink>
    </w:p>
    <w:p>
      <w:pPr>
        <w:pStyle w:val="TOC2"/>
        <w:tabs>
          <w:tab w:val="right" w:leader="dot" w:pos="8306"/>
        </w:tabs>
      </w:pPr>
      <w:hyperlink w:anchor="_Toc24181" w:history="1">
        <w:r>
          <w:rPr>
            <w:rFonts w:ascii="仿宋" w:eastAsia="仿宋" w:hAnsi="仿宋" w:cs="仿宋" w:hint="eastAsia"/>
            <w:lang w:eastAsia="zh-CN"/>
          </w:rPr>
          <w:t>(二)、资源利用方案</w:t>
        </w:r>
        <w:r>
          <w:tab/>
        </w:r>
        <w:r>
          <w:fldChar w:fldCharType="begin"/>
        </w:r>
        <w:r>
          <w:instrText xml:space="preserve"> PAGEREF _Toc24181 \h </w:instrText>
        </w:r>
        <w:r>
          <w:fldChar w:fldCharType="separate"/>
        </w:r>
        <w:r>
          <w:t>4</w:t>
        </w:r>
        <w:r>
          <w:fldChar w:fldCharType="end"/>
        </w:r>
      </w:hyperlink>
    </w:p>
    <w:p>
      <w:pPr>
        <w:pStyle w:val="TOC2"/>
        <w:tabs>
          <w:tab w:val="right" w:leader="dot" w:pos="8306"/>
        </w:tabs>
      </w:pPr>
      <w:hyperlink w:anchor="_Toc16339" w:history="1">
        <w:r>
          <w:rPr>
            <w:rFonts w:ascii="仿宋" w:eastAsia="仿宋" w:hAnsi="仿宋" w:cs="仿宋" w:hint="eastAsia"/>
            <w:lang w:eastAsia="zh-CN"/>
          </w:rPr>
          <w:t>(三)、资源节约措施</w:t>
        </w:r>
        <w:r>
          <w:tab/>
        </w:r>
        <w:r>
          <w:fldChar w:fldCharType="begin"/>
        </w:r>
        <w:r>
          <w:instrText xml:space="preserve"> PAGEREF _Toc16339 \h </w:instrText>
        </w:r>
        <w:r>
          <w:fldChar w:fldCharType="separate"/>
        </w:r>
        <w:r>
          <w:t>5</w:t>
        </w:r>
        <w:r>
          <w:fldChar w:fldCharType="end"/>
        </w:r>
      </w:hyperlink>
    </w:p>
    <w:p>
      <w:pPr>
        <w:pStyle w:val="TOC1"/>
        <w:tabs>
          <w:tab w:val="right" w:leader="dot" w:pos="8306"/>
        </w:tabs>
      </w:pPr>
      <w:hyperlink w:anchor="_Toc9529" w:history="1">
        <w:r>
          <w:rPr>
            <w:rFonts w:ascii="仿宋" w:eastAsia="仿宋" w:hAnsi="仿宋" w:cs="仿宋" w:hint="eastAsia"/>
            <w:lang w:eastAsia="zh-CN"/>
          </w:rPr>
          <w:t>二、背景、必要性分析</w:t>
        </w:r>
        <w:r>
          <w:tab/>
        </w:r>
        <w:r>
          <w:fldChar w:fldCharType="begin"/>
        </w:r>
        <w:r>
          <w:instrText xml:space="preserve"> PAGEREF _Toc9529 \h </w:instrText>
        </w:r>
        <w:r>
          <w:fldChar w:fldCharType="separate"/>
        </w:r>
        <w:r>
          <w:t>6</w:t>
        </w:r>
        <w:r>
          <w:fldChar w:fldCharType="end"/>
        </w:r>
      </w:hyperlink>
    </w:p>
    <w:p>
      <w:pPr>
        <w:pStyle w:val="TOC2"/>
        <w:tabs>
          <w:tab w:val="right" w:leader="dot" w:pos="8306"/>
        </w:tabs>
      </w:pPr>
      <w:hyperlink w:anchor="_Toc26034" w:history="1">
        <w:r>
          <w:rPr>
            <w:rFonts w:ascii="仿宋" w:eastAsia="仿宋" w:hAnsi="仿宋" w:cs="仿宋" w:hint="eastAsia"/>
            <w:lang w:eastAsia="zh-CN"/>
          </w:rPr>
          <w:t>(一)、项目建设背景</w:t>
        </w:r>
        <w:r>
          <w:tab/>
        </w:r>
        <w:r>
          <w:fldChar w:fldCharType="begin"/>
        </w:r>
        <w:r>
          <w:instrText xml:space="preserve"> PAGEREF _Toc26034 \h </w:instrText>
        </w:r>
        <w:r>
          <w:fldChar w:fldCharType="separate"/>
        </w:r>
        <w:r>
          <w:t>6</w:t>
        </w:r>
        <w:r>
          <w:fldChar w:fldCharType="end"/>
        </w:r>
      </w:hyperlink>
    </w:p>
    <w:p>
      <w:pPr>
        <w:pStyle w:val="TOC2"/>
        <w:tabs>
          <w:tab w:val="right" w:leader="dot" w:pos="8306"/>
        </w:tabs>
      </w:pPr>
      <w:hyperlink w:anchor="_Toc27317" w:history="1">
        <w:r>
          <w:rPr>
            <w:rFonts w:ascii="仿宋" w:eastAsia="仿宋" w:hAnsi="仿宋" w:cs="仿宋" w:hint="eastAsia"/>
            <w:lang w:eastAsia="zh-CN"/>
          </w:rPr>
          <w:t>(二)、必要性分析</w:t>
        </w:r>
        <w:r>
          <w:tab/>
        </w:r>
        <w:r>
          <w:fldChar w:fldCharType="begin"/>
        </w:r>
        <w:r>
          <w:instrText xml:space="preserve"> PAGEREF _Toc27317 \h </w:instrText>
        </w:r>
        <w:r>
          <w:fldChar w:fldCharType="separate"/>
        </w:r>
        <w:r>
          <w:t>7</w:t>
        </w:r>
        <w:r>
          <w:fldChar w:fldCharType="end"/>
        </w:r>
      </w:hyperlink>
    </w:p>
    <w:p>
      <w:pPr>
        <w:pStyle w:val="TOC2"/>
        <w:tabs>
          <w:tab w:val="right" w:leader="dot" w:pos="8306"/>
        </w:tabs>
      </w:pPr>
      <w:hyperlink w:anchor="_Toc32531" w:history="1">
        <w:r>
          <w:rPr>
            <w:rFonts w:ascii="仿宋" w:eastAsia="仿宋" w:hAnsi="仿宋" w:cs="仿宋" w:hint="eastAsia"/>
            <w:lang w:eastAsia="zh-CN"/>
          </w:rPr>
          <w:t>(三)、项目建设有利条件</w:t>
        </w:r>
        <w:r>
          <w:tab/>
        </w:r>
        <w:r>
          <w:fldChar w:fldCharType="begin"/>
        </w:r>
        <w:r>
          <w:instrText xml:space="preserve"> PAGEREF _Toc32531 \h </w:instrText>
        </w:r>
        <w:r>
          <w:fldChar w:fldCharType="separate"/>
        </w:r>
        <w:r>
          <w:t>9</w:t>
        </w:r>
        <w:r>
          <w:fldChar w:fldCharType="end"/>
        </w:r>
      </w:hyperlink>
    </w:p>
    <w:p>
      <w:pPr>
        <w:pStyle w:val="TOC1"/>
        <w:tabs>
          <w:tab w:val="right" w:leader="dot" w:pos="8306"/>
        </w:tabs>
      </w:pPr>
      <w:hyperlink w:anchor="_Toc13239" w:history="1">
        <w:r>
          <w:rPr>
            <w:rFonts w:ascii="仿宋" w:eastAsia="仿宋" w:hAnsi="仿宋" w:cs="仿宋" w:hint="eastAsia"/>
            <w:lang w:eastAsia="zh-CN"/>
          </w:rPr>
          <w:t>三、发展规划、产业政策和行业准入分析</w:t>
        </w:r>
        <w:r>
          <w:tab/>
        </w:r>
        <w:r>
          <w:fldChar w:fldCharType="begin"/>
        </w:r>
        <w:r>
          <w:instrText xml:space="preserve"> PAGEREF _Toc13239 \h </w:instrText>
        </w:r>
        <w:r>
          <w:fldChar w:fldCharType="separate"/>
        </w:r>
        <w:r>
          <w:t>10</w:t>
        </w:r>
        <w:r>
          <w:fldChar w:fldCharType="end"/>
        </w:r>
      </w:hyperlink>
    </w:p>
    <w:p>
      <w:pPr>
        <w:pStyle w:val="TOC2"/>
        <w:tabs>
          <w:tab w:val="right" w:leader="dot" w:pos="8306"/>
        </w:tabs>
      </w:pPr>
      <w:hyperlink w:anchor="_Toc27844" w:history="1">
        <w:r>
          <w:rPr>
            <w:rFonts w:ascii="仿宋" w:eastAsia="仿宋" w:hAnsi="仿宋" w:cs="仿宋" w:hint="eastAsia"/>
            <w:lang w:eastAsia="zh-CN"/>
          </w:rPr>
          <w:t>(一)、发展规划分析</w:t>
        </w:r>
        <w:r>
          <w:tab/>
        </w:r>
        <w:r>
          <w:fldChar w:fldCharType="begin"/>
        </w:r>
        <w:r>
          <w:instrText xml:space="preserve"> PAGEREF _Toc27844 \h </w:instrText>
        </w:r>
        <w:r>
          <w:fldChar w:fldCharType="separate"/>
        </w:r>
        <w:r>
          <w:t>10</w:t>
        </w:r>
        <w:r>
          <w:fldChar w:fldCharType="end"/>
        </w:r>
      </w:hyperlink>
    </w:p>
    <w:p>
      <w:pPr>
        <w:pStyle w:val="TOC2"/>
        <w:tabs>
          <w:tab w:val="right" w:leader="dot" w:pos="8306"/>
        </w:tabs>
      </w:pPr>
      <w:hyperlink w:anchor="_Toc30757" w:history="1">
        <w:r>
          <w:rPr>
            <w:rFonts w:ascii="仿宋" w:eastAsia="仿宋" w:hAnsi="仿宋" w:cs="仿宋" w:hint="eastAsia"/>
            <w:lang w:eastAsia="zh-CN"/>
          </w:rPr>
          <w:t>(二)、产业政策分析</w:t>
        </w:r>
        <w:r>
          <w:tab/>
        </w:r>
        <w:r>
          <w:fldChar w:fldCharType="begin"/>
        </w:r>
        <w:r>
          <w:instrText xml:space="preserve"> PAGEREF _Toc30757 \h </w:instrText>
        </w:r>
        <w:r>
          <w:fldChar w:fldCharType="separate"/>
        </w:r>
        <w:r>
          <w:t>12</w:t>
        </w:r>
        <w:r>
          <w:fldChar w:fldCharType="end"/>
        </w:r>
      </w:hyperlink>
    </w:p>
    <w:p>
      <w:pPr>
        <w:pStyle w:val="TOC2"/>
        <w:tabs>
          <w:tab w:val="right" w:leader="dot" w:pos="8306"/>
        </w:tabs>
      </w:pPr>
      <w:hyperlink w:anchor="_Toc16410" w:history="1">
        <w:r>
          <w:rPr>
            <w:rFonts w:ascii="仿宋" w:eastAsia="仿宋" w:hAnsi="仿宋" w:cs="仿宋" w:hint="eastAsia"/>
            <w:lang w:eastAsia="zh-CN"/>
          </w:rPr>
          <w:t>(三)、行业准入分析</w:t>
        </w:r>
        <w:r>
          <w:tab/>
        </w:r>
        <w:r>
          <w:fldChar w:fldCharType="begin"/>
        </w:r>
        <w:r>
          <w:instrText xml:space="preserve"> PAGEREF _Toc16410 \h </w:instrText>
        </w:r>
        <w:r>
          <w:fldChar w:fldCharType="separate"/>
        </w:r>
        <w:r>
          <w:t>14</w:t>
        </w:r>
        <w:r>
          <w:fldChar w:fldCharType="end"/>
        </w:r>
      </w:hyperlink>
    </w:p>
    <w:p>
      <w:pPr>
        <w:pStyle w:val="TOC1"/>
        <w:tabs>
          <w:tab w:val="right" w:leader="dot" w:pos="8306"/>
        </w:tabs>
      </w:pPr>
      <w:hyperlink w:anchor="_Toc16608" w:history="1">
        <w:r>
          <w:rPr>
            <w:rFonts w:ascii="仿宋" w:eastAsia="仿宋" w:hAnsi="仿宋" w:cs="仿宋" w:hint="eastAsia"/>
            <w:lang w:eastAsia="zh-CN"/>
          </w:rPr>
          <w:t>四、项目选址研究</w:t>
        </w:r>
        <w:r>
          <w:tab/>
        </w:r>
        <w:r>
          <w:fldChar w:fldCharType="begin"/>
        </w:r>
        <w:r>
          <w:instrText xml:space="preserve"> PAGEREF _Toc16608 \h </w:instrText>
        </w:r>
        <w:r>
          <w:fldChar w:fldCharType="separate"/>
        </w:r>
        <w:r>
          <w:t>15</w:t>
        </w:r>
        <w:r>
          <w:fldChar w:fldCharType="end"/>
        </w:r>
      </w:hyperlink>
    </w:p>
    <w:p>
      <w:pPr>
        <w:pStyle w:val="TOC2"/>
        <w:tabs>
          <w:tab w:val="right" w:leader="dot" w:pos="8306"/>
        </w:tabs>
      </w:pPr>
      <w:hyperlink w:anchor="_Toc12238" w:history="1">
        <w:r>
          <w:rPr>
            <w:rFonts w:ascii="仿宋" w:eastAsia="仿宋" w:hAnsi="仿宋" w:cs="仿宋" w:hint="eastAsia"/>
            <w:lang w:eastAsia="zh-CN"/>
          </w:rPr>
          <w:t>(一)、项目选址原则</w:t>
        </w:r>
        <w:r>
          <w:tab/>
        </w:r>
        <w:r>
          <w:fldChar w:fldCharType="begin"/>
        </w:r>
        <w:r>
          <w:instrText xml:space="preserve"> PAGEREF _Toc12238 \h </w:instrText>
        </w:r>
        <w:r>
          <w:fldChar w:fldCharType="separate"/>
        </w:r>
        <w:r>
          <w:t>15</w:t>
        </w:r>
        <w:r>
          <w:fldChar w:fldCharType="end"/>
        </w:r>
      </w:hyperlink>
    </w:p>
    <w:p>
      <w:pPr>
        <w:pStyle w:val="TOC2"/>
        <w:tabs>
          <w:tab w:val="right" w:leader="dot" w:pos="8306"/>
        </w:tabs>
      </w:pPr>
      <w:hyperlink w:anchor="_Toc23985" w:history="1">
        <w:r>
          <w:rPr>
            <w:rFonts w:ascii="仿宋" w:eastAsia="仿宋" w:hAnsi="仿宋" w:cs="仿宋" w:hint="eastAsia"/>
            <w:lang w:eastAsia="zh-CN"/>
          </w:rPr>
          <w:t>(二)、项目选址</w:t>
        </w:r>
        <w:r>
          <w:tab/>
        </w:r>
        <w:r>
          <w:fldChar w:fldCharType="begin"/>
        </w:r>
        <w:r>
          <w:instrText xml:space="preserve"> PAGEREF _Toc23985 \h </w:instrText>
        </w:r>
        <w:r>
          <w:fldChar w:fldCharType="separate"/>
        </w:r>
        <w:r>
          <w:t>18</w:t>
        </w:r>
        <w:r>
          <w:fldChar w:fldCharType="end"/>
        </w:r>
      </w:hyperlink>
    </w:p>
    <w:p>
      <w:pPr>
        <w:pStyle w:val="TOC2"/>
        <w:tabs>
          <w:tab w:val="right" w:leader="dot" w:pos="8306"/>
        </w:tabs>
      </w:pPr>
      <w:hyperlink w:anchor="_Toc14512" w:history="1">
        <w:r>
          <w:rPr>
            <w:rFonts w:ascii="仿宋" w:eastAsia="仿宋" w:hAnsi="仿宋" w:cs="仿宋" w:hint="eastAsia"/>
            <w:lang w:eastAsia="zh-CN"/>
          </w:rPr>
          <w:t>(三)、建设条件分析</w:t>
        </w:r>
        <w:r>
          <w:tab/>
        </w:r>
        <w:r>
          <w:fldChar w:fldCharType="begin"/>
        </w:r>
        <w:r>
          <w:instrText xml:space="preserve"> PAGEREF _Toc14512 \h </w:instrText>
        </w:r>
        <w:r>
          <w:fldChar w:fldCharType="separate"/>
        </w:r>
        <w:r>
          <w:t>20</w:t>
        </w:r>
        <w:r>
          <w:fldChar w:fldCharType="end"/>
        </w:r>
      </w:hyperlink>
    </w:p>
    <w:p>
      <w:pPr>
        <w:pStyle w:val="TOC2"/>
        <w:tabs>
          <w:tab w:val="right" w:leader="dot" w:pos="8306"/>
        </w:tabs>
      </w:pPr>
      <w:hyperlink w:anchor="_Toc15278" w:history="1">
        <w:r>
          <w:rPr>
            <w:rFonts w:ascii="仿宋" w:eastAsia="仿宋" w:hAnsi="仿宋" w:cs="仿宋" w:hint="eastAsia"/>
            <w:lang w:eastAsia="zh-CN"/>
          </w:rPr>
          <w:t>(四)、用地控制指标</w:t>
        </w:r>
        <w:r>
          <w:tab/>
        </w:r>
        <w:r>
          <w:fldChar w:fldCharType="begin"/>
        </w:r>
        <w:r>
          <w:instrText xml:space="preserve"> PAGEREF _Toc15278 \h </w:instrText>
        </w:r>
        <w:r>
          <w:fldChar w:fldCharType="separate"/>
        </w:r>
        <w:r>
          <w:t>21</w:t>
        </w:r>
        <w:r>
          <w:fldChar w:fldCharType="end"/>
        </w:r>
      </w:hyperlink>
    </w:p>
    <w:p>
      <w:pPr>
        <w:pStyle w:val="TOC2"/>
        <w:tabs>
          <w:tab w:val="right" w:leader="dot" w:pos="8306"/>
        </w:tabs>
      </w:pPr>
      <w:hyperlink w:anchor="_Toc28921" w:history="1">
        <w:r>
          <w:rPr>
            <w:rFonts w:ascii="仿宋" w:eastAsia="仿宋" w:hAnsi="仿宋" w:cs="仿宋" w:hint="eastAsia"/>
            <w:lang w:eastAsia="zh-CN"/>
          </w:rPr>
          <w:t>(五)、地总体要求</w:t>
        </w:r>
        <w:r>
          <w:tab/>
        </w:r>
        <w:r>
          <w:fldChar w:fldCharType="begin"/>
        </w:r>
        <w:r>
          <w:instrText xml:space="preserve"> PAGEREF _Toc28921 \h </w:instrText>
        </w:r>
        <w:r>
          <w:fldChar w:fldCharType="separate"/>
        </w:r>
        <w:r>
          <w:t>23</w:t>
        </w:r>
        <w:r>
          <w:fldChar w:fldCharType="end"/>
        </w:r>
      </w:hyperlink>
    </w:p>
    <w:p>
      <w:pPr>
        <w:pStyle w:val="TOC2"/>
        <w:tabs>
          <w:tab w:val="right" w:leader="dot" w:pos="8306"/>
        </w:tabs>
      </w:pPr>
      <w:hyperlink w:anchor="_Toc26551" w:history="1">
        <w:r>
          <w:rPr>
            <w:rFonts w:ascii="仿宋" w:eastAsia="仿宋" w:hAnsi="仿宋" w:cs="仿宋" w:hint="eastAsia"/>
            <w:lang w:eastAsia="zh-CN"/>
          </w:rPr>
          <w:t>(六)、节约用地措施</w:t>
        </w:r>
        <w:r>
          <w:tab/>
        </w:r>
        <w:r>
          <w:fldChar w:fldCharType="begin"/>
        </w:r>
        <w:r>
          <w:instrText xml:space="preserve"> PAGEREF _Toc26551 \h </w:instrText>
        </w:r>
        <w:r>
          <w:fldChar w:fldCharType="separate"/>
        </w:r>
        <w:r>
          <w:t>24</w:t>
        </w:r>
        <w:r>
          <w:fldChar w:fldCharType="end"/>
        </w:r>
      </w:hyperlink>
    </w:p>
    <w:p>
      <w:pPr>
        <w:pStyle w:val="TOC2"/>
        <w:tabs>
          <w:tab w:val="right" w:leader="dot" w:pos="8306"/>
        </w:tabs>
      </w:pPr>
      <w:hyperlink w:anchor="_Toc2894" w:history="1">
        <w:r>
          <w:rPr>
            <w:rFonts w:ascii="仿宋" w:eastAsia="仿宋" w:hAnsi="仿宋" w:cs="仿宋" w:hint="eastAsia"/>
            <w:lang w:eastAsia="zh-CN"/>
          </w:rPr>
          <w:t>(七)、选址综合评价</w:t>
        </w:r>
        <w:r>
          <w:tab/>
        </w:r>
        <w:r>
          <w:fldChar w:fldCharType="begin"/>
        </w:r>
        <w:r>
          <w:instrText xml:space="preserve"> PAGEREF _Toc2894 \h </w:instrText>
        </w:r>
        <w:r>
          <w:fldChar w:fldCharType="separate"/>
        </w:r>
        <w:r>
          <w:t>26</w:t>
        </w:r>
        <w:r>
          <w:fldChar w:fldCharType="end"/>
        </w:r>
      </w:hyperlink>
    </w:p>
    <w:p>
      <w:pPr>
        <w:pStyle w:val="TOC1"/>
        <w:tabs>
          <w:tab w:val="right" w:leader="dot" w:pos="8306"/>
        </w:tabs>
      </w:pPr>
      <w:hyperlink w:anchor="_Toc26114" w:history="1">
        <w:r>
          <w:rPr>
            <w:rFonts w:ascii="仿宋" w:eastAsia="仿宋" w:hAnsi="仿宋" w:cs="仿宋" w:hint="eastAsia"/>
            <w:lang w:eastAsia="zh-CN"/>
          </w:rPr>
          <w:t>五、财务管理与成本控制</w:t>
        </w:r>
        <w:r>
          <w:tab/>
        </w:r>
        <w:r>
          <w:fldChar w:fldCharType="begin"/>
        </w:r>
        <w:r>
          <w:instrText xml:space="preserve"> PAGEREF _Toc26114 \h </w:instrText>
        </w:r>
        <w:r>
          <w:fldChar w:fldCharType="separate"/>
        </w:r>
        <w:r>
          <w:t>27</w:t>
        </w:r>
        <w:r>
          <w:fldChar w:fldCharType="end"/>
        </w:r>
      </w:hyperlink>
    </w:p>
    <w:p>
      <w:pPr>
        <w:pStyle w:val="TOC2"/>
        <w:tabs>
          <w:tab w:val="right" w:leader="dot" w:pos="8306"/>
        </w:tabs>
      </w:pPr>
      <w:hyperlink w:anchor="_Toc11950" w:history="1">
        <w:r>
          <w:rPr>
            <w:rFonts w:ascii="仿宋" w:eastAsia="仿宋" w:hAnsi="仿宋" w:cs="仿宋" w:hint="eastAsia"/>
            <w:lang w:eastAsia="zh-CN"/>
          </w:rPr>
          <w:t>(一)、财务管理体系建设</w:t>
        </w:r>
        <w:r>
          <w:tab/>
        </w:r>
        <w:r>
          <w:fldChar w:fldCharType="begin"/>
        </w:r>
        <w:r>
          <w:instrText xml:space="preserve"> PAGEREF _Toc11950 \h </w:instrText>
        </w:r>
        <w:r>
          <w:fldChar w:fldCharType="separate"/>
        </w:r>
        <w:r>
          <w:t>27</w:t>
        </w:r>
        <w:r>
          <w:fldChar w:fldCharType="end"/>
        </w:r>
      </w:hyperlink>
    </w:p>
    <w:p>
      <w:pPr>
        <w:pStyle w:val="TOC2"/>
        <w:tabs>
          <w:tab w:val="right" w:leader="dot" w:pos="8306"/>
        </w:tabs>
      </w:pPr>
      <w:hyperlink w:anchor="_Toc3782" w:history="1">
        <w:r>
          <w:rPr>
            <w:rFonts w:ascii="仿宋" w:eastAsia="仿宋" w:hAnsi="仿宋" w:cs="仿宋" w:hint="eastAsia"/>
            <w:lang w:eastAsia="zh-CN"/>
          </w:rPr>
          <w:t>(二)、成本控制措施</w:t>
        </w:r>
        <w:r>
          <w:tab/>
        </w:r>
        <w:r>
          <w:fldChar w:fldCharType="begin"/>
        </w:r>
        <w:r>
          <w:instrText xml:space="preserve"> PAGEREF _Toc3782 \h </w:instrText>
        </w:r>
        <w:r>
          <w:fldChar w:fldCharType="separate"/>
        </w:r>
        <w:r>
          <w:t>28</w:t>
        </w:r>
        <w:r>
          <w:fldChar w:fldCharType="end"/>
        </w:r>
      </w:hyperlink>
    </w:p>
    <w:p>
      <w:pPr>
        <w:pStyle w:val="TOC1"/>
        <w:tabs>
          <w:tab w:val="right" w:leader="dot" w:pos="8306"/>
        </w:tabs>
      </w:pPr>
      <w:hyperlink w:anchor="_Toc13014" w:history="1">
        <w:r>
          <w:rPr>
            <w:rFonts w:ascii="仿宋" w:eastAsia="仿宋" w:hAnsi="仿宋" w:cs="仿宋" w:hint="eastAsia"/>
            <w:lang w:eastAsia="zh-CN"/>
          </w:rPr>
          <w:t>六、环境和生态影响分析</w:t>
        </w:r>
        <w:r>
          <w:tab/>
        </w:r>
        <w:r>
          <w:fldChar w:fldCharType="begin"/>
        </w:r>
        <w:r>
          <w:instrText xml:space="preserve"> PAGEREF _Toc13014 \h </w:instrText>
        </w:r>
        <w:r>
          <w:fldChar w:fldCharType="separate"/>
        </w:r>
        <w:r>
          <w:t>29</w:t>
        </w:r>
        <w:r>
          <w:fldChar w:fldCharType="end"/>
        </w:r>
      </w:hyperlink>
    </w:p>
    <w:p>
      <w:pPr>
        <w:pStyle w:val="TOC2"/>
        <w:tabs>
          <w:tab w:val="right" w:leader="dot" w:pos="8306"/>
        </w:tabs>
      </w:pPr>
      <w:hyperlink w:anchor="_Toc24971" w:history="1">
        <w:r>
          <w:rPr>
            <w:rFonts w:ascii="仿宋" w:eastAsia="仿宋" w:hAnsi="仿宋" w:cs="仿宋" w:hint="eastAsia"/>
            <w:lang w:eastAsia="zh-CN"/>
          </w:rPr>
          <w:t>(一)、环境和生态现状</w:t>
        </w:r>
        <w:r>
          <w:tab/>
        </w:r>
        <w:r>
          <w:fldChar w:fldCharType="begin"/>
        </w:r>
        <w:r>
          <w:instrText xml:space="preserve"> PAGEREF _Toc24971 \h </w:instrText>
        </w:r>
        <w:r>
          <w:fldChar w:fldCharType="separate"/>
        </w:r>
        <w:r>
          <w:t>29</w:t>
        </w:r>
        <w:r>
          <w:fldChar w:fldCharType="end"/>
        </w:r>
      </w:hyperlink>
    </w:p>
    <w:p>
      <w:pPr>
        <w:pStyle w:val="TOC2"/>
        <w:tabs>
          <w:tab w:val="right" w:leader="dot" w:pos="8306"/>
        </w:tabs>
      </w:pPr>
      <w:hyperlink w:anchor="_Toc3312" w:history="1">
        <w:r>
          <w:rPr>
            <w:rFonts w:ascii="仿宋" w:eastAsia="仿宋" w:hAnsi="仿宋" w:cs="仿宋" w:hint="eastAsia"/>
            <w:lang w:eastAsia="zh-CN"/>
          </w:rPr>
          <w:t>(二)、生态环境影响分析</w:t>
        </w:r>
        <w:r>
          <w:tab/>
        </w:r>
        <w:r>
          <w:fldChar w:fldCharType="begin"/>
        </w:r>
        <w:r>
          <w:instrText xml:space="preserve"> PAGEREF _Toc3312 \h </w:instrText>
        </w:r>
        <w:r>
          <w:fldChar w:fldCharType="separate"/>
        </w:r>
        <w:r>
          <w:t>31</w:t>
        </w:r>
        <w:r>
          <w:fldChar w:fldCharType="end"/>
        </w:r>
      </w:hyperlink>
    </w:p>
    <w:p>
      <w:pPr>
        <w:pStyle w:val="TOC2"/>
        <w:tabs>
          <w:tab w:val="right" w:leader="dot" w:pos="8306"/>
        </w:tabs>
      </w:pPr>
      <w:hyperlink w:anchor="_Toc2982" w:history="1">
        <w:r>
          <w:rPr>
            <w:rFonts w:ascii="仿宋" w:eastAsia="仿宋" w:hAnsi="仿宋" w:cs="仿宋" w:hint="eastAsia"/>
            <w:lang w:eastAsia="zh-CN"/>
          </w:rPr>
          <w:t>(三)、生态环境保护措施</w:t>
        </w:r>
        <w:r>
          <w:tab/>
        </w:r>
        <w:r>
          <w:fldChar w:fldCharType="begin"/>
        </w:r>
        <w:r>
          <w:instrText xml:space="preserve"> PAGEREF _Toc2982 \h </w:instrText>
        </w:r>
        <w:r>
          <w:fldChar w:fldCharType="separate"/>
        </w:r>
        <w:r>
          <w:t>32</w:t>
        </w:r>
        <w:r>
          <w:fldChar w:fldCharType="end"/>
        </w:r>
      </w:hyperlink>
    </w:p>
    <w:p>
      <w:pPr>
        <w:pStyle w:val="TOC2"/>
        <w:tabs>
          <w:tab w:val="right" w:leader="dot" w:pos="8306"/>
        </w:tabs>
      </w:pPr>
      <w:hyperlink w:anchor="_Toc22146" w:history="1">
        <w:r>
          <w:rPr>
            <w:rFonts w:ascii="仿宋" w:eastAsia="仿宋" w:hAnsi="仿宋" w:cs="仿宋" w:hint="eastAsia"/>
            <w:lang w:eastAsia="zh-CN"/>
          </w:rPr>
          <w:t>(四)、地质灾害影响分析</w:t>
        </w:r>
        <w:r>
          <w:tab/>
        </w:r>
        <w:r>
          <w:fldChar w:fldCharType="begin"/>
        </w:r>
        <w:r>
          <w:instrText xml:space="preserve"> PAGEREF _Toc22146 \h </w:instrText>
        </w:r>
        <w:r>
          <w:fldChar w:fldCharType="separate"/>
        </w:r>
        <w:r>
          <w:t>34</w:t>
        </w:r>
        <w:r>
          <w:fldChar w:fldCharType="end"/>
        </w:r>
      </w:hyperlink>
    </w:p>
    <w:p>
      <w:pPr>
        <w:pStyle w:val="TOC2"/>
        <w:tabs>
          <w:tab w:val="right" w:leader="dot" w:pos="8306"/>
        </w:tabs>
      </w:pPr>
      <w:hyperlink w:anchor="_Toc1001" w:history="1">
        <w:r>
          <w:rPr>
            <w:rFonts w:ascii="仿宋" w:eastAsia="仿宋" w:hAnsi="仿宋" w:cs="仿宋" w:hint="eastAsia"/>
            <w:lang w:eastAsia="zh-CN"/>
          </w:rPr>
          <w:t>(五)、特殊环境影响</w:t>
        </w:r>
        <w:r>
          <w:tab/>
        </w:r>
        <w:r>
          <w:fldChar w:fldCharType="begin"/>
        </w:r>
        <w:r>
          <w:instrText xml:space="preserve"> PAGEREF _Toc1001 \h </w:instrText>
        </w:r>
        <w:r>
          <w:fldChar w:fldCharType="separate"/>
        </w:r>
        <w:r>
          <w:t>35</w:t>
        </w:r>
        <w:r>
          <w:fldChar w:fldCharType="end"/>
        </w:r>
      </w:hyperlink>
    </w:p>
    <w:p>
      <w:pPr>
        <w:pStyle w:val="TOC1"/>
        <w:tabs>
          <w:tab w:val="right" w:leader="dot" w:pos="8306"/>
        </w:tabs>
      </w:pPr>
      <w:hyperlink w:anchor="_Toc26864" w:history="1">
        <w:r>
          <w:rPr>
            <w:rFonts w:ascii="仿宋" w:eastAsia="仿宋" w:hAnsi="仿宋" w:cs="仿宋" w:hint="eastAsia"/>
            <w:lang w:eastAsia="zh-CN"/>
          </w:rPr>
          <w:t>七、安全与应急管理</w:t>
        </w:r>
        <w:r>
          <w:tab/>
        </w:r>
        <w:r>
          <w:fldChar w:fldCharType="begin"/>
        </w:r>
        <w:r>
          <w:instrText xml:space="preserve"> PAGEREF _Toc26864 \h </w:instrText>
        </w:r>
        <w:r>
          <w:fldChar w:fldCharType="separate"/>
        </w:r>
        <w:r>
          <w:t>36</w:t>
        </w:r>
        <w:r>
          <w:fldChar w:fldCharType="end"/>
        </w:r>
      </w:hyperlink>
    </w:p>
    <w:p>
      <w:pPr>
        <w:pStyle w:val="TOC2"/>
        <w:tabs>
          <w:tab w:val="right" w:leader="dot" w:pos="8306"/>
        </w:tabs>
      </w:pPr>
      <w:hyperlink w:anchor="_Toc27800" w:history="1">
        <w:r>
          <w:rPr>
            <w:rFonts w:ascii="仿宋" w:eastAsia="仿宋" w:hAnsi="仿宋" w:cs="仿宋" w:hint="eastAsia"/>
            <w:lang w:eastAsia="zh-CN"/>
          </w:rPr>
          <w:t>(一)、安全生产管理</w:t>
        </w:r>
        <w:r>
          <w:tab/>
        </w:r>
        <w:r>
          <w:fldChar w:fldCharType="begin"/>
        </w:r>
        <w:r>
          <w:instrText xml:space="preserve"> PAGEREF _Toc27800 \h </w:instrText>
        </w:r>
        <w:r>
          <w:fldChar w:fldCharType="separate"/>
        </w:r>
        <w:r>
          <w:t>36</w:t>
        </w:r>
        <w:r>
          <w:fldChar w:fldCharType="end"/>
        </w:r>
      </w:hyperlink>
    </w:p>
    <w:p>
      <w:pPr>
        <w:pStyle w:val="TOC2"/>
        <w:tabs>
          <w:tab w:val="right" w:leader="dot" w:pos="8306"/>
        </w:tabs>
      </w:pPr>
      <w:hyperlink w:anchor="_Toc6682" w:history="1">
        <w:r>
          <w:rPr>
            <w:rFonts w:ascii="仿宋" w:eastAsia="仿宋" w:hAnsi="仿宋" w:cs="仿宋" w:hint="eastAsia"/>
            <w:lang w:eastAsia="zh-CN"/>
          </w:rPr>
          <w:t>(二)、应急预案与响应</w:t>
        </w:r>
        <w:r>
          <w:tab/>
        </w:r>
        <w:r>
          <w:fldChar w:fldCharType="begin"/>
        </w:r>
        <w:r>
          <w:instrText xml:space="preserve"> PAGEREF _Toc6682 \h </w:instrText>
        </w:r>
        <w:r>
          <w:fldChar w:fldCharType="separate"/>
        </w:r>
        <w:r>
          <w:t>38</w:t>
        </w:r>
        <w:r>
          <w:fldChar w:fldCharType="end"/>
        </w:r>
      </w:hyperlink>
    </w:p>
    <w:p>
      <w:pPr>
        <w:pStyle w:val="TOC1"/>
        <w:tabs>
          <w:tab w:val="right" w:leader="dot" w:pos="8306"/>
        </w:tabs>
      </w:pPr>
      <w:hyperlink w:anchor="_Toc13842" w:history="1">
        <w:r>
          <w:rPr>
            <w:rFonts w:ascii="仿宋" w:eastAsia="仿宋" w:hAnsi="仿宋" w:cs="仿宋" w:hint="eastAsia"/>
            <w:lang w:eastAsia="zh-CN"/>
          </w:rPr>
          <w:t>八、资金管理与财务规划</w:t>
        </w:r>
        <w:r>
          <w:tab/>
        </w:r>
        <w:r>
          <w:fldChar w:fldCharType="begin"/>
        </w:r>
        <w:r>
          <w:instrText xml:space="preserve"> PAGEREF _Toc13842 \h </w:instrText>
        </w:r>
        <w:r>
          <w:fldChar w:fldCharType="separate"/>
        </w:r>
        <w:r>
          <w:t>39</w:t>
        </w:r>
        <w:r>
          <w:fldChar w:fldCharType="end"/>
        </w:r>
      </w:hyperlink>
    </w:p>
    <w:p>
      <w:pPr>
        <w:pStyle w:val="TOC2"/>
        <w:tabs>
          <w:tab w:val="right" w:leader="dot" w:pos="8306"/>
        </w:tabs>
      </w:pPr>
      <w:hyperlink w:anchor="_Toc19163" w:history="1">
        <w:r>
          <w:rPr>
            <w:rFonts w:ascii="仿宋" w:eastAsia="仿宋" w:hAnsi="仿宋" w:cs="仿宋" w:hint="eastAsia"/>
            <w:lang w:eastAsia="zh-CN"/>
          </w:rPr>
          <w:t>(一)、项目资金来源与筹措</w:t>
        </w:r>
        <w:r>
          <w:tab/>
        </w:r>
        <w:r>
          <w:fldChar w:fldCharType="begin"/>
        </w:r>
        <w:r>
          <w:instrText xml:space="preserve"> PAGEREF _Toc19163 \h </w:instrText>
        </w:r>
        <w:r>
          <w:fldChar w:fldCharType="separate"/>
        </w:r>
        <w:r>
          <w:t>39</w:t>
        </w:r>
        <w:r>
          <w:fldChar w:fldCharType="end"/>
        </w:r>
      </w:hyperlink>
    </w:p>
    <w:p>
      <w:pPr>
        <w:pStyle w:val="TOC2"/>
        <w:tabs>
          <w:tab w:val="right" w:leader="dot" w:pos="8306"/>
        </w:tabs>
      </w:pPr>
      <w:hyperlink w:anchor="_Toc4062" w:history="1">
        <w:r>
          <w:rPr>
            <w:rFonts w:ascii="仿宋" w:eastAsia="仿宋" w:hAnsi="仿宋" w:cs="仿宋" w:hint="eastAsia"/>
            <w:lang w:eastAsia="zh-CN"/>
          </w:rPr>
          <w:t>(二)、资金使用与监管</w:t>
        </w:r>
        <w:r>
          <w:tab/>
        </w:r>
        <w:r>
          <w:fldChar w:fldCharType="begin"/>
        </w:r>
        <w:r>
          <w:instrText xml:space="preserve"> PAGEREF _Toc4062 \h </w:instrText>
        </w:r>
        <w:r>
          <w:fldChar w:fldCharType="separate"/>
        </w:r>
        <w:r>
          <w:t>41</w:t>
        </w:r>
        <w:r>
          <w:fldChar w:fldCharType="end"/>
        </w:r>
      </w:hyperlink>
    </w:p>
    <w:p>
      <w:pPr>
        <w:pStyle w:val="TOC2"/>
        <w:tabs>
          <w:tab w:val="right" w:leader="dot" w:pos="8306"/>
        </w:tabs>
      </w:pPr>
      <w:hyperlink w:anchor="_Toc15979" w:history="1">
        <w:r>
          <w:rPr>
            <w:rFonts w:ascii="仿宋" w:eastAsia="仿宋" w:hAnsi="仿宋" w:cs="仿宋" w:hint="eastAsia"/>
            <w:lang w:eastAsia="zh-CN"/>
          </w:rPr>
          <w:t>(三)、财务规划与预测</w:t>
        </w:r>
        <w:r>
          <w:tab/>
        </w:r>
        <w:r>
          <w:fldChar w:fldCharType="begin"/>
        </w:r>
        <w:r>
          <w:instrText xml:space="preserve"> PAGEREF _Toc15979 \h </w:instrText>
        </w:r>
        <w:r>
          <w:fldChar w:fldCharType="separate"/>
        </w:r>
        <w:r>
          <w:t>42</w:t>
        </w:r>
        <w:r>
          <w:fldChar w:fldCharType="end"/>
        </w:r>
      </w:hyperlink>
    </w:p>
    <w:p>
      <w:pPr>
        <w:pStyle w:val="TOC1"/>
        <w:tabs>
          <w:tab w:val="right" w:leader="dot" w:pos="8306"/>
        </w:tabs>
      </w:pPr>
      <w:hyperlink w:anchor="_Toc25333" w:history="1">
        <w:r>
          <w:rPr>
            <w:rFonts w:ascii="仿宋" w:eastAsia="仿宋" w:hAnsi="仿宋" w:cs="仿宋" w:hint="eastAsia"/>
            <w:lang w:eastAsia="zh-CN"/>
          </w:rPr>
          <w:t>九、项目变更管理</w:t>
        </w:r>
        <w:r>
          <w:tab/>
        </w:r>
        <w:r>
          <w:fldChar w:fldCharType="begin"/>
        </w:r>
        <w:r>
          <w:instrText xml:space="preserve"> PAGEREF _Toc25333 \h </w:instrText>
        </w:r>
        <w:r>
          <w:fldChar w:fldCharType="separate"/>
        </w:r>
        <w:r>
          <w:t>43</w:t>
        </w:r>
        <w:r>
          <w:fldChar w:fldCharType="end"/>
        </w:r>
      </w:hyperlink>
    </w:p>
    <w:p>
      <w:pPr>
        <w:pStyle w:val="TOC2"/>
        <w:tabs>
          <w:tab w:val="right" w:leader="dot" w:pos="8306"/>
        </w:tabs>
      </w:pPr>
      <w:hyperlink w:anchor="_Toc10743" w:history="1">
        <w:r>
          <w:rPr>
            <w:rFonts w:ascii="仿宋" w:eastAsia="仿宋" w:hAnsi="仿宋" w:cs="仿宋" w:hint="eastAsia"/>
            <w:lang w:eastAsia="zh-CN"/>
          </w:rPr>
          <w:t>(一)、变更控制流程</w:t>
        </w:r>
        <w:r>
          <w:tab/>
        </w:r>
        <w:r>
          <w:fldChar w:fldCharType="begin"/>
        </w:r>
        <w:r>
          <w:instrText xml:space="preserve"> PAGEREF _Toc10743 \h </w:instrText>
        </w:r>
        <w:r>
          <w:fldChar w:fldCharType="separate"/>
        </w:r>
        <w:r>
          <w:t>43</w:t>
        </w:r>
        <w:r>
          <w:fldChar w:fldCharType="end"/>
        </w:r>
      </w:hyperlink>
    </w:p>
    <w:p>
      <w:pPr>
        <w:pStyle w:val="TOC2"/>
        <w:tabs>
          <w:tab w:val="right" w:leader="dot" w:pos="8306"/>
        </w:tabs>
      </w:pPr>
      <w:hyperlink w:anchor="_Toc10110" w:history="1">
        <w:r>
          <w:rPr>
            <w:rFonts w:ascii="仿宋" w:eastAsia="仿宋" w:hAnsi="仿宋" w:cs="仿宋" w:hint="eastAsia"/>
            <w:lang w:eastAsia="zh-CN"/>
          </w:rPr>
          <w:t>(二)、影响评估与处理</w:t>
        </w:r>
        <w:r>
          <w:tab/>
        </w:r>
        <w:r>
          <w:fldChar w:fldCharType="begin"/>
        </w:r>
        <w:r>
          <w:instrText xml:space="preserve"> PAGEREF _Toc10110 \h </w:instrText>
        </w:r>
        <w:r>
          <w:fldChar w:fldCharType="separate"/>
        </w:r>
        <w:r>
          <w:t>44</w:t>
        </w:r>
        <w:r>
          <w:fldChar w:fldCharType="end"/>
        </w:r>
      </w:hyperlink>
    </w:p>
    <w:p>
      <w:pPr>
        <w:pStyle w:val="TOC2"/>
        <w:tabs>
          <w:tab w:val="right" w:leader="dot" w:pos="8306"/>
        </w:tabs>
      </w:pPr>
      <w:hyperlink w:anchor="_Toc9716" w:history="1">
        <w:r>
          <w:rPr>
            <w:rFonts w:ascii="仿宋" w:eastAsia="仿宋" w:hAnsi="仿宋" w:cs="仿宋" w:hint="eastAsia"/>
            <w:lang w:eastAsia="zh-CN"/>
          </w:rPr>
          <w:t>(三)、变更记录与追踪</w:t>
        </w:r>
        <w:r>
          <w:tab/>
        </w:r>
        <w:r>
          <w:fldChar w:fldCharType="begin"/>
        </w:r>
        <w:r>
          <w:instrText xml:space="preserve"> PAGEREF _Toc9716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6" w:history="1">
        <w:r>
          <w:rPr>
            <w:rFonts w:ascii="仿宋" w:eastAsia="仿宋" w:hAnsi="仿宋" w:cs="仿宋" w:hint="eastAsia"/>
            <w:lang w:eastAsia="zh-CN"/>
          </w:rPr>
          <w:t>(四)、变更管理策略</w:t>
        </w:r>
        <w:r>
          <w:tab/>
        </w:r>
        <w:r>
          <w:fldChar w:fldCharType="begin"/>
        </w:r>
        <w:r>
          <w:instrText xml:space="preserve"> PAGEREF _Toc14686 \h </w:instrText>
        </w:r>
        <w:r>
          <w:fldChar w:fldCharType="separate"/>
        </w:r>
        <w:r>
          <w:t>47</w:t>
        </w:r>
        <w:r>
          <w:fldChar w:fldCharType="end"/>
        </w:r>
      </w:hyperlink>
    </w:p>
    <w:p>
      <w:pPr>
        <w:pStyle w:val="TOC1"/>
        <w:tabs>
          <w:tab w:val="right" w:leader="dot" w:pos="8306"/>
        </w:tabs>
      </w:pPr>
      <w:hyperlink w:anchor="_Toc14062" w:history="1">
        <w:r>
          <w:rPr>
            <w:rFonts w:ascii="仿宋" w:eastAsia="仿宋" w:hAnsi="仿宋" w:cs="仿宋" w:hint="eastAsia"/>
            <w:lang w:eastAsia="zh-CN"/>
          </w:rPr>
          <w:t>十、项目进度计划</w:t>
        </w:r>
        <w:r>
          <w:tab/>
        </w:r>
        <w:r>
          <w:fldChar w:fldCharType="begin"/>
        </w:r>
        <w:r>
          <w:instrText xml:space="preserve"> PAGEREF _Toc14062 \h </w:instrText>
        </w:r>
        <w:r>
          <w:fldChar w:fldCharType="separate"/>
        </w:r>
        <w:r>
          <w:t>49</w:t>
        </w:r>
        <w:r>
          <w:fldChar w:fldCharType="end"/>
        </w:r>
      </w:hyperlink>
    </w:p>
    <w:p>
      <w:pPr>
        <w:pStyle w:val="TOC2"/>
        <w:tabs>
          <w:tab w:val="right" w:leader="dot" w:pos="8306"/>
        </w:tabs>
      </w:pPr>
      <w:hyperlink w:anchor="_Toc10820" w:history="1">
        <w:r>
          <w:rPr>
            <w:rFonts w:ascii="仿宋" w:eastAsia="仿宋" w:hAnsi="仿宋" w:cs="仿宋" w:hint="eastAsia"/>
            <w:lang w:eastAsia="zh-CN"/>
          </w:rPr>
          <w:t>(一)、建设周期</w:t>
        </w:r>
        <w:r>
          <w:tab/>
        </w:r>
        <w:r>
          <w:fldChar w:fldCharType="begin"/>
        </w:r>
        <w:r>
          <w:instrText xml:space="preserve"> PAGEREF _Toc10820 \h </w:instrText>
        </w:r>
        <w:r>
          <w:fldChar w:fldCharType="separate"/>
        </w:r>
        <w:r>
          <w:t>49</w:t>
        </w:r>
        <w:r>
          <w:fldChar w:fldCharType="end"/>
        </w:r>
      </w:hyperlink>
    </w:p>
    <w:p>
      <w:pPr>
        <w:pStyle w:val="TOC2"/>
        <w:tabs>
          <w:tab w:val="right" w:leader="dot" w:pos="8306"/>
        </w:tabs>
      </w:pPr>
      <w:hyperlink w:anchor="_Toc4578" w:history="1">
        <w:r>
          <w:rPr>
            <w:rFonts w:ascii="仿宋" w:eastAsia="仿宋" w:hAnsi="仿宋" w:cs="仿宋" w:hint="eastAsia"/>
            <w:lang w:eastAsia="zh-CN"/>
          </w:rPr>
          <w:t>(二)、建设进度</w:t>
        </w:r>
        <w:r>
          <w:tab/>
        </w:r>
        <w:r>
          <w:fldChar w:fldCharType="begin"/>
        </w:r>
        <w:r>
          <w:instrText xml:space="preserve"> PAGEREF _Toc4578 \h </w:instrText>
        </w:r>
        <w:r>
          <w:fldChar w:fldCharType="separate"/>
        </w:r>
        <w:r>
          <w:t>49</w:t>
        </w:r>
        <w:r>
          <w:fldChar w:fldCharType="end"/>
        </w:r>
      </w:hyperlink>
    </w:p>
    <w:p>
      <w:pPr>
        <w:pStyle w:val="TOC2"/>
        <w:tabs>
          <w:tab w:val="right" w:leader="dot" w:pos="8306"/>
        </w:tabs>
      </w:pPr>
      <w:hyperlink w:anchor="_Toc17690" w:history="1">
        <w:r>
          <w:rPr>
            <w:rFonts w:ascii="仿宋" w:eastAsia="仿宋" w:hAnsi="仿宋" w:cs="仿宋" w:hint="eastAsia"/>
            <w:lang w:eastAsia="zh-CN"/>
          </w:rPr>
          <w:t>(三)、进度安排注意事项</w:t>
        </w:r>
        <w:r>
          <w:tab/>
        </w:r>
        <w:r>
          <w:fldChar w:fldCharType="begin"/>
        </w:r>
        <w:r>
          <w:instrText xml:space="preserve"> PAGEREF _Toc17690 \h </w:instrText>
        </w:r>
        <w:r>
          <w:fldChar w:fldCharType="separate"/>
        </w:r>
        <w:r>
          <w:t>50</w:t>
        </w:r>
        <w:r>
          <w:fldChar w:fldCharType="end"/>
        </w:r>
      </w:hyperlink>
    </w:p>
    <w:p>
      <w:pPr>
        <w:pStyle w:val="TOC2"/>
        <w:tabs>
          <w:tab w:val="right" w:leader="dot" w:pos="8306"/>
        </w:tabs>
      </w:pPr>
      <w:hyperlink w:anchor="_Toc8298" w:history="1">
        <w:r>
          <w:rPr>
            <w:rFonts w:ascii="仿宋" w:eastAsia="仿宋" w:hAnsi="仿宋" w:cs="仿宋" w:hint="eastAsia"/>
            <w:lang w:eastAsia="zh-CN"/>
          </w:rPr>
          <w:t>(四)、人力资源配置</w:t>
        </w:r>
        <w:r>
          <w:tab/>
        </w:r>
        <w:r>
          <w:fldChar w:fldCharType="begin"/>
        </w:r>
        <w:r>
          <w:instrText xml:space="preserve"> PAGEREF _Toc8298 \h </w:instrText>
        </w:r>
        <w:r>
          <w:fldChar w:fldCharType="separate"/>
        </w:r>
        <w:r>
          <w:t>51</w:t>
        </w:r>
        <w:r>
          <w:fldChar w:fldCharType="end"/>
        </w:r>
      </w:hyperlink>
    </w:p>
    <w:p>
      <w:pPr>
        <w:pStyle w:val="TOC2"/>
        <w:tabs>
          <w:tab w:val="right" w:leader="dot" w:pos="8306"/>
        </w:tabs>
      </w:pPr>
      <w:hyperlink w:anchor="_Toc22022" w:history="1">
        <w:r>
          <w:rPr>
            <w:rFonts w:ascii="仿宋" w:eastAsia="仿宋" w:hAnsi="仿宋" w:cs="仿宋" w:hint="eastAsia"/>
            <w:lang w:eastAsia="zh-CN"/>
          </w:rPr>
          <w:t>(五)、员工培训</w:t>
        </w:r>
        <w:r>
          <w:tab/>
        </w:r>
        <w:r>
          <w:fldChar w:fldCharType="begin"/>
        </w:r>
        <w:r>
          <w:instrText xml:space="preserve"> PAGEREF _Toc22022 \h </w:instrText>
        </w:r>
        <w:r>
          <w:fldChar w:fldCharType="separate"/>
        </w:r>
        <w:r>
          <w:t>53</w:t>
        </w:r>
        <w:r>
          <w:fldChar w:fldCharType="end"/>
        </w:r>
      </w:hyperlink>
    </w:p>
    <w:p>
      <w:pPr>
        <w:pStyle w:val="TOC2"/>
        <w:tabs>
          <w:tab w:val="right" w:leader="dot" w:pos="8306"/>
        </w:tabs>
      </w:pPr>
      <w:hyperlink w:anchor="_Toc11071" w:history="1">
        <w:r>
          <w:rPr>
            <w:rFonts w:ascii="仿宋" w:eastAsia="仿宋" w:hAnsi="仿宋" w:cs="仿宋" w:hint="eastAsia"/>
            <w:lang w:eastAsia="zh-CN"/>
          </w:rPr>
          <w:t>(六)、项目实施保障</w:t>
        </w:r>
        <w:r>
          <w:tab/>
        </w:r>
        <w:r>
          <w:fldChar w:fldCharType="begin"/>
        </w:r>
        <w:r>
          <w:instrText xml:space="preserve"> PAGEREF _Toc11071 \h </w:instrText>
        </w:r>
        <w:r>
          <w:fldChar w:fldCharType="separate"/>
        </w:r>
        <w:r>
          <w:t>54</w:t>
        </w:r>
        <w:r>
          <w:fldChar w:fldCharType="end"/>
        </w:r>
      </w:hyperlink>
    </w:p>
    <w:p>
      <w:pPr>
        <w:pStyle w:val="TOC2"/>
        <w:tabs>
          <w:tab w:val="right" w:leader="dot" w:pos="8306"/>
        </w:tabs>
      </w:pPr>
      <w:hyperlink w:anchor="_Toc9051" w:history="1">
        <w:r>
          <w:rPr>
            <w:rFonts w:ascii="仿宋" w:eastAsia="仿宋" w:hAnsi="仿宋" w:cs="仿宋" w:hint="eastAsia"/>
            <w:lang w:eastAsia="zh-CN"/>
          </w:rPr>
          <w:t>(七)、安全规范管理</w:t>
        </w:r>
        <w:r>
          <w:tab/>
        </w:r>
        <w:r>
          <w:fldChar w:fldCharType="begin"/>
        </w:r>
        <w:r>
          <w:instrText xml:space="preserve"> PAGEREF _Toc9051 \h </w:instrText>
        </w:r>
        <w:r>
          <w:fldChar w:fldCharType="separate"/>
        </w:r>
        <w:r>
          <w:t>55</w:t>
        </w:r>
        <w:r>
          <w:fldChar w:fldCharType="end"/>
        </w:r>
      </w:hyperlink>
    </w:p>
    <w:p>
      <w:pPr>
        <w:pStyle w:val="TOC1"/>
        <w:tabs>
          <w:tab w:val="right" w:leader="dot" w:pos="8306"/>
        </w:tabs>
      </w:pPr>
      <w:hyperlink w:anchor="_Toc1505" w:history="1">
        <w:r>
          <w:rPr>
            <w:rFonts w:ascii="仿宋" w:eastAsia="仿宋" w:hAnsi="仿宋" w:cs="仿宋" w:hint="eastAsia"/>
            <w:lang w:eastAsia="zh-CN"/>
          </w:rPr>
          <w:t>十一、环境保护与绿色发展</w:t>
        </w:r>
        <w:r>
          <w:tab/>
        </w:r>
        <w:r>
          <w:fldChar w:fldCharType="begin"/>
        </w:r>
        <w:r>
          <w:instrText xml:space="preserve"> PAGEREF _Toc1505 \h </w:instrText>
        </w:r>
        <w:r>
          <w:fldChar w:fldCharType="separate"/>
        </w:r>
        <w:r>
          <w:t>56</w:t>
        </w:r>
        <w:r>
          <w:fldChar w:fldCharType="end"/>
        </w:r>
      </w:hyperlink>
    </w:p>
    <w:p>
      <w:pPr>
        <w:pStyle w:val="TOC2"/>
        <w:tabs>
          <w:tab w:val="right" w:leader="dot" w:pos="8306"/>
        </w:tabs>
      </w:pPr>
      <w:hyperlink w:anchor="_Toc10027" w:history="1">
        <w:r>
          <w:rPr>
            <w:rFonts w:ascii="仿宋" w:eastAsia="仿宋" w:hAnsi="仿宋" w:cs="仿宋" w:hint="eastAsia"/>
            <w:lang w:eastAsia="zh-CN"/>
          </w:rPr>
          <w:t>(一)、环境保护措施</w:t>
        </w:r>
        <w:r>
          <w:tab/>
        </w:r>
        <w:r>
          <w:fldChar w:fldCharType="begin"/>
        </w:r>
        <w:r>
          <w:instrText xml:space="preserve"> PAGEREF _Toc10027 \h </w:instrText>
        </w:r>
        <w:r>
          <w:fldChar w:fldCharType="separate"/>
        </w:r>
        <w:r>
          <w:t>56</w:t>
        </w:r>
        <w:r>
          <w:fldChar w:fldCharType="end"/>
        </w:r>
      </w:hyperlink>
    </w:p>
    <w:p>
      <w:pPr>
        <w:pStyle w:val="TOC2"/>
        <w:tabs>
          <w:tab w:val="right" w:leader="dot" w:pos="8306"/>
        </w:tabs>
      </w:pPr>
      <w:hyperlink w:anchor="_Toc11366" w:history="1">
        <w:r>
          <w:rPr>
            <w:rFonts w:ascii="仿宋" w:eastAsia="仿宋" w:hAnsi="仿宋" w:cs="仿宋" w:hint="eastAsia"/>
            <w:lang w:eastAsia="zh-CN"/>
          </w:rPr>
          <w:t>(二)、绿色发展与可持续发展策略</w:t>
        </w:r>
        <w:r>
          <w:tab/>
        </w:r>
        <w:r>
          <w:fldChar w:fldCharType="begin"/>
        </w:r>
        <w:r>
          <w:instrText xml:space="preserve"> PAGEREF _Toc11366 \h </w:instrText>
        </w:r>
        <w:r>
          <w:fldChar w:fldCharType="separate"/>
        </w:r>
        <w:r>
          <w:t>58</w:t>
        </w:r>
        <w:r>
          <w:fldChar w:fldCharType="end"/>
        </w:r>
      </w:hyperlink>
    </w:p>
    <w:p>
      <w:pPr>
        <w:pStyle w:val="TOC1"/>
        <w:tabs>
          <w:tab w:val="right" w:leader="dot" w:pos="8306"/>
        </w:tabs>
      </w:pPr>
      <w:hyperlink w:anchor="_Toc22110" w:history="1">
        <w:r>
          <w:rPr>
            <w:rFonts w:ascii="仿宋" w:eastAsia="仿宋" w:hAnsi="仿宋" w:cs="仿宋" w:hint="eastAsia"/>
            <w:lang w:eastAsia="zh-CN"/>
          </w:rPr>
          <w:t>十二、技术创新与产业升级</w:t>
        </w:r>
        <w:r>
          <w:tab/>
        </w:r>
        <w:r>
          <w:fldChar w:fldCharType="begin"/>
        </w:r>
        <w:r>
          <w:instrText xml:space="preserve"> PAGEREF _Toc22110 \h </w:instrText>
        </w:r>
        <w:r>
          <w:fldChar w:fldCharType="separate"/>
        </w:r>
        <w:r>
          <w:t>60</w:t>
        </w:r>
        <w:r>
          <w:fldChar w:fldCharType="end"/>
        </w:r>
      </w:hyperlink>
    </w:p>
    <w:p>
      <w:pPr>
        <w:pStyle w:val="TOC2"/>
        <w:tabs>
          <w:tab w:val="right" w:leader="dot" w:pos="8306"/>
        </w:tabs>
      </w:pPr>
      <w:hyperlink w:anchor="_Toc3251" w:history="1">
        <w:r>
          <w:rPr>
            <w:rFonts w:ascii="仿宋" w:eastAsia="仿宋" w:hAnsi="仿宋" w:cs="仿宋" w:hint="eastAsia"/>
            <w:lang w:eastAsia="zh-CN"/>
          </w:rPr>
          <w:t>(一)、技术创新方向与目标</w:t>
        </w:r>
        <w:r>
          <w:tab/>
        </w:r>
        <w:r>
          <w:fldChar w:fldCharType="begin"/>
        </w:r>
        <w:r>
          <w:instrText xml:space="preserve"> PAGEREF _Toc3251 \h </w:instrText>
        </w:r>
        <w:r>
          <w:fldChar w:fldCharType="separate"/>
        </w:r>
        <w:r>
          <w:t>60</w:t>
        </w:r>
        <w:r>
          <w:fldChar w:fldCharType="end"/>
        </w:r>
      </w:hyperlink>
    </w:p>
    <w:p>
      <w:pPr>
        <w:pStyle w:val="TOC2"/>
        <w:tabs>
          <w:tab w:val="right" w:leader="dot" w:pos="8306"/>
        </w:tabs>
      </w:pPr>
      <w:hyperlink w:anchor="_Toc26990" w:history="1">
        <w:r>
          <w:rPr>
            <w:rFonts w:ascii="仿宋" w:eastAsia="仿宋" w:hAnsi="仿宋" w:cs="仿宋" w:hint="eastAsia"/>
            <w:lang w:eastAsia="zh-CN"/>
          </w:rPr>
          <w:t>(二)、产业升级路径与措施</w:t>
        </w:r>
        <w:r>
          <w:tab/>
        </w:r>
        <w:r>
          <w:fldChar w:fldCharType="begin"/>
        </w:r>
        <w:r>
          <w:instrText xml:space="preserve"> PAGEREF _Toc26990 \h </w:instrText>
        </w:r>
        <w:r>
          <w:fldChar w:fldCharType="separate"/>
        </w:r>
        <w:r>
          <w:t>61</w:t>
        </w:r>
        <w:r>
          <w:fldChar w:fldCharType="end"/>
        </w:r>
      </w:hyperlink>
    </w:p>
    <w:p>
      <w:pPr>
        <w:pStyle w:val="TOC1"/>
        <w:tabs>
          <w:tab w:val="right" w:leader="dot" w:pos="8306"/>
        </w:tabs>
      </w:pPr>
      <w:hyperlink w:anchor="_Toc16058" w:history="1">
        <w:r>
          <w:rPr>
            <w:rFonts w:ascii="仿宋" w:eastAsia="仿宋" w:hAnsi="仿宋" w:cs="仿宋" w:hint="eastAsia"/>
            <w:lang w:eastAsia="zh-CN"/>
          </w:rPr>
          <w:t>十三、企业合规与伦理</w:t>
        </w:r>
        <w:r>
          <w:tab/>
        </w:r>
        <w:r>
          <w:fldChar w:fldCharType="begin"/>
        </w:r>
        <w:r>
          <w:instrText xml:space="preserve"> PAGEREF _Toc16058 \h </w:instrText>
        </w:r>
        <w:r>
          <w:fldChar w:fldCharType="separate"/>
        </w:r>
        <w:r>
          <w:t>62</w:t>
        </w:r>
        <w:r>
          <w:fldChar w:fldCharType="end"/>
        </w:r>
      </w:hyperlink>
    </w:p>
    <w:p>
      <w:pPr>
        <w:pStyle w:val="TOC2"/>
        <w:tabs>
          <w:tab w:val="right" w:leader="dot" w:pos="8306"/>
        </w:tabs>
      </w:pPr>
      <w:hyperlink w:anchor="_Toc31818" w:history="1">
        <w:r>
          <w:rPr>
            <w:rFonts w:ascii="仿宋" w:eastAsia="仿宋" w:hAnsi="仿宋" w:cs="仿宋" w:hint="eastAsia"/>
            <w:lang w:eastAsia="zh-CN"/>
          </w:rPr>
          <w:t>(一)、合规政策与程序</w:t>
        </w:r>
        <w:r>
          <w:tab/>
        </w:r>
        <w:r>
          <w:fldChar w:fldCharType="begin"/>
        </w:r>
        <w:r>
          <w:instrText xml:space="preserve"> PAGEREF _Toc31818 \h </w:instrText>
        </w:r>
        <w:r>
          <w:fldChar w:fldCharType="separate"/>
        </w:r>
        <w:r>
          <w:t>62</w:t>
        </w:r>
        <w:r>
          <w:fldChar w:fldCharType="end"/>
        </w:r>
      </w:hyperlink>
    </w:p>
    <w:p>
      <w:pPr>
        <w:pStyle w:val="TOC2"/>
        <w:tabs>
          <w:tab w:val="right" w:leader="dot" w:pos="8306"/>
        </w:tabs>
      </w:pPr>
      <w:hyperlink w:anchor="_Toc19314" w:history="1">
        <w:r>
          <w:rPr>
            <w:rFonts w:ascii="仿宋" w:eastAsia="仿宋" w:hAnsi="仿宋" w:cs="仿宋" w:hint="eastAsia"/>
            <w:lang w:eastAsia="zh-CN"/>
          </w:rPr>
          <w:t>(二)、伦理规范与培训</w:t>
        </w:r>
        <w:r>
          <w:tab/>
        </w:r>
        <w:r>
          <w:fldChar w:fldCharType="begin"/>
        </w:r>
        <w:r>
          <w:instrText xml:space="preserve"> PAGEREF _Toc19314 \h </w:instrText>
        </w:r>
        <w:r>
          <w:fldChar w:fldCharType="separate"/>
        </w:r>
        <w:r>
          <w:t>63</w:t>
        </w:r>
        <w:r>
          <w:fldChar w:fldCharType="end"/>
        </w:r>
      </w:hyperlink>
    </w:p>
    <w:p>
      <w:pPr>
        <w:pStyle w:val="TOC2"/>
        <w:tabs>
          <w:tab w:val="right" w:leader="dot" w:pos="8306"/>
        </w:tabs>
      </w:pPr>
      <w:hyperlink w:anchor="_Toc17888" w:history="1">
        <w:r>
          <w:rPr>
            <w:rFonts w:ascii="仿宋" w:eastAsia="仿宋" w:hAnsi="仿宋" w:cs="仿宋" w:hint="eastAsia"/>
            <w:lang w:eastAsia="zh-CN"/>
          </w:rPr>
          <w:t>(三)、合规风险评估</w:t>
        </w:r>
        <w:r>
          <w:tab/>
        </w:r>
        <w:r>
          <w:fldChar w:fldCharType="begin"/>
        </w:r>
        <w:r>
          <w:instrText xml:space="preserve"> PAGEREF _Toc17888 \h </w:instrText>
        </w:r>
        <w:r>
          <w:fldChar w:fldCharType="separate"/>
        </w:r>
        <w:r>
          <w:t>64</w:t>
        </w:r>
        <w:r>
          <w:fldChar w:fldCharType="end"/>
        </w:r>
      </w:hyperlink>
    </w:p>
    <w:p>
      <w:pPr>
        <w:pStyle w:val="TOC2"/>
        <w:tabs>
          <w:tab w:val="right" w:leader="dot" w:pos="8306"/>
        </w:tabs>
      </w:pPr>
      <w:hyperlink w:anchor="_Toc24727" w:history="1">
        <w:r>
          <w:rPr>
            <w:rFonts w:ascii="仿宋" w:eastAsia="仿宋" w:hAnsi="仿宋" w:cs="仿宋" w:hint="eastAsia"/>
            <w:lang w:eastAsia="zh-CN"/>
          </w:rPr>
          <w:t>(四)、合规监督与执行</w:t>
        </w:r>
        <w:r>
          <w:tab/>
        </w:r>
        <w:r>
          <w:fldChar w:fldCharType="begin"/>
        </w:r>
        <w:r>
          <w:instrText xml:space="preserve"> PAGEREF _Toc24727 \h </w:instrText>
        </w:r>
        <w:r>
          <w:fldChar w:fldCharType="separate"/>
        </w:r>
        <w:r>
          <w:t>66</w:t>
        </w:r>
        <w:r>
          <w:fldChar w:fldCharType="end"/>
        </w:r>
      </w:hyperlink>
    </w:p>
    <w:p>
      <w:pPr>
        <w:pStyle w:val="TOC1"/>
        <w:tabs>
          <w:tab w:val="right" w:leader="dot" w:pos="8306"/>
        </w:tabs>
      </w:pPr>
      <w:hyperlink w:anchor="_Toc27996" w:history="1">
        <w:r>
          <w:rPr>
            <w:rFonts w:ascii="仿宋" w:eastAsia="仿宋" w:hAnsi="仿宋" w:cs="仿宋" w:hint="eastAsia"/>
            <w:lang w:eastAsia="zh-CN"/>
          </w:rPr>
          <w:t>十四、设施与设备管理</w:t>
        </w:r>
        <w:r>
          <w:tab/>
        </w:r>
        <w:r>
          <w:fldChar w:fldCharType="begin"/>
        </w:r>
        <w:r>
          <w:instrText xml:space="preserve"> PAGEREF _Toc27996 \h </w:instrText>
        </w:r>
        <w:r>
          <w:fldChar w:fldCharType="separate"/>
        </w:r>
        <w:r>
          <w:t>66</w:t>
        </w:r>
        <w:r>
          <w:fldChar w:fldCharType="end"/>
        </w:r>
      </w:hyperlink>
    </w:p>
    <w:p>
      <w:pPr>
        <w:pStyle w:val="TOC2"/>
        <w:tabs>
          <w:tab w:val="right" w:leader="dot" w:pos="8306"/>
        </w:tabs>
      </w:pPr>
      <w:hyperlink w:anchor="_Toc32640" w:history="1">
        <w:r>
          <w:rPr>
            <w:rFonts w:ascii="仿宋" w:eastAsia="仿宋" w:hAnsi="仿宋" w:cs="仿宋" w:hint="eastAsia"/>
            <w:lang w:eastAsia="zh-CN"/>
          </w:rPr>
          <w:t>(一)、设施规划与配置</w:t>
        </w:r>
        <w:r>
          <w:tab/>
        </w:r>
        <w:r>
          <w:fldChar w:fldCharType="begin"/>
        </w:r>
        <w:r>
          <w:instrText xml:space="preserve"> PAGEREF _Toc32640 \h </w:instrText>
        </w:r>
        <w:r>
          <w:fldChar w:fldCharType="separate"/>
        </w:r>
        <w:r>
          <w:t>66</w:t>
        </w:r>
        <w:r>
          <w:fldChar w:fldCharType="end"/>
        </w:r>
      </w:hyperlink>
    </w:p>
    <w:p>
      <w:pPr>
        <w:pStyle w:val="TOC2"/>
        <w:tabs>
          <w:tab w:val="right" w:leader="dot" w:pos="8306"/>
        </w:tabs>
      </w:pPr>
      <w:hyperlink w:anchor="_Toc29228" w:history="1">
        <w:r>
          <w:rPr>
            <w:rFonts w:ascii="仿宋" w:eastAsia="仿宋" w:hAnsi="仿宋" w:cs="仿宋" w:hint="eastAsia"/>
            <w:lang w:eastAsia="zh-CN"/>
          </w:rPr>
          <w:t>(二)、设备采购与维护管理</w:t>
        </w:r>
        <w:r>
          <w:tab/>
        </w:r>
        <w:r>
          <w:fldChar w:fldCharType="begin"/>
        </w:r>
        <w:r>
          <w:instrText xml:space="preserve"> PAGEREF _Toc29228 \h </w:instrText>
        </w:r>
        <w:r>
          <w:fldChar w:fldCharType="separate"/>
        </w:r>
        <w:r>
          <w:t>67</w:t>
        </w:r>
        <w:r>
          <w:fldChar w:fldCharType="end"/>
        </w:r>
      </w:hyperlink>
    </w:p>
    <w:p>
      <w:pPr>
        <w:pStyle w:val="TOC2"/>
        <w:tabs>
          <w:tab w:val="right" w:leader="dot" w:pos="8306"/>
        </w:tabs>
      </w:pPr>
      <w:hyperlink w:anchor="_Toc26505" w:history="1">
        <w:r>
          <w:rPr>
            <w:rFonts w:ascii="仿宋" w:eastAsia="仿宋" w:hAnsi="仿宋" w:cs="仿宋" w:hint="eastAsia"/>
            <w:lang w:eastAsia="zh-CN"/>
          </w:rPr>
          <w:t>(三)、设施设备升级策略</w:t>
        </w:r>
        <w:r>
          <w:tab/>
        </w:r>
        <w:r>
          <w:fldChar w:fldCharType="begin"/>
        </w:r>
        <w:r>
          <w:instrText xml:space="preserve"> PAGEREF _Toc26505 \h </w:instrText>
        </w:r>
        <w:r>
          <w:fldChar w:fldCharType="separate"/>
        </w:r>
        <w:r>
          <w:t>68</w:t>
        </w:r>
        <w:r>
          <w:fldChar w:fldCharType="end"/>
        </w:r>
      </w:hyperlink>
    </w:p>
    <w:p>
      <w:pPr>
        <w:pStyle w:val="TOC1"/>
        <w:tabs>
          <w:tab w:val="right" w:leader="dot" w:pos="8306"/>
        </w:tabs>
      </w:pPr>
      <w:hyperlink w:anchor="_Toc1345" w:history="1">
        <w:r>
          <w:rPr>
            <w:rFonts w:ascii="仿宋" w:eastAsia="仿宋" w:hAnsi="仿宋" w:cs="仿宋" w:hint="eastAsia"/>
            <w:lang w:eastAsia="zh-CN"/>
          </w:rPr>
          <w:t>十五、创新驱动与持续发展</w:t>
        </w:r>
        <w:r>
          <w:tab/>
        </w:r>
        <w:r>
          <w:fldChar w:fldCharType="begin"/>
        </w:r>
        <w:r>
          <w:instrText xml:space="preserve"> PAGEREF _Toc1345 \h </w:instrText>
        </w:r>
        <w:r>
          <w:fldChar w:fldCharType="separate"/>
        </w:r>
        <w:r>
          <w:t>68</w:t>
        </w:r>
        <w:r>
          <w:fldChar w:fldCharType="end"/>
        </w:r>
      </w:hyperlink>
    </w:p>
    <w:p>
      <w:pPr>
        <w:pStyle w:val="TOC2"/>
        <w:tabs>
          <w:tab w:val="right" w:leader="dot" w:pos="8306"/>
        </w:tabs>
      </w:pPr>
      <w:hyperlink w:anchor="_Toc25887" w:history="1">
        <w:r>
          <w:rPr>
            <w:rFonts w:ascii="仿宋" w:eastAsia="仿宋" w:hAnsi="仿宋" w:cs="仿宋" w:hint="eastAsia"/>
            <w:lang w:eastAsia="zh-CN"/>
          </w:rPr>
          <w:t>(一)、创新驱动战略实施</w:t>
        </w:r>
        <w:r>
          <w:tab/>
        </w:r>
        <w:r>
          <w:fldChar w:fldCharType="begin"/>
        </w:r>
        <w:r>
          <w:instrText xml:space="preserve"> PAGEREF _Toc25887 \h </w:instrText>
        </w:r>
        <w:r>
          <w:fldChar w:fldCharType="separate"/>
        </w:r>
        <w:r>
          <w:t>68</w:t>
        </w:r>
        <w:r>
          <w:fldChar w:fldCharType="end"/>
        </w:r>
      </w:hyperlink>
    </w:p>
    <w:p>
      <w:pPr>
        <w:pStyle w:val="TOC2"/>
        <w:tabs>
          <w:tab w:val="right" w:leader="dot" w:pos="8306"/>
        </w:tabs>
      </w:pPr>
      <w:hyperlink w:anchor="_Toc29372" w:history="1">
        <w:r>
          <w:rPr>
            <w:rFonts w:ascii="仿宋" w:eastAsia="仿宋" w:hAnsi="仿宋" w:cs="仿宋" w:hint="eastAsia"/>
            <w:lang w:eastAsia="zh-CN"/>
          </w:rPr>
          <w:t>(二)、持续发展路径探索</w:t>
        </w:r>
        <w:r>
          <w:tab/>
        </w:r>
        <w:r>
          <w:fldChar w:fldCharType="begin"/>
        </w:r>
        <w:r>
          <w:instrText xml:space="preserve"> PAGEREF _Toc29372 \h </w:instrText>
        </w:r>
        <w:r>
          <w:fldChar w:fldCharType="separate"/>
        </w:r>
        <w:r>
          <w:t>70</w:t>
        </w:r>
        <w:r>
          <w:fldChar w:fldCharType="end"/>
        </w:r>
      </w:hyperlink>
    </w:p>
    <w:p>
      <w:pPr>
        <w:pStyle w:val="TOC1"/>
        <w:tabs>
          <w:tab w:val="right" w:leader="dot" w:pos="8306"/>
        </w:tabs>
      </w:pPr>
      <w:hyperlink w:anchor="_Toc7107" w:history="1">
        <w:r>
          <w:rPr>
            <w:rFonts w:ascii="仿宋" w:eastAsia="仿宋" w:hAnsi="仿宋" w:cs="仿宋" w:hint="eastAsia"/>
            <w:lang w:eastAsia="zh-CN"/>
          </w:rPr>
          <w:t>十六、人力资源管理与开发</w:t>
        </w:r>
        <w:r>
          <w:tab/>
        </w:r>
        <w:r>
          <w:fldChar w:fldCharType="begin"/>
        </w:r>
        <w:r>
          <w:instrText xml:space="preserve"> PAGEREF _Toc7107 \h </w:instrText>
        </w:r>
        <w:r>
          <w:fldChar w:fldCharType="separate"/>
        </w:r>
        <w:r>
          <w:t>74</w:t>
        </w:r>
        <w:r>
          <w:fldChar w:fldCharType="end"/>
        </w:r>
      </w:hyperlink>
    </w:p>
    <w:p>
      <w:pPr>
        <w:pStyle w:val="TOC2"/>
        <w:tabs>
          <w:tab w:val="right" w:leader="dot" w:pos="8306"/>
        </w:tabs>
      </w:pPr>
      <w:hyperlink w:anchor="_Toc10310" w:history="1">
        <w:r>
          <w:rPr>
            <w:rFonts w:ascii="仿宋" w:eastAsia="仿宋" w:hAnsi="仿宋" w:cs="仿宋" w:hint="eastAsia"/>
            <w:lang w:eastAsia="zh-CN"/>
          </w:rPr>
          <w:t>(一)、人力资源规划</w:t>
        </w:r>
        <w:r>
          <w:tab/>
        </w:r>
        <w:r>
          <w:fldChar w:fldCharType="begin"/>
        </w:r>
        <w:r>
          <w:instrText xml:space="preserve"> PAGEREF _Toc10310 \h </w:instrText>
        </w:r>
        <w:r>
          <w:fldChar w:fldCharType="separate"/>
        </w:r>
        <w:r>
          <w:t>74</w:t>
        </w:r>
        <w:r>
          <w:fldChar w:fldCharType="end"/>
        </w:r>
      </w:hyperlink>
    </w:p>
    <w:p>
      <w:pPr>
        <w:pStyle w:val="TOC2"/>
        <w:tabs>
          <w:tab w:val="right" w:leader="dot" w:pos="8306"/>
        </w:tabs>
      </w:pPr>
      <w:hyperlink w:anchor="_Toc13416" w:history="1">
        <w:r>
          <w:rPr>
            <w:rFonts w:ascii="仿宋" w:eastAsia="仿宋" w:hAnsi="仿宋" w:cs="仿宋" w:hint="eastAsia"/>
            <w:lang w:eastAsia="zh-CN"/>
          </w:rPr>
          <w:t>(二)、人力资源开发与培训</w:t>
        </w:r>
        <w:r>
          <w:tab/>
        </w:r>
        <w:r>
          <w:fldChar w:fldCharType="begin"/>
        </w:r>
        <w:r>
          <w:instrText xml:space="preserve"> PAGEREF _Toc13416 \h </w:instrText>
        </w:r>
        <w:r>
          <w:fldChar w:fldCharType="separate"/>
        </w:r>
        <w:r>
          <w:t>76</w:t>
        </w:r>
        <w:r>
          <w:fldChar w:fldCharType="end"/>
        </w:r>
      </w:hyperlink>
    </w:p>
    <w:p>
      <w:pPr>
        <w:pStyle w:val="TOC1"/>
        <w:tabs>
          <w:tab w:val="right" w:leader="dot" w:pos="8306"/>
        </w:tabs>
      </w:pPr>
      <w:hyperlink w:anchor="_Toc25012" w:history="1">
        <w:r>
          <w:rPr>
            <w:rFonts w:ascii="仿宋" w:eastAsia="仿宋" w:hAnsi="仿宋" w:cs="仿宋" w:hint="eastAsia"/>
            <w:lang w:eastAsia="zh-CN"/>
          </w:rPr>
          <w:t>十七、合作与交流机制建立</w:t>
        </w:r>
        <w:r>
          <w:tab/>
        </w:r>
        <w:r>
          <w:fldChar w:fldCharType="begin"/>
        </w:r>
        <w:r>
          <w:instrText xml:space="preserve"> PAGEREF _Toc25012 \h </w:instrText>
        </w:r>
        <w:r>
          <w:fldChar w:fldCharType="separate"/>
        </w:r>
        <w:r>
          <w:t>78</w:t>
        </w:r>
        <w:r>
          <w:fldChar w:fldCharType="end"/>
        </w:r>
      </w:hyperlink>
    </w:p>
    <w:p>
      <w:pPr>
        <w:pStyle w:val="TOC2"/>
        <w:tabs>
          <w:tab w:val="right" w:leader="dot" w:pos="8306"/>
        </w:tabs>
      </w:pPr>
      <w:hyperlink w:anchor="_Toc28840" w:history="1">
        <w:r>
          <w:rPr>
            <w:rFonts w:ascii="仿宋" w:eastAsia="仿宋" w:hAnsi="仿宋" w:cs="仿宋" w:hint="eastAsia"/>
            <w:lang w:eastAsia="zh-CN"/>
          </w:rPr>
          <w:t>(一)、合作伙伴选择与合作方式</w:t>
        </w:r>
        <w:r>
          <w:tab/>
        </w:r>
        <w:r>
          <w:fldChar w:fldCharType="begin"/>
        </w:r>
        <w:r>
          <w:instrText xml:space="preserve"> PAGEREF _Toc28840 \h </w:instrText>
        </w:r>
        <w:r>
          <w:fldChar w:fldCharType="separate"/>
        </w:r>
        <w:r>
          <w:t>78</w:t>
        </w:r>
        <w:r>
          <w:fldChar w:fldCharType="end"/>
        </w:r>
      </w:hyperlink>
    </w:p>
    <w:p>
      <w:pPr>
        <w:pStyle w:val="TOC2"/>
        <w:tabs>
          <w:tab w:val="right" w:leader="dot" w:pos="8306"/>
        </w:tabs>
      </w:pPr>
      <w:hyperlink w:anchor="_Toc7024" w:history="1">
        <w:r>
          <w:rPr>
            <w:rFonts w:ascii="仿宋" w:eastAsia="仿宋" w:hAnsi="仿宋" w:cs="仿宋" w:hint="eastAsia"/>
            <w:lang w:eastAsia="zh-CN"/>
          </w:rPr>
          <w:t>(二)、交流与合作平台搭建</w:t>
        </w:r>
        <w:r>
          <w:tab/>
        </w:r>
        <w:r>
          <w:fldChar w:fldCharType="begin"/>
        </w:r>
        <w:r>
          <w:instrText xml:space="preserve"> PAGEREF _Toc7024 \h </w:instrText>
        </w:r>
        <w:r>
          <w:fldChar w:fldCharType="separate"/>
        </w:r>
        <w:r>
          <w:t>80</w:t>
        </w:r>
        <w:r>
          <w:fldChar w:fldCharType="end"/>
        </w:r>
      </w:hyperlink>
    </w:p>
    <w:p>
      <w:pPr>
        <w:pStyle w:val="TOC1"/>
        <w:tabs>
          <w:tab w:val="right" w:leader="dot" w:pos="8306"/>
        </w:tabs>
      </w:pPr>
      <w:hyperlink w:anchor="_Toc32668" w:history="1">
        <w:r>
          <w:rPr>
            <w:rFonts w:ascii="仿宋" w:eastAsia="仿宋" w:hAnsi="仿宋" w:cs="仿宋" w:hint="eastAsia"/>
            <w:lang w:eastAsia="zh-CN"/>
          </w:rPr>
          <w:t>十八、质量管理与控制</w:t>
        </w:r>
        <w:r>
          <w:tab/>
        </w:r>
        <w:r>
          <w:fldChar w:fldCharType="begin"/>
        </w:r>
        <w:r>
          <w:instrText xml:space="preserve"> PAGEREF _Toc32668 \h </w:instrText>
        </w:r>
        <w:r>
          <w:fldChar w:fldCharType="separate"/>
        </w:r>
        <w:r>
          <w:t>81</w:t>
        </w:r>
        <w:r>
          <w:fldChar w:fldCharType="end"/>
        </w:r>
      </w:hyperlink>
    </w:p>
    <w:p>
      <w:pPr>
        <w:pStyle w:val="TOC2"/>
        <w:tabs>
          <w:tab w:val="right" w:leader="dot" w:pos="8306"/>
        </w:tabs>
      </w:pPr>
      <w:hyperlink w:anchor="_Toc9022" w:history="1">
        <w:r>
          <w:rPr>
            <w:rFonts w:ascii="仿宋" w:eastAsia="仿宋" w:hAnsi="仿宋" w:cs="仿宋" w:hint="eastAsia"/>
            <w:lang w:eastAsia="zh-CN"/>
          </w:rPr>
          <w:t>(一)、质量管理体系建设</w:t>
        </w:r>
        <w:r>
          <w:tab/>
        </w:r>
        <w:r>
          <w:fldChar w:fldCharType="begin"/>
        </w:r>
        <w:r>
          <w:instrText xml:space="preserve"> PAGEREF _Toc9022 \h </w:instrText>
        </w:r>
        <w:r>
          <w:fldChar w:fldCharType="separate"/>
        </w:r>
        <w:r>
          <w:t>81</w:t>
        </w:r>
        <w:r>
          <w:fldChar w:fldCharType="end"/>
        </w:r>
      </w:hyperlink>
    </w:p>
    <w:p>
      <w:pPr>
        <w:pStyle w:val="TOC2"/>
        <w:tabs>
          <w:tab w:val="right" w:leader="dot" w:pos="8306"/>
        </w:tabs>
      </w:pPr>
      <w:hyperlink w:anchor="_Toc3799" w:history="1">
        <w:r>
          <w:rPr>
            <w:rFonts w:ascii="仿宋" w:eastAsia="仿宋" w:hAnsi="仿宋" w:cs="仿宋" w:hint="eastAsia"/>
            <w:lang w:eastAsia="zh-CN"/>
          </w:rPr>
          <w:t>(二)、质量控制措施</w:t>
        </w:r>
        <w:r>
          <w:tab/>
        </w:r>
        <w:r>
          <w:fldChar w:fldCharType="begin"/>
        </w:r>
        <w:r>
          <w:instrText xml:space="preserve"> PAGEREF _Toc3799 \h </w:instrText>
        </w:r>
        <w:r>
          <w:fldChar w:fldCharType="separate"/>
        </w:r>
        <w:r>
          <w:t>83</w:t>
        </w:r>
        <w:r>
          <w:fldChar w:fldCharType="end"/>
        </w:r>
      </w:hyperlink>
    </w:p>
    <w:p>
      <w:pPr>
        <w:pStyle w:val="TOC1"/>
        <w:tabs>
          <w:tab w:val="right" w:leader="dot" w:pos="8306"/>
        </w:tabs>
      </w:pPr>
      <w:hyperlink w:anchor="_Toc13241" w:history="1">
        <w:r>
          <w:rPr>
            <w:rFonts w:ascii="仿宋" w:eastAsia="仿宋" w:hAnsi="仿宋" w:cs="仿宋" w:hint="eastAsia"/>
            <w:lang w:eastAsia="zh-CN"/>
          </w:rPr>
          <w:t>十九、知识产权管理与保护</w:t>
        </w:r>
        <w:r>
          <w:tab/>
        </w:r>
        <w:r>
          <w:fldChar w:fldCharType="begin"/>
        </w:r>
        <w:r>
          <w:instrText xml:space="preserve"> PAGEREF _Toc13241 \h </w:instrText>
        </w:r>
        <w:r>
          <w:fldChar w:fldCharType="separate"/>
        </w:r>
        <w:r>
          <w:t>84</w:t>
        </w:r>
        <w:r>
          <w:fldChar w:fldCharType="end"/>
        </w:r>
      </w:hyperlink>
    </w:p>
    <w:p>
      <w:pPr>
        <w:pStyle w:val="TOC2"/>
        <w:tabs>
          <w:tab w:val="right" w:leader="dot" w:pos="8306"/>
        </w:tabs>
      </w:pPr>
      <w:hyperlink w:anchor="_Toc3197" w:history="1">
        <w:r>
          <w:rPr>
            <w:rFonts w:ascii="仿宋" w:eastAsia="仿宋" w:hAnsi="仿宋" w:cs="仿宋" w:hint="eastAsia"/>
            <w:lang w:eastAsia="zh-CN"/>
          </w:rPr>
          <w:t>(一)、知识产权管理体系建设</w:t>
        </w:r>
        <w:r>
          <w:tab/>
        </w:r>
        <w:r>
          <w:fldChar w:fldCharType="begin"/>
        </w:r>
        <w:r>
          <w:instrText xml:space="preserve"> PAGEREF _Toc3197 \h </w:instrText>
        </w:r>
        <w:r>
          <w:fldChar w:fldCharType="separate"/>
        </w:r>
        <w:r>
          <w:t>84</w:t>
        </w:r>
        <w:r>
          <w:fldChar w:fldCharType="end"/>
        </w:r>
      </w:hyperlink>
    </w:p>
    <w:p>
      <w:pPr>
        <w:pStyle w:val="TOC2"/>
        <w:tabs>
          <w:tab w:val="right" w:leader="dot" w:pos="8306"/>
        </w:tabs>
      </w:pPr>
      <w:hyperlink w:anchor="_Toc28839" w:history="1">
        <w:r>
          <w:rPr>
            <w:rFonts w:ascii="仿宋" w:eastAsia="仿宋" w:hAnsi="仿宋" w:cs="仿宋" w:hint="eastAsia"/>
            <w:lang w:eastAsia="zh-CN"/>
          </w:rPr>
          <w:t>(二)、知识产权保护措施</w:t>
        </w:r>
        <w:r>
          <w:tab/>
        </w:r>
        <w:r>
          <w:fldChar w:fldCharType="begin"/>
        </w:r>
        <w:r>
          <w:instrText xml:space="preserve"> PAGEREF _Toc28839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1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99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一、建造师项目的技术资源开发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二、建造师项目的人力资源管理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造师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三、建造师项目的资金资源筹措与优化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建造师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18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造师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造师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造师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3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造师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建造师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智能技术的应用：建造师项目将利用智能技术，如物联网（IoT）和大数据分析，来监控和优化资源使用。通过实时数据分析，项目可以更有效地管理能源消耗、减少原材料浪费，并提高生产过程的整体效率。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52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03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造师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造师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31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在全球经济快速发展和科技日新月异的今天，市场对创新技术和环保解决方案的需求日益增长。建造师项目恰好聚焦于这一趋势，提供涵盖人工智能、大数据分析和可持续能源等领域的高效、先进产品和服务。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建造师项目在其专注的领域内，特别是在人工智能和数据科学方面，有望推动显著的技术革新。项目的研发活动不仅有望孕育出改变行业运作方式的新技术，还可能在长远中影响整个技术生态系统。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建造师项目还致力于提升当地居民的技能和就业能力，通过与当地教育机构合作提供培训和教育机会，从而提高社区整体的生活水平和社会福祉。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造师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253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造师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造师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3239"/>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784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https://d.book118.com/478125026127006026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B76C1"/>
    <w:rsid w:val="222B76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2502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2023-12-26T21:28:00Z</dcterms:created>
  <dcterms:modified xsi:type="dcterms:W3CDTF">2023-12-26T21:28:35Z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D5B6938DD41445EDB9AA6297F389BBDB_11</vt:lpwstr>
  </property>
  <property fmtid="{D5CDD505-2E9C-101B-9397-08002B2CF9AE}" pid="3" name="KSOProductBuildVer">
    <vt:lpwstr>2052-12.1.0.16120</vt:lpwstr>
  </property>
</Properties>
</file>