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7FF3" w14:paraId="26CEC47F" w14:textId="77777777">
      <w:pPr>
        <w:rPr>
          <w:rFonts w:ascii="仿宋" w:eastAsia="仿宋" w:hAnsi="仿宋" w:cs="仿宋"/>
          <w:b/>
          <w:sz w:val="40"/>
        </w:rPr>
      </w:pPr>
    </w:p>
    <w:p w:rsidR="00F87FF3" w14:paraId="65551500" w14:textId="77777777">
      <w:pPr>
        <w:rPr>
          <w:rFonts w:ascii="仿宋" w:eastAsia="仿宋" w:hAnsi="仿宋" w:cs="仿宋"/>
          <w:b/>
          <w:sz w:val="40"/>
        </w:rPr>
      </w:pPr>
    </w:p>
    <w:p w:rsidR="00F87FF3" w14:paraId="0C138B2D" w14:textId="77777777">
      <w:pPr>
        <w:rPr>
          <w:rFonts w:ascii="仿宋" w:eastAsia="仿宋" w:hAnsi="仿宋" w:cs="仿宋"/>
          <w:b/>
          <w:sz w:val="40"/>
        </w:rPr>
      </w:pPr>
    </w:p>
    <w:p w:rsidR="00F87FF3" w14:paraId="64CEFF9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审记软件行业相关投资计划提议</w:t>
      </w:r>
    </w:p>
    <w:p w:rsidR="00F87FF3" w14:paraId="742FE6D8" w14:textId="77777777">
      <w:pPr>
        <w:jc w:val="center"/>
        <w:rPr>
          <w:rFonts w:ascii="仿宋" w:eastAsia="仿宋" w:hAnsi="仿宋" w:cs="仿宋"/>
          <w:b/>
          <w:sz w:val="40"/>
        </w:rPr>
      </w:pPr>
      <w:r>
        <w:rPr>
          <w:rFonts w:ascii="仿宋" w:eastAsia="仿宋" w:hAnsi="仿宋" w:cs="仿宋" w:hint="eastAsia"/>
          <w:b/>
          <w:sz w:val="40"/>
        </w:rPr>
        <w:t>目录</w:t>
      </w:r>
    </w:p>
    <w:p w:rsidR="00F87FF3" w14:paraId="6CB7E600" w14:textId="77777777">
      <w:pPr>
        <w:pStyle w:val="TOC1"/>
        <w:tabs>
          <w:tab w:val="right" w:leader="dot" w:pos="8306"/>
        </w:tabs>
      </w:pPr>
      <w:r>
        <w:fldChar w:fldCharType="begin"/>
      </w:r>
      <w:r>
        <w:instrText>TOC \h \z</w:instrText>
      </w:r>
      <w:r>
        <w:fldChar w:fldCharType="separate"/>
      </w:r>
      <w:hyperlink w:anchor="_Toc18703" w:history="1">
        <w:r>
          <w:rPr>
            <w:rFonts w:ascii="仿宋" w:eastAsia="仿宋" w:hAnsi="仿宋" w:cs="仿宋" w:hint="eastAsia"/>
          </w:rPr>
          <w:t>概论</w:t>
        </w:r>
        <w:r>
          <w:tab/>
        </w:r>
        <w:r>
          <w:fldChar w:fldCharType="begin"/>
        </w:r>
        <w:r>
          <w:instrText xml:space="preserve"> PAGEREF _Toc18703 \h </w:instrText>
        </w:r>
        <w:r>
          <w:fldChar w:fldCharType="separate"/>
        </w:r>
        <w:r>
          <w:t>3</w:t>
        </w:r>
        <w:r>
          <w:fldChar w:fldCharType="end"/>
        </w:r>
      </w:hyperlink>
    </w:p>
    <w:p w:rsidR="00F87FF3" w14:paraId="65FF7FD0" w14:textId="77777777">
      <w:pPr>
        <w:pStyle w:val="TOC1"/>
        <w:tabs>
          <w:tab w:val="right" w:leader="dot" w:pos="8306"/>
        </w:tabs>
      </w:pPr>
      <w:hyperlink w:anchor="_Toc24844" w:history="1">
        <w:r>
          <w:rPr>
            <w:rFonts w:ascii="仿宋" w:eastAsia="仿宋" w:hAnsi="仿宋" w:cs="仿宋" w:hint="eastAsia"/>
          </w:rPr>
          <w:t>一、建筑工程方案</w:t>
        </w:r>
        <w:r>
          <w:tab/>
        </w:r>
        <w:r>
          <w:fldChar w:fldCharType="begin"/>
        </w:r>
        <w:r>
          <w:instrText xml:space="preserve"> PAGEREF _Toc24844 \h </w:instrText>
        </w:r>
        <w:r>
          <w:fldChar w:fldCharType="separate"/>
        </w:r>
        <w:r>
          <w:t>3</w:t>
        </w:r>
        <w:r>
          <w:fldChar w:fldCharType="end"/>
        </w:r>
      </w:hyperlink>
    </w:p>
    <w:p w:rsidR="00F87FF3" w14:paraId="15D74B79" w14:textId="77777777">
      <w:pPr>
        <w:pStyle w:val="TOC2"/>
        <w:tabs>
          <w:tab w:val="right" w:leader="dot" w:pos="8306"/>
        </w:tabs>
      </w:pPr>
      <w:hyperlink w:anchor="_Toc5931" w:history="1">
        <w:r>
          <w:rPr>
            <w:rFonts w:ascii="仿宋" w:eastAsia="仿宋" w:hAnsi="仿宋" w:cs="仿宋" w:hint="eastAsia"/>
          </w:rPr>
          <w:t>（一）审记软件项目工程设计总体要求</w:t>
        </w:r>
        <w:r>
          <w:tab/>
        </w:r>
        <w:r>
          <w:fldChar w:fldCharType="begin"/>
        </w:r>
        <w:r>
          <w:instrText xml:space="preserve"> PAGEREF _Toc5931 \h </w:instrText>
        </w:r>
        <w:r>
          <w:fldChar w:fldCharType="separate"/>
        </w:r>
        <w:r>
          <w:t>3</w:t>
        </w:r>
        <w:r>
          <w:fldChar w:fldCharType="end"/>
        </w:r>
      </w:hyperlink>
    </w:p>
    <w:p w:rsidR="00F87FF3" w14:paraId="7F770C90" w14:textId="77777777">
      <w:pPr>
        <w:pStyle w:val="TOC2"/>
        <w:tabs>
          <w:tab w:val="right" w:leader="dot" w:pos="8306"/>
        </w:tabs>
      </w:pPr>
      <w:hyperlink w:anchor="_Toc25846" w:history="1">
        <w:r>
          <w:rPr>
            <w:rFonts w:ascii="仿宋" w:eastAsia="仿宋" w:hAnsi="仿宋" w:cs="仿宋" w:hint="eastAsia"/>
          </w:rPr>
          <w:t>（二）建设方案</w:t>
        </w:r>
        <w:r>
          <w:tab/>
        </w:r>
        <w:r>
          <w:fldChar w:fldCharType="begin"/>
        </w:r>
        <w:r>
          <w:instrText xml:space="preserve"> PAGEREF _Toc25846 \h </w:instrText>
        </w:r>
        <w:r>
          <w:fldChar w:fldCharType="separate"/>
        </w:r>
        <w:r>
          <w:t>7</w:t>
        </w:r>
        <w:r>
          <w:fldChar w:fldCharType="end"/>
        </w:r>
      </w:hyperlink>
    </w:p>
    <w:p w:rsidR="00F87FF3" w14:paraId="1529E594" w14:textId="77777777">
      <w:pPr>
        <w:pStyle w:val="TOC2"/>
        <w:tabs>
          <w:tab w:val="right" w:leader="dot" w:pos="8306"/>
        </w:tabs>
      </w:pPr>
      <w:hyperlink w:anchor="_Toc11213" w:history="1">
        <w:r>
          <w:rPr>
            <w:rFonts w:ascii="仿宋" w:eastAsia="仿宋" w:hAnsi="仿宋" w:cs="仿宋" w:hint="eastAsia"/>
          </w:rPr>
          <w:t>（三）建筑工程建设指标</w:t>
        </w:r>
        <w:r>
          <w:tab/>
        </w:r>
        <w:r>
          <w:fldChar w:fldCharType="begin"/>
        </w:r>
        <w:r>
          <w:instrText xml:space="preserve"> PAGEREF _Toc11213 \h </w:instrText>
        </w:r>
        <w:r>
          <w:fldChar w:fldCharType="separate"/>
        </w:r>
        <w:r>
          <w:t>9</w:t>
        </w:r>
        <w:r>
          <w:fldChar w:fldCharType="end"/>
        </w:r>
      </w:hyperlink>
    </w:p>
    <w:p w:rsidR="00F87FF3" w14:paraId="03591C96" w14:textId="77777777">
      <w:pPr>
        <w:pStyle w:val="TOC1"/>
        <w:tabs>
          <w:tab w:val="right" w:leader="dot" w:pos="8306"/>
        </w:tabs>
      </w:pPr>
      <w:hyperlink w:anchor="_Toc1173" w:history="1">
        <w:r>
          <w:rPr>
            <w:rFonts w:ascii="仿宋" w:eastAsia="仿宋" w:hAnsi="仿宋" w:cs="仿宋" w:hint="eastAsia"/>
          </w:rPr>
          <w:t>二、技术方案</w:t>
        </w:r>
        <w:r>
          <w:tab/>
        </w:r>
        <w:r>
          <w:fldChar w:fldCharType="begin"/>
        </w:r>
        <w:r>
          <w:instrText xml:space="preserve"> PAGEREF _Toc1173 \h </w:instrText>
        </w:r>
        <w:r>
          <w:fldChar w:fldCharType="separate"/>
        </w:r>
        <w:r>
          <w:t>10</w:t>
        </w:r>
        <w:r>
          <w:fldChar w:fldCharType="end"/>
        </w:r>
      </w:hyperlink>
    </w:p>
    <w:p w:rsidR="00F87FF3" w14:paraId="0CAA545A" w14:textId="77777777">
      <w:pPr>
        <w:pStyle w:val="TOC2"/>
        <w:tabs>
          <w:tab w:val="right" w:leader="dot" w:pos="8306"/>
        </w:tabs>
      </w:pPr>
      <w:hyperlink w:anchor="_Toc30856" w:history="1">
        <w:r>
          <w:rPr>
            <w:rFonts w:ascii="仿宋" w:eastAsia="仿宋" w:hAnsi="仿宋" w:cs="仿宋" w:hint="eastAsia"/>
          </w:rPr>
          <w:t>（一）企业技术研发分析</w:t>
        </w:r>
        <w:r>
          <w:tab/>
        </w:r>
        <w:r>
          <w:fldChar w:fldCharType="begin"/>
        </w:r>
        <w:r>
          <w:instrText xml:space="preserve"> PAGEREF _Toc30856 \h </w:instrText>
        </w:r>
        <w:r>
          <w:fldChar w:fldCharType="separate"/>
        </w:r>
        <w:r>
          <w:t>10</w:t>
        </w:r>
        <w:r>
          <w:fldChar w:fldCharType="end"/>
        </w:r>
      </w:hyperlink>
    </w:p>
    <w:p w:rsidR="00F87FF3" w14:paraId="7D72BA76" w14:textId="77777777">
      <w:pPr>
        <w:pStyle w:val="TOC2"/>
        <w:tabs>
          <w:tab w:val="right" w:leader="dot" w:pos="8306"/>
        </w:tabs>
      </w:pPr>
      <w:hyperlink w:anchor="_Toc20281" w:history="1">
        <w:r>
          <w:rPr>
            <w:rFonts w:ascii="仿宋" w:eastAsia="仿宋" w:hAnsi="仿宋" w:cs="仿宋" w:hint="eastAsia"/>
          </w:rPr>
          <w:t>（二）审记软件项目技术工艺分析</w:t>
        </w:r>
        <w:r>
          <w:tab/>
        </w:r>
        <w:r>
          <w:fldChar w:fldCharType="begin"/>
        </w:r>
        <w:r>
          <w:instrText xml:space="preserve"> PAGEREF _Toc20281 \h </w:instrText>
        </w:r>
        <w:r>
          <w:fldChar w:fldCharType="separate"/>
        </w:r>
        <w:r>
          <w:t>11</w:t>
        </w:r>
        <w:r>
          <w:fldChar w:fldCharType="end"/>
        </w:r>
      </w:hyperlink>
    </w:p>
    <w:p w:rsidR="00F87FF3" w14:paraId="356842CB" w14:textId="77777777">
      <w:pPr>
        <w:pStyle w:val="TOC2"/>
        <w:tabs>
          <w:tab w:val="right" w:leader="dot" w:pos="8306"/>
        </w:tabs>
      </w:pPr>
      <w:hyperlink w:anchor="_Toc27446" w:history="1">
        <w:r>
          <w:rPr>
            <w:rFonts w:ascii="仿宋" w:eastAsia="仿宋" w:hAnsi="仿宋" w:cs="仿宋" w:hint="eastAsia"/>
          </w:rPr>
          <w:t>（三）审记软件项目技术流程</w:t>
        </w:r>
        <w:r>
          <w:tab/>
        </w:r>
        <w:r>
          <w:fldChar w:fldCharType="begin"/>
        </w:r>
        <w:r>
          <w:instrText xml:space="preserve"> PAGEREF _Toc27446 \h </w:instrText>
        </w:r>
        <w:r>
          <w:fldChar w:fldCharType="separate"/>
        </w:r>
        <w:r>
          <w:t>13</w:t>
        </w:r>
        <w:r>
          <w:fldChar w:fldCharType="end"/>
        </w:r>
      </w:hyperlink>
    </w:p>
    <w:p w:rsidR="00F87FF3" w14:paraId="7BD73E62" w14:textId="77777777">
      <w:pPr>
        <w:pStyle w:val="TOC2"/>
        <w:tabs>
          <w:tab w:val="right" w:leader="dot" w:pos="8306"/>
        </w:tabs>
      </w:pPr>
      <w:hyperlink w:anchor="_Toc20475" w:history="1">
        <w:r>
          <w:rPr>
            <w:rFonts w:ascii="仿宋" w:eastAsia="仿宋" w:hAnsi="仿宋" w:cs="仿宋" w:hint="eastAsia"/>
          </w:rPr>
          <w:t>（四）设备选型方案</w:t>
        </w:r>
        <w:r>
          <w:tab/>
        </w:r>
        <w:r>
          <w:fldChar w:fldCharType="begin"/>
        </w:r>
        <w:r>
          <w:instrText xml:space="preserve"> PAGEREF _Toc20475 \h </w:instrText>
        </w:r>
        <w:r>
          <w:fldChar w:fldCharType="separate"/>
        </w:r>
        <w:r>
          <w:t>14</w:t>
        </w:r>
        <w:r>
          <w:fldChar w:fldCharType="end"/>
        </w:r>
      </w:hyperlink>
    </w:p>
    <w:p w:rsidR="00F87FF3" w14:paraId="0B81313D" w14:textId="77777777">
      <w:pPr>
        <w:pStyle w:val="TOC1"/>
        <w:tabs>
          <w:tab w:val="right" w:leader="dot" w:pos="8306"/>
        </w:tabs>
      </w:pPr>
      <w:hyperlink w:anchor="_Toc27819" w:history="1">
        <w:r>
          <w:rPr>
            <w:rFonts w:ascii="仿宋" w:eastAsia="仿宋" w:hAnsi="仿宋" w:cs="仿宋" w:hint="eastAsia"/>
          </w:rPr>
          <w:t>三、行业前景及市场预测</w:t>
        </w:r>
        <w:r>
          <w:tab/>
        </w:r>
        <w:r>
          <w:fldChar w:fldCharType="begin"/>
        </w:r>
        <w:r>
          <w:instrText xml:space="preserve"> PAGEREF _Toc27819 \h </w:instrText>
        </w:r>
        <w:r>
          <w:fldChar w:fldCharType="separate"/>
        </w:r>
        <w:r>
          <w:t>15</w:t>
        </w:r>
        <w:r>
          <w:fldChar w:fldCharType="end"/>
        </w:r>
      </w:hyperlink>
    </w:p>
    <w:p w:rsidR="00F87FF3" w14:paraId="764A998B" w14:textId="77777777">
      <w:pPr>
        <w:pStyle w:val="TOC2"/>
        <w:tabs>
          <w:tab w:val="right" w:leader="dot" w:pos="8306"/>
        </w:tabs>
      </w:pPr>
      <w:hyperlink w:anchor="_Toc5651" w:history="1">
        <w:r>
          <w:rPr>
            <w:rFonts w:ascii="仿宋" w:eastAsia="仿宋" w:hAnsi="仿宋" w:cs="仿宋" w:hint="eastAsia"/>
          </w:rPr>
          <w:t>（一）行业基本情况</w:t>
        </w:r>
        <w:r>
          <w:tab/>
        </w:r>
        <w:r>
          <w:fldChar w:fldCharType="begin"/>
        </w:r>
        <w:r>
          <w:instrText xml:space="preserve"> PAGEREF _Toc5651 \h </w:instrText>
        </w:r>
        <w:r>
          <w:fldChar w:fldCharType="separate"/>
        </w:r>
        <w:r>
          <w:t>15</w:t>
        </w:r>
        <w:r>
          <w:fldChar w:fldCharType="end"/>
        </w:r>
      </w:hyperlink>
    </w:p>
    <w:p w:rsidR="00F87FF3" w14:paraId="26F16607" w14:textId="77777777">
      <w:pPr>
        <w:pStyle w:val="TOC2"/>
        <w:tabs>
          <w:tab w:val="right" w:leader="dot" w:pos="8306"/>
        </w:tabs>
      </w:pPr>
      <w:hyperlink w:anchor="_Toc14882" w:history="1">
        <w:r>
          <w:rPr>
            <w:rFonts w:ascii="仿宋" w:eastAsia="仿宋" w:hAnsi="仿宋" w:cs="仿宋" w:hint="eastAsia"/>
          </w:rPr>
          <w:t>（二）市场分析</w:t>
        </w:r>
        <w:r>
          <w:tab/>
        </w:r>
        <w:r>
          <w:fldChar w:fldCharType="begin"/>
        </w:r>
        <w:r>
          <w:instrText xml:space="preserve"> PAGEREF _Toc14882 \h </w:instrText>
        </w:r>
        <w:r>
          <w:fldChar w:fldCharType="separate"/>
        </w:r>
        <w:r>
          <w:t>17</w:t>
        </w:r>
        <w:r>
          <w:fldChar w:fldCharType="end"/>
        </w:r>
      </w:hyperlink>
    </w:p>
    <w:p w:rsidR="00F87FF3" w14:paraId="15E3F030" w14:textId="77777777">
      <w:pPr>
        <w:pStyle w:val="TOC1"/>
        <w:tabs>
          <w:tab w:val="right" w:leader="dot" w:pos="8306"/>
        </w:tabs>
      </w:pPr>
      <w:hyperlink w:anchor="_Toc20750" w:history="1">
        <w:r>
          <w:rPr>
            <w:rFonts w:ascii="仿宋" w:eastAsia="仿宋" w:hAnsi="仿宋" w:cs="仿宋" w:hint="eastAsia"/>
          </w:rPr>
          <w:t>四、产品方案与建设规划</w:t>
        </w:r>
        <w:r>
          <w:tab/>
        </w:r>
        <w:r>
          <w:fldChar w:fldCharType="begin"/>
        </w:r>
        <w:r>
          <w:instrText xml:space="preserve"> PAGEREF _Toc20750 \h </w:instrText>
        </w:r>
        <w:r>
          <w:fldChar w:fldCharType="separate"/>
        </w:r>
        <w:r>
          <w:t>18</w:t>
        </w:r>
        <w:r>
          <w:fldChar w:fldCharType="end"/>
        </w:r>
      </w:hyperlink>
    </w:p>
    <w:p w:rsidR="00F87FF3" w14:paraId="64822C84" w14:textId="77777777">
      <w:pPr>
        <w:pStyle w:val="TOC2"/>
        <w:tabs>
          <w:tab w:val="right" w:leader="dot" w:pos="8306"/>
        </w:tabs>
      </w:pPr>
      <w:hyperlink w:anchor="_Toc5940" w:history="1">
        <w:r>
          <w:rPr>
            <w:rFonts w:ascii="仿宋" w:eastAsia="仿宋" w:hAnsi="仿宋" w:cs="仿宋" w:hint="eastAsia"/>
          </w:rPr>
          <w:t>（一）审记软件项目场地规模</w:t>
        </w:r>
        <w:r>
          <w:tab/>
        </w:r>
        <w:r>
          <w:fldChar w:fldCharType="begin"/>
        </w:r>
        <w:r>
          <w:instrText xml:space="preserve"> PAGEREF _Toc5940 \h </w:instrText>
        </w:r>
        <w:r>
          <w:fldChar w:fldCharType="separate"/>
        </w:r>
        <w:r>
          <w:t>18</w:t>
        </w:r>
        <w:r>
          <w:fldChar w:fldCharType="end"/>
        </w:r>
      </w:hyperlink>
    </w:p>
    <w:p w:rsidR="00F87FF3" w14:paraId="70F29DF0" w14:textId="77777777">
      <w:pPr>
        <w:pStyle w:val="TOC2"/>
        <w:tabs>
          <w:tab w:val="right" w:leader="dot" w:pos="8306"/>
        </w:tabs>
      </w:pPr>
      <w:hyperlink w:anchor="_Toc10100" w:history="1">
        <w:r>
          <w:rPr>
            <w:rFonts w:ascii="仿宋" w:eastAsia="仿宋" w:hAnsi="仿宋" w:cs="仿宋" w:hint="eastAsia"/>
          </w:rPr>
          <w:t>（二）产能</w:t>
        </w:r>
        <w:r>
          <w:rPr>
            <w:rFonts w:ascii="仿宋" w:eastAsia="仿宋" w:hAnsi="仿宋" w:cs="仿宋" w:hint="eastAsia"/>
          </w:rPr>
          <w:t>规模</w:t>
        </w:r>
        <w:r>
          <w:tab/>
        </w:r>
        <w:r>
          <w:fldChar w:fldCharType="begin"/>
        </w:r>
        <w:r>
          <w:instrText xml:space="preserve"> PAGEREF _Toc10100 \h </w:instrText>
        </w:r>
        <w:r>
          <w:fldChar w:fldCharType="separate"/>
        </w:r>
        <w:r>
          <w:t>18</w:t>
        </w:r>
        <w:r>
          <w:fldChar w:fldCharType="end"/>
        </w:r>
      </w:hyperlink>
    </w:p>
    <w:p w:rsidR="00F87FF3" w14:paraId="26A20629" w14:textId="77777777">
      <w:pPr>
        <w:pStyle w:val="TOC2"/>
        <w:tabs>
          <w:tab w:val="right" w:leader="dot" w:pos="8306"/>
        </w:tabs>
      </w:pPr>
      <w:hyperlink w:anchor="_Toc1102" w:history="1">
        <w:r>
          <w:rPr>
            <w:rFonts w:ascii="仿宋" w:eastAsia="仿宋" w:hAnsi="仿宋" w:cs="仿宋" w:hint="eastAsia"/>
          </w:rPr>
          <w:t>（三）产品规划方案及生产纲领</w:t>
        </w:r>
        <w:r>
          <w:tab/>
        </w:r>
        <w:r>
          <w:fldChar w:fldCharType="begin"/>
        </w:r>
        <w:r>
          <w:instrText xml:space="preserve"> PAGEREF _Toc1102 \h </w:instrText>
        </w:r>
        <w:r>
          <w:fldChar w:fldCharType="separate"/>
        </w:r>
        <w:r>
          <w:t>19</w:t>
        </w:r>
        <w:r>
          <w:fldChar w:fldCharType="end"/>
        </w:r>
      </w:hyperlink>
    </w:p>
    <w:p w:rsidR="00F87FF3" w14:paraId="30D3240B" w14:textId="77777777">
      <w:pPr>
        <w:pStyle w:val="TOC1"/>
        <w:tabs>
          <w:tab w:val="right" w:leader="dot" w:pos="8306"/>
        </w:tabs>
      </w:pPr>
      <w:hyperlink w:anchor="_Toc25567" w:history="1">
        <w:r>
          <w:rPr>
            <w:rFonts w:ascii="仿宋" w:eastAsia="仿宋" w:hAnsi="仿宋" w:cs="仿宋" w:hint="eastAsia"/>
          </w:rPr>
          <w:t>五、原材料及成品管理</w:t>
        </w:r>
        <w:r>
          <w:tab/>
        </w:r>
        <w:r>
          <w:fldChar w:fldCharType="begin"/>
        </w:r>
        <w:r>
          <w:instrText xml:space="preserve"> PAGEREF _Toc25567 \h </w:instrText>
        </w:r>
        <w:r>
          <w:fldChar w:fldCharType="separate"/>
        </w:r>
        <w:r>
          <w:t>19</w:t>
        </w:r>
        <w:r>
          <w:fldChar w:fldCharType="end"/>
        </w:r>
      </w:hyperlink>
    </w:p>
    <w:p w:rsidR="00F87FF3" w14:paraId="2F1A88F9" w14:textId="77777777">
      <w:pPr>
        <w:pStyle w:val="TOC2"/>
        <w:tabs>
          <w:tab w:val="right" w:leader="dot" w:pos="8306"/>
        </w:tabs>
      </w:pPr>
      <w:hyperlink w:anchor="_Toc17919" w:history="1">
        <w:r>
          <w:rPr>
            <w:rFonts w:ascii="仿宋" w:eastAsia="仿宋" w:hAnsi="仿宋" w:cs="仿宋" w:hint="eastAsia"/>
          </w:rPr>
          <w:t>（一）审记软件项目建设期原辅材料供应情况</w:t>
        </w:r>
        <w:r>
          <w:tab/>
        </w:r>
        <w:r>
          <w:fldChar w:fldCharType="begin"/>
        </w:r>
        <w:r>
          <w:instrText xml:space="preserve"> PAGEREF _Toc17919 \h </w:instrText>
        </w:r>
        <w:r>
          <w:fldChar w:fldCharType="separate"/>
        </w:r>
        <w:r>
          <w:t>19</w:t>
        </w:r>
        <w:r>
          <w:fldChar w:fldCharType="end"/>
        </w:r>
      </w:hyperlink>
    </w:p>
    <w:p w:rsidR="00F87FF3" w14:paraId="28057D2B" w14:textId="77777777">
      <w:pPr>
        <w:pStyle w:val="TOC2"/>
        <w:tabs>
          <w:tab w:val="right" w:leader="dot" w:pos="8306"/>
        </w:tabs>
      </w:pPr>
      <w:hyperlink w:anchor="_Toc13207" w:history="1">
        <w:r>
          <w:rPr>
            <w:rFonts w:ascii="仿宋" w:eastAsia="仿宋" w:hAnsi="仿宋" w:cs="仿宋" w:hint="eastAsia"/>
          </w:rPr>
          <w:t>（二）审记软件项目运营期原辅材料供应及质量管理</w:t>
        </w:r>
        <w:r>
          <w:tab/>
        </w:r>
        <w:r>
          <w:fldChar w:fldCharType="begin"/>
        </w:r>
        <w:r>
          <w:instrText xml:space="preserve"> PAGEREF _Toc13207 \h </w:instrText>
        </w:r>
        <w:r>
          <w:fldChar w:fldCharType="separate"/>
        </w:r>
        <w:r>
          <w:t>20</w:t>
        </w:r>
        <w:r>
          <w:fldChar w:fldCharType="end"/>
        </w:r>
      </w:hyperlink>
    </w:p>
    <w:p w:rsidR="00F87FF3" w14:paraId="759FA3C0" w14:textId="77777777">
      <w:pPr>
        <w:pStyle w:val="TOC1"/>
        <w:tabs>
          <w:tab w:val="right" w:leader="dot" w:pos="8306"/>
        </w:tabs>
      </w:pPr>
      <w:hyperlink w:anchor="_Toc11161" w:history="1">
        <w:r>
          <w:rPr>
            <w:rFonts w:ascii="仿宋" w:eastAsia="仿宋" w:hAnsi="仿宋" w:cs="仿宋" w:hint="eastAsia"/>
          </w:rPr>
          <w:t>六、劳动安全评价</w:t>
        </w:r>
        <w:r>
          <w:tab/>
        </w:r>
        <w:r>
          <w:fldChar w:fldCharType="begin"/>
        </w:r>
        <w:r>
          <w:instrText xml:space="preserve"> PAGEREF _Toc11161 \h </w:instrText>
        </w:r>
        <w:r>
          <w:fldChar w:fldCharType="separate"/>
        </w:r>
        <w:r>
          <w:t>21</w:t>
        </w:r>
        <w:r>
          <w:fldChar w:fldCharType="end"/>
        </w:r>
      </w:hyperlink>
    </w:p>
    <w:p w:rsidR="00F87FF3" w14:paraId="0859E162" w14:textId="77777777">
      <w:pPr>
        <w:pStyle w:val="TOC2"/>
        <w:tabs>
          <w:tab w:val="right" w:leader="dot" w:pos="8306"/>
        </w:tabs>
      </w:pPr>
      <w:hyperlink w:anchor="_Toc19237" w:history="1">
        <w:r>
          <w:rPr>
            <w:rFonts w:ascii="仿宋" w:eastAsia="仿宋" w:hAnsi="仿宋" w:cs="仿宋" w:hint="eastAsia"/>
          </w:rPr>
          <w:t>（一）设计依据</w:t>
        </w:r>
        <w:r>
          <w:tab/>
        </w:r>
        <w:r>
          <w:fldChar w:fldCharType="begin"/>
        </w:r>
        <w:r>
          <w:instrText xml:space="preserve"> PAGEREF _Toc19237 \h </w:instrText>
        </w:r>
        <w:r>
          <w:fldChar w:fldCharType="separate"/>
        </w:r>
        <w:r>
          <w:t>21</w:t>
        </w:r>
        <w:r>
          <w:fldChar w:fldCharType="end"/>
        </w:r>
      </w:hyperlink>
    </w:p>
    <w:p w:rsidR="00F87FF3" w14:paraId="7B281DFA" w14:textId="77777777">
      <w:pPr>
        <w:pStyle w:val="TOC2"/>
        <w:tabs>
          <w:tab w:val="right" w:leader="dot" w:pos="8306"/>
        </w:tabs>
      </w:pPr>
      <w:hyperlink w:anchor="_Toc14329" w:history="1">
        <w:r>
          <w:rPr>
            <w:rFonts w:ascii="仿宋" w:eastAsia="仿宋" w:hAnsi="仿宋" w:cs="仿宋" w:hint="eastAsia"/>
          </w:rPr>
          <w:t>（二）主要防范措施</w:t>
        </w:r>
        <w:r>
          <w:tab/>
        </w:r>
        <w:r>
          <w:fldChar w:fldCharType="begin"/>
        </w:r>
        <w:r>
          <w:instrText xml:space="preserve"> PAGEREF _Toc14329 \h </w:instrText>
        </w:r>
        <w:r>
          <w:fldChar w:fldCharType="separate"/>
        </w:r>
        <w:r>
          <w:t>23</w:t>
        </w:r>
        <w:r>
          <w:fldChar w:fldCharType="end"/>
        </w:r>
      </w:hyperlink>
    </w:p>
    <w:p w:rsidR="00F87FF3" w14:paraId="4D12F48F" w14:textId="77777777">
      <w:pPr>
        <w:pStyle w:val="TOC2"/>
        <w:tabs>
          <w:tab w:val="right" w:leader="dot" w:pos="8306"/>
        </w:tabs>
      </w:pPr>
      <w:hyperlink w:anchor="_Toc10374" w:history="1">
        <w:r>
          <w:rPr>
            <w:rFonts w:ascii="仿宋" w:eastAsia="仿宋" w:hAnsi="仿宋" w:cs="仿宋" w:hint="eastAsia"/>
          </w:rPr>
          <w:t>（三）劳动安全预期效果评价</w:t>
        </w:r>
        <w:r>
          <w:tab/>
        </w:r>
        <w:r>
          <w:fldChar w:fldCharType="begin"/>
        </w:r>
        <w:r>
          <w:instrText xml:space="preserve"> PAGEREF _Toc10374 \h </w:instrText>
        </w:r>
        <w:r>
          <w:fldChar w:fldCharType="separate"/>
        </w:r>
        <w:r>
          <w:t>25</w:t>
        </w:r>
        <w:r>
          <w:fldChar w:fldCharType="end"/>
        </w:r>
      </w:hyperlink>
    </w:p>
    <w:p w:rsidR="00F87FF3" w14:paraId="6B3CEBC9" w14:textId="77777777">
      <w:pPr>
        <w:pStyle w:val="TOC1"/>
        <w:tabs>
          <w:tab w:val="right" w:leader="dot" w:pos="8306"/>
        </w:tabs>
      </w:pPr>
      <w:hyperlink w:anchor="_Toc9587" w:history="1">
        <w:r>
          <w:rPr>
            <w:rFonts w:ascii="仿宋" w:eastAsia="仿宋" w:hAnsi="仿宋" w:cs="仿宋" w:hint="eastAsia"/>
          </w:rPr>
          <w:t>七、环境保护分析</w:t>
        </w:r>
        <w:r>
          <w:tab/>
        </w:r>
        <w:r>
          <w:fldChar w:fldCharType="begin"/>
        </w:r>
        <w:r>
          <w:instrText xml:space="preserve"> PAGEREF _Toc9587 \h </w:instrText>
        </w:r>
        <w:r>
          <w:fldChar w:fldCharType="separate"/>
        </w:r>
        <w:r>
          <w:t>26</w:t>
        </w:r>
        <w:r>
          <w:fldChar w:fldCharType="end"/>
        </w:r>
      </w:hyperlink>
    </w:p>
    <w:p w:rsidR="00F87FF3" w14:paraId="1B2E760F" w14:textId="77777777">
      <w:pPr>
        <w:pStyle w:val="TOC2"/>
        <w:tabs>
          <w:tab w:val="right" w:leader="dot" w:pos="8306"/>
        </w:tabs>
      </w:pPr>
      <w:hyperlink w:anchor="_Toc10207" w:history="1">
        <w:r>
          <w:rPr>
            <w:rFonts w:ascii="仿宋" w:eastAsia="仿宋" w:hAnsi="仿宋" w:cs="仿宋" w:hint="eastAsia"/>
          </w:rPr>
          <w:t>（一）环境保护综述</w:t>
        </w:r>
        <w:r>
          <w:tab/>
        </w:r>
        <w:r>
          <w:fldChar w:fldCharType="begin"/>
        </w:r>
        <w:r>
          <w:instrText xml:space="preserve"> PAGEREF _Toc10207 \h </w:instrText>
        </w:r>
        <w:r>
          <w:fldChar w:fldCharType="separate"/>
        </w:r>
        <w:r>
          <w:t>26</w:t>
        </w:r>
        <w:r>
          <w:fldChar w:fldCharType="end"/>
        </w:r>
      </w:hyperlink>
    </w:p>
    <w:p w:rsidR="00F87FF3" w14:paraId="6073D0A0" w14:textId="77777777">
      <w:pPr>
        <w:pStyle w:val="TOC2"/>
        <w:tabs>
          <w:tab w:val="right" w:leader="dot" w:pos="8306"/>
        </w:tabs>
      </w:pPr>
      <w:hyperlink w:anchor="_Toc17970" w:history="1">
        <w:r>
          <w:rPr>
            <w:rFonts w:ascii="仿宋" w:eastAsia="仿宋" w:hAnsi="仿宋" w:cs="仿宋" w:hint="eastAsia"/>
          </w:rPr>
          <w:t>（二）施工期环境影响分析</w:t>
        </w:r>
        <w:r>
          <w:tab/>
        </w:r>
        <w:r>
          <w:fldChar w:fldCharType="begin"/>
        </w:r>
        <w:r>
          <w:instrText xml:space="preserve"> PAGEREF _Toc17970 \h </w:instrText>
        </w:r>
        <w:r>
          <w:fldChar w:fldCharType="separate"/>
        </w:r>
        <w:r>
          <w:t>27</w:t>
        </w:r>
        <w:r>
          <w:fldChar w:fldCharType="end"/>
        </w:r>
      </w:hyperlink>
    </w:p>
    <w:p w:rsidR="00F87FF3" w14:paraId="56176649" w14:textId="77777777">
      <w:pPr>
        <w:pStyle w:val="TOC2"/>
        <w:tabs>
          <w:tab w:val="right" w:leader="dot" w:pos="8306"/>
        </w:tabs>
      </w:pPr>
      <w:hyperlink w:anchor="_Toc1760" w:history="1">
        <w:r>
          <w:rPr>
            <w:rFonts w:ascii="仿宋" w:eastAsia="仿宋" w:hAnsi="仿宋" w:cs="仿宋" w:hint="eastAsia"/>
          </w:rPr>
          <w:t>（三）营运期环境影响分析</w:t>
        </w:r>
        <w:r>
          <w:tab/>
        </w:r>
        <w:r>
          <w:fldChar w:fldCharType="begin"/>
        </w:r>
        <w:r>
          <w:instrText xml:space="preserve"> PAGEREF _Toc1760 \h </w:instrText>
        </w:r>
        <w:r>
          <w:fldChar w:fldCharType="separate"/>
        </w:r>
        <w:r>
          <w:t>29</w:t>
        </w:r>
        <w:r>
          <w:fldChar w:fldCharType="end"/>
        </w:r>
      </w:hyperlink>
    </w:p>
    <w:p w:rsidR="00F87FF3" w14:paraId="5ABBE864" w14:textId="77777777">
      <w:pPr>
        <w:pStyle w:val="TOC2"/>
        <w:tabs>
          <w:tab w:val="right" w:leader="dot" w:pos="8306"/>
        </w:tabs>
      </w:pPr>
      <w:hyperlink w:anchor="_Toc3218" w:history="1">
        <w:r>
          <w:rPr>
            <w:rFonts w:ascii="仿宋" w:eastAsia="仿宋" w:hAnsi="仿宋" w:cs="仿宋" w:hint="eastAsia"/>
          </w:rPr>
          <w:t>（四）综合评价</w:t>
        </w:r>
        <w:r>
          <w:tab/>
        </w:r>
        <w:r>
          <w:fldChar w:fldCharType="begin"/>
        </w:r>
        <w:r>
          <w:instrText xml:space="preserve"> PAGEREF _Toc3218 \h </w:instrText>
        </w:r>
        <w:r>
          <w:fldChar w:fldCharType="separate"/>
        </w:r>
        <w:r>
          <w:t>30</w:t>
        </w:r>
        <w:r>
          <w:fldChar w:fldCharType="end"/>
        </w:r>
      </w:hyperlink>
    </w:p>
    <w:p w:rsidR="00F87FF3" w14:paraId="75CF376A" w14:textId="77777777">
      <w:pPr>
        <w:pStyle w:val="TOC1"/>
        <w:tabs>
          <w:tab w:val="right" w:leader="dot" w:pos="8306"/>
        </w:tabs>
      </w:pPr>
      <w:hyperlink w:anchor="_Toc5179" w:history="1">
        <w:r>
          <w:rPr>
            <w:rFonts w:ascii="仿宋" w:eastAsia="仿宋" w:hAnsi="仿宋" w:cs="仿宋" w:hint="eastAsia"/>
          </w:rPr>
          <w:t>八、节能方案</w:t>
        </w:r>
        <w:r>
          <w:tab/>
        </w:r>
        <w:r>
          <w:fldChar w:fldCharType="begin"/>
        </w:r>
        <w:r>
          <w:instrText xml:space="preserve"> PAGEREF _Toc5179 \h </w:instrText>
        </w:r>
        <w:r>
          <w:fldChar w:fldCharType="separate"/>
        </w:r>
        <w:r>
          <w:t>31</w:t>
        </w:r>
        <w:r>
          <w:fldChar w:fldCharType="end"/>
        </w:r>
      </w:hyperlink>
    </w:p>
    <w:p w:rsidR="00F87FF3" w14:paraId="298DDDB6" w14:textId="77777777">
      <w:pPr>
        <w:pStyle w:val="TOC2"/>
        <w:tabs>
          <w:tab w:val="right" w:leader="dot" w:pos="8306"/>
        </w:tabs>
      </w:pPr>
      <w:hyperlink w:anchor="_Toc9012" w:history="1">
        <w:r>
          <w:rPr>
            <w:rFonts w:ascii="仿宋" w:eastAsia="仿宋" w:hAnsi="仿宋" w:cs="仿宋" w:hint="eastAsia"/>
          </w:rPr>
          <w:t>（一）审记软件项目节能概述</w:t>
        </w:r>
        <w:r>
          <w:tab/>
        </w:r>
        <w:r>
          <w:fldChar w:fldCharType="begin"/>
        </w:r>
        <w:r>
          <w:instrText xml:space="preserve"> PAGEREF _Toc9012 \h </w:instrText>
        </w:r>
        <w:r>
          <w:fldChar w:fldCharType="separate"/>
        </w:r>
        <w:r>
          <w:t>31</w:t>
        </w:r>
        <w:r>
          <w:fldChar w:fldCharType="end"/>
        </w:r>
      </w:hyperlink>
    </w:p>
    <w:p w:rsidR="00F87FF3" w14:paraId="427F60DD" w14:textId="77777777">
      <w:pPr>
        <w:pStyle w:val="TOC2"/>
        <w:tabs>
          <w:tab w:val="right" w:leader="dot" w:pos="8306"/>
        </w:tabs>
      </w:pPr>
      <w:hyperlink w:anchor="_Toc29658" w:history="1">
        <w:r>
          <w:rPr>
            <w:rFonts w:ascii="仿宋" w:eastAsia="仿宋" w:hAnsi="仿宋" w:cs="仿宋" w:hint="eastAsia"/>
          </w:rPr>
          <w:t>（二）能源消费种类和数量分析</w:t>
        </w:r>
        <w:r>
          <w:tab/>
        </w:r>
        <w:r>
          <w:fldChar w:fldCharType="begin"/>
        </w:r>
        <w:r>
          <w:instrText xml:space="preserve"> PAGEREF _Toc29658 \h </w:instrText>
        </w:r>
        <w:r>
          <w:fldChar w:fldCharType="separate"/>
        </w:r>
        <w:r>
          <w:t>33</w:t>
        </w:r>
        <w:r>
          <w:fldChar w:fldCharType="end"/>
        </w:r>
      </w:hyperlink>
    </w:p>
    <w:p w:rsidR="00F87FF3" w14:paraId="2BB3DEA5" w14:textId="77777777">
      <w:pPr>
        <w:pStyle w:val="TOC2"/>
        <w:tabs>
          <w:tab w:val="right" w:leader="dot" w:pos="8306"/>
        </w:tabs>
      </w:pPr>
      <w:hyperlink w:anchor="_Toc31462" w:history="1">
        <w:r>
          <w:rPr>
            <w:rFonts w:ascii="仿宋" w:eastAsia="仿宋" w:hAnsi="仿宋" w:cs="仿宋" w:hint="eastAsia"/>
          </w:rPr>
          <w:t>（三）审记软件项目节能措施</w:t>
        </w:r>
        <w:r>
          <w:tab/>
        </w:r>
        <w:r>
          <w:fldChar w:fldCharType="begin"/>
        </w:r>
        <w:r>
          <w:instrText xml:space="preserve"> PAGEREF _Toc31462 \h </w:instrText>
        </w:r>
        <w:r>
          <w:fldChar w:fldCharType="separate"/>
        </w:r>
        <w:r>
          <w:t>34</w:t>
        </w:r>
        <w:r>
          <w:fldChar w:fldCharType="end"/>
        </w:r>
      </w:hyperlink>
    </w:p>
    <w:p w:rsidR="00F87FF3" w14:paraId="2E712A0C" w14:textId="77777777">
      <w:pPr>
        <w:pStyle w:val="TOC2"/>
        <w:tabs>
          <w:tab w:val="right" w:leader="dot" w:pos="8306"/>
        </w:tabs>
      </w:pPr>
      <w:hyperlink w:anchor="_Toc26039" w:history="1">
        <w:r>
          <w:rPr>
            <w:rFonts w:ascii="仿宋" w:eastAsia="仿宋" w:hAnsi="仿宋" w:cs="仿宋" w:hint="eastAsia"/>
          </w:rPr>
          <w:t>（四）节能综合评价</w:t>
        </w:r>
        <w:r>
          <w:tab/>
        </w:r>
        <w:r>
          <w:fldChar w:fldCharType="begin"/>
        </w:r>
        <w:r>
          <w:instrText xml:space="preserve"> PAGEREF _Toc26039 \h </w:instrText>
        </w:r>
        <w:r>
          <w:fldChar w:fldCharType="separate"/>
        </w:r>
        <w:r>
          <w:t>36</w:t>
        </w:r>
        <w:r>
          <w:fldChar w:fldCharType="end"/>
        </w:r>
      </w:hyperlink>
    </w:p>
    <w:p w:rsidR="00F87FF3" w14:paraId="4666DA7D" w14:textId="77777777">
      <w:pPr>
        <w:pStyle w:val="TOC1"/>
        <w:tabs>
          <w:tab w:val="right" w:leader="dot" w:pos="8306"/>
        </w:tabs>
      </w:pPr>
      <w:hyperlink w:anchor="_Toc9364" w:history="1">
        <w:r>
          <w:rPr>
            <w:rFonts w:ascii="仿宋" w:eastAsia="仿宋" w:hAnsi="仿宋" w:cs="仿宋" w:hint="eastAsia"/>
          </w:rPr>
          <w:t>九、投资估算</w:t>
        </w:r>
        <w:r>
          <w:tab/>
        </w:r>
        <w:r>
          <w:fldChar w:fldCharType="begin"/>
        </w:r>
        <w:r>
          <w:instrText xml:space="preserve"> PAGEREF _Toc9364 \h </w:instrText>
        </w:r>
        <w:r>
          <w:fldChar w:fldCharType="separate"/>
        </w:r>
        <w:r>
          <w:t>37</w:t>
        </w:r>
        <w:r>
          <w:fldChar w:fldCharType="end"/>
        </w:r>
      </w:hyperlink>
    </w:p>
    <w:p w:rsidR="00F87FF3" w14:paraId="72D8B5DD" w14:textId="77777777">
      <w:pPr>
        <w:pStyle w:val="TOC2"/>
        <w:tabs>
          <w:tab w:val="right" w:leader="dot" w:pos="8306"/>
        </w:tabs>
      </w:pPr>
      <w:hyperlink w:anchor="_Toc11396" w:history="1">
        <w:r>
          <w:rPr>
            <w:rFonts w:ascii="仿宋" w:eastAsia="仿宋" w:hAnsi="仿宋" w:cs="仿宋" w:hint="eastAsia"/>
          </w:rPr>
          <w:t>（一）投资估算的编制说明</w:t>
        </w:r>
        <w:r>
          <w:tab/>
        </w:r>
        <w:r>
          <w:fldChar w:fldCharType="begin"/>
        </w:r>
        <w:r>
          <w:instrText xml:space="preserve"> PAGEREF _Toc11396 \h </w:instrText>
        </w:r>
        <w:r>
          <w:fldChar w:fldCharType="separate"/>
        </w:r>
        <w:r>
          <w:t>37</w:t>
        </w:r>
        <w:r>
          <w:fldChar w:fldCharType="end"/>
        </w:r>
      </w:hyperlink>
    </w:p>
    <w:p w:rsidR="00F87FF3" w14:paraId="7EC5D1EC" w14:textId="77777777">
      <w:pPr>
        <w:pStyle w:val="TOC2"/>
        <w:tabs>
          <w:tab w:val="right" w:leader="dot" w:pos="8306"/>
        </w:tabs>
      </w:pPr>
      <w:hyperlink w:anchor="_Toc16336" w:history="1">
        <w:r>
          <w:rPr>
            <w:rFonts w:ascii="仿宋" w:eastAsia="仿宋" w:hAnsi="仿宋" w:cs="仿宋" w:hint="eastAsia"/>
          </w:rPr>
          <w:t>（二）建设投资估算</w:t>
        </w:r>
        <w:r>
          <w:tab/>
        </w:r>
        <w:r>
          <w:fldChar w:fldCharType="begin"/>
        </w:r>
        <w:r>
          <w:instrText xml:space="preserve"> PAGEREF _Toc16336 \h </w:instrText>
        </w:r>
        <w:r>
          <w:fldChar w:fldCharType="separate"/>
        </w:r>
        <w:r>
          <w:t>38</w:t>
        </w:r>
        <w:r>
          <w:fldChar w:fldCharType="end"/>
        </w:r>
      </w:hyperlink>
    </w:p>
    <w:p w:rsidR="00F87FF3" w14:paraId="061347A5" w14:textId="77777777">
      <w:pPr>
        <w:pStyle w:val="TOC2"/>
        <w:tabs>
          <w:tab w:val="right" w:leader="dot" w:pos="8306"/>
        </w:tabs>
      </w:pPr>
      <w:hyperlink w:anchor="_Toc23174" w:history="1">
        <w:r>
          <w:rPr>
            <w:rFonts w:ascii="仿宋" w:eastAsia="仿宋" w:hAnsi="仿宋" w:cs="仿宋" w:hint="eastAsia"/>
          </w:rPr>
          <w:t>（三）建设期利息</w:t>
        </w:r>
        <w:r>
          <w:tab/>
        </w:r>
        <w:r>
          <w:fldChar w:fldCharType="begin"/>
        </w:r>
        <w:r>
          <w:instrText xml:space="preserve"> PAGEREF _Toc23174 \h </w:instrText>
        </w:r>
        <w:r>
          <w:fldChar w:fldCharType="separate"/>
        </w:r>
        <w:r>
          <w:t>39</w:t>
        </w:r>
        <w:r>
          <w:fldChar w:fldCharType="end"/>
        </w:r>
      </w:hyperlink>
    </w:p>
    <w:p w:rsidR="00F87FF3" w14:paraId="2CB030A0" w14:textId="77777777">
      <w:pPr>
        <w:pStyle w:val="TOC2"/>
        <w:tabs>
          <w:tab w:val="right" w:leader="dot" w:pos="8306"/>
        </w:tabs>
      </w:pPr>
      <w:hyperlink w:anchor="_Toc19142" w:history="1">
        <w:r>
          <w:rPr>
            <w:rFonts w:ascii="仿宋" w:eastAsia="仿宋" w:hAnsi="仿宋" w:cs="仿宋" w:hint="eastAsia"/>
          </w:rPr>
          <w:t>（四）流动资金</w:t>
        </w:r>
        <w:r>
          <w:tab/>
        </w:r>
        <w:r>
          <w:fldChar w:fldCharType="begin"/>
        </w:r>
        <w:r>
          <w:instrText xml:space="preserve"> PAGEREF _Toc19142 \h </w:instrText>
        </w:r>
        <w:r>
          <w:fldChar w:fldCharType="separate"/>
        </w:r>
        <w:r>
          <w:t>40</w:t>
        </w:r>
        <w:r>
          <w:fldChar w:fldCharType="end"/>
        </w:r>
      </w:hyperlink>
    </w:p>
    <w:p w:rsidR="00F87FF3" w14:paraId="7E463FFD" w14:textId="77777777">
      <w:pPr>
        <w:pStyle w:val="TOC2"/>
        <w:tabs>
          <w:tab w:val="right" w:leader="dot" w:pos="8306"/>
        </w:tabs>
      </w:pPr>
      <w:hyperlink w:anchor="_Toc15950" w:history="1">
        <w:r>
          <w:rPr>
            <w:rFonts w:ascii="仿宋" w:eastAsia="仿宋" w:hAnsi="仿宋" w:cs="仿宋" w:hint="eastAsia"/>
          </w:rPr>
          <w:t>（五）</w:t>
        </w:r>
        <w:r>
          <w:rPr>
            <w:rFonts w:ascii="仿宋" w:eastAsia="仿宋" w:hAnsi="仿宋" w:cs="仿宋" w:hint="eastAsia"/>
          </w:rPr>
          <w:t>审记软件项目总投资</w:t>
        </w:r>
        <w:r>
          <w:tab/>
        </w:r>
        <w:r>
          <w:fldChar w:fldCharType="begin"/>
        </w:r>
        <w:r>
          <w:instrText xml:space="preserve"> PAGEREF _Toc15950 \h </w:instrText>
        </w:r>
        <w:r>
          <w:fldChar w:fldCharType="separate"/>
        </w:r>
        <w:r>
          <w:t>40</w:t>
        </w:r>
        <w:r>
          <w:fldChar w:fldCharType="end"/>
        </w:r>
      </w:hyperlink>
    </w:p>
    <w:p w:rsidR="00F87FF3" w14:paraId="6811D341" w14:textId="77777777">
      <w:pPr>
        <w:pStyle w:val="TOC2"/>
        <w:tabs>
          <w:tab w:val="right" w:leader="dot" w:pos="8306"/>
        </w:tabs>
      </w:pPr>
      <w:hyperlink w:anchor="_Toc18063" w:history="1">
        <w:r>
          <w:rPr>
            <w:rFonts w:ascii="仿宋" w:eastAsia="仿宋" w:hAnsi="仿宋" w:cs="仿宋" w:hint="eastAsia"/>
          </w:rPr>
          <w:t>（六）资金筹措与投资计划</w:t>
        </w:r>
        <w:r>
          <w:tab/>
        </w:r>
        <w:r>
          <w:fldChar w:fldCharType="begin"/>
        </w:r>
        <w:r>
          <w:instrText xml:space="preserve"> PAGEREF _Toc18063 \h </w:instrText>
        </w:r>
        <w:r>
          <w:fldChar w:fldCharType="separate"/>
        </w:r>
        <w:r>
          <w:t>41</w:t>
        </w:r>
        <w:r>
          <w:fldChar w:fldCharType="end"/>
        </w:r>
      </w:hyperlink>
    </w:p>
    <w:p w:rsidR="00F87FF3" w14:paraId="0EE258AE"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3877" w:history="1">
        <w:r>
          <w:rPr>
            <w:rFonts w:ascii="仿宋" w:eastAsia="仿宋" w:hAnsi="仿宋" w:cs="仿宋" w:hint="eastAsia"/>
          </w:rPr>
          <w:t>十、组织架构分析</w:t>
        </w:r>
        <w:r>
          <w:tab/>
        </w:r>
        <w:r>
          <w:fldChar w:fldCharType="begin"/>
        </w:r>
        <w:r>
          <w:instrText xml:space="preserve"> PAGEREF _Toc13877 \h </w:instrText>
        </w:r>
        <w:r>
          <w:fldChar w:fldCharType="separate"/>
        </w:r>
        <w:r>
          <w:t>42</w:t>
        </w:r>
        <w:r>
          <w:fldChar w:fldCharType="end"/>
        </w:r>
      </w:hyperlink>
    </w:p>
    <w:p w:rsidR="00F87FF3" w14:paraId="1C70CC8D" w14:textId="77777777">
      <w:pPr>
        <w:pStyle w:val="TOC2"/>
        <w:tabs>
          <w:tab w:val="right" w:leader="dot" w:pos="8306"/>
        </w:tabs>
      </w:pPr>
      <w:hyperlink w:anchor="_Toc31541" w:history="1">
        <w:r>
          <w:rPr>
            <w:rFonts w:ascii="仿宋" w:eastAsia="仿宋" w:hAnsi="仿宋" w:cs="仿宋" w:hint="eastAsia"/>
          </w:rPr>
          <w:t>（一）人力资源配置</w:t>
        </w:r>
        <w:r>
          <w:tab/>
        </w:r>
        <w:r>
          <w:fldChar w:fldCharType="begin"/>
        </w:r>
        <w:r>
          <w:instrText xml:space="preserve"> PAGEREF _Toc31541 \h </w:instrText>
        </w:r>
        <w:r>
          <w:fldChar w:fldCharType="separate"/>
        </w:r>
        <w:r>
          <w:t>42</w:t>
        </w:r>
        <w:r>
          <w:fldChar w:fldCharType="end"/>
        </w:r>
      </w:hyperlink>
    </w:p>
    <w:p w:rsidR="00F87FF3" w14:paraId="2E63FFAF" w14:textId="77777777">
      <w:pPr>
        <w:pStyle w:val="TOC2"/>
        <w:tabs>
          <w:tab w:val="right" w:leader="dot" w:pos="8306"/>
        </w:tabs>
      </w:pPr>
      <w:hyperlink w:anchor="_Toc10442" w:history="1">
        <w:r>
          <w:rPr>
            <w:rFonts w:ascii="仿宋" w:eastAsia="仿宋" w:hAnsi="仿宋" w:cs="仿宋" w:hint="eastAsia"/>
          </w:rPr>
          <w:t>（二）员工技能培训</w:t>
        </w:r>
        <w:r>
          <w:tab/>
        </w:r>
        <w:r>
          <w:fldChar w:fldCharType="begin"/>
        </w:r>
        <w:r>
          <w:instrText xml:space="preserve"> PAGEREF _Toc10442 \h </w:instrText>
        </w:r>
        <w:r>
          <w:fldChar w:fldCharType="separate"/>
        </w:r>
        <w:r>
          <w:t>43</w:t>
        </w:r>
        <w:r>
          <w:fldChar w:fldCharType="end"/>
        </w:r>
      </w:hyperlink>
    </w:p>
    <w:p w:rsidR="00F87FF3" w14:paraId="4D54BAD5" w14:textId="77777777">
      <w:pPr>
        <w:pStyle w:val="TOC1"/>
        <w:tabs>
          <w:tab w:val="right" w:leader="dot" w:pos="8306"/>
        </w:tabs>
      </w:pPr>
      <w:hyperlink w:anchor="_Toc16635" w:history="1">
        <w:r>
          <w:rPr>
            <w:rFonts w:ascii="仿宋" w:eastAsia="仿宋" w:hAnsi="仿宋" w:cs="仿宋" w:hint="eastAsia"/>
          </w:rPr>
          <w:t>十一、审记软件项目风险防范分析</w:t>
        </w:r>
        <w:r>
          <w:tab/>
        </w:r>
        <w:r>
          <w:fldChar w:fldCharType="begin"/>
        </w:r>
        <w:r>
          <w:instrText xml:space="preserve"> PAGEREF _Toc16635 \h </w:instrText>
        </w:r>
        <w:r>
          <w:fldChar w:fldCharType="separate"/>
        </w:r>
        <w:r>
          <w:t>44</w:t>
        </w:r>
        <w:r>
          <w:fldChar w:fldCharType="end"/>
        </w:r>
      </w:hyperlink>
    </w:p>
    <w:p w:rsidR="00F87FF3" w14:paraId="46906A8D" w14:textId="77777777">
      <w:pPr>
        <w:pStyle w:val="TOC2"/>
        <w:tabs>
          <w:tab w:val="right" w:leader="dot" w:pos="8306"/>
        </w:tabs>
      </w:pPr>
      <w:hyperlink w:anchor="_Toc4494" w:history="1">
        <w:r>
          <w:rPr>
            <w:rFonts w:ascii="仿宋" w:eastAsia="仿宋" w:hAnsi="仿宋" w:cs="仿宋" w:hint="eastAsia"/>
          </w:rPr>
          <w:t>（一）审记软件项目风险分析</w:t>
        </w:r>
        <w:r>
          <w:tab/>
        </w:r>
        <w:r>
          <w:fldChar w:fldCharType="begin"/>
        </w:r>
        <w:r>
          <w:instrText xml:space="preserve"> PAGEREF _Toc4494 \h </w:instrText>
        </w:r>
        <w:r>
          <w:fldChar w:fldCharType="separate"/>
        </w:r>
        <w:r>
          <w:t>44</w:t>
        </w:r>
        <w:r>
          <w:fldChar w:fldCharType="end"/>
        </w:r>
      </w:hyperlink>
    </w:p>
    <w:p w:rsidR="00F87FF3" w14:paraId="2D546FA7" w14:textId="77777777">
      <w:pPr>
        <w:pStyle w:val="TOC2"/>
        <w:tabs>
          <w:tab w:val="right" w:leader="dot" w:pos="8306"/>
        </w:tabs>
      </w:pPr>
      <w:hyperlink w:anchor="_Toc8339" w:history="1">
        <w:r>
          <w:rPr>
            <w:rFonts w:ascii="仿宋" w:eastAsia="仿宋" w:hAnsi="仿宋" w:cs="仿宋" w:hint="eastAsia"/>
          </w:rPr>
          <w:t>（二）审记软件项目风险对策</w:t>
        </w:r>
        <w:r>
          <w:tab/>
        </w:r>
        <w:r>
          <w:fldChar w:fldCharType="begin"/>
        </w:r>
        <w:r>
          <w:instrText xml:space="preserve"> PAGEREF _Toc8339 \h </w:instrText>
        </w:r>
        <w:r>
          <w:fldChar w:fldCharType="separate"/>
        </w:r>
        <w:r>
          <w:t>46</w:t>
        </w:r>
        <w:r>
          <w:fldChar w:fldCharType="end"/>
        </w:r>
      </w:hyperlink>
    </w:p>
    <w:p w:rsidR="00F87FF3" w14:paraId="1B4C17A3" w14:textId="7AA12869">
      <w:pPr>
        <w:pStyle w:val="TOC1"/>
        <w:tabs>
          <w:tab w:val="right" w:leader="dot" w:pos="8306"/>
        </w:tabs>
      </w:pPr>
      <w:hyperlink w:anchor="_Toc19635"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_Toc19635 \h </w:instrText>
        </w:r>
        <w:r>
          <w:fldChar w:fldCharType="separate"/>
        </w:r>
        <w:r>
          <w:t>49</w:t>
        </w:r>
        <w:r>
          <w:fldChar w:fldCharType="end"/>
        </w:r>
      </w:hyperlink>
    </w:p>
    <w:p w:rsidR="00F87FF3" w14:paraId="51338402" w14:textId="77777777">
      <w:pPr>
        <w:pStyle w:val="TOC2"/>
        <w:tabs>
          <w:tab w:val="right" w:leader="dot" w:pos="8306"/>
        </w:tabs>
      </w:pPr>
      <w:hyperlink w:anchor="_Toc27253" w:history="1">
        <w:r>
          <w:rPr>
            <w:rFonts w:ascii="仿宋" w:eastAsia="仿宋" w:hAnsi="仿宋" w:cs="仿宋" w:hint="eastAsia"/>
          </w:rPr>
          <w:t>（一）建设区域环境质量现状</w:t>
        </w:r>
        <w:r>
          <w:tab/>
        </w:r>
        <w:r>
          <w:fldChar w:fldCharType="begin"/>
        </w:r>
        <w:r>
          <w:instrText xml:space="preserve"> PAGEREF _Toc27253 \h </w:instrText>
        </w:r>
        <w:r>
          <w:fldChar w:fldCharType="separate"/>
        </w:r>
        <w:r>
          <w:t>49</w:t>
        </w:r>
        <w:r>
          <w:fldChar w:fldCharType="end"/>
        </w:r>
      </w:hyperlink>
    </w:p>
    <w:p w:rsidR="00F87FF3" w14:paraId="405C189E" w14:textId="77777777">
      <w:pPr>
        <w:pStyle w:val="TOC2"/>
        <w:tabs>
          <w:tab w:val="right" w:leader="dot" w:pos="8306"/>
        </w:tabs>
      </w:pPr>
      <w:hyperlink w:anchor="_Toc25021" w:history="1">
        <w:r>
          <w:rPr>
            <w:rFonts w:ascii="仿宋" w:eastAsia="仿宋" w:hAnsi="仿宋" w:cs="仿宋" w:hint="eastAsia"/>
          </w:rPr>
          <w:t>（二）建设期环境保护</w:t>
        </w:r>
        <w:r>
          <w:tab/>
        </w:r>
        <w:r>
          <w:fldChar w:fldCharType="begin"/>
        </w:r>
        <w:r>
          <w:instrText xml:space="preserve"> PAGEREF _Toc25021 \h </w:instrText>
        </w:r>
        <w:r>
          <w:fldChar w:fldCharType="separate"/>
        </w:r>
        <w:r>
          <w:t>49</w:t>
        </w:r>
        <w:r>
          <w:fldChar w:fldCharType="end"/>
        </w:r>
      </w:hyperlink>
    </w:p>
    <w:p w:rsidR="00F87FF3" w14:paraId="282941B6" w14:textId="77777777">
      <w:pPr>
        <w:pStyle w:val="TOC2"/>
        <w:tabs>
          <w:tab w:val="right" w:leader="dot" w:pos="8306"/>
        </w:tabs>
      </w:pPr>
      <w:hyperlink w:anchor="_Toc9582" w:history="1">
        <w:r>
          <w:rPr>
            <w:rFonts w:ascii="仿宋" w:eastAsia="仿宋" w:hAnsi="仿宋" w:cs="仿宋" w:hint="eastAsia"/>
          </w:rPr>
          <w:t>（三）运营期环境保护</w:t>
        </w:r>
        <w:r>
          <w:tab/>
        </w:r>
        <w:r>
          <w:fldChar w:fldCharType="begin"/>
        </w:r>
        <w:r>
          <w:instrText xml:space="preserve"> PAGEREF _Toc9582 \h </w:instrText>
        </w:r>
        <w:r>
          <w:fldChar w:fldCharType="separate"/>
        </w:r>
        <w:r>
          <w:t>51</w:t>
        </w:r>
        <w:r>
          <w:fldChar w:fldCharType="end"/>
        </w:r>
      </w:hyperlink>
    </w:p>
    <w:p w:rsidR="00F87FF3" w14:paraId="51CAB490" w14:textId="77777777">
      <w:pPr>
        <w:pStyle w:val="TOC2"/>
        <w:tabs>
          <w:tab w:val="right" w:leader="dot" w:pos="8306"/>
        </w:tabs>
      </w:pPr>
      <w:hyperlink w:anchor="_Toc19503" w:history="1">
        <w:r>
          <w:rPr>
            <w:rFonts w:ascii="仿宋" w:eastAsia="仿宋" w:hAnsi="仿宋" w:cs="仿宋" w:hint="eastAsia"/>
          </w:rPr>
          <w:t>（四）审记软件项目建设对区域经济的影响</w:t>
        </w:r>
        <w:r>
          <w:tab/>
        </w:r>
        <w:r>
          <w:fldChar w:fldCharType="begin"/>
        </w:r>
        <w:r>
          <w:instrText xml:space="preserve"> PAGEREF _Toc19503 \h </w:instrText>
        </w:r>
        <w:r>
          <w:fldChar w:fldCharType="separate"/>
        </w:r>
        <w:r>
          <w:t>53</w:t>
        </w:r>
        <w:r>
          <w:fldChar w:fldCharType="end"/>
        </w:r>
      </w:hyperlink>
    </w:p>
    <w:p w:rsidR="00F87FF3" w14:paraId="687DE328" w14:textId="77777777">
      <w:pPr>
        <w:pStyle w:val="TOC2"/>
        <w:tabs>
          <w:tab w:val="right" w:leader="dot" w:pos="8306"/>
        </w:tabs>
      </w:pPr>
      <w:hyperlink w:anchor="_Toc30494" w:history="1">
        <w:r>
          <w:rPr>
            <w:rFonts w:ascii="仿宋" w:eastAsia="仿宋" w:hAnsi="仿宋" w:cs="仿宋" w:hint="eastAsia"/>
          </w:rPr>
          <w:t>（五）废弃物处理</w:t>
        </w:r>
        <w:r>
          <w:tab/>
        </w:r>
        <w:r>
          <w:fldChar w:fldCharType="begin"/>
        </w:r>
        <w:r>
          <w:instrText xml:space="preserve"> PAGEREF _Toc30494 \h </w:instrText>
        </w:r>
        <w:r>
          <w:fldChar w:fldCharType="separate"/>
        </w:r>
        <w:r>
          <w:t>55</w:t>
        </w:r>
        <w:r>
          <w:fldChar w:fldCharType="end"/>
        </w:r>
      </w:hyperlink>
    </w:p>
    <w:p w:rsidR="00F87FF3" w14:paraId="4080767C" w14:textId="77777777">
      <w:pPr>
        <w:pStyle w:val="TOC2"/>
        <w:tabs>
          <w:tab w:val="right" w:leader="dot" w:pos="8306"/>
        </w:tabs>
      </w:pPr>
      <w:hyperlink w:anchor="_Toc31409" w:history="1">
        <w:r>
          <w:rPr>
            <w:rFonts w:ascii="仿宋" w:eastAsia="仿宋" w:hAnsi="仿宋" w:cs="仿宋" w:hint="eastAsia"/>
          </w:rPr>
          <w:t>（六）特殊环境影响分析</w:t>
        </w:r>
        <w:r>
          <w:tab/>
        </w:r>
        <w:r>
          <w:fldChar w:fldCharType="begin"/>
        </w:r>
        <w:r>
          <w:instrText xml:space="preserve"> PAGEREF _Toc31409 \h </w:instrText>
        </w:r>
        <w:r>
          <w:fldChar w:fldCharType="separate"/>
        </w:r>
        <w:r>
          <w:t>56</w:t>
        </w:r>
        <w:r>
          <w:fldChar w:fldCharType="end"/>
        </w:r>
      </w:hyperlink>
    </w:p>
    <w:p w:rsidR="00F87FF3" w14:paraId="1B4E3DAE" w14:textId="77777777">
      <w:pPr>
        <w:pStyle w:val="TOC2"/>
        <w:tabs>
          <w:tab w:val="right" w:leader="dot" w:pos="8306"/>
        </w:tabs>
      </w:pPr>
      <w:hyperlink w:anchor="_Toc32005" w:history="1">
        <w:r>
          <w:rPr>
            <w:rFonts w:ascii="仿宋" w:eastAsia="仿宋" w:hAnsi="仿宋" w:cs="仿宋" w:hint="eastAsia"/>
          </w:rPr>
          <w:t>（七）清洁生产</w:t>
        </w:r>
        <w:r>
          <w:tab/>
        </w:r>
        <w:r>
          <w:fldChar w:fldCharType="begin"/>
        </w:r>
        <w:r>
          <w:instrText xml:space="preserve"> PAGEREF _Toc32005 \h </w:instrText>
        </w:r>
        <w:r>
          <w:fldChar w:fldCharType="separate"/>
        </w:r>
        <w:r>
          <w:t>57</w:t>
        </w:r>
        <w:r>
          <w:fldChar w:fldCharType="end"/>
        </w:r>
      </w:hyperlink>
    </w:p>
    <w:p w:rsidR="00F87FF3" w14:paraId="23A0EC64" w14:textId="77777777">
      <w:pPr>
        <w:pStyle w:val="TOC2"/>
        <w:tabs>
          <w:tab w:val="right" w:leader="dot" w:pos="8306"/>
        </w:tabs>
      </w:pPr>
      <w:hyperlink w:anchor="_Toc16465" w:history="1">
        <w:r>
          <w:rPr>
            <w:rFonts w:ascii="仿宋" w:eastAsia="仿宋" w:hAnsi="仿宋" w:cs="仿宋" w:hint="eastAsia"/>
          </w:rPr>
          <w:t>（八）环境保护综合评价</w:t>
        </w:r>
        <w:r>
          <w:tab/>
        </w:r>
        <w:r>
          <w:fldChar w:fldCharType="begin"/>
        </w:r>
        <w:r>
          <w:instrText xml:space="preserve"> PAGEREF _Toc16465 \h </w:instrText>
        </w:r>
        <w:r>
          <w:fldChar w:fldCharType="separate"/>
        </w:r>
        <w:r>
          <w:t>58</w:t>
        </w:r>
        <w:r>
          <w:fldChar w:fldCharType="end"/>
        </w:r>
      </w:hyperlink>
    </w:p>
    <w:p w:rsidR="00F87FF3" w14:paraId="6F998A4C" w14:textId="77777777">
      <w:pPr>
        <w:pStyle w:val="TOC1"/>
        <w:tabs>
          <w:tab w:val="right" w:leader="dot" w:pos="8306"/>
        </w:tabs>
      </w:pPr>
      <w:hyperlink w:anchor="_Toc839" w:history="1">
        <w:r>
          <w:rPr>
            <w:rFonts w:ascii="仿宋" w:eastAsia="仿宋" w:hAnsi="仿宋" w:cs="仿宋" w:hint="eastAsia"/>
          </w:rPr>
          <w:t>十三、市场分析、调研</w:t>
        </w:r>
        <w:r>
          <w:tab/>
        </w:r>
        <w:r>
          <w:fldChar w:fldCharType="begin"/>
        </w:r>
        <w:r>
          <w:instrText xml:space="preserve"> PAGEREF _Toc839 \h </w:instrText>
        </w:r>
        <w:r>
          <w:fldChar w:fldCharType="separate"/>
        </w:r>
        <w:r>
          <w:t>59</w:t>
        </w:r>
        <w:r>
          <w:fldChar w:fldCharType="end"/>
        </w:r>
      </w:hyperlink>
    </w:p>
    <w:p w:rsidR="00F87FF3" w14:paraId="705B7ADF" w14:textId="77777777">
      <w:pPr>
        <w:pStyle w:val="TOC2"/>
        <w:tabs>
          <w:tab w:val="right" w:leader="dot" w:pos="8306"/>
        </w:tabs>
      </w:pPr>
      <w:hyperlink w:anchor="_Toc4293" w:history="1">
        <w:r>
          <w:rPr>
            <w:rFonts w:ascii="仿宋" w:eastAsia="仿宋" w:hAnsi="仿宋" w:cs="仿宋" w:hint="eastAsia"/>
          </w:rPr>
          <w:t>（一）审记软件行</w:t>
        </w:r>
        <w:r>
          <w:rPr>
            <w:rFonts w:ascii="仿宋" w:eastAsia="仿宋" w:hAnsi="仿宋" w:cs="仿宋" w:hint="eastAsia"/>
          </w:rPr>
          <w:t>业分析</w:t>
        </w:r>
        <w:r>
          <w:tab/>
        </w:r>
        <w:r>
          <w:fldChar w:fldCharType="begin"/>
        </w:r>
        <w:r>
          <w:instrText xml:space="preserve"> PAGEREF _Toc4293 \h </w:instrText>
        </w:r>
        <w:r>
          <w:fldChar w:fldCharType="separate"/>
        </w:r>
        <w:r>
          <w:t>59</w:t>
        </w:r>
        <w:r>
          <w:fldChar w:fldCharType="end"/>
        </w:r>
      </w:hyperlink>
    </w:p>
    <w:p w:rsidR="00F87FF3" w14:paraId="0085A132" w14:textId="77777777">
      <w:pPr>
        <w:pStyle w:val="TOC2"/>
        <w:tabs>
          <w:tab w:val="right" w:leader="dot" w:pos="8306"/>
        </w:tabs>
      </w:pPr>
      <w:hyperlink w:anchor="_Toc11865" w:history="1">
        <w:r>
          <w:rPr>
            <w:rFonts w:ascii="仿宋" w:eastAsia="仿宋" w:hAnsi="仿宋" w:cs="仿宋" w:hint="eastAsia"/>
          </w:rPr>
          <w:t>（二）审记软件市场分析预测</w:t>
        </w:r>
        <w:r>
          <w:tab/>
        </w:r>
        <w:r>
          <w:fldChar w:fldCharType="begin"/>
        </w:r>
        <w:r>
          <w:instrText xml:space="preserve"> PAGEREF _Toc11865 \h </w:instrText>
        </w:r>
        <w:r>
          <w:fldChar w:fldCharType="separate"/>
        </w:r>
        <w:r>
          <w:t>60</w:t>
        </w:r>
        <w:r>
          <w:fldChar w:fldCharType="end"/>
        </w:r>
      </w:hyperlink>
    </w:p>
    <w:p w:rsidR="00F87FF3" w14:paraId="2185A919" w14:textId="77777777">
      <w:pPr>
        <w:pStyle w:val="TOC1"/>
        <w:tabs>
          <w:tab w:val="right" w:leader="dot" w:pos="8306"/>
        </w:tabs>
      </w:pPr>
      <w:hyperlink w:anchor="_Toc26594" w:history="1">
        <w:r>
          <w:rPr>
            <w:rFonts w:ascii="仿宋" w:eastAsia="仿宋" w:hAnsi="仿宋" w:cs="仿宋" w:hint="eastAsia"/>
          </w:rPr>
          <w:t>十四、审记软件项目工艺及设备分析</w:t>
        </w:r>
        <w:r>
          <w:tab/>
        </w:r>
        <w:r>
          <w:fldChar w:fldCharType="begin"/>
        </w:r>
        <w:r>
          <w:instrText xml:space="preserve"> PAGEREF _Toc26594 \h </w:instrText>
        </w:r>
        <w:r>
          <w:fldChar w:fldCharType="separate"/>
        </w:r>
        <w:r>
          <w:t>62</w:t>
        </w:r>
        <w:r>
          <w:fldChar w:fldCharType="end"/>
        </w:r>
      </w:hyperlink>
    </w:p>
    <w:p w:rsidR="00F87FF3" w14:paraId="1FB4E4D3" w14:textId="77777777">
      <w:pPr>
        <w:pStyle w:val="TOC2"/>
        <w:tabs>
          <w:tab w:val="right" w:leader="dot" w:pos="8306"/>
        </w:tabs>
      </w:pPr>
      <w:hyperlink w:anchor="_Toc5929" w:history="1">
        <w:r>
          <w:rPr>
            <w:rFonts w:ascii="仿宋" w:eastAsia="仿宋" w:hAnsi="仿宋" w:cs="仿宋" w:hint="eastAsia"/>
          </w:rPr>
          <w:t>（一）技术管理特点</w:t>
        </w:r>
        <w:r>
          <w:tab/>
        </w:r>
        <w:r>
          <w:fldChar w:fldCharType="begin"/>
        </w:r>
        <w:r>
          <w:instrText xml:space="preserve"> PAGEREF _Toc5929 \h </w:instrText>
        </w:r>
        <w:r>
          <w:fldChar w:fldCharType="separate"/>
        </w:r>
        <w:r>
          <w:t>62</w:t>
        </w:r>
        <w:r>
          <w:fldChar w:fldCharType="end"/>
        </w:r>
      </w:hyperlink>
    </w:p>
    <w:p w:rsidR="00F87FF3" w14:paraId="79BB2F3B" w14:textId="77777777">
      <w:pPr>
        <w:pStyle w:val="TOC2"/>
        <w:tabs>
          <w:tab w:val="right" w:leader="dot" w:pos="8306"/>
        </w:tabs>
      </w:pPr>
      <w:hyperlink w:anchor="_Toc32160" w:history="1">
        <w:r>
          <w:rPr>
            <w:rFonts w:ascii="仿宋" w:eastAsia="仿宋" w:hAnsi="仿宋" w:cs="仿宋" w:hint="eastAsia"/>
          </w:rPr>
          <w:t>（二）审记软件项目工艺技术设计方案</w:t>
        </w:r>
        <w:r>
          <w:tab/>
        </w:r>
        <w:r>
          <w:fldChar w:fldCharType="begin"/>
        </w:r>
        <w:r>
          <w:instrText xml:space="preserve"> PAGEREF _Toc32160 \h </w:instrText>
        </w:r>
        <w:r>
          <w:fldChar w:fldCharType="separate"/>
        </w:r>
        <w:r>
          <w:t>62</w:t>
        </w:r>
        <w:r>
          <w:fldChar w:fldCharType="end"/>
        </w:r>
      </w:hyperlink>
    </w:p>
    <w:p w:rsidR="00F87FF3" w14:paraId="1D0FD1F3" w14:textId="77777777">
      <w:pPr>
        <w:pStyle w:val="TOC2"/>
        <w:tabs>
          <w:tab w:val="right" w:leader="dot" w:pos="8306"/>
        </w:tabs>
      </w:pPr>
      <w:hyperlink w:anchor="_Toc5511" w:history="1">
        <w:r>
          <w:rPr>
            <w:rFonts w:ascii="仿宋" w:eastAsia="仿宋" w:hAnsi="仿宋" w:cs="仿宋" w:hint="eastAsia"/>
          </w:rPr>
          <w:t>（三）设备选型方案</w:t>
        </w:r>
        <w:r>
          <w:tab/>
        </w:r>
        <w:r>
          <w:fldChar w:fldCharType="begin"/>
        </w:r>
        <w:r>
          <w:instrText xml:space="preserve"> PAGEREF _Toc5511 \h </w:instrText>
        </w:r>
        <w:r>
          <w:fldChar w:fldCharType="separate"/>
        </w:r>
        <w:r>
          <w:t>63</w:t>
        </w:r>
        <w:r>
          <w:fldChar w:fldCharType="end"/>
        </w:r>
      </w:hyperlink>
    </w:p>
    <w:p w:rsidR="00F87FF3" w14:paraId="02F61B8B"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F87FF3" w14:paraId="178F22EC" w14:textId="77777777">
      <w:pPr>
        <w:pStyle w:val="Heading1"/>
        <w:jc w:val="center"/>
        <w:rPr>
          <w:rFonts w:ascii="仿宋" w:eastAsia="仿宋" w:hAnsi="仿宋" w:cs="仿宋"/>
        </w:rPr>
      </w:pPr>
      <w:bookmarkStart w:id="0" w:name="_Toc18703"/>
      <w:r>
        <w:rPr>
          <w:rFonts w:ascii="仿宋" w:eastAsia="仿宋" w:hAnsi="仿宋" w:cs="仿宋" w:hint="eastAsia"/>
        </w:rPr>
        <w:t>概论</w:t>
      </w:r>
      <w:bookmarkEnd w:id="0"/>
    </w:p>
    <w:p w:rsidR="00F87FF3" w14:paraId="693B7DCA"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F87FF3" w14:paraId="2A55A838"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F87FF3" w14:paraId="33232D28" w14:textId="77777777">
      <w:pPr>
        <w:pStyle w:val="Heading1"/>
        <w:ind w:firstLine="560" w:firstLineChars="200"/>
        <w:rPr>
          <w:rFonts w:ascii="仿宋" w:eastAsia="仿宋" w:hAnsi="仿宋" w:cs="仿宋"/>
          <w:sz w:val="28"/>
        </w:rPr>
      </w:pPr>
      <w:bookmarkStart w:id="1" w:name="_Toc24844"/>
      <w:r>
        <w:rPr>
          <w:rFonts w:ascii="仿宋" w:eastAsia="仿宋" w:hAnsi="仿宋" w:cs="仿宋" w:hint="eastAsia"/>
          <w:sz w:val="28"/>
        </w:rPr>
        <w:t>一、建筑工程方案</w:t>
      </w:r>
      <w:bookmarkEnd w:id="1"/>
    </w:p>
    <w:p w:rsidR="00F87FF3" w14:paraId="678835F0" w14:textId="77777777">
      <w:pPr>
        <w:pStyle w:val="Heading2"/>
        <w:rPr>
          <w:rFonts w:ascii="仿宋" w:eastAsia="仿宋" w:hAnsi="仿宋" w:cs="仿宋"/>
        </w:rPr>
      </w:pPr>
      <w:bookmarkStart w:id="2" w:name="_Toc5931"/>
      <w:r>
        <w:rPr>
          <w:rFonts w:ascii="仿宋" w:eastAsia="仿宋" w:hAnsi="仿宋" w:cs="仿宋" w:hint="eastAsia"/>
        </w:rPr>
        <w:t>（一）审记软件项目工程设计总体要求</w:t>
      </w:r>
      <w:bookmarkEnd w:id="2"/>
    </w:p>
    <w:p w:rsidR="00F87FF3" w14:paraId="6F8A334B" w14:textId="7DC9425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w:t>
      </w:r>
      <w:r>
        <w:rPr>
          <w:rFonts w:ascii="仿宋" w:eastAsia="仿宋" w:hAnsi="仿宋" w:cs="仿宋" w:hint="eastAsia"/>
          <w:sz w:val="28"/>
        </w:rPr>
        <w:t>则：</w:t>
      </w:r>
    </w:p>
    <w:p w:rsidR="00F87FF3" w14:paraId="23DEAECC" w14:textId="67CFCCB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总图布置必须符合可行性原则，确保工程的可实施性和经济性。同时，总图布置应合理，充分考虑地理、地质、气象、生态等多方面因素，以确保审记软件项目的持续稳定运行。</w:t>
      </w:r>
    </w:p>
    <w:p w:rsidR="00F87FF3" w14:paraId="30E486FA" w14:textId="0781D87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F87FF3" w14:paraId="4A1AE782" w14:textId="713CD9CC">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F87FF3" w14:textId="713CD9CC">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F87FF3" w14:paraId="05303308" w14:textId="2B6972D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F87FF3" w14:paraId="2522745A" w14:textId="2E461CD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F87FF3" w14:paraId="35D66E3F" w14:textId="7AEF97D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总图布置需要考虑当地社区和相关利益相关者的意见和需求，以确保审记软件项目不会引发不必要的争议和抵制。</w:t>
      </w:r>
    </w:p>
    <w:p w:rsidR="00F87FF3" w14:paraId="7E5040A6" w14:textId="54A1C70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总图布置应尊重当地的文化和历史遗产，确保审记软件项目与周围环境和社区相协调。这有助于提高审记软件项目的社会</w:t>
      </w:r>
      <w:r>
        <w:rPr>
          <w:rFonts w:ascii="仿宋" w:eastAsia="仿宋" w:hAnsi="仿宋" w:cs="仿宋" w:hint="eastAsia"/>
          <w:sz w:val="28"/>
        </w:rPr>
        <w:t>接受度。</w:t>
      </w:r>
    </w:p>
    <w:p w:rsidR="00F87FF3" w14:paraId="67CD115F" w14:textId="5D5E794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F87FF3" w14:paraId="41204719" w14:textId="3735BE5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总体规划应考虑审记软件项目的各个方面，包括土地利用、基础设施、建筑布局、生态保护、资源利用、社会影响等多个层面，确保规划是全面的。</w:t>
      </w:r>
    </w:p>
    <w:p w:rsidR="00F87FF3" w14:paraId="0E545EE7" w14:textId="32E9846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总体规划应基于可持续发展原则，促使审记软件项目在经济、社会和环境方面都具有长期可持续性。这包括资源的合理利用、环境的保护和社会的和谐发展。</w:t>
      </w:r>
    </w:p>
    <w:p w:rsidR="00F87FF3" w14:paraId="55C98F12" w14:textId="2CAB1EB9">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总体规划需要协调不同组成部分之间的关系，确保各个部分相互配合，共同实现审记软件项目的目标。这包括建筑与基础设施、生态保护与资源利用等方面的协调。</w:t>
      </w:r>
    </w:p>
    <w:p w:rsidR="00F87FF3" w14:paraId="3082867F" w14:textId="445B9E5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w:t>
      </w:r>
      <w:r>
        <w:rPr>
          <w:rFonts w:ascii="仿宋" w:eastAsia="仿宋" w:hAnsi="仿宋" w:cs="仿宋" w:hint="eastAsia"/>
          <w:sz w:val="28"/>
        </w:rPr>
        <w:t>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F87FF3" w14:paraId="1A6E91A0" w14:textId="13A604E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总体规划鼓励创新，包括在设计、建筑材料和技术上的创新。这有助于提高审记软件项目的效率和可持续性。</w:t>
      </w:r>
    </w:p>
    <w:p w:rsidR="00F87FF3" w14:paraId="1ED578A6" w14:textId="0955477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总体规划应鼓励社会参与，包括当地社区和利益相关者的意见和需求。这有助于审记软件项目的社会接受度和可持续性。</w:t>
      </w:r>
    </w:p>
    <w:p w:rsidR="00F87FF3" w14:paraId="7E8243C1" w14:textId="390F862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总体规划必须遵循国家和地方的法律法规，确保审记软件项目的合法性。规划应与法规保持一致，以避免潜在的法律问题。</w:t>
      </w:r>
    </w:p>
    <w:p w:rsidR="00F87FF3" w14:paraId="666E3FF1" w14:textId="239A4EB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w:t>
      </w:r>
      <w:r>
        <w:rPr>
          <w:rFonts w:ascii="仿宋" w:eastAsia="仿宋" w:hAnsi="仿宋" w:cs="仿宋" w:hint="eastAsia"/>
          <w:sz w:val="28"/>
        </w:rPr>
        <w:t>益最大化：</w:t>
      </w:r>
      <w:r>
        <w:rPr>
          <w:rFonts w:ascii="仿宋" w:eastAsia="仿宋" w:hAnsi="仿宋" w:cs="仿宋" w:hint="eastAsia"/>
          <w:sz w:val="28"/>
        </w:rPr>
        <w:t>总体规划应追求审记软件项目效益的最大化，包括经济效益、社会效益和环境效益。这需要在资源配置和投资决策上进行权衡。</w:t>
      </w:r>
    </w:p>
    <w:p w:rsidR="00F87FF3" w14:paraId="2E97F212" w14:textId="71C9FC4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F87FF3" w14:paraId="162E5723" w14:textId="77777777">
      <w:pPr>
        <w:ind w:firstLine="560" w:firstLineChars="200"/>
        <w:rPr>
          <w:rFonts w:ascii="仿宋" w:eastAsia="仿宋" w:hAnsi="仿宋" w:cs="仿宋"/>
          <w:sz w:val="28"/>
        </w:rPr>
      </w:pPr>
      <w:r>
        <w:rPr>
          <w:rFonts w:ascii="仿宋" w:eastAsia="仿宋" w:hAnsi="仿宋" w:cs="仿宋" w:hint="eastAsia"/>
          <w:sz w:val="28"/>
        </w:rPr>
        <w:t>在审记软件项目工程设计中，需要高度关注环境与生态方面的考虑，确保设计是环保和可持续的。具体要求如下：</w:t>
      </w:r>
    </w:p>
    <w:p w:rsidR="00F87FF3" w14:paraId="0AD18ED8" w14:textId="62FC4CF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F87FF3" w14:paraId="24619FA1" w14:textId="7D6DA31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w:t>
      </w:r>
      <w:r>
        <w:rPr>
          <w:rFonts w:ascii="仿宋" w:eastAsia="仿宋" w:hAnsi="仿宋" w:cs="仿宋" w:hint="eastAsia"/>
          <w:sz w:val="28"/>
        </w:rPr>
        <w:t>的选择和使用效率，以减少不必要的资源消耗。</w:t>
      </w:r>
    </w:p>
    <w:p w:rsidR="00F87FF3" w14:paraId="5035AEF1" w14:textId="11A3A15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F87FF3" w14:textId="11A3A15A">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F87FF3" w14:paraId="36852A05" w14:textId="1E99F0D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F87FF3" w14:paraId="2DA9CCD2" w14:textId="3B17397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F87FF3" w14:paraId="6623674F" w14:textId="05037C8C">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F87FF3" w14:paraId="773F256D"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w:t>
      </w:r>
      <w:r>
        <w:rPr>
          <w:rFonts w:ascii="仿宋" w:eastAsia="仿宋" w:hAnsi="仿宋" w:cs="仿宋" w:hint="eastAsia"/>
          <w:sz w:val="28"/>
        </w:rPr>
        <w:t>保审记软件项目安全施工和运营的关键要素。具体要求如下：</w:t>
      </w:r>
    </w:p>
    <w:p w:rsidR="00F87FF3" w14:paraId="4C8BBDBC" w14:textId="79AC46D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在设计中，需要进行风险评估，识别可能的安全风险和应对措施。包括施工安全、设备安全和审记软件项目运营安全。</w:t>
      </w:r>
    </w:p>
    <w:p w:rsidR="00F87FF3" w14:paraId="27FAA7F2" w14:textId="37088D2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设计需要考虑防火安全措施，包括建筑材料的阻燃性、火警报警系统、消防通道等，以确保审记软件项目在火灾发生时能够及时应对。</w:t>
      </w:r>
    </w:p>
    <w:p w:rsidR="00F87FF3" w14:paraId="5609AFCD" w14:textId="6104CAD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针对审记软件项目所在地的自然灾害，如地震、洪水、飓风等，需要在设计中采取相应的风险管理措施，确保工程能够承受自然灾害的考验。</w:t>
      </w:r>
    </w:p>
    <w:p w:rsidR="00F87FF3" w14:paraId="4CAA30DA" w14:textId="003842B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w:t>
      </w:r>
      <w:r>
        <w:rPr>
          <w:rFonts w:ascii="仿宋" w:eastAsia="仿宋" w:hAnsi="仿宋" w:cs="仿宋" w:hint="eastAsia"/>
          <w:sz w:val="28"/>
        </w:rPr>
        <w:t>居民的健康与安全。这包括职业健康与安全措施、员工培训、工程物品使用安全等。</w:t>
      </w:r>
    </w:p>
    <w:p w:rsidR="00F87FF3" w14:paraId="3820EBD2" w14:textId="7B798451">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F87FF3" w14:textId="7B798451">
      <w:pPr>
        <w:ind w:firstLine="560" w:firstLineChars="200"/>
        <w:rPr>
          <w:rFonts w:ascii="仿宋" w:eastAsia="仿宋" w:hAnsi="仿宋" w:cs="仿宋"/>
          <w:sz w:val="28"/>
        </w:rPr>
      </w:pPr>
      <w:r>
        <w:rPr>
          <w:rFonts w:ascii="仿宋" w:eastAsia="仿宋" w:hAnsi="仿宋" w:cs="仿宋" w:hint="eastAsia"/>
          <w:sz w:val="28"/>
        </w:rPr>
        <w:t>如果审记软件项目涉及危险品，需要采取严格的危险品管理措施，确保危险品的存储、运输和使用都符合法规和安全标准。</w:t>
      </w:r>
    </w:p>
    <w:p w:rsidR="00F87FF3" w14:paraId="62039BD9"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这些安全与风险管理原则将有助于确保审记软件项目的安全施工和运营，减少潜在的风险和安全威胁。</w:t>
      </w:r>
    </w:p>
    <w:p w:rsidR="00F87FF3" w14:paraId="3F7EB564" w14:textId="77777777">
      <w:pPr>
        <w:pStyle w:val="Heading2"/>
        <w:ind w:firstLine="560" w:firstLineChars="200"/>
        <w:rPr>
          <w:rFonts w:ascii="仿宋" w:eastAsia="仿宋" w:hAnsi="仿宋" w:cs="仿宋"/>
          <w:sz w:val="28"/>
        </w:rPr>
      </w:pPr>
      <w:bookmarkStart w:id="3" w:name="_Toc25846"/>
      <w:r>
        <w:rPr>
          <w:rFonts w:ascii="仿宋" w:eastAsia="仿宋" w:hAnsi="仿宋" w:cs="仿宋" w:hint="eastAsia"/>
          <w:sz w:val="28"/>
        </w:rPr>
        <w:t>（二）建设方案</w:t>
      </w:r>
      <w:bookmarkEnd w:id="3"/>
    </w:p>
    <w:p w:rsidR="00F87FF3" w14:paraId="7B0183D5" w14:textId="7FD61AB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审记软件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F87FF3" w14:paraId="042B7FAA" w14:textId="53CACBF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w:t>
      </w:r>
      <w:r>
        <w:rPr>
          <w:rFonts w:ascii="仿宋" w:eastAsia="仿宋" w:hAnsi="仿宋" w:cs="仿宋" w:hint="eastAsia"/>
          <w:sz w:val="28"/>
        </w:rPr>
        <w:t>以减少火灾和爆炸的潜在风险。</w:t>
      </w:r>
    </w:p>
    <w:p w:rsidR="00F87FF3" w14:paraId="13CD44D9" w14:textId="2600CB6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F87FF3" w14:paraId="44D6F320" w14:textId="078913F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F87FF3" w14:paraId="0539F89B" w14:textId="30D02F9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F87FF3" w14:textId="30D02F91">
      <w:pPr>
        <w:ind w:firstLine="560" w:firstLineChars="200"/>
        <w:rPr>
          <w:rFonts w:ascii="仿宋" w:eastAsia="仿宋" w:hAnsi="仿宋" w:cs="仿宋"/>
          <w:sz w:val="28"/>
        </w:rPr>
      </w:pPr>
      <w:r>
        <w:rPr>
          <w:rFonts w:ascii="仿宋" w:eastAsia="仿宋" w:hAnsi="仿宋" w:cs="仿宋" w:hint="eastAsia"/>
          <w:sz w:val="28"/>
        </w:rPr>
        <w:t>在本审记软件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F87FF3" w14:paraId="1C030DF4" w14:textId="3DBDAE0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为确保建筑安全性，审记软件项目将充分配备必要的消防设备和紧急疏散通道，以应对突发情况。消防系统将符合国家和当地消防法规的要求，以确保员工和财产的安全。</w:t>
      </w:r>
    </w:p>
    <w:p w:rsidR="00F87FF3" w14:paraId="3C3B1398" w14:textId="30CA596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F87FF3" w14:paraId="416B92C6" w14:textId="5DD3840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本审记软件项目还将重视员工的工作环境和生活条件。将提供宽敞的休息区、舒适的食堂和员工宿舍，以满足员工的基本需求，提高工作满意度。</w:t>
      </w:r>
    </w:p>
    <w:p w:rsidR="00F87FF3" w14:paraId="56EA86A0" w14:textId="167BE2D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F87FF3" w14:paraId="7E3B9A03" w14:textId="29B95E9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根据审记软件项目的独特特点和当地建设管理部门对该地区建筑结构的规定，本审记软件项目的生产车间将采用全钢结构。</w:t>
      </w:r>
    </w:p>
    <w:p w:rsidR="00F87FF3" w14:paraId="4F9068E3" w14:textId="476DB711">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本审记软件项目的抗震设防烈度将设定为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F87FF3" w14:paraId="7214B9C8" w14:textId="5714F193">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F87FF3" w14:paraId="20282E63" w14:textId="59846B8B">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本审记软件项目将严格遵守当地法律法规和建设标准，以确保建筑的合法性和合规性。所有必要的许可证和批准将按照法规要求获得，以确保审记软件项目的合法性。</w:t>
      </w:r>
    </w:p>
    <w:p w:rsidR="00F87FF3" w14:paraId="408841D7" w14:textId="481E96DA">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F87FF3" w14:paraId="46529F96" w14:textId="588DFD7D">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w:t>
      </w:r>
      <w:r>
        <w:rPr>
          <w:rFonts w:ascii="仿宋" w:eastAsia="仿宋" w:hAnsi="仿宋" w:cs="仿宋" w:hint="eastAsia"/>
          <w:sz w:val="28"/>
        </w:rPr>
        <w:t>些措施将有助于减少用水和用电成本，提高建筑的可持续性。</w:t>
      </w:r>
    </w:p>
    <w:p w:rsidR="00F87FF3" w14:paraId="6AC10618" w14:textId="5A428B83">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F87FF3" w14:paraId="0A13C74D" w14:textId="45EEF808">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F87FF3" w14:paraId="33D17CC3" w14:textId="77777777">
      <w:pPr>
        <w:pStyle w:val="Heading2"/>
        <w:ind w:firstLine="560" w:firstLineChars="200"/>
        <w:rPr>
          <w:rFonts w:ascii="仿宋" w:eastAsia="仿宋" w:hAnsi="仿宋" w:cs="仿宋"/>
          <w:sz w:val="28"/>
        </w:rPr>
      </w:pPr>
      <w:bookmarkStart w:id="4" w:name="_Toc11213"/>
      <w:r>
        <w:rPr>
          <w:rFonts w:ascii="仿宋" w:eastAsia="仿宋" w:hAnsi="仿宋" w:cs="仿宋" w:hint="eastAsia"/>
          <w:sz w:val="28"/>
        </w:rPr>
        <w:t>（三）建筑工程建设指标</w:t>
      </w:r>
      <w:bookmarkEnd w:id="4"/>
    </w:p>
    <w:p w:rsidR="00F87FF3" w14:paraId="06AC09A1" w14:textId="77777777">
      <w:pPr>
        <w:ind w:firstLine="560" w:firstLineChars="200"/>
        <w:rPr>
          <w:rFonts w:ascii="仿宋" w:eastAsia="仿宋" w:hAnsi="仿宋" w:cs="仿宋"/>
          <w:sz w:val="28"/>
        </w:rPr>
      </w:pPr>
      <w:r>
        <w:rPr>
          <w:rFonts w:ascii="仿宋" w:eastAsia="仿宋" w:hAnsi="仿宋" w:cs="仿宋" w:hint="eastAsia"/>
          <w:sz w:val="28"/>
        </w:rPr>
        <w:t>本期审记软件项目总建筑面积达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F87FF3" w14:paraId="10FA0F3A" w14:textId="77777777">
      <w:pPr>
        <w:pStyle w:val="Heading1"/>
        <w:ind w:firstLine="560" w:firstLineChars="200"/>
        <w:rPr>
          <w:rFonts w:ascii="仿宋" w:eastAsia="仿宋" w:hAnsi="仿宋" w:cs="仿宋"/>
          <w:sz w:val="28"/>
        </w:rPr>
      </w:pPr>
      <w:bookmarkStart w:id="5" w:name="_Toc1173"/>
      <w:r>
        <w:rPr>
          <w:rFonts w:ascii="仿宋" w:eastAsia="仿宋" w:hAnsi="仿宋" w:cs="仿宋" w:hint="eastAsia"/>
          <w:sz w:val="28"/>
        </w:rPr>
        <w:t>二、技术方案</w:t>
      </w:r>
      <w:bookmarkEnd w:id="5"/>
    </w:p>
    <w:p w:rsidR="00F87FF3" w14:paraId="6426DE36" w14:textId="77777777">
      <w:pPr>
        <w:pStyle w:val="Heading2"/>
        <w:rPr>
          <w:rFonts w:ascii="仿宋" w:eastAsia="仿宋" w:hAnsi="仿宋" w:cs="仿宋"/>
        </w:rPr>
      </w:pPr>
      <w:bookmarkStart w:id="6" w:name="_Toc30856"/>
      <w:r>
        <w:rPr>
          <w:rFonts w:ascii="仿宋" w:eastAsia="仿宋" w:hAnsi="仿宋" w:cs="仿宋" w:hint="eastAsia"/>
        </w:rPr>
        <w:t>（一）企业技术研</w:t>
      </w:r>
      <w:r>
        <w:rPr>
          <w:rFonts w:ascii="仿宋" w:eastAsia="仿宋" w:hAnsi="仿宋" w:cs="仿宋" w:hint="eastAsia"/>
        </w:rPr>
        <w:t>发分析</w:t>
      </w:r>
      <w:bookmarkEnd w:id="6"/>
    </w:p>
    <w:p w:rsidR="00F87FF3" w14:paraId="4227BC05"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企业技术研发分析</w:t>
      </w:r>
    </w:p>
    <w:p w:rsidR="00F87FF3" w14:paraId="0964F612"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F87FF3" w14:paraId="0140B363" w14:textId="629F26B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w:t>
      </w:r>
      <w:r>
        <w:rPr>
          <w:rFonts w:ascii="仿宋" w:eastAsia="仿宋" w:hAnsi="仿宋" w:cs="仿宋" w:hint="eastAsia"/>
          <w:sz w:val="28"/>
        </w:rPr>
        <w:t>品完善，最终实现批量生产。这一综合性方法有助于确保技术创新的连贯性和高效性。</w:t>
      </w:r>
    </w:p>
    <w:p w:rsidR="00F87FF3" w14:paraId="2A2E7BD6" w14:textId="5FD8F89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F87FF3" w14:paraId="5451944A" w14:textId="0F7D284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F87FF3" w14:paraId="58B2AE2A" w14:textId="2BAA9CF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F87FF3" w14:paraId="59D06A28"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F87FF3"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w:t>
      </w:r>
      <w:r>
        <w:rPr>
          <w:rFonts w:ascii="仿宋" w:eastAsia="仿宋" w:hAnsi="仿宋" w:cs="仿宋" w:hint="eastAsia"/>
          <w:sz w:val="28"/>
        </w:rPr>
        <w:t>增长。这将有助于确保企业在竞争激烈的市场中保持领先地位。</w:t>
      </w:r>
    </w:p>
    <w:p w:rsidR="00F87FF3" w14:paraId="2B8565C3" w14:textId="77777777">
      <w:pPr>
        <w:ind w:firstLine="560" w:firstLineChars="200"/>
        <w:rPr>
          <w:rFonts w:ascii="仿宋" w:eastAsia="仿宋" w:hAnsi="仿宋" w:cs="仿宋"/>
          <w:sz w:val="28"/>
        </w:rPr>
      </w:pPr>
    </w:p>
    <w:p w:rsidR="00F87FF3" w14:paraId="379DAC87" w14:textId="77777777">
      <w:pPr>
        <w:pStyle w:val="Heading2"/>
        <w:ind w:firstLine="560" w:firstLineChars="200"/>
        <w:rPr>
          <w:rFonts w:ascii="仿宋" w:eastAsia="仿宋" w:hAnsi="仿宋" w:cs="仿宋"/>
          <w:sz w:val="28"/>
        </w:rPr>
      </w:pPr>
      <w:bookmarkStart w:id="7" w:name="_Toc20281"/>
      <w:r>
        <w:rPr>
          <w:rFonts w:ascii="仿宋" w:eastAsia="仿宋" w:hAnsi="仿宋" w:cs="仿宋" w:hint="eastAsia"/>
          <w:sz w:val="28"/>
        </w:rPr>
        <w:t>（二）审记软件项目技术工艺分析</w:t>
      </w:r>
      <w:bookmarkEnd w:id="7"/>
    </w:p>
    <w:p w:rsidR="00F87FF3" w14:paraId="36F083D8" w14:textId="4B551D5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F87FF3" w14:paraId="43FED647"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F87FF3" w14:paraId="226F2F59" w14:textId="591B0AE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F87FF3" w14:paraId="1E781CBC" w14:textId="5DED608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F87FF3" w14:paraId="00F32301" w14:textId="239027F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w:t>
      </w:r>
      <w:r>
        <w:rPr>
          <w:rFonts w:ascii="仿宋" w:eastAsia="仿宋" w:hAnsi="仿宋" w:cs="仿宋" w:hint="eastAsia"/>
          <w:sz w:val="28"/>
        </w:rPr>
        <w:t>续性，包括资源利用效率、能源消耗、环境影响等因素。可持续性原则有助于减少不必要的资源浪费，降低对环境的不利影响。</w:t>
      </w:r>
    </w:p>
    <w:p w:rsidR="00F87FF3" w14:paraId="0A929484" w14:textId="52F6B28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F87FF3" w14:paraId="34583371" w14:textId="5D2AF5C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F87FF3" w14:paraId="36BA50D4"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https://d.book118.com/485021344132011111</w:t>
        </w:r>
      </w:hyperlink>
    </w:p>
    <w:p w:rsidR="00F87FF3">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paraId="19074EB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7FF3" w14:textId="77777777">
    <w:pPr>
      <w:pStyle w:val="Header"/>
      <w:jc w:val="center"/>
      <w:rPr>
        <w:rFonts w:ascii="仿宋" w:eastAsia="仿宋" w:hAnsi="仿宋" w:cs="仿宋"/>
      </w:rPr>
    </w:pPr>
    <w:r>
      <w:rPr>
        <w:rFonts w:ascii="仿宋" w:eastAsia="仿宋" w:hAnsi="仿宋" w:cs="仿宋" w:hint="eastAsia"/>
      </w:rPr>
      <w:t>审记软件行业相关投资计划提议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9DF41AC"/>
    <w:rsid w:val="00940D8A"/>
    <w:rsid w:val="00F87FF3"/>
    <w:rsid w:val="19DF41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84EAC0E"/>
  <w15:docId w15:val="{2A3572A0-8428-4DD7-BE69-9F0ED959A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85021344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5082</Words>
  <Characters>28968</Characters>
  <Application>Microsoft Office Word</Application>
  <DocSecurity>0</DocSecurity>
  <Lines>241</Lines>
  <Paragraphs>67</Paragraphs>
  <ScaleCrop>false</ScaleCrop>
  <Company/>
  <LinksUpToDate>false</LinksUpToDate>
  <CharactersWithSpaces>33983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2023-11-24T18:18:00Z</dcterms:created>
  <dcterms:modified xsi:type="dcterms:W3CDTF">2023-12-21T08:00:00Z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026232408415481EBF00C99A2F6F45CB_11</vt:lpwstr>
  </property>
  <property fmtid="{D5CDD505-2E9C-101B-9397-08002B2CF9AE}" pid="3" name="KSOProductBuildVer">
    <vt:lpwstr>2052-12.1.0.15712</vt:lpwstr>
  </property>
</Properties>
</file>