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房屋租赁项目规划设计纲要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06" w:history="1">
        <w:r>
          <w:rPr>
            <w:rFonts w:ascii="仿宋" w:eastAsia="仿宋" w:hAnsi="仿宋" w:cs="仿宋" w:hint="eastAsia"/>
            <w:lang w:eastAsia="zh-CN"/>
          </w:rPr>
          <w:t>概论</w:t>
        </w:r>
        <w:r>
          <w:tab/>
        </w:r>
        <w:r>
          <w:fldChar w:fldCharType="begin"/>
        </w:r>
        <w:r>
          <w:instrText xml:space="preserve"> PAGEREF _Toc14206 \h </w:instrText>
        </w:r>
        <w:r>
          <w:fldChar w:fldCharType="separate"/>
        </w:r>
        <w:r>
          <w:t>3</w:t>
        </w:r>
        <w:r>
          <w:fldChar w:fldCharType="end"/>
        </w:r>
      </w:hyperlink>
    </w:p>
    <w:p>
      <w:pPr>
        <w:pStyle w:val="TOC1"/>
        <w:tabs>
          <w:tab w:val="right" w:leader="dot" w:pos="8306"/>
        </w:tabs>
      </w:pPr>
      <w:hyperlink w:anchor="_Toc1985" w:history="1">
        <w:r>
          <w:rPr>
            <w:rFonts w:ascii="仿宋" w:eastAsia="仿宋" w:hAnsi="仿宋" w:cs="仿宋" w:hint="eastAsia"/>
            <w:lang w:eastAsia="zh-CN"/>
          </w:rPr>
          <w:t>一、房屋租赁项目选址可行性分析</w:t>
        </w:r>
        <w:r>
          <w:tab/>
        </w:r>
        <w:r>
          <w:fldChar w:fldCharType="begin"/>
        </w:r>
        <w:r>
          <w:instrText xml:space="preserve"> PAGEREF _Toc1985 \h </w:instrText>
        </w:r>
        <w:r>
          <w:fldChar w:fldCharType="separate"/>
        </w:r>
        <w:r>
          <w:t>3</w:t>
        </w:r>
        <w:r>
          <w:fldChar w:fldCharType="end"/>
        </w:r>
      </w:hyperlink>
    </w:p>
    <w:p>
      <w:pPr>
        <w:pStyle w:val="TOC2"/>
        <w:tabs>
          <w:tab w:val="right" w:leader="dot" w:pos="8306"/>
        </w:tabs>
      </w:pPr>
      <w:hyperlink w:anchor="_Toc19766" w:history="1">
        <w:r>
          <w:rPr>
            <w:rFonts w:ascii="仿宋" w:eastAsia="仿宋" w:hAnsi="仿宋" w:cs="仿宋" w:hint="eastAsia"/>
            <w:lang w:eastAsia="zh-CN"/>
          </w:rPr>
          <w:t>(一)、房屋租赁项目选址</w:t>
        </w:r>
        <w:r>
          <w:tab/>
        </w:r>
        <w:r>
          <w:fldChar w:fldCharType="begin"/>
        </w:r>
        <w:r>
          <w:instrText xml:space="preserve"> PAGEREF _Toc19766 \h </w:instrText>
        </w:r>
        <w:r>
          <w:fldChar w:fldCharType="separate"/>
        </w:r>
        <w:r>
          <w:t>3</w:t>
        </w:r>
        <w:r>
          <w:fldChar w:fldCharType="end"/>
        </w:r>
      </w:hyperlink>
    </w:p>
    <w:p>
      <w:pPr>
        <w:pStyle w:val="TOC2"/>
        <w:tabs>
          <w:tab w:val="right" w:leader="dot" w:pos="8306"/>
        </w:tabs>
      </w:pPr>
      <w:hyperlink w:anchor="_Toc971" w:history="1">
        <w:r>
          <w:rPr>
            <w:rFonts w:ascii="仿宋" w:eastAsia="仿宋" w:hAnsi="仿宋" w:cs="仿宋" w:hint="eastAsia"/>
            <w:lang w:eastAsia="zh-CN"/>
          </w:rPr>
          <w:t>(二)、用地控制指标</w:t>
        </w:r>
        <w:r>
          <w:tab/>
        </w:r>
        <w:r>
          <w:fldChar w:fldCharType="begin"/>
        </w:r>
        <w:r>
          <w:instrText xml:space="preserve"> PAGEREF _Toc971 \h </w:instrText>
        </w:r>
        <w:r>
          <w:fldChar w:fldCharType="separate"/>
        </w:r>
        <w:r>
          <w:t>3</w:t>
        </w:r>
        <w:r>
          <w:fldChar w:fldCharType="end"/>
        </w:r>
      </w:hyperlink>
    </w:p>
    <w:p>
      <w:pPr>
        <w:pStyle w:val="TOC2"/>
        <w:tabs>
          <w:tab w:val="right" w:leader="dot" w:pos="8306"/>
        </w:tabs>
      </w:pPr>
      <w:hyperlink w:anchor="_Toc3615" w:history="1">
        <w:r>
          <w:rPr>
            <w:rFonts w:ascii="仿宋" w:eastAsia="仿宋" w:hAnsi="仿宋" w:cs="仿宋" w:hint="eastAsia"/>
            <w:lang w:eastAsia="zh-CN"/>
          </w:rPr>
          <w:t>(三)、节约用地措施</w:t>
        </w:r>
        <w:r>
          <w:tab/>
        </w:r>
        <w:r>
          <w:fldChar w:fldCharType="begin"/>
        </w:r>
        <w:r>
          <w:instrText xml:space="preserve"> PAGEREF _Toc3615 \h </w:instrText>
        </w:r>
        <w:r>
          <w:fldChar w:fldCharType="separate"/>
        </w:r>
        <w:r>
          <w:t>5</w:t>
        </w:r>
        <w:r>
          <w:fldChar w:fldCharType="end"/>
        </w:r>
      </w:hyperlink>
    </w:p>
    <w:p>
      <w:pPr>
        <w:pStyle w:val="TOC2"/>
        <w:tabs>
          <w:tab w:val="right" w:leader="dot" w:pos="8306"/>
        </w:tabs>
      </w:pPr>
      <w:hyperlink w:anchor="_Toc23576" w:history="1">
        <w:r>
          <w:rPr>
            <w:rFonts w:ascii="仿宋" w:eastAsia="仿宋" w:hAnsi="仿宋" w:cs="仿宋" w:hint="eastAsia"/>
            <w:lang w:eastAsia="zh-CN"/>
          </w:rPr>
          <w:t>(四)、总图布置方案</w:t>
        </w:r>
        <w:r>
          <w:tab/>
        </w:r>
        <w:r>
          <w:fldChar w:fldCharType="begin"/>
        </w:r>
        <w:r>
          <w:instrText xml:space="preserve"> PAGEREF _Toc23576 \h </w:instrText>
        </w:r>
        <w:r>
          <w:fldChar w:fldCharType="separate"/>
        </w:r>
        <w:r>
          <w:t>6</w:t>
        </w:r>
        <w:r>
          <w:fldChar w:fldCharType="end"/>
        </w:r>
      </w:hyperlink>
    </w:p>
    <w:p>
      <w:pPr>
        <w:pStyle w:val="TOC2"/>
        <w:tabs>
          <w:tab w:val="right" w:leader="dot" w:pos="8306"/>
        </w:tabs>
      </w:pPr>
      <w:hyperlink w:anchor="_Toc1473" w:history="1">
        <w:r>
          <w:rPr>
            <w:rFonts w:ascii="仿宋" w:eastAsia="仿宋" w:hAnsi="仿宋" w:cs="仿宋" w:hint="eastAsia"/>
            <w:lang w:eastAsia="zh-CN"/>
          </w:rPr>
          <w:t>(五)、选址综合评价</w:t>
        </w:r>
        <w:r>
          <w:tab/>
        </w:r>
        <w:r>
          <w:fldChar w:fldCharType="begin"/>
        </w:r>
        <w:r>
          <w:instrText xml:space="preserve"> PAGEREF _Toc1473 \h </w:instrText>
        </w:r>
        <w:r>
          <w:fldChar w:fldCharType="separate"/>
        </w:r>
        <w:r>
          <w:t>7</w:t>
        </w:r>
        <w:r>
          <w:fldChar w:fldCharType="end"/>
        </w:r>
      </w:hyperlink>
    </w:p>
    <w:p>
      <w:pPr>
        <w:pStyle w:val="TOC1"/>
        <w:tabs>
          <w:tab w:val="right" w:leader="dot" w:pos="8306"/>
        </w:tabs>
      </w:pPr>
      <w:hyperlink w:anchor="_Toc32441" w:history="1">
        <w:r>
          <w:rPr>
            <w:rFonts w:ascii="仿宋" w:eastAsia="仿宋" w:hAnsi="仿宋" w:cs="仿宋" w:hint="eastAsia"/>
            <w:lang w:eastAsia="zh-CN"/>
          </w:rPr>
          <w:t>二、房屋租赁项目土建工程</w:t>
        </w:r>
        <w:r>
          <w:tab/>
        </w:r>
        <w:r>
          <w:fldChar w:fldCharType="begin"/>
        </w:r>
        <w:r>
          <w:instrText xml:space="preserve"> PAGEREF _Toc32441 \h </w:instrText>
        </w:r>
        <w:r>
          <w:fldChar w:fldCharType="separate"/>
        </w:r>
        <w:r>
          <w:t>8</w:t>
        </w:r>
        <w:r>
          <w:fldChar w:fldCharType="end"/>
        </w:r>
      </w:hyperlink>
    </w:p>
    <w:p>
      <w:pPr>
        <w:pStyle w:val="TOC2"/>
        <w:tabs>
          <w:tab w:val="right" w:leader="dot" w:pos="8306"/>
        </w:tabs>
      </w:pPr>
      <w:hyperlink w:anchor="_Toc24554" w:history="1">
        <w:r>
          <w:rPr>
            <w:rFonts w:ascii="仿宋" w:eastAsia="仿宋" w:hAnsi="仿宋" w:cs="仿宋" w:hint="eastAsia"/>
            <w:lang w:eastAsia="zh-CN"/>
          </w:rPr>
          <w:t>(一)、建筑工程设计原则</w:t>
        </w:r>
        <w:r>
          <w:tab/>
        </w:r>
        <w:r>
          <w:fldChar w:fldCharType="begin"/>
        </w:r>
        <w:r>
          <w:instrText xml:space="preserve"> PAGEREF _Toc24554 \h </w:instrText>
        </w:r>
        <w:r>
          <w:fldChar w:fldCharType="separate"/>
        </w:r>
        <w:r>
          <w:t>8</w:t>
        </w:r>
        <w:r>
          <w:fldChar w:fldCharType="end"/>
        </w:r>
      </w:hyperlink>
    </w:p>
    <w:p>
      <w:pPr>
        <w:pStyle w:val="TOC2"/>
        <w:tabs>
          <w:tab w:val="right" w:leader="dot" w:pos="8306"/>
        </w:tabs>
      </w:pPr>
      <w:hyperlink w:anchor="_Toc3648" w:history="1">
        <w:r>
          <w:rPr>
            <w:rFonts w:ascii="仿宋" w:eastAsia="仿宋" w:hAnsi="仿宋" w:cs="仿宋" w:hint="eastAsia"/>
            <w:lang w:eastAsia="zh-CN"/>
          </w:rPr>
          <w:t>(二)、土建工程设计年限及安全等级</w:t>
        </w:r>
        <w:r>
          <w:tab/>
        </w:r>
        <w:r>
          <w:fldChar w:fldCharType="begin"/>
        </w:r>
        <w:r>
          <w:instrText xml:space="preserve"> PAGEREF _Toc3648 \h </w:instrText>
        </w:r>
        <w:r>
          <w:fldChar w:fldCharType="separate"/>
        </w:r>
        <w:r>
          <w:t>9</w:t>
        </w:r>
        <w:r>
          <w:fldChar w:fldCharType="end"/>
        </w:r>
      </w:hyperlink>
    </w:p>
    <w:p>
      <w:pPr>
        <w:pStyle w:val="TOC2"/>
        <w:tabs>
          <w:tab w:val="right" w:leader="dot" w:pos="8306"/>
        </w:tabs>
      </w:pPr>
      <w:hyperlink w:anchor="_Toc10995" w:history="1">
        <w:r>
          <w:rPr>
            <w:rFonts w:ascii="仿宋" w:eastAsia="仿宋" w:hAnsi="仿宋" w:cs="仿宋" w:hint="eastAsia"/>
            <w:lang w:eastAsia="zh-CN"/>
          </w:rPr>
          <w:t>(三)、建筑工程设计总体要求</w:t>
        </w:r>
        <w:r>
          <w:tab/>
        </w:r>
        <w:r>
          <w:fldChar w:fldCharType="begin"/>
        </w:r>
        <w:r>
          <w:instrText xml:space="preserve"> PAGEREF _Toc10995 \h </w:instrText>
        </w:r>
        <w:r>
          <w:fldChar w:fldCharType="separate"/>
        </w:r>
        <w:r>
          <w:t>11</w:t>
        </w:r>
        <w:r>
          <w:fldChar w:fldCharType="end"/>
        </w:r>
      </w:hyperlink>
    </w:p>
    <w:p>
      <w:pPr>
        <w:pStyle w:val="TOC2"/>
        <w:tabs>
          <w:tab w:val="right" w:leader="dot" w:pos="8306"/>
        </w:tabs>
      </w:pPr>
      <w:hyperlink w:anchor="_Toc17766" w:history="1">
        <w:r>
          <w:rPr>
            <w:rFonts w:ascii="仿宋" w:eastAsia="仿宋" w:hAnsi="仿宋" w:cs="仿宋" w:hint="eastAsia"/>
            <w:lang w:eastAsia="zh-CN"/>
          </w:rPr>
          <w:t>(四)、土建工程建设指标</w:t>
        </w:r>
        <w:r>
          <w:tab/>
        </w:r>
        <w:r>
          <w:fldChar w:fldCharType="begin"/>
        </w:r>
        <w:r>
          <w:instrText xml:space="preserve"> PAGEREF _Toc17766 \h </w:instrText>
        </w:r>
        <w:r>
          <w:fldChar w:fldCharType="separate"/>
        </w:r>
        <w:r>
          <w:t>11</w:t>
        </w:r>
        <w:r>
          <w:fldChar w:fldCharType="end"/>
        </w:r>
      </w:hyperlink>
    </w:p>
    <w:p>
      <w:pPr>
        <w:pStyle w:val="TOC1"/>
        <w:tabs>
          <w:tab w:val="right" w:leader="dot" w:pos="8306"/>
        </w:tabs>
      </w:pPr>
      <w:hyperlink w:anchor="_Toc11604" w:history="1">
        <w:r>
          <w:rPr>
            <w:rFonts w:ascii="仿宋" w:eastAsia="仿宋" w:hAnsi="仿宋" w:cs="仿宋" w:hint="eastAsia"/>
            <w:lang w:eastAsia="zh-CN"/>
          </w:rPr>
          <w:t>三、房屋租赁项目建设背景及必要性分析</w:t>
        </w:r>
        <w:r>
          <w:tab/>
        </w:r>
        <w:r>
          <w:fldChar w:fldCharType="begin"/>
        </w:r>
        <w:r>
          <w:instrText xml:space="preserve"> PAGEREF _Toc11604 \h </w:instrText>
        </w:r>
        <w:r>
          <w:fldChar w:fldCharType="separate"/>
        </w:r>
        <w:r>
          <w:t>11</w:t>
        </w:r>
        <w:r>
          <w:fldChar w:fldCharType="end"/>
        </w:r>
      </w:hyperlink>
    </w:p>
    <w:p>
      <w:pPr>
        <w:pStyle w:val="TOC2"/>
        <w:tabs>
          <w:tab w:val="right" w:leader="dot" w:pos="8306"/>
        </w:tabs>
      </w:pPr>
      <w:hyperlink w:anchor="_Toc29924" w:history="1">
        <w:r>
          <w:rPr>
            <w:rFonts w:ascii="仿宋" w:eastAsia="仿宋" w:hAnsi="仿宋" w:cs="仿宋" w:hint="eastAsia"/>
            <w:lang w:eastAsia="zh-CN"/>
          </w:rPr>
          <w:t>(一)、房屋租赁项目背景分析</w:t>
        </w:r>
        <w:r>
          <w:tab/>
        </w:r>
        <w:r>
          <w:fldChar w:fldCharType="begin"/>
        </w:r>
        <w:r>
          <w:instrText xml:space="preserve"> PAGEREF _Toc29924 \h </w:instrText>
        </w:r>
        <w:r>
          <w:fldChar w:fldCharType="separate"/>
        </w:r>
        <w:r>
          <w:t>11</w:t>
        </w:r>
        <w:r>
          <w:fldChar w:fldCharType="end"/>
        </w:r>
      </w:hyperlink>
    </w:p>
    <w:p>
      <w:pPr>
        <w:pStyle w:val="TOC2"/>
        <w:tabs>
          <w:tab w:val="right" w:leader="dot" w:pos="8306"/>
        </w:tabs>
      </w:pPr>
      <w:hyperlink w:anchor="_Toc28825" w:history="1">
        <w:r>
          <w:rPr>
            <w:rFonts w:ascii="仿宋" w:eastAsia="仿宋" w:hAnsi="仿宋" w:cs="仿宋" w:hint="eastAsia"/>
            <w:lang w:eastAsia="zh-CN"/>
          </w:rPr>
          <w:t>(二)、房屋租赁项目建设必要性分析</w:t>
        </w:r>
        <w:r>
          <w:tab/>
        </w:r>
        <w:r>
          <w:fldChar w:fldCharType="begin"/>
        </w:r>
        <w:r>
          <w:instrText xml:space="preserve"> PAGEREF _Toc28825 \h </w:instrText>
        </w:r>
        <w:r>
          <w:fldChar w:fldCharType="separate"/>
        </w:r>
        <w:r>
          <w:t>13</w:t>
        </w:r>
        <w:r>
          <w:fldChar w:fldCharType="end"/>
        </w:r>
      </w:hyperlink>
    </w:p>
    <w:p>
      <w:pPr>
        <w:pStyle w:val="TOC1"/>
        <w:tabs>
          <w:tab w:val="right" w:leader="dot" w:pos="8306"/>
        </w:tabs>
      </w:pPr>
      <w:hyperlink w:anchor="_Toc21758" w:history="1">
        <w:r>
          <w:rPr>
            <w:rFonts w:ascii="仿宋" w:eastAsia="仿宋" w:hAnsi="仿宋" w:cs="仿宋" w:hint="eastAsia"/>
            <w:lang w:eastAsia="zh-CN"/>
          </w:rPr>
          <w:t>四、工艺说明</w:t>
        </w:r>
        <w:r>
          <w:tab/>
        </w:r>
        <w:r>
          <w:fldChar w:fldCharType="begin"/>
        </w:r>
        <w:r>
          <w:instrText xml:space="preserve"> PAGEREF _Toc21758 \h </w:instrText>
        </w:r>
        <w:r>
          <w:fldChar w:fldCharType="separate"/>
        </w:r>
        <w:r>
          <w:t>14</w:t>
        </w:r>
        <w:r>
          <w:fldChar w:fldCharType="end"/>
        </w:r>
      </w:hyperlink>
    </w:p>
    <w:p>
      <w:pPr>
        <w:pStyle w:val="TOC2"/>
        <w:tabs>
          <w:tab w:val="right" w:leader="dot" w:pos="8306"/>
        </w:tabs>
      </w:pPr>
      <w:hyperlink w:anchor="_Toc30003" w:history="1">
        <w:r>
          <w:rPr>
            <w:rFonts w:ascii="仿宋" w:eastAsia="仿宋" w:hAnsi="仿宋" w:cs="仿宋" w:hint="eastAsia"/>
            <w:lang w:eastAsia="zh-CN"/>
          </w:rPr>
          <w:t>(一)、技术管理特点</w:t>
        </w:r>
        <w:r>
          <w:tab/>
        </w:r>
        <w:r>
          <w:fldChar w:fldCharType="begin"/>
        </w:r>
        <w:r>
          <w:instrText xml:space="preserve"> PAGEREF _Toc30003 \h </w:instrText>
        </w:r>
        <w:r>
          <w:fldChar w:fldCharType="separate"/>
        </w:r>
        <w:r>
          <w:t>14</w:t>
        </w:r>
        <w:r>
          <w:fldChar w:fldCharType="end"/>
        </w:r>
      </w:hyperlink>
    </w:p>
    <w:p>
      <w:pPr>
        <w:pStyle w:val="TOC2"/>
        <w:tabs>
          <w:tab w:val="right" w:leader="dot" w:pos="8306"/>
        </w:tabs>
      </w:pPr>
      <w:hyperlink w:anchor="_Toc28824" w:history="1">
        <w:r>
          <w:rPr>
            <w:rFonts w:ascii="仿宋" w:eastAsia="仿宋" w:hAnsi="仿宋" w:cs="仿宋" w:hint="eastAsia"/>
            <w:lang w:eastAsia="zh-CN"/>
          </w:rPr>
          <w:t>(二)、房屋租赁项目工艺技术设计方案</w:t>
        </w:r>
        <w:r>
          <w:tab/>
        </w:r>
        <w:r>
          <w:fldChar w:fldCharType="begin"/>
        </w:r>
        <w:r>
          <w:instrText xml:space="preserve"> PAGEREF _Toc28824 \h </w:instrText>
        </w:r>
        <w:r>
          <w:fldChar w:fldCharType="separate"/>
        </w:r>
        <w:r>
          <w:t>16</w:t>
        </w:r>
        <w:r>
          <w:fldChar w:fldCharType="end"/>
        </w:r>
      </w:hyperlink>
    </w:p>
    <w:p>
      <w:pPr>
        <w:pStyle w:val="TOC2"/>
        <w:tabs>
          <w:tab w:val="right" w:leader="dot" w:pos="8306"/>
        </w:tabs>
      </w:pPr>
      <w:hyperlink w:anchor="_Toc24007" w:history="1">
        <w:r>
          <w:rPr>
            <w:rFonts w:ascii="仿宋" w:eastAsia="仿宋" w:hAnsi="仿宋" w:cs="仿宋" w:hint="eastAsia"/>
            <w:lang w:eastAsia="zh-CN"/>
          </w:rPr>
          <w:t>(三)、设备选型方案</w:t>
        </w:r>
        <w:r>
          <w:tab/>
        </w:r>
        <w:r>
          <w:fldChar w:fldCharType="begin"/>
        </w:r>
        <w:r>
          <w:instrText xml:space="preserve"> PAGEREF _Toc24007 \h </w:instrText>
        </w:r>
        <w:r>
          <w:fldChar w:fldCharType="separate"/>
        </w:r>
        <w:r>
          <w:t>17</w:t>
        </w:r>
        <w:r>
          <w:fldChar w:fldCharType="end"/>
        </w:r>
      </w:hyperlink>
    </w:p>
    <w:p>
      <w:pPr>
        <w:pStyle w:val="TOC1"/>
        <w:tabs>
          <w:tab w:val="right" w:leader="dot" w:pos="8306"/>
        </w:tabs>
      </w:pPr>
      <w:hyperlink w:anchor="_Toc24018" w:history="1">
        <w:r>
          <w:rPr>
            <w:rFonts w:ascii="仿宋" w:eastAsia="仿宋" w:hAnsi="仿宋" w:cs="仿宋" w:hint="eastAsia"/>
            <w:lang w:eastAsia="zh-CN"/>
          </w:rPr>
          <w:t>五、房屋租赁项目危机管理</w:t>
        </w:r>
        <w:r>
          <w:tab/>
        </w:r>
        <w:r>
          <w:fldChar w:fldCharType="begin"/>
        </w:r>
        <w:r>
          <w:instrText xml:space="preserve"> PAGEREF _Toc24018 \h </w:instrText>
        </w:r>
        <w:r>
          <w:fldChar w:fldCharType="separate"/>
        </w:r>
        <w:r>
          <w:t>18</w:t>
        </w:r>
        <w:r>
          <w:fldChar w:fldCharType="end"/>
        </w:r>
      </w:hyperlink>
    </w:p>
    <w:p>
      <w:pPr>
        <w:pStyle w:val="TOC2"/>
        <w:tabs>
          <w:tab w:val="right" w:leader="dot" w:pos="8306"/>
        </w:tabs>
      </w:pPr>
      <w:hyperlink w:anchor="_Toc5596" w:history="1">
        <w:r>
          <w:rPr>
            <w:rFonts w:ascii="仿宋" w:eastAsia="仿宋" w:hAnsi="仿宋" w:cs="仿宋" w:hint="eastAsia"/>
            <w:lang w:eastAsia="zh-CN"/>
          </w:rPr>
          <w:t>(一)、危机预警与识别</w:t>
        </w:r>
        <w:r>
          <w:tab/>
        </w:r>
        <w:r>
          <w:fldChar w:fldCharType="begin"/>
        </w:r>
        <w:r>
          <w:instrText xml:space="preserve"> PAGEREF _Toc5596 \h </w:instrText>
        </w:r>
        <w:r>
          <w:fldChar w:fldCharType="separate"/>
        </w:r>
        <w:r>
          <w:t>18</w:t>
        </w:r>
        <w:r>
          <w:fldChar w:fldCharType="end"/>
        </w:r>
      </w:hyperlink>
    </w:p>
    <w:p>
      <w:pPr>
        <w:pStyle w:val="TOC2"/>
        <w:tabs>
          <w:tab w:val="right" w:leader="dot" w:pos="8306"/>
        </w:tabs>
      </w:pPr>
      <w:hyperlink w:anchor="_Toc22637" w:history="1">
        <w:r>
          <w:rPr>
            <w:rFonts w:ascii="仿宋" w:eastAsia="仿宋" w:hAnsi="仿宋" w:cs="仿宋" w:hint="eastAsia"/>
            <w:lang w:eastAsia="zh-CN"/>
          </w:rPr>
          <w:t>(二)、危机应对与恢复</w:t>
        </w:r>
        <w:r>
          <w:tab/>
        </w:r>
        <w:r>
          <w:fldChar w:fldCharType="begin"/>
        </w:r>
        <w:r>
          <w:instrText xml:space="preserve"> PAGEREF _Toc22637 \h </w:instrText>
        </w:r>
        <w:r>
          <w:fldChar w:fldCharType="separate"/>
        </w:r>
        <w:r>
          <w:t>19</w:t>
        </w:r>
        <w:r>
          <w:fldChar w:fldCharType="end"/>
        </w:r>
      </w:hyperlink>
    </w:p>
    <w:p>
      <w:pPr>
        <w:pStyle w:val="TOC1"/>
        <w:tabs>
          <w:tab w:val="right" w:leader="dot" w:pos="8306"/>
        </w:tabs>
      </w:pPr>
      <w:hyperlink w:anchor="_Toc22300" w:history="1">
        <w:r>
          <w:rPr>
            <w:rFonts w:ascii="仿宋" w:eastAsia="仿宋" w:hAnsi="仿宋" w:cs="仿宋" w:hint="eastAsia"/>
            <w:lang w:eastAsia="zh-CN"/>
          </w:rPr>
          <w:t>六、市场分析、调研</w:t>
        </w:r>
        <w:r>
          <w:tab/>
        </w:r>
        <w:r>
          <w:fldChar w:fldCharType="begin"/>
        </w:r>
        <w:r>
          <w:instrText xml:space="preserve"> PAGEREF _Toc22300 \h </w:instrText>
        </w:r>
        <w:r>
          <w:fldChar w:fldCharType="separate"/>
        </w:r>
        <w:r>
          <w:t>21</w:t>
        </w:r>
        <w:r>
          <w:fldChar w:fldCharType="end"/>
        </w:r>
      </w:hyperlink>
    </w:p>
    <w:p>
      <w:pPr>
        <w:pStyle w:val="TOC2"/>
        <w:tabs>
          <w:tab w:val="right" w:leader="dot" w:pos="8306"/>
        </w:tabs>
      </w:pPr>
      <w:hyperlink w:anchor="_Toc13462" w:history="1">
        <w:r>
          <w:rPr>
            <w:rFonts w:ascii="仿宋" w:eastAsia="仿宋" w:hAnsi="仿宋" w:cs="仿宋" w:hint="eastAsia"/>
            <w:lang w:eastAsia="zh-CN"/>
          </w:rPr>
          <w:t>(一)、房屋租赁行业分析</w:t>
        </w:r>
        <w:r>
          <w:tab/>
        </w:r>
        <w:r>
          <w:fldChar w:fldCharType="begin"/>
        </w:r>
        <w:r>
          <w:instrText xml:space="preserve"> PAGEREF _Toc13462 \h </w:instrText>
        </w:r>
        <w:r>
          <w:fldChar w:fldCharType="separate"/>
        </w:r>
        <w:r>
          <w:t>21</w:t>
        </w:r>
        <w:r>
          <w:fldChar w:fldCharType="end"/>
        </w:r>
      </w:hyperlink>
    </w:p>
    <w:p>
      <w:pPr>
        <w:pStyle w:val="TOC2"/>
        <w:tabs>
          <w:tab w:val="right" w:leader="dot" w:pos="8306"/>
        </w:tabs>
      </w:pPr>
      <w:hyperlink w:anchor="_Toc18824" w:history="1">
        <w:r>
          <w:rPr>
            <w:rFonts w:ascii="仿宋" w:eastAsia="仿宋" w:hAnsi="仿宋" w:cs="仿宋" w:hint="eastAsia"/>
            <w:lang w:eastAsia="zh-CN"/>
          </w:rPr>
          <w:t>(二)、房屋租赁市场分析预测</w:t>
        </w:r>
        <w:r>
          <w:tab/>
        </w:r>
        <w:r>
          <w:fldChar w:fldCharType="begin"/>
        </w:r>
        <w:r>
          <w:instrText xml:space="preserve"> PAGEREF _Toc18824 \h </w:instrText>
        </w:r>
        <w:r>
          <w:fldChar w:fldCharType="separate"/>
        </w:r>
        <w:r>
          <w:t>21</w:t>
        </w:r>
        <w:r>
          <w:fldChar w:fldCharType="end"/>
        </w:r>
      </w:hyperlink>
    </w:p>
    <w:p>
      <w:pPr>
        <w:pStyle w:val="TOC1"/>
        <w:tabs>
          <w:tab w:val="right" w:leader="dot" w:pos="8306"/>
        </w:tabs>
      </w:pPr>
      <w:hyperlink w:anchor="_Toc5315" w:history="1">
        <w:r>
          <w:rPr>
            <w:rFonts w:ascii="仿宋" w:eastAsia="仿宋" w:hAnsi="仿宋" w:cs="仿宋" w:hint="eastAsia"/>
            <w:lang w:eastAsia="zh-CN"/>
          </w:rPr>
          <w:t>七、房屋租赁项目计划安排</w:t>
        </w:r>
        <w:r>
          <w:tab/>
        </w:r>
        <w:r>
          <w:fldChar w:fldCharType="begin"/>
        </w:r>
        <w:r>
          <w:instrText xml:space="preserve"> PAGEREF _Toc5315 \h </w:instrText>
        </w:r>
        <w:r>
          <w:fldChar w:fldCharType="separate"/>
        </w:r>
        <w:r>
          <w:t>22</w:t>
        </w:r>
        <w:r>
          <w:fldChar w:fldCharType="end"/>
        </w:r>
      </w:hyperlink>
    </w:p>
    <w:p>
      <w:pPr>
        <w:pStyle w:val="TOC2"/>
        <w:tabs>
          <w:tab w:val="right" w:leader="dot" w:pos="8306"/>
        </w:tabs>
      </w:pPr>
      <w:hyperlink w:anchor="_Toc7751" w:history="1">
        <w:r>
          <w:rPr>
            <w:rFonts w:ascii="仿宋" w:eastAsia="仿宋" w:hAnsi="仿宋" w:cs="仿宋" w:hint="eastAsia"/>
            <w:lang w:eastAsia="zh-CN"/>
          </w:rPr>
          <w:t>(一)、建设周期</w:t>
        </w:r>
        <w:r>
          <w:tab/>
        </w:r>
        <w:r>
          <w:fldChar w:fldCharType="begin"/>
        </w:r>
        <w:r>
          <w:instrText xml:space="preserve"> PAGEREF _Toc7751 \h </w:instrText>
        </w:r>
        <w:r>
          <w:fldChar w:fldCharType="separate"/>
        </w:r>
        <w:r>
          <w:t>22</w:t>
        </w:r>
        <w:r>
          <w:fldChar w:fldCharType="end"/>
        </w:r>
      </w:hyperlink>
    </w:p>
    <w:p>
      <w:pPr>
        <w:pStyle w:val="TOC2"/>
        <w:tabs>
          <w:tab w:val="right" w:leader="dot" w:pos="8306"/>
        </w:tabs>
      </w:pPr>
      <w:hyperlink w:anchor="_Toc25548" w:history="1">
        <w:r>
          <w:rPr>
            <w:rFonts w:ascii="仿宋" w:eastAsia="仿宋" w:hAnsi="仿宋" w:cs="仿宋" w:hint="eastAsia"/>
            <w:lang w:eastAsia="zh-CN"/>
          </w:rPr>
          <w:t>(二)、建设进度</w:t>
        </w:r>
        <w:r>
          <w:tab/>
        </w:r>
        <w:r>
          <w:fldChar w:fldCharType="begin"/>
        </w:r>
        <w:r>
          <w:instrText xml:space="preserve"> PAGEREF _Toc25548 \h </w:instrText>
        </w:r>
        <w:r>
          <w:fldChar w:fldCharType="separate"/>
        </w:r>
        <w:r>
          <w:t>23</w:t>
        </w:r>
        <w:r>
          <w:fldChar w:fldCharType="end"/>
        </w:r>
      </w:hyperlink>
    </w:p>
    <w:p>
      <w:pPr>
        <w:pStyle w:val="TOC2"/>
        <w:tabs>
          <w:tab w:val="right" w:leader="dot" w:pos="8306"/>
        </w:tabs>
      </w:pPr>
      <w:hyperlink w:anchor="_Toc16893" w:history="1">
        <w:r>
          <w:rPr>
            <w:rFonts w:ascii="仿宋" w:eastAsia="仿宋" w:hAnsi="仿宋" w:cs="仿宋" w:hint="eastAsia"/>
            <w:lang w:eastAsia="zh-CN"/>
          </w:rPr>
          <w:t>(三)、进度安排注意事项</w:t>
        </w:r>
        <w:r>
          <w:tab/>
        </w:r>
        <w:r>
          <w:fldChar w:fldCharType="begin"/>
        </w:r>
        <w:r>
          <w:instrText xml:space="preserve"> PAGEREF _Toc16893 \h </w:instrText>
        </w:r>
        <w:r>
          <w:fldChar w:fldCharType="separate"/>
        </w:r>
        <w:r>
          <w:t>24</w:t>
        </w:r>
        <w:r>
          <w:fldChar w:fldCharType="end"/>
        </w:r>
      </w:hyperlink>
    </w:p>
    <w:p>
      <w:pPr>
        <w:pStyle w:val="TOC2"/>
        <w:tabs>
          <w:tab w:val="right" w:leader="dot" w:pos="8306"/>
        </w:tabs>
      </w:pPr>
      <w:hyperlink w:anchor="_Toc23647" w:history="1">
        <w:r>
          <w:rPr>
            <w:rFonts w:ascii="仿宋" w:eastAsia="仿宋" w:hAnsi="仿宋" w:cs="仿宋" w:hint="eastAsia"/>
            <w:lang w:eastAsia="zh-CN"/>
          </w:rPr>
          <w:t>(四)、人力资源配置</w:t>
        </w:r>
        <w:r>
          <w:tab/>
        </w:r>
        <w:r>
          <w:fldChar w:fldCharType="begin"/>
        </w:r>
        <w:r>
          <w:instrText xml:space="preserve"> PAGEREF _Toc23647 \h </w:instrText>
        </w:r>
        <w:r>
          <w:fldChar w:fldCharType="separate"/>
        </w:r>
        <w:r>
          <w:t>26</w:t>
        </w:r>
        <w:r>
          <w:fldChar w:fldCharType="end"/>
        </w:r>
      </w:hyperlink>
    </w:p>
    <w:p>
      <w:pPr>
        <w:pStyle w:val="TOC1"/>
        <w:tabs>
          <w:tab w:val="right" w:leader="dot" w:pos="8306"/>
        </w:tabs>
      </w:pPr>
      <w:hyperlink w:anchor="_Toc27338" w:history="1">
        <w:r>
          <w:rPr>
            <w:rFonts w:ascii="仿宋" w:eastAsia="仿宋" w:hAnsi="仿宋" w:cs="仿宋" w:hint="eastAsia"/>
            <w:lang w:eastAsia="zh-CN"/>
          </w:rPr>
          <w:t>八、房屋租赁项目财务管理</w:t>
        </w:r>
        <w:r>
          <w:tab/>
        </w:r>
        <w:r>
          <w:fldChar w:fldCharType="begin"/>
        </w:r>
        <w:r>
          <w:instrText xml:space="preserve"> PAGEREF _Toc27338 \h </w:instrText>
        </w:r>
        <w:r>
          <w:fldChar w:fldCharType="separate"/>
        </w:r>
        <w:r>
          <w:t>26</w:t>
        </w:r>
        <w:r>
          <w:fldChar w:fldCharType="end"/>
        </w:r>
      </w:hyperlink>
    </w:p>
    <w:p>
      <w:pPr>
        <w:pStyle w:val="TOC2"/>
        <w:tabs>
          <w:tab w:val="right" w:leader="dot" w:pos="8306"/>
        </w:tabs>
      </w:pPr>
      <w:hyperlink w:anchor="_Toc29056" w:history="1">
        <w:r>
          <w:rPr>
            <w:rFonts w:ascii="仿宋" w:eastAsia="仿宋" w:hAnsi="仿宋" w:cs="仿宋" w:hint="eastAsia"/>
            <w:lang w:eastAsia="zh-CN"/>
          </w:rPr>
          <w:t>(一)、资金需求大</w:t>
        </w:r>
        <w:r>
          <w:tab/>
        </w:r>
        <w:r>
          <w:fldChar w:fldCharType="begin"/>
        </w:r>
        <w:r>
          <w:instrText xml:space="preserve"> PAGEREF _Toc29056 \h </w:instrText>
        </w:r>
        <w:r>
          <w:fldChar w:fldCharType="separate"/>
        </w:r>
        <w:r>
          <w:t>26</w:t>
        </w:r>
        <w:r>
          <w:fldChar w:fldCharType="end"/>
        </w:r>
      </w:hyperlink>
    </w:p>
    <w:p>
      <w:pPr>
        <w:pStyle w:val="TOC2"/>
        <w:tabs>
          <w:tab w:val="right" w:leader="dot" w:pos="8306"/>
        </w:tabs>
      </w:pPr>
      <w:hyperlink w:anchor="_Toc10090" w:history="1">
        <w:r>
          <w:rPr>
            <w:rFonts w:ascii="仿宋" w:eastAsia="仿宋" w:hAnsi="仿宋" w:cs="仿宋" w:hint="eastAsia"/>
            <w:lang w:eastAsia="zh-CN"/>
          </w:rPr>
          <w:t>(二)、研发周期长</w:t>
        </w:r>
        <w:r>
          <w:tab/>
        </w:r>
        <w:r>
          <w:fldChar w:fldCharType="begin"/>
        </w:r>
        <w:r>
          <w:instrText xml:space="preserve"> PAGEREF _Toc10090 \h </w:instrText>
        </w:r>
        <w:r>
          <w:fldChar w:fldCharType="separate"/>
        </w:r>
        <w:r>
          <w:t>27</w:t>
        </w:r>
        <w:r>
          <w:fldChar w:fldCharType="end"/>
        </w:r>
      </w:hyperlink>
    </w:p>
    <w:p>
      <w:pPr>
        <w:pStyle w:val="TOC2"/>
        <w:tabs>
          <w:tab w:val="right" w:leader="dot" w:pos="8306"/>
        </w:tabs>
      </w:pPr>
      <w:hyperlink w:anchor="_Toc18366" w:history="1">
        <w:r>
          <w:rPr>
            <w:rFonts w:ascii="仿宋" w:eastAsia="仿宋" w:hAnsi="仿宋" w:cs="仿宋" w:hint="eastAsia"/>
            <w:lang w:eastAsia="zh-CN"/>
          </w:rPr>
          <w:t>(三)、市场风险大</w:t>
        </w:r>
        <w:r>
          <w:tab/>
        </w:r>
        <w:r>
          <w:fldChar w:fldCharType="begin"/>
        </w:r>
        <w:r>
          <w:instrText xml:space="preserve"> PAGEREF _Toc18366 \h </w:instrText>
        </w:r>
        <w:r>
          <w:fldChar w:fldCharType="separate"/>
        </w:r>
        <w:r>
          <w:t>29</w:t>
        </w:r>
        <w:r>
          <w:fldChar w:fldCharType="end"/>
        </w:r>
      </w:hyperlink>
    </w:p>
    <w:p>
      <w:pPr>
        <w:pStyle w:val="TOC2"/>
        <w:tabs>
          <w:tab w:val="right" w:leader="dot" w:pos="8306"/>
        </w:tabs>
      </w:pPr>
      <w:hyperlink w:anchor="_Toc32766" w:history="1">
        <w:r>
          <w:rPr>
            <w:rFonts w:ascii="仿宋" w:eastAsia="仿宋" w:hAnsi="仿宋" w:cs="仿宋" w:hint="eastAsia"/>
            <w:lang w:eastAsia="zh-CN"/>
          </w:rPr>
          <w:t>(四)、利润率高</w:t>
        </w:r>
        <w:r>
          <w:tab/>
        </w:r>
        <w:r>
          <w:fldChar w:fldCharType="begin"/>
        </w:r>
        <w:r>
          <w:instrText xml:space="preserve"> PAGEREF _Toc32766 \h </w:instrText>
        </w:r>
        <w:r>
          <w:fldChar w:fldCharType="separate"/>
        </w:r>
        <w:r>
          <w:t>31</w:t>
        </w:r>
        <w:r>
          <w:fldChar w:fldCharType="end"/>
        </w:r>
      </w:hyperlink>
    </w:p>
    <w:p>
      <w:pPr>
        <w:pStyle w:val="TOC1"/>
        <w:tabs>
          <w:tab w:val="right" w:leader="dot" w:pos="8306"/>
        </w:tabs>
      </w:pPr>
      <w:hyperlink w:anchor="_Toc11574" w:history="1">
        <w:r>
          <w:rPr>
            <w:rFonts w:ascii="仿宋" w:eastAsia="仿宋" w:hAnsi="仿宋" w:cs="仿宋" w:hint="eastAsia"/>
            <w:lang w:eastAsia="zh-CN"/>
          </w:rPr>
          <w:t>九、房屋租赁项目技术管理</w:t>
        </w:r>
        <w:r>
          <w:tab/>
        </w:r>
        <w:r>
          <w:fldChar w:fldCharType="begin"/>
        </w:r>
        <w:r>
          <w:instrText xml:space="preserve"> PAGEREF _Toc11574 \h </w:instrText>
        </w:r>
        <w:r>
          <w:fldChar w:fldCharType="separate"/>
        </w:r>
        <w:r>
          <w:t>33</w:t>
        </w:r>
        <w:r>
          <w:fldChar w:fldCharType="end"/>
        </w:r>
      </w:hyperlink>
    </w:p>
    <w:p>
      <w:pPr>
        <w:pStyle w:val="TOC2"/>
        <w:tabs>
          <w:tab w:val="right" w:leader="dot" w:pos="8306"/>
        </w:tabs>
      </w:pPr>
      <w:hyperlink w:anchor="_Toc32402" w:history="1">
        <w:r>
          <w:rPr>
            <w:rFonts w:ascii="仿宋" w:eastAsia="仿宋" w:hAnsi="仿宋" w:cs="仿宋" w:hint="eastAsia"/>
            <w:lang w:eastAsia="zh-CN"/>
          </w:rPr>
          <w:t>(一)、技术方案选用方向</w:t>
        </w:r>
        <w:r>
          <w:tab/>
        </w:r>
        <w:r>
          <w:fldChar w:fldCharType="begin"/>
        </w:r>
        <w:r>
          <w:instrText xml:space="preserve"> PAGEREF _Toc32402 \h </w:instrText>
        </w:r>
        <w:r>
          <w:fldChar w:fldCharType="separate"/>
        </w:r>
        <w:r>
          <w:t>33</w:t>
        </w:r>
        <w:r>
          <w:fldChar w:fldCharType="end"/>
        </w:r>
      </w:hyperlink>
    </w:p>
    <w:p>
      <w:pPr>
        <w:pStyle w:val="TOC2"/>
        <w:tabs>
          <w:tab w:val="right" w:leader="dot" w:pos="8306"/>
        </w:tabs>
      </w:pPr>
      <w:hyperlink w:anchor="_Toc11944" w:history="1">
        <w:r>
          <w:rPr>
            <w:rFonts w:ascii="仿宋" w:eastAsia="仿宋" w:hAnsi="仿宋" w:cs="仿宋" w:hint="eastAsia"/>
            <w:lang w:eastAsia="zh-CN"/>
          </w:rPr>
          <w:t>(二)、工艺技术方案选用原则</w:t>
        </w:r>
        <w:r>
          <w:tab/>
        </w:r>
        <w:r>
          <w:fldChar w:fldCharType="begin"/>
        </w:r>
        <w:r>
          <w:instrText xml:space="preserve"> PAGEREF _Toc11944 \h </w:instrText>
        </w:r>
        <w:r>
          <w:fldChar w:fldCharType="separate"/>
        </w:r>
        <w:r>
          <w:t>35</w:t>
        </w:r>
        <w:r>
          <w:fldChar w:fldCharType="end"/>
        </w:r>
      </w:hyperlink>
    </w:p>
    <w:p>
      <w:pPr>
        <w:pStyle w:val="TOC2"/>
        <w:tabs>
          <w:tab w:val="right" w:leader="dot" w:pos="8306"/>
        </w:tabs>
      </w:pPr>
      <w:hyperlink w:anchor="_Toc25688" w:history="1">
        <w:r>
          <w:rPr>
            <w:rFonts w:ascii="仿宋" w:eastAsia="仿宋" w:hAnsi="仿宋" w:cs="仿宋" w:hint="eastAsia"/>
            <w:lang w:eastAsia="zh-CN"/>
          </w:rPr>
          <w:t>(三)、工艺技术方案要求</w:t>
        </w:r>
        <w:r>
          <w:tab/>
        </w:r>
        <w:r>
          <w:fldChar w:fldCharType="begin"/>
        </w:r>
        <w:r>
          <w:instrText xml:space="preserve"> PAGEREF _Toc25688 \h </w:instrText>
        </w:r>
        <w:r>
          <w:fldChar w:fldCharType="separate"/>
        </w:r>
        <w:r>
          <w:t>37</w:t>
        </w:r>
        <w:r>
          <w:fldChar w:fldCharType="end"/>
        </w:r>
      </w:hyperlink>
    </w:p>
    <w:p>
      <w:pPr>
        <w:pStyle w:val="TOC1"/>
        <w:tabs>
          <w:tab w:val="right" w:leader="dot" w:pos="8306"/>
        </w:tabs>
      </w:pPr>
      <w:hyperlink w:anchor="_Toc6689" w:history="1">
        <w:r>
          <w:rPr>
            <w:rFonts w:ascii="仿宋" w:eastAsia="仿宋" w:hAnsi="仿宋" w:cs="仿宋" w:hint="eastAsia"/>
            <w:lang w:eastAsia="zh-CN"/>
          </w:rPr>
          <w:t>十、房屋租赁项目社会影响</w:t>
        </w:r>
        <w:r>
          <w:tab/>
        </w:r>
        <w:r>
          <w:fldChar w:fldCharType="begin"/>
        </w:r>
        <w:r>
          <w:instrText xml:space="preserve"> PAGEREF _Toc6689 \h </w:instrText>
        </w:r>
        <w:r>
          <w:fldChar w:fldCharType="separate"/>
        </w:r>
        <w:r>
          <w:t>39</w:t>
        </w:r>
        <w:r>
          <w:fldChar w:fldCharType="end"/>
        </w:r>
      </w:hyperlink>
    </w:p>
    <w:p>
      <w:pPr>
        <w:pStyle w:val="TOC2"/>
        <w:tabs>
          <w:tab w:val="right" w:leader="dot" w:pos="8306"/>
        </w:tabs>
      </w:pPr>
      <w:hyperlink w:anchor="_Toc14892" w:history="1">
        <w:r>
          <w:rPr>
            <w:rFonts w:ascii="仿宋" w:eastAsia="仿宋" w:hAnsi="仿宋" w:cs="仿宋" w:hint="eastAsia"/>
            <w:lang w:eastAsia="zh-CN"/>
          </w:rPr>
          <w:t>(一)、社会责任与义务</w:t>
        </w:r>
        <w:r>
          <w:tab/>
        </w:r>
        <w:r>
          <w:fldChar w:fldCharType="begin"/>
        </w:r>
        <w:r>
          <w:instrText xml:space="preserve"> PAGEREF _Toc14892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2" w:history="1">
        <w:r>
          <w:rPr>
            <w:rFonts w:ascii="仿宋" w:eastAsia="仿宋" w:hAnsi="仿宋" w:cs="仿宋" w:hint="eastAsia"/>
            <w:lang w:eastAsia="zh-CN"/>
          </w:rPr>
          <w:t>(二)、社会参与与沟通</w:t>
        </w:r>
        <w:r>
          <w:tab/>
        </w:r>
        <w:r>
          <w:fldChar w:fldCharType="begin"/>
        </w:r>
        <w:r>
          <w:instrText xml:space="preserve"> PAGEREF _Toc1032 \h </w:instrText>
        </w:r>
        <w:r>
          <w:fldChar w:fldCharType="separate"/>
        </w:r>
        <w:r>
          <w:t>40</w:t>
        </w:r>
        <w:r>
          <w:fldChar w:fldCharType="end"/>
        </w:r>
      </w:hyperlink>
    </w:p>
    <w:p>
      <w:pPr>
        <w:pStyle w:val="TOC1"/>
        <w:tabs>
          <w:tab w:val="right" w:leader="dot" w:pos="8306"/>
        </w:tabs>
      </w:pPr>
      <w:hyperlink w:anchor="_Toc7658" w:history="1">
        <w:r>
          <w:rPr>
            <w:rFonts w:ascii="仿宋" w:eastAsia="仿宋" w:hAnsi="仿宋" w:cs="仿宋" w:hint="eastAsia"/>
            <w:lang w:eastAsia="zh-CN"/>
          </w:rPr>
          <w:t>十一、房屋租赁项目环境影响分析</w:t>
        </w:r>
        <w:r>
          <w:tab/>
        </w:r>
        <w:r>
          <w:fldChar w:fldCharType="begin"/>
        </w:r>
        <w:r>
          <w:instrText xml:space="preserve"> PAGEREF _Toc7658 \h </w:instrText>
        </w:r>
        <w:r>
          <w:fldChar w:fldCharType="separate"/>
        </w:r>
        <w:r>
          <w:t>41</w:t>
        </w:r>
        <w:r>
          <w:fldChar w:fldCharType="end"/>
        </w:r>
      </w:hyperlink>
    </w:p>
    <w:p>
      <w:pPr>
        <w:pStyle w:val="TOC2"/>
        <w:tabs>
          <w:tab w:val="right" w:leader="dot" w:pos="8306"/>
        </w:tabs>
      </w:pPr>
      <w:hyperlink w:anchor="_Toc18837" w:history="1">
        <w:r>
          <w:rPr>
            <w:rFonts w:ascii="仿宋" w:eastAsia="仿宋" w:hAnsi="仿宋" w:cs="仿宋" w:hint="eastAsia"/>
            <w:lang w:eastAsia="zh-CN"/>
          </w:rPr>
          <w:t>(一)、建设区域环境质量现状</w:t>
        </w:r>
        <w:r>
          <w:tab/>
        </w:r>
        <w:r>
          <w:fldChar w:fldCharType="begin"/>
        </w:r>
        <w:r>
          <w:instrText xml:space="preserve"> PAGEREF _Toc18837 \h </w:instrText>
        </w:r>
        <w:r>
          <w:fldChar w:fldCharType="separate"/>
        </w:r>
        <w:r>
          <w:t>41</w:t>
        </w:r>
        <w:r>
          <w:fldChar w:fldCharType="end"/>
        </w:r>
      </w:hyperlink>
    </w:p>
    <w:p>
      <w:pPr>
        <w:pStyle w:val="TOC2"/>
        <w:tabs>
          <w:tab w:val="right" w:leader="dot" w:pos="8306"/>
        </w:tabs>
      </w:pPr>
      <w:hyperlink w:anchor="_Toc31626" w:history="1">
        <w:r>
          <w:rPr>
            <w:rFonts w:ascii="仿宋" w:eastAsia="仿宋" w:hAnsi="仿宋" w:cs="仿宋" w:hint="eastAsia"/>
            <w:lang w:eastAsia="zh-CN"/>
          </w:rPr>
          <w:t>(二)、建设期环境保护</w:t>
        </w:r>
        <w:r>
          <w:tab/>
        </w:r>
        <w:r>
          <w:fldChar w:fldCharType="begin"/>
        </w:r>
        <w:r>
          <w:instrText xml:space="preserve"> PAGEREF _Toc31626 \h </w:instrText>
        </w:r>
        <w:r>
          <w:fldChar w:fldCharType="separate"/>
        </w:r>
        <w:r>
          <w:t>42</w:t>
        </w:r>
        <w:r>
          <w:fldChar w:fldCharType="end"/>
        </w:r>
      </w:hyperlink>
    </w:p>
    <w:p>
      <w:pPr>
        <w:pStyle w:val="TOC2"/>
        <w:tabs>
          <w:tab w:val="right" w:leader="dot" w:pos="8306"/>
        </w:tabs>
      </w:pPr>
      <w:hyperlink w:anchor="_Toc9210" w:history="1">
        <w:r>
          <w:rPr>
            <w:rFonts w:ascii="仿宋" w:eastAsia="仿宋" w:hAnsi="仿宋" w:cs="仿宋" w:hint="eastAsia"/>
            <w:lang w:eastAsia="zh-CN"/>
          </w:rPr>
          <w:t>(三)、运营期环境保护</w:t>
        </w:r>
        <w:r>
          <w:tab/>
        </w:r>
        <w:r>
          <w:fldChar w:fldCharType="begin"/>
        </w:r>
        <w:r>
          <w:instrText xml:space="preserve"> PAGEREF _Toc9210 \h </w:instrText>
        </w:r>
        <w:r>
          <w:fldChar w:fldCharType="separate"/>
        </w:r>
        <w:r>
          <w:t>44</w:t>
        </w:r>
        <w:r>
          <w:fldChar w:fldCharType="end"/>
        </w:r>
      </w:hyperlink>
    </w:p>
    <w:p>
      <w:pPr>
        <w:pStyle w:val="TOC2"/>
        <w:tabs>
          <w:tab w:val="right" w:leader="dot" w:pos="8306"/>
        </w:tabs>
      </w:pPr>
      <w:hyperlink w:anchor="_Toc6189" w:history="1">
        <w:r>
          <w:rPr>
            <w:rFonts w:ascii="仿宋" w:eastAsia="仿宋" w:hAnsi="仿宋" w:cs="仿宋" w:hint="eastAsia"/>
            <w:lang w:eastAsia="zh-CN"/>
          </w:rPr>
          <w:t>(四)、房屋租赁项目建设对区域经济的影响</w:t>
        </w:r>
        <w:r>
          <w:tab/>
        </w:r>
        <w:r>
          <w:fldChar w:fldCharType="begin"/>
        </w:r>
        <w:r>
          <w:instrText xml:space="preserve"> PAGEREF _Toc6189 \h </w:instrText>
        </w:r>
        <w:r>
          <w:fldChar w:fldCharType="separate"/>
        </w:r>
        <w:r>
          <w:t>45</w:t>
        </w:r>
        <w:r>
          <w:fldChar w:fldCharType="end"/>
        </w:r>
      </w:hyperlink>
    </w:p>
    <w:p>
      <w:pPr>
        <w:pStyle w:val="TOC2"/>
        <w:tabs>
          <w:tab w:val="right" w:leader="dot" w:pos="8306"/>
        </w:tabs>
      </w:pPr>
      <w:hyperlink w:anchor="_Toc14783" w:history="1">
        <w:r>
          <w:rPr>
            <w:rFonts w:ascii="仿宋" w:eastAsia="仿宋" w:hAnsi="仿宋" w:cs="仿宋" w:hint="eastAsia"/>
            <w:lang w:eastAsia="zh-CN"/>
          </w:rPr>
          <w:t>(五)、废弃物处理</w:t>
        </w:r>
        <w:r>
          <w:tab/>
        </w:r>
        <w:r>
          <w:fldChar w:fldCharType="begin"/>
        </w:r>
        <w:r>
          <w:instrText xml:space="preserve"> PAGEREF _Toc14783 \h </w:instrText>
        </w:r>
        <w:r>
          <w:fldChar w:fldCharType="separate"/>
        </w:r>
        <w:r>
          <w:t>47</w:t>
        </w:r>
        <w:r>
          <w:fldChar w:fldCharType="end"/>
        </w:r>
      </w:hyperlink>
    </w:p>
    <w:p>
      <w:pPr>
        <w:pStyle w:val="TOC2"/>
        <w:tabs>
          <w:tab w:val="right" w:leader="dot" w:pos="8306"/>
        </w:tabs>
      </w:pPr>
      <w:hyperlink w:anchor="_Toc18042" w:history="1">
        <w:r>
          <w:rPr>
            <w:rFonts w:ascii="仿宋" w:eastAsia="仿宋" w:hAnsi="仿宋" w:cs="仿宋" w:hint="eastAsia"/>
            <w:lang w:eastAsia="zh-CN"/>
          </w:rPr>
          <w:t>(六)、特殊环境影响分析</w:t>
        </w:r>
        <w:r>
          <w:tab/>
        </w:r>
        <w:r>
          <w:fldChar w:fldCharType="begin"/>
        </w:r>
        <w:r>
          <w:instrText xml:space="preserve"> PAGEREF _Toc18042 \h </w:instrText>
        </w:r>
        <w:r>
          <w:fldChar w:fldCharType="separate"/>
        </w:r>
        <w:r>
          <w:t>48</w:t>
        </w:r>
        <w:r>
          <w:fldChar w:fldCharType="end"/>
        </w:r>
      </w:hyperlink>
    </w:p>
    <w:p>
      <w:pPr>
        <w:pStyle w:val="TOC2"/>
        <w:tabs>
          <w:tab w:val="right" w:leader="dot" w:pos="8306"/>
        </w:tabs>
      </w:pPr>
      <w:hyperlink w:anchor="_Toc18470" w:history="1">
        <w:r>
          <w:rPr>
            <w:rFonts w:ascii="仿宋" w:eastAsia="仿宋" w:hAnsi="仿宋" w:cs="仿宋" w:hint="eastAsia"/>
            <w:lang w:eastAsia="zh-CN"/>
          </w:rPr>
          <w:t>(七)、清洁生产</w:t>
        </w:r>
        <w:r>
          <w:tab/>
        </w:r>
        <w:r>
          <w:fldChar w:fldCharType="begin"/>
        </w:r>
        <w:r>
          <w:instrText xml:space="preserve"> PAGEREF _Toc18470 \h </w:instrText>
        </w:r>
        <w:r>
          <w:fldChar w:fldCharType="separate"/>
        </w:r>
        <w:r>
          <w:t>49</w:t>
        </w:r>
        <w:r>
          <w:fldChar w:fldCharType="end"/>
        </w:r>
      </w:hyperlink>
    </w:p>
    <w:p>
      <w:pPr>
        <w:pStyle w:val="TOC2"/>
        <w:tabs>
          <w:tab w:val="right" w:leader="dot" w:pos="8306"/>
        </w:tabs>
      </w:pPr>
      <w:hyperlink w:anchor="_Toc5885" w:history="1">
        <w:r>
          <w:rPr>
            <w:rFonts w:ascii="仿宋" w:eastAsia="仿宋" w:hAnsi="仿宋" w:cs="仿宋" w:hint="eastAsia"/>
            <w:lang w:eastAsia="zh-CN"/>
          </w:rPr>
          <w:t>(八)、环境保护综合评价</w:t>
        </w:r>
        <w:r>
          <w:tab/>
        </w:r>
        <w:r>
          <w:fldChar w:fldCharType="begin"/>
        </w:r>
        <w:r>
          <w:instrText xml:space="preserve"> PAGEREF _Toc5885 \h </w:instrText>
        </w:r>
        <w:r>
          <w:fldChar w:fldCharType="separate"/>
        </w:r>
        <w:r>
          <w:t>51</w:t>
        </w:r>
        <w:r>
          <w:fldChar w:fldCharType="end"/>
        </w:r>
      </w:hyperlink>
    </w:p>
    <w:p>
      <w:pPr>
        <w:pStyle w:val="TOC1"/>
        <w:tabs>
          <w:tab w:val="right" w:leader="dot" w:pos="8306"/>
        </w:tabs>
      </w:pPr>
      <w:hyperlink w:anchor="_Toc3220" w:history="1">
        <w:r>
          <w:rPr>
            <w:rFonts w:ascii="仿宋" w:eastAsia="仿宋" w:hAnsi="仿宋" w:cs="仿宋" w:hint="eastAsia"/>
            <w:lang w:eastAsia="zh-CN"/>
          </w:rPr>
          <w:t>十二、房屋租赁项目经营效益</w:t>
        </w:r>
        <w:r>
          <w:tab/>
        </w:r>
        <w:r>
          <w:fldChar w:fldCharType="begin"/>
        </w:r>
        <w:r>
          <w:instrText xml:space="preserve"> PAGEREF _Toc3220 \h </w:instrText>
        </w:r>
        <w:r>
          <w:fldChar w:fldCharType="separate"/>
        </w:r>
        <w:r>
          <w:t>52</w:t>
        </w:r>
        <w:r>
          <w:fldChar w:fldCharType="end"/>
        </w:r>
      </w:hyperlink>
    </w:p>
    <w:p>
      <w:pPr>
        <w:pStyle w:val="TOC2"/>
        <w:tabs>
          <w:tab w:val="right" w:leader="dot" w:pos="8306"/>
        </w:tabs>
      </w:pPr>
      <w:hyperlink w:anchor="_Toc11370" w:history="1">
        <w:r>
          <w:rPr>
            <w:rFonts w:ascii="仿宋" w:eastAsia="仿宋" w:hAnsi="仿宋" w:cs="仿宋" w:hint="eastAsia"/>
            <w:lang w:eastAsia="zh-CN"/>
          </w:rPr>
          <w:t>(一)、经济评价财务测算</w:t>
        </w:r>
        <w:r>
          <w:tab/>
        </w:r>
        <w:r>
          <w:fldChar w:fldCharType="begin"/>
        </w:r>
        <w:r>
          <w:instrText xml:space="preserve"> PAGEREF _Toc11370 \h </w:instrText>
        </w:r>
        <w:r>
          <w:fldChar w:fldCharType="separate"/>
        </w:r>
        <w:r>
          <w:t>52</w:t>
        </w:r>
        <w:r>
          <w:fldChar w:fldCharType="end"/>
        </w:r>
      </w:hyperlink>
    </w:p>
    <w:p>
      <w:pPr>
        <w:pStyle w:val="TOC2"/>
        <w:tabs>
          <w:tab w:val="right" w:leader="dot" w:pos="8306"/>
        </w:tabs>
      </w:pPr>
      <w:hyperlink w:anchor="_Toc5709" w:history="1">
        <w:r>
          <w:rPr>
            <w:rFonts w:ascii="仿宋" w:eastAsia="仿宋" w:hAnsi="仿宋" w:cs="仿宋" w:hint="eastAsia"/>
            <w:lang w:eastAsia="zh-CN"/>
          </w:rPr>
          <w:t>(二)、房屋租赁项目盈利能力分析</w:t>
        </w:r>
        <w:r>
          <w:tab/>
        </w:r>
        <w:r>
          <w:fldChar w:fldCharType="begin"/>
        </w:r>
        <w:r>
          <w:instrText xml:space="preserve"> PAGEREF _Toc5709 \h </w:instrText>
        </w:r>
        <w:r>
          <w:fldChar w:fldCharType="separate"/>
        </w:r>
        <w:r>
          <w:t>53</w:t>
        </w:r>
        <w:r>
          <w:fldChar w:fldCharType="end"/>
        </w:r>
      </w:hyperlink>
    </w:p>
    <w:p>
      <w:pPr>
        <w:pStyle w:val="TOC1"/>
        <w:tabs>
          <w:tab w:val="right" w:leader="dot" w:pos="8306"/>
        </w:tabs>
      </w:pPr>
      <w:hyperlink w:anchor="_Toc23269" w:history="1">
        <w:r>
          <w:rPr>
            <w:rFonts w:ascii="仿宋" w:eastAsia="仿宋" w:hAnsi="仿宋" w:cs="仿宋" w:hint="eastAsia"/>
            <w:lang w:eastAsia="zh-CN"/>
          </w:rPr>
          <w:t>十三、房屋租赁项目变更管理</w:t>
        </w:r>
        <w:r>
          <w:tab/>
        </w:r>
        <w:r>
          <w:fldChar w:fldCharType="begin"/>
        </w:r>
        <w:r>
          <w:instrText xml:space="preserve"> PAGEREF _Toc23269 \h </w:instrText>
        </w:r>
        <w:r>
          <w:fldChar w:fldCharType="separate"/>
        </w:r>
        <w:r>
          <w:t>54</w:t>
        </w:r>
        <w:r>
          <w:fldChar w:fldCharType="end"/>
        </w:r>
      </w:hyperlink>
    </w:p>
    <w:p>
      <w:pPr>
        <w:pStyle w:val="TOC2"/>
        <w:tabs>
          <w:tab w:val="right" w:leader="dot" w:pos="8306"/>
        </w:tabs>
      </w:pPr>
      <w:hyperlink w:anchor="_Toc11015" w:history="1">
        <w:r>
          <w:rPr>
            <w:rFonts w:ascii="仿宋" w:eastAsia="仿宋" w:hAnsi="仿宋" w:cs="仿宋" w:hint="eastAsia"/>
            <w:lang w:eastAsia="zh-CN"/>
          </w:rPr>
          <w:t>(一)、变更申请与评估</w:t>
        </w:r>
        <w:r>
          <w:tab/>
        </w:r>
        <w:r>
          <w:fldChar w:fldCharType="begin"/>
        </w:r>
        <w:r>
          <w:instrText xml:space="preserve"> PAGEREF _Toc11015 \h </w:instrText>
        </w:r>
        <w:r>
          <w:fldChar w:fldCharType="separate"/>
        </w:r>
        <w:r>
          <w:t>54</w:t>
        </w:r>
        <w:r>
          <w:fldChar w:fldCharType="end"/>
        </w:r>
      </w:hyperlink>
    </w:p>
    <w:p>
      <w:pPr>
        <w:pStyle w:val="TOC2"/>
        <w:tabs>
          <w:tab w:val="right" w:leader="dot" w:pos="8306"/>
        </w:tabs>
      </w:pPr>
      <w:hyperlink w:anchor="_Toc13007" w:history="1">
        <w:r>
          <w:rPr>
            <w:rFonts w:ascii="仿宋" w:eastAsia="仿宋" w:hAnsi="仿宋" w:cs="仿宋" w:hint="eastAsia"/>
            <w:lang w:eastAsia="zh-CN"/>
          </w:rPr>
          <w:t>(二)、变更实施与控制</w:t>
        </w:r>
        <w:r>
          <w:tab/>
        </w:r>
        <w:r>
          <w:fldChar w:fldCharType="begin"/>
        </w:r>
        <w:r>
          <w:instrText xml:space="preserve"> PAGEREF _Toc13007 \h </w:instrText>
        </w:r>
        <w:r>
          <w:fldChar w:fldCharType="separate"/>
        </w:r>
        <w:r>
          <w:t>54</w:t>
        </w:r>
        <w:r>
          <w:fldChar w:fldCharType="end"/>
        </w:r>
      </w:hyperlink>
    </w:p>
    <w:p>
      <w:pPr>
        <w:pStyle w:val="TOC1"/>
        <w:tabs>
          <w:tab w:val="right" w:leader="dot" w:pos="8306"/>
        </w:tabs>
      </w:pPr>
      <w:hyperlink w:anchor="_Toc32033" w:history="1">
        <w:r>
          <w:rPr>
            <w:rFonts w:ascii="仿宋" w:eastAsia="仿宋" w:hAnsi="仿宋" w:cs="仿宋" w:hint="eastAsia"/>
            <w:lang w:eastAsia="zh-CN"/>
          </w:rPr>
          <w:t>十四、质量管理体系</w:t>
        </w:r>
        <w:r>
          <w:tab/>
        </w:r>
        <w:r>
          <w:fldChar w:fldCharType="begin"/>
        </w:r>
        <w:r>
          <w:instrText xml:space="preserve"> PAGEREF _Toc32033 \h </w:instrText>
        </w:r>
        <w:r>
          <w:fldChar w:fldCharType="separate"/>
        </w:r>
        <w:r>
          <w:t>55</w:t>
        </w:r>
        <w:r>
          <w:fldChar w:fldCharType="end"/>
        </w:r>
      </w:hyperlink>
    </w:p>
    <w:p>
      <w:pPr>
        <w:pStyle w:val="TOC2"/>
        <w:tabs>
          <w:tab w:val="right" w:leader="dot" w:pos="8306"/>
        </w:tabs>
      </w:pPr>
      <w:hyperlink w:anchor="_Toc23197" w:history="1">
        <w:r>
          <w:rPr>
            <w:rFonts w:ascii="仿宋" w:eastAsia="仿宋" w:hAnsi="仿宋" w:cs="仿宋" w:hint="eastAsia"/>
            <w:lang w:eastAsia="zh-CN"/>
          </w:rPr>
          <w:t>(一)、质量目标与方针</w:t>
        </w:r>
        <w:r>
          <w:tab/>
        </w:r>
        <w:r>
          <w:fldChar w:fldCharType="begin"/>
        </w:r>
        <w:r>
          <w:instrText xml:space="preserve"> PAGEREF _Toc23197 \h </w:instrText>
        </w:r>
        <w:r>
          <w:fldChar w:fldCharType="separate"/>
        </w:r>
        <w:r>
          <w:t>55</w:t>
        </w:r>
        <w:r>
          <w:fldChar w:fldCharType="end"/>
        </w:r>
      </w:hyperlink>
    </w:p>
    <w:p>
      <w:pPr>
        <w:pStyle w:val="TOC2"/>
        <w:tabs>
          <w:tab w:val="right" w:leader="dot" w:pos="8306"/>
        </w:tabs>
      </w:pPr>
      <w:hyperlink w:anchor="_Toc10367" w:history="1">
        <w:r>
          <w:rPr>
            <w:rFonts w:ascii="仿宋" w:eastAsia="仿宋" w:hAnsi="仿宋" w:cs="仿宋" w:hint="eastAsia"/>
            <w:lang w:eastAsia="zh-CN"/>
          </w:rPr>
          <w:t>(二)、质量管理责任</w:t>
        </w:r>
        <w:r>
          <w:tab/>
        </w:r>
        <w:r>
          <w:fldChar w:fldCharType="begin"/>
        </w:r>
        <w:r>
          <w:instrText xml:space="preserve"> PAGEREF _Toc10367 \h </w:instrText>
        </w:r>
        <w:r>
          <w:fldChar w:fldCharType="separate"/>
        </w:r>
        <w:r>
          <w:t>56</w:t>
        </w:r>
        <w:r>
          <w:fldChar w:fldCharType="end"/>
        </w:r>
      </w:hyperlink>
    </w:p>
    <w:p>
      <w:pPr>
        <w:pStyle w:val="TOC2"/>
        <w:tabs>
          <w:tab w:val="right" w:leader="dot" w:pos="8306"/>
        </w:tabs>
      </w:pPr>
      <w:hyperlink w:anchor="_Toc30919" w:history="1">
        <w:r>
          <w:rPr>
            <w:rFonts w:ascii="仿宋" w:eastAsia="仿宋" w:hAnsi="仿宋" w:cs="仿宋" w:hint="eastAsia"/>
            <w:lang w:eastAsia="zh-CN"/>
          </w:rPr>
          <w:t>(三)、质量管理体系文件</w:t>
        </w:r>
        <w:r>
          <w:tab/>
        </w:r>
        <w:r>
          <w:fldChar w:fldCharType="begin"/>
        </w:r>
        <w:r>
          <w:instrText xml:space="preserve"> PAGEREF _Toc30919 \h </w:instrText>
        </w:r>
        <w:r>
          <w:fldChar w:fldCharType="separate"/>
        </w:r>
        <w:r>
          <w:t>57</w:t>
        </w:r>
        <w:r>
          <w:fldChar w:fldCharType="end"/>
        </w:r>
      </w:hyperlink>
    </w:p>
    <w:p>
      <w:pPr>
        <w:pStyle w:val="TOC2"/>
        <w:tabs>
          <w:tab w:val="right" w:leader="dot" w:pos="8306"/>
        </w:tabs>
      </w:pPr>
      <w:hyperlink w:anchor="_Toc21338" w:history="1">
        <w:r>
          <w:rPr>
            <w:rFonts w:ascii="仿宋" w:eastAsia="仿宋" w:hAnsi="仿宋" w:cs="仿宋" w:hint="eastAsia"/>
            <w:lang w:eastAsia="zh-CN"/>
          </w:rPr>
          <w:t>(四)、质量培训与教育</w:t>
        </w:r>
        <w:r>
          <w:tab/>
        </w:r>
        <w:r>
          <w:fldChar w:fldCharType="begin"/>
        </w:r>
        <w:r>
          <w:instrText xml:space="preserve"> PAGEREF _Toc21338 \h </w:instrText>
        </w:r>
        <w:r>
          <w:fldChar w:fldCharType="separate"/>
        </w:r>
        <w:r>
          <w:t>59</w:t>
        </w:r>
        <w:r>
          <w:fldChar w:fldCharType="end"/>
        </w:r>
      </w:hyperlink>
    </w:p>
    <w:p>
      <w:pPr>
        <w:pStyle w:val="TOC2"/>
        <w:tabs>
          <w:tab w:val="right" w:leader="dot" w:pos="8306"/>
        </w:tabs>
      </w:pPr>
      <w:hyperlink w:anchor="_Toc13777" w:history="1">
        <w:r>
          <w:rPr>
            <w:rFonts w:ascii="仿宋" w:eastAsia="仿宋" w:hAnsi="仿宋" w:cs="仿宋" w:hint="eastAsia"/>
            <w:lang w:eastAsia="zh-CN"/>
          </w:rPr>
          <w:t>(五)、质量审核与评价</w:t>
        </w:r>
        <w:r>
          <w:tab/>
        </w:r>
        <w:r>
          <w:fldChar w:fldCharType="begin"/>
        </w:r>
        <w:r>
          <w:instrText xml:space="preserve"> PAGEREF _Toc13777 \h </w:instrText>
        </w:r>
        <w:r>
          <w:fldChar w:fldCharType="separate"/>
        </w:r>
        <w:r>
          <w:t>61</w:t>
        </w:r>
        <w:r>
          <w:fldChar w:fldCharType="end"/>
        </w:r>
      </w:hyperlink>
    </w:p>
    <w:p>
      <w:pPr>
        <w:pStyle w:val="TOC2"/>
        <w:tabs>
          <w:tab w:val="right" w:leader="dot" w:pos="8306"/>
        </w:tabs>
      </w:pPr>
      <w:hyperlink w:anchor="_Toc31368" w:history="1">
        <w:r>
          <w:rPr>
            <w:rFonts w:ascii="仿宋" w:eastAsia="仿宋" w:hAnsi="仿宋" w:cs="仿宋" w:hint="eastAsia"/>
            <w:lang w:eastAsia="zh-CN"/>
          </w:rPr>
          <w:t>(六)、不符合与纠正措施</w:t>
        </w:r>
        <w:r>
          <w:tab/>
        </w:r>
        <w:r>
          <w:fldChar w:fldCharType="begin"/>
        </w:r>
        <w:r>
          <w:instrText xml:space="preserve"> PAGEREF _Toc31368 \h </w:instrText>
        </w:r>
        <w:r>
          <w:fldChar w:fldCharType="separate"/>
        </w:r>
        <w:r>
          <w:t>62</w:t>
        </w:r>
        <w:r>
          <w:fldChar w:fldCharType="end"/>
        </w:r>
      </w:hyperlink>
    </w:p>
    <w:p>
      <w:pPr>
        <w:pStyle w:val="TOC1"/>
        <w:tabs>
          <w:tab w:val="right" w:leader="dot" w:pos="8306"/>
        </w:tabs>
      </w:pPr>
      <w:hyperlink w:anchor="_Toc24572" w:history="1">
        <w:r>
          <w:rPr>
            <w:rFonts w:ascii="仿宋" w:eastAsia="仿宋" w:hAnsi="仿宋" w:cs="仿宋" w:hint="eastAsia"/>
            <w:lang w:eastAsia="zh-CN"/>
          </w:rPr>
          <w:t>十五、房屋租赁项目治理与监督</w:t>
        </w:r>
        <w:r>
          <w:tab/>
        </w:r>
        <w:r>
          <w:fldChar w:fldCharType="begin"/>
        </w:r>
        <w:r>
          <w:instrText xml:space="preserve"> PAGEREF _Toc24572 \h </w:instrText>
        </w:r>
        <w:r>
          <w:fldChar w:fldCharType="separate"/>
        </w:r>
        <w:r>
          <w:t>63</w:t>
        </w:r>
        <w:r>
          <w:fldChar w:fldCharType="end"/>
        </w:r>
      </w:hyperlink>
    </w:p>
    <w:p>
      <w:pPr>
        <w:pStyle w:val="TOC2"/>
        <w:tabs>
          <w:tab w:val="right" w:leader="dot" w:pos="8306"/>
        </w:tabs>
      </w:pPr>
      <w:hyperlink w:anchor="_Toc27910" w:history="1">
        <w:r>
          <w:rPr>
            <w:rFonts w:ascii="仿宋" w:eastAsia="仿宋" w:hAnsi="仿宋" w:cs="仿宋" w:hint="eastAsia"/>
            <w:lang w:eastAsia="zh-CN"/>
          </w:rPr>
          <w:t>(一)、房屋租赁项目治理结构</w:t>
        </w:r>
        <w:r>
          <w:tab/>
        </w:r>
        <w:r>
          <w:fldChar w:fldCharType="begin"/>
        </w:r>
        <w:r>
          <w:instrText xml:space="preserve"> PAGEREF _Toc27910 \h </w:instrText>
        </w:r>
        <w:r>
          <w:fldChar w:fldCharType="separate"/>
        </w:r>
        <w:r>
          <w:t>63</w:t>
        </w:r>
        <w:r>
          <w:fldChar w:fldCharType="end"/>
        </w:r>
      </w:hyperlink>
    </w:p>
    <w:p>
      <w:pPr>
        <w:pStyle w:val="TOC2"/>
        <w:tabs>
          <w:tab w:val="right" w:leader="dot" w:pos="8306"/>
        </w:tabs>
      </w:pPr>
      <w:hyperlink w:anchor="_Toc17700" w:history="1">
        <w:r>
          <w:rPr>
            <w:rFonts w:ascii="仿宋" w:eastAsia="仿宋" w:hAnsi="仿宋" w:cs="仿宋" w:hint="eastAsia"/>
            <w:lang w:eastAsia="zh-CN"/>
          </w:rPr>
          <w:t>(二)、监督与审计</w:t>
        </w:r>
        <w:r>
          <w:tab/>
        </w:r>
        <w:r>
          <w:fldChar w:fldCharType="begin"/>
        </w:r>
        <w:r>
          <w:instrText xml:space="preserve"> PAGEREF _Toc17700 \h </w:instrText>
        </w:r>
        <w:r>
          <w:fldChar w:fldCharType="separate"/>
        </w:r>
        <w:r>
          <w:t>64</w:t>
        </w:r>
        <w:r>
          <w:fldChar w:fldCharType="end"/>
        </w:r>
      </w:hyperlink>
    </w:p>
    <w:p>
      <w:pPr>
        <w:pStyle w:val="TOC1"/>
        <w:tabs>
          <w:tab w:val="right" w:leader="dot" w:pos="8306"/>
        </w:tabs>
      </w:pPr>
      <w:hyperlink w:anchor="_Toc22728" w:history="1">
        <w:r>
          <w:rPr>
            <w:rFonts w:ascii="仿宋" w:eastAsia="仿宋" w:hAnsi="仿宋" w:cs="仿宋" w:hint="eastAsia"/>
            <w:lang w:eastAsia="zh-CN"/>
          </w:rPr>
          <w:t>十六、利益相关者分析与沟通计划</w:t>
        </w:r>
        <w:r>
          <w:tab/>
        </w:r>
        <w:r>
          <w:fldChar w:fldCharType="begin"/>
        </w:r>
        <w:r>
          <w:instrText xml:space="preserve"> PAGEREF _Toc22728 \h </w:instrText>
        </w:r>
        <w:r>
          <w:fldChar w:fldCharType="separate"/>
        </w:r>
        <w:r>
          <w:t>66</w:t>
        </w:r>
        <w:r>
          <w:fldChar w:fldCharType="end"/>
        </w:r>
      </w:hyperlink>
    </w:p>
    <w:p>
      <w:pPr>
        <w:pStyle w:val="TOC2"/>
        <w:tabs>
          <w:tab w:val="right" w:leader="dot" w:pos="8306"/>
        </w:tabs>
      </w:pPr>
      <w:hyperlink w:anchor="_Toc15564" w:history="1">
        <w:r>
          <w:rPr>
            <w:rFonts w:ascii="仿宋" w:eastAsia="仿宋" w:hAnsi="仿宋" w:cs="仿宋" w:hint="eastAsia"/>
            <w:lang w:eastAsia="zh-CN"/>
          </w:rPr>
          <w:t>(一)、利益相关者分析</w:t>
        </w:r>
        <w:r>
          <w:tab/>
        </w:r>
        <w:r>
          <w:fldChar w:fldCharType="begin"/>
        </w:r>
        <w:r>
          <w:instrText xml:space="preserve"> PAGEREF _Toc15564 \h </w:instrText>
        </w:r>
        <w:r>
          <w:fldChar w:fldCharType="separate"/>
        </w:r>
        <w:r>
          <w:t>66</w:t>
        </w:r>
        <w:r>
          <w:fldChar w:fldCharType="end"/>
        </w:r>
      </w:hyperlink>
    </w:p>
    <w:p>
      <w:pPr>
        <w:pStyle w:val="TOC2"/>
        <w:tabs>
          <w:tab w:val="right" w:leader="dot" w:pos="8306"/>
        </w:tabs>
      </w:pPr>
      <w:hyperlink w:anchor="_Toc6944" w:history="1">
        <w:r>
          <w:rPr>
            <w:rFonts w:ascii="仿宋" w:eastAsia="仿宋" w:hAnsi="仿宋" w:cs="仿宋" w:hint="eastAsia"/>
            <w:lang w:eastAsia="zh-CN"/>
          </w:rPr>
          <w:t>(二)、沟通计划</w:t>
        </w:r>
        <w:r>
          <w:tab/>
        </w:r>
        <w:r>
          <w:fldChar w:fldCharType="begin"/>
        </w:r>
        <w:r>
          <w:instrText xml:space="preserve"> PAGEREF _Toc6944 \h </w:instrText>
        </w:r>
        <w:r>
          <w:fldChar w:fldCharType="separate"/>
        </w:r>
        <w:r>
          <w:t>67</w:t>
        </w:r>
        <w:r>
          <w:fldChar w:fldCharType="end"/>
        </w:r>
      </w:hyperlink>
    </w:p>
    <w:p>
      <w:pPr>
        <w:pStyle w:val="TOC1"/>
        <w:tabs>
          <w:tab w:val="right" w:leader="dot" w:pos="8306"/>
        </w:tabs>
      </w:pPr>
      <w:hyperlink w:anchor="_Toc27509" w:history="1">
        <w:r>
          <w:rPr>
            <w:rFonts w:ascii="仿宋" w:eastAsia="仿宋" w:hAnsi="仿宋" w:cs="仿宋" w:hint="eastAsia"/>
            <w:lang w:eastAsia="zh-CN"/>
          </w:rPr>
          <w:t>十七、房屋租赁项目实施时间节点</w:t>
        </w:r>
        <w:r>
          <w:tab/>
        </w:r>
        <w:r>
          <w:fldChar w:fldCharType="begin"/>
        </w:r>
        <w:r>
          <w:instrText xml:space="preserve"> PAGEREF _Toc27509 \h </w:instrText>
        </w:r>
        <w:r>
          <w:fldChar w:fldCharType="separate"/>
        </w:r>
        <w:r>
          <w:t>68</w:t>
        </w:r>
        <w:r>
          <w:fldChar w:fldCharType="end"/>
        </w:r>
      </w:hyperlink>
    </w:p>
    <w:p>
      <w:pPr>
        <w:pStyle w:val="TOC2"/>
        <w:tabs>
          <w:tab w:val="right" w:leader="dot" w:pos="8306"/>
        </w:tabs>
      </w:pPr>
      <w:hyperlink w:anchor="_Toc22838" w:history="1">
        <w:r>
          <w:rPr>
            <w:rFonts w:ascii="仿宋" w:eastAsia="仿宋" w:hAnsi="仿宋" w:cs="仿宋" w:hint="eastAsia"/>
            <w:lang w:eastAsia="zh-CN"/>
          </w:rPr>
          <w:t>(一)、房屋租赁项目启动阶段时间节点</w:t>
        </w:r>
        <w:r>
          <w:tab/>
        </w:r>
        <w:r>
          <w:fldChar w:fldCharType="begin"/>
        </w:r>
        <w:r>
          <w:instrText xml:space="preserve"> PAGEREF _Toc22838 \h </w:instrText>
        </w:r>
        <w:r>
          <w:fldChar w:fldCharType="separate"/>
        </w:r>
        <w:r>
          <w:t>68</w:t>
        </w:r>
        <w:r>
          <w:fldChar w:fldCharType="end"/>
        </w:r>
      </w:hyperlink>
    </w:p>
    <w:p>
      <w:pPr>
        <w:pStyle w:val="TOC2"/>
        <w:tabs>
          <w:tab w:val="right" w:leader="dot" w:pos="8306"/>
        </w:tabs>
      </w:pPr>
      <w:hyperlink w:anchor="_Toc20904" w:history="1">
        <w:r>
          <w:rPr>
            <w:rFonts w:ascii="仿宋" w:eastAsia="仿宋" w:hAnsi="仿宋" w:cs="仿宋" w:hint="eastAsia"/>
            <w:lang w:eastAsia="zh-CN"/>
          </w:rPr>
          <w:t>(二)、房屋租赁项目执行阶段时间节点</w:t>
        </w:r>
        <w:r>
          <w:tab/>
        </w:r>
        <w:r>
          <w:fldChar w:fldCharType="begin"/>
        </w:r>
        <w:r>
          <w:instrText xml:space="preserve"> PAGEREF _Toc20904 \h </w:instrText>
        </w:r>
        <w:r>
          <w:fldChar w:fldCharType="separate"/>
        </w:r>
        <w:r>
          <w:t>69</w:t>
        </w:r>
        <w:r>
          <w:fldChar w:fldCharType="end"/>
        </w:r>
      </w:hyperlink>
    </w:p>
    <w:p>
      <w:pPr>
        <w:pStyle w:val="TOC2"/>
        <w:tabs>
          <w:tab w:val="right" w:leader="dot" w:pos="8306"/>
        </w:tabs>
      </w:pPr>
      <w:hyperlink w:anchor="_Toc18789" w:history="1">
        <w:r>
          <w:rPr>
            <w:rFonts w:ascii="仿宋" w:eastAsia="仿宋" w:hAnsi="仿宋" w:cs="仿宋" w:hint="eastAsia"/>
            <w:lang w:eastAsia="zh-CN"/>
          </w:rPr>
          <w:t>(三)、房屋租赁项目完成阶段时间节点</w:t>
        </w:r>
        <w:r>
          <w:tab/>
        </w:r>
        <w:r>
          <w:fldChar w:fldCharType="begin"/>
        </w:r>
        <w:r>
          <w:instrText xml:space="preserve"> PAGEREF _Toc18789 \h </w:instrText>
        </w:r>
        <w:r>
          <w:fldChar w:fldCharType="separate"/>
        </w:r>
        <w:r>
          <w:t>70</w:t>
        </w:r>
        <w:r>
          <w:fldChar w:fldCharType="end"/>
        </w:r>
      </w:hyperlink>
    </w:p>
    <w:p>
      <w:pPr>
        <w:pStyle w:val="TOC1"/>
        <w:tabs>
          <w:tab w:val="right" w:leader="dot" w:pos="8306"/>
        </w:tabs>
      </w:pPr>
      <w:hyperlink w:anchor="_Toc3169" w:history="1">
        <w:r>
          <w:rPr>
            <w:rFonts w:ascii="仿宋" w:eastAsia="仿宋" w:hAnsi="仿宋" w:cs="仿宋" w:hint="eastAsia"/>
            <w:lang w:eastAsia="zh-CN"/>
          </w:rPr>
          <w:t>十八、房屋租赁项目实施保障措施</w:t>
        </w:r>
        <w:r>
          <w:tab/>
        </w:r>
        <w:r>
          <w:fldChar w:fldCharType="begin"/>
        </w:r>
        <w:r>
          <w:instrText xml:space="preserve"> PAGEREF _Toc3169 \h </w:instrText>
        </w:r>
        <w:r>
          <w:fldChar w:fldCharType="separate"/>
        </w:r>
        <w:r>
          <w:t>71</w:t>
        </w:r>
        <w:r>
          <w:fldChar w:fldCharType="end"/>
        </w:r>
      </w:hyperlink>
    </w:p>
    <w:p>
      <w:pPr>
        <w:pStyle w:val="TOC2"/>
        <w:tabs>
          <w:tab w:val="right" w:leader="dot" w:pos="8306"/>
        </w:tabs>
      </w:pPr>
      <w:hyperlink w:anchor="_Toc7302" w:history="1">
        <w:r>
          <w:rPr>
            <w:rFonts w:ascii="仿宋" w:eastAsia="仿宋" w:hAnsi="仿宋" w:cs="仿宋" w:hint="eastAsia"/>
            <w:lang w:eastAsia="zh-CN"/>
          </w:rPr>
          <w:t>(一)、房屋租赁项目实施保障机制</w:t>
        </w:r>
        <w:r>
          <w:tab/>
        </w:r>
        <w:r>
          <w:fldChar w:fldCharType="begin"/>
        </w:r>
        <w:r>
          <w:instrText xml:space="preserve"> PAGEREF _Toc7302 \h </w:instrText>
        </w:r>
        <w:r>
          <w:fldChar w:fldCharType="separate"/>
        </w:r>
        <w:r>
          <w:t>71</w:t>
        </w:r>
        <w:r>
          <w:fldChar w:fldCharType="end"/>
        </w:r>
      </w:hyperlink>
    </w:p>
    <w:p>
      <w:pPr>
        <w:pStyle w:val="TOC2"/>
        <w:tabs>
          <w:tab w:val="right" w:leader="dot" w:pos="8306"/>
        </w:tabs>
      </w:pPr>
      <w:hyperlink w:anchor="_Toc6586" w:history="1">
        <w:r>
          <w:rPr>
            <w:rFonts w:ascii="仿宋" w:eastAsia="仿宋" w:hAnsi="仿宋" w:cs="仿宋" w:hint="eastAsia"/>
            <w:lang w:eastAsia="zh-CN"/>
          </w:rPr>
          <w:t>(二)、房屋租赁项目法律合规要求</w:t>
        </w:r>
        <w:r>
          <w:tab/>
        </w:r>
        <w:r>
          <w:fldChar w:fldCharType="begin"/>
        </w:r>
        <w:r>
          <w:instrText xml:space="preserve"> PAGEREF _Toc6586 \h </w:instrText>
        </w:r>
        <w:r>
          <w:fldChar w:fldCharType="separate"/>
        </w:r>
        <w:r>
          <w:t>75</w:t>
        </w:r>
        <w:r>
          <w:fldChar w:fldCharType="end"/>
        </w:r>
      </w:hyperlink>
    </w:p>
    <w:p>
      <w:pPr>
        <w:pStyle w:val="TOC2"/>
        <w:tabs>
          <w:tab w:val="right" w:leader="dot" w:pos="8306"/>
        </w:tabs>
      </w:pPr>
      <w:hyperlink w:anchor="_Toc11875" w:history="1">
        <w:r>
          <w:rPr>
            <w:rFonts w:ascii="仿宋" w:eastAsia="仿宋" w:hAnsi="仿宋" w:cs="仿宋" w:hint="eastAsia"/>
            <w:lang w:eastAsia="zh-CN"/>
          </w:rPr>
          <w:t>(三)、房屋租赁项目合同管理与法律事务</w:t>
        </w:r>
        <w:r>
          <w:tab/>
        </w:r>
        <w:r>
          <w:fldChar w:fldCharType="begin"/>
        </w:r>
        <w:r>
          <w:instrText xml:space="preserve"> PAGEREF _Toc11875 \h </w:instrText>
        </w:r>
        <w:r>
          <w:fldChar w:fldCharType="separate"/>
        </w:r>
        <w:r>
          <w:t>79</w:t>
        </w:r>
        <w:r>
          <w:fldChar w:fldCharType="end"/>
        </w:r>
      </w:hyperlink>
    </w:p>
    <w:p>
      <w:pPr>
        <w:pStyle w:val="TOC2"/>
        <w:tabs>
          <w:tab w:val="right" w:leader="dot" w:pos="8306"/>
        </w:tabs>
      </w:pPr>
      <w:hyperlink w:anchor="_Toc19465" w:history="1">
        <w:r>
          <w:rPr>
            <w:rFonts w:ascii="仿宋" w:eastAsia="仿宋" w:hAnsi="仿宋" w:cs="仿宋" w:hint="eastAsia"/>
            <w:lang w:eastAsia="zh-CN"/>
          </w:rPr>
          <w:t>(四)、房屋租赁项目知识产权保护策略</w:t>
        </w:r>
        <w:r>
          <w:tab/>
        </w:r>
        <w:r>
          <w:fldChar w:fldCharType="begin"/>
        </w:r>
        <w:r>
          <w:instrText xml:space="preserve"> PAGEREF _Toc19465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5"/>
      <w:r>
        <w:rPr>
          <w:rFonts w:ascii="仿宋" w:eastAsia="仿宋" w:hAnsi="仿宋" w:cs="仿宋" w:hint="eastAsia"/>
          <w:sz w:val="28"/>
          <w:lang w:eastAsia="zh-CN"/>
        </w:rPr>
        <w:t>一、房屋租赁项目选址可行性分析</w:t>
      </w:r>
      <w:bookmarkEnd w:id="2"/>
    </w:p>
    <w:p>
      <w:pPr>
        <w:pStyle w:val="Heading2"/>
        <w:rPr>
          <w:rFonts w:ascii="仿宋" w:eastAsia="仿宋" w:hAnsi="仿宋" w:cs="仿宋" w:hint="eastAsia"/>
          <w:lang w:eastAsia="zh-CN"/>
        </w:rPr>
      </w:pPr>
      <w:bookmarkStart w:id="3" w:name="_Toc19766"/>
      <w:r>
        <w:rPr>
          <w:rFonts w:ascii="仿宋" w:eastAsia="仿宋" w:hAnsi="仿宋" w:cs="仿宋" w:hint="eastAsia"/>
          <w:lang w:eastAsia="zh-CN"/>
        </w:rPr>
        <w:t>(一)、房屋租赁项目选址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该房屋租赁项目选址位于XX省XX市XX区XXX街道</w:t>
      </w:r>
    </w:p>
    <w:p>
      <w:pPr>
        <w:pStyle w:val="Heading2"/>
        <w:ind w:firstLine="560" w:firstLineChars="200"/>
        <w:rPr>
          <w:rFonts w:ascii="仿宋" w:eastAsia="仿宋" w:hAnsi="仿宋" w:cs="仿宋" w:hint="eastAsia"/>
          <w:sz w:val="28"/>
          <w:lang w:eastAsia="zh-CN"/>
        </w:rPr>
      </w:pPr>
      <w:bookmarkStart w:id="4" w:name="_Toc97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房屋租赁项目的征地面积将根据房屋租赁项目的实际规模和需求进行精确规划。具体面积XXX平方米，旨在确保房屋租赁项目不仅能够满足当前的发展需求，还能够预留空间以适应未来的扩展。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净用地面积是在征地面积基础上去除不可利用面积后的实际可开发用地。具体面积XXX平方米，考虑到环保、交通、安全等多方面因素，以确保房屋租赁项目在整体利用效率上达到最优。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房屋租赁项目计划建设的建筑总规模具体面积XXX平方米。这一规模的确定综合考虑了房屋租赁项目的性质、规模，以及城市规划的相关要求，确保建筑布局与周边环境协调一致。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绿地率是房屋租赁项目用地中被规划为绿地的比例。具体面积XXX平方米，旨在通过合理规划绿地，改善房屋租赁项目周边环境，提升居民生活质量，并符合城市整体绿化规划。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容积率是用地上可以建设的建筑总体积与用地面积之比。具体面积XXX，通过合理的容积率规划，确保房屋租赁项目建筑规模与周边环境和谐共生。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确保房屋租赁项目选址与当地城市规划相一致，具体面积XXX平方米。通过与城市规划部门深入沟通，确保房屋租赁项目不仅符合城市的整体发展方向，还能够融入城市的发展布局，为城市的长远发展贡献力量。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房屋租赁项目选址符合当地产业政策，具体面积XXX平方米。这包括房屋租赁项目对当地经济的促进作用，以及对相关产业的带动效应，确保房屋租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用地总体要求必须符合环保和可持续发展的原则，具体面积XXX平方米。通过采用绿色建筑设计、节能减排等措施，确保房屋租赁项目在建设和运营过程中对环境的影响最小化，达到可持续发展的要求。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确保房屋租赁项目选址具备必要的公共设施配套，具体面积XXX平方米。这包括交通便利性、教育、医疗等基础设施，以提高居民生活品质，使得房屋租赁项目选址更具吸引力。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考虑用地总体要求对当地社会稳定性的影响，具体面积XXX平方米。通过深入了解当地社区反馈，确保房屋租赁项目的选址和建设过程对当地社会和谐稳定产生积极作用。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房屋租赁项目选址不仅符合法规和规划，还在实际操作中具有可行性。这一全面规划将为房屋租赁项目的成功实施提供坚实的基础，确保房屋租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61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房屋租赁项目的设备规划和空间设计中，我们将采取灵活设备布局的措施。设备布局将根据实际需求进行灵活设计，避免不必要的浪费。通过合理规划设备摆放位置，我们将提高设备的利用率，减少设备间距，以确保房屋租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房屋租赁项目内部引入共享设施的概念，例如共享会议室、办公区等。通过这种方式，我们可以减少对资源的重复建设，提高资源共享效率，从而减小房屋租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5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房屋租赁项目的总图布置中，我们将不同功能区域进行明确的规划，以最大程度满足房屋租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房屋租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房屋租赁项目对环境的影响是综合评价的重要因素之一。我们将详细考虑选址周边的自然环境、生态保护区、水源地等情况，确保房屋租赁项目的建设和运营对环境影响最小化，并符合当地的环保法规标准。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对选址的评价还需充分考虑当地政府的产业政策和法规。我们将详细了解房屋租赁项目所在地的相关政策，确保房屋租赁项目的规划和运营与当地法规相符，降低不必要的法律风险。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考虑到社会稳定性对企业运营的重要性，我们将评估选址地区的社会安全情况、劳工关系、社区反馈等方面，以确保房屋租赁项目的建设和运营不会受到社会稳定性的负面影响。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最后，我们将综合考虑用地成本，包括土地购置费用、土地开发成本等。通过对用地成本的详细评估，我们能够做出更为精确的经济效益分析，为房屋租赁项目的投资决策提供有力支持。</w:t>
      </w:r>
    </w:p>
    <w:p>
      <w:pPr>
        <w:pStyle w:val="Heading1"/>
        <w:ind w:firstLine="560" w:firstLineChars="200"/>
        <w:rPr>
          <w:rFonts w:ascii="仿宋" w:eastAsia="仿宋" w:hAnsi="仿宋" w:cs="仿宋" w:hint="eastAsia"/>
          <w:sz w:val="28"/>
          <w:lang w:eastAsia="zh-CN"/>
        </w:rPr>
      </w:pPr>
      <w:bookmarkStart w:id="8" w:name="_Toc32441"/>
      <w:r>
        <w:rPr>
          <w:rFonts w:ascii="仿宋" w:eastAsia="仿宋" w:hAnsi="仿宋" w:cs="仿宋" w:hint="eastAsia"/>
          <w:sz w:val="28"/>
          <w:lang w:eastAsia="zh-CN"/>
        </w:rPr>
        <w:t>二、房屋租赁项目土建工程</w:t>
      </w:r>
      <w:bookmarkEnd w:id="8"/>
    </w:p>
    <w:p>
      <w:pPr>
        <w:pStyle w:val="Heading2"/>
        <w:rPr>
          <w:rFonts w:ascii="仿宋" w:eastAsia="仿宋" w:hAnsi="仿宋" w:cs="仿宋" w:hint="eastAsia"/>
          <w:lang w:eastAsia="zh-CN"/>
        </w:rPr>
      </w:pPr>
      <w:bookmarkStart w:id="9" w:name="_Toc2455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在房屋租赁项目的建筑工程设计中，我们将秉承一系列重要的设计原则，以确保房屋租赁项目建筑在功能、美观、可持续性等方面达到最佳效果。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首要原则是确保建筑的功能性得到最大化的发挥。我们将充分理解房屋租赁项目的实际需求，合理布局各个功能区域，保证建筑在满足业务需求的同时，提供高效的工作环境。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在建筑设计中，我们将综合考虑建设和运营成本。通过精细的经济效益分析，确保设计方案在高效利用资源的同时，对房屋租赁项目的长期盈利能力有积极的贡献。</w:t>
      </w:r>
    </w:p>
    <w:p>
      <w:pPr>
        <w:pStyle w:val="Heading2"/>
        <w:ind w:firstLine="560" w:firstLineChars="200"/>
        <w:rPr>
          <w:rFonts w:ascii="仿宋" w:eastAsia="仿宋" w:hAnsi="仿宋" w:cs="仿宋" w:hint="eastAsia"/>
          <w:sz w:val="28"/>
          <w:lang w:eastAsia="zh-CN"/>
        </w:rPr>
      </w:pPr>
      <w:bookmarkStart w:id="10" w:name="_Toc364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项目的土建工程设计中，我们将精准设定设计年限，结合房屋租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屋租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99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房屋租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屋租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屋租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76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本期工程房屋租赁项目预计总建筑面积XXX平方米，其中：计容建筑面积XXX平方米，计划建筑工程投资XX万元，占房屋租赁项目总投资的XX%。</w:t>
      </w:r>
    </w:p>
    <w:p>
      <w:pPr>
        <w:pStyle w:val="Heading1"/>
        <w:ind w:firstLine="560" w:firstLineChars="200"/>
        <w:rPr>
          <w:rFonts w:ascii="仿宋" w:eastAsia="仿宋" w:hAnsi="仿宋" w:cs="仿宋" w:hint="eastAsia"/>
          <w:sz w:val="28"/>
          <w:lang w:eastAsia="zh-CN"/>
        </w:rPr>
      </w:pPr>
      <w:bookmarkStart w:id="13" w:name="_Toc11604"/>
      <w:r>
        <w:rPr>
          <w:rFonts w:ascii="仿宋" w:eastAsia="仿宋" w:hAnsi="仿宋" w:cs="仿宋" w:hint="eastAsia"/>
          <w:sz w:val="28"/>
          <w:lang w:eastAsia="zh-CN"/>
        </w:rPr>
        <w:t>三、房屋租赁项目建设背景及必要性分析</w:t>
      </w:r>
      <w:bookmarkEnd w:id="13"/>
    </w:p>
    <w:p>
      <w:pPr>
        <w:pStyle w:val="Heading2"/>
        <w:rPr>
          <w:rFonts w:ascii="仿宋" w:eastAsia="仿宋" w:hAnsi="仿宋" w:cs="仿宋" w:hint="eastAsia"/>
          <w:lang w:eastAsia="zh-CN"/>
        </w:rPr>
      </w:pPr>
      <w:bookmarkStart w:id="14" w:name="_Toc29924"/>
      <w:r>
        <w:rPr>
          <w:rFonts w:ascii="仿宋" w:eastAsia="仿宋" w:hAnsi="仿宋" w:cs="仿宋" w:hint="eastAsia"/>
          <w:lang w:eastAsia="zh-CN"/>
        </w:rPr>
        <w:t>(一)、房屋租赁项目背景分析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房屋租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房屋租赁项目在这个潮流中的定位。同时，我们将关注行业内涌现的新兴机遇，以便房屋租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房屋租赁项目提供了强大的发展动力。我们将聚焦于行业内最新的技术发展趋势，包括但不限于人工智能、大数据分析、物联网等领域。通过深度的技术研究，我们将确保房屋租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房屋租赁项目发展的源泉。我们将投入更多的精力对市场需求进行深入剖析，超越表面的需求，深入挖掘潜在的市场痛点和机遇。通过对市场需求的细致了解，房屋租赁项目将更有针对性地设计解决方案，满足市场的多样化需求，从而更好地促进房屋租赁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房屋租赁项目战略至关重要。我们将对竞争态势进行更为深入的分析，包括但不限于市场份额、产品特点、客户满意度等多个维度。通过深度的竞争分析，房屋租赁项目将能够更准确地把握市场脉搏，制定具有竞争力的房屋租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房屋租赁项目的发展具有直接的影响。我们将进行更为全面的法规和政策分析，了解行业发展中的潜在法律风险和合规挑战。通过充分了解和遵守相关法规，房屋租赁项目将确保在法律框架内合法合规运营，为房屋租赁项目的稳健发展提供有力支持。</w:t>
      </w:r>
    </w:p>
    <w:p>
      <w:pPr>
        <w:pStyle w:val="Heading2"/>
        <w:ind w:firstLine="560" w:firstLineChars="200"/>
        <w:rPr>
          <w:rFonts w:ascii="仿宋" w:eastAsia="仿宋" w:hAnsi="仿宋" w:cs="仿宋" w:hint="eastAsia"/>
          <w:sz w:val="28"/>
          <w:lang w:eastAsia="zh-CN"/>
        </w:rPr>
      </w:pPr>
      <w:bookmarkStart w:id="15" w:name="_Toc28825"/>
      <w:r>
        <w:rPr>
          <w:rFonts w:ascii="仿宋" w:eastAsia="仿宋" w:hAnsi="仿宋" w:cs="仿宋" w:hint="eastAsia"/>
          <w:sz w:val="28"/>
          <w:lang w:eastAsia="zh-CN"/>
        </w:rPr>
        <w:t>(二)、房屋租赁项目建设必要性分析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建设的迫切性源于对行业发展趋势的深刻洞察。我们正处于一个行业变革的时代，科技创新、数字化转型成为企业发展的关键动力。房屋租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建设不仅仅是为了跟上潮流，更是为了通过技术创新推动企业的持续发展。通过引入先进的技术和解决方案，房屋租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房屋租赁项目的建设成为必然选择，通过提高产品质量、拓展服务领域，从而在竞争中获得更多的机会。房屋租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房屋租赁项目建设的必要性体现在对客户需求更精准的满足。通过房屋租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建设的背后是对企业持续创新的追求。只有通过不断创新，企业才能在竞争中立于不败之地。房屋租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175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000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的技术管理特点体现在其创新导向。通过引入最先进的技术趋势和解决方案，房屋租赁项目致力于提升科技含量、提高质量和效率水平。这意味着我们将采用最新的工具和方法，确保房屋租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屋租赁项目技术管理的显著特征。通过整合不同领域的技术资源，我们实现了跨学科的协同工作。这有助于优化技术架构，提高整体效能。此外，整合性策略还促进了不同技术团队之间的紧密沟通和高效合作，确保房屋租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屋租赁项目所采用的技术。通过不断优化技术方案，房屋租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屋租赁项目团队将在房屋租赁项目初期识别可能的技术风险，并采取相应的预防和应对措施。通过建立健全的风险评估机制，房屋租赁项目能够在实施过程中及时发现并解决潜在的技术问题，保障房屋租赁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房屋租赁项目中，技术将成为房屋租赁项目成功的有力支持。这一深度剖析揭示了技术管理在房屋租赁项目实施中的关键作用，为房屋租赁项目的技术基础奠定了坚实的基础。</w:t>
      </w:r>
    </w:p>
    <w:p>
      <w:pPr>
        <w:pStyle w:val="Heading2"/>
        <w:ind w:firstLine="560" w:firstLineChars="200"/>
        <w:rPr>
          <w:rFonts w:ascii="仿宋" w:eastAsia="仿宋" w:hAnsi="仿宋" w:cs="仿宋" w:hint="eastAsia"/>
          <w:sz w:val="28"/>
          <w:lang w:eastAsia="zh-CN"/>
        </w:rPr>
      </w:pPr>
      <w:bookmarkStart w:id="18" w:name="_Toc28824"/>
      <w:r>
        <w:rPr>
          <w:rFonts w:ascii="仿宋" w:eastAsia="仿宋" w:hAnsi="仿宋" w:cs="仿宋" w:hint="eastAsia"/>
          <w:sz w:val="28"/>
          <w:lang w:eastAsia="zh-CN"/>
        </w:rPr>
        <w:t>(二)、房屋租赁项目工艺技术设计方案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屋租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房屋租赁项目将严格按照相关行业规范要求进行组织。通过有效控制产品质量，房屋租赁项目将致力于为顾客提供优质的房屋租赁项目产品和良好的服务。这体现了房屋租赁项目对于生产活动合规性和质量标准的高度重视，为房屋租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房屋租赁项目注重生态效益和清洁生产原则。房屋租赁项目建设将紧密结合地方特色经济发展，与社会经济发展规划和区域环境保护规划方案相协调一致。通过与当地区域自然生态系统的结合，房屋租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房屋租赁项目产品具有多样化的客户需求和个性化的特点。因此，房屋租赁项目产品规格品种多样，且单批生产数量较小。为满足这一特点，房屋租赁项目承办单位将建设先进的柔性制造生产线。通过广泛应用柔性制造技术，房屋租赁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https://d.book118.com/485030302102011044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EF6320"/>
    <w:rsid w:val="6CEF63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03030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2024-01-20T10:08:00Z</dcterms:created>
  <dcterms:modified xsi:type="dcterms:W3CDTF">2024-01-20T10:09:03Z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5838D2A6E00C470296F3F3D607DCC8E1_11</vt:lpwstr>
  </property>
  <property fmtid="{D5CDD505-2E9C-101B-9397-08002B2CF9AE}" pid="3" name="KSOProductBuildVer">
    <vt:lpwstr>2052-12.1.0.16120</vt:lpwstr>
  </property>
</Properties>
</file>