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复合微生物肥料项目建设总纲及方案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49" w:history="1">
        <w:r>
          <w:rPr>
            <w:rFonts w:ascii="仿宋" w:eastAsia="仿宋" w:hAnsi="仿宋" w:cs="仿宋" w:hint="eastAsia"/>
            <w:lang w:eastAsia="zh-CN"/>
          </w:rPr>
          <w:t>概论</w:t>
        </w:r>
        <w:r>
          <w:tab/>
        </w:r>
        <w:r>
          <w:fldChar w:fldCharType="begin"/>
        </w:r>
        <w:r>
          <w:instrText xml:space="preserve"> PAGEREF _Toc17649 \h </w:instrText>
        </w:r>
        <w:r>
          <w:fldChar w:fldCharType="separate"/>
        </w:r>
        <w:r>
          <w:t>3</w:t>
        </w:r>
        <w:r>
          <w:fldChar w:fldCharType="end"/>
        </w:r>
      </w:hyperlink>
    </w:p>
    <w:p>
      <w:pPr>
        <w:pStyle w:val="TOC1"/>
        <w:tabs>
          <w:tab w:val="right" w:leader="dot" w:pos="8306"/>
        </w:tabs>
      </w:pPr>
      <w:hyperlink w:anchor="_Toc3913" w:history="1">
        <w:r>
          <w:rPr>
            <w:rFonts w:ascii="仿宋" w:eastAsia="仿宋" w:hAnsi="仿宋" w:cs="仿宋" w:hint="eastAsia"/>
            <w:lang w:eastAsia="zh-CN"/>
          </w:rPr>
          <w:t>一、背景、必要性分析</w:t>
        </w:r>
        <w:r>
          <w:tab/>
        </w:r>
        <w:r>
          <w:fldChar w:fldCharType="begin"/>
        </w:r>
        <w:r>
          <w:instrText xml:space="preserve"> PAGEREF _Toc3913 \h </w:instrText>
        </w:r>
        <w:r>
          <w:fldChar w:fldCharType="separate"/>
        </w:r>
        <w:r>
          <w:t>3</w:t>
        </w:r>
        <w:r>
          <w:fldChar w:fldCharType="end"/>
        </w:r>
      </w:hyperlink>
    </w:p>
    <w:p>
      <w:pPr>
        <w:pStyle w:val="TOC2"/>
        <w:tabs>
          <w:tab w:val="right" w:leader="dot" w:pos="8306"/>
        </w:tabs>
      </w:pPr>
      <w:hyperlink w:anchor="_Toc8023" w:history="1">
        <w:r>
          <w:rPr>
            <w:rFonts w:ascii="仿宋" w:eastAsia="仿宋" w:hAnsi="仿宋" w:cs="仿宋" w:hint="eastAsia"/>
            <w:lang w:eastAsia="zh-CN"/>
          </w:rPr>
          <w:t>(一)、项目建设背景</w:t>
        </w:r>
        <w:r>
          <w:tab/>
        </w:r>
        <w:r>
          <w:fldChar w:fldCharType="begin"/>
        </w:r>
        <w:r>
          <w:instrText xml:space="preserve"> PAGEREF _Toc8023 \h </w:instrText>
        </w:r>
        <w:r>
          <w:fldChar w:fldCharType="separate"/>
        </w:r>
        <w:r>
          <w:t>3</w:t>
        </w:r>
        <w:r>
          <w:fldChar w:fldCharType="end"/>
        </w:r>
      </w:hyperlink>
    </w:p>
    <w:p>
      <w:pPr>
        <w:pStyle w:val="TOC2"/>
        <w:tabs>
          <w:tab w:val="right" w:leader="dot" w:pos="8306"/>
        </w:tabs>
      </w:pPr>
      <w:hyperlink w:anchor="_Toc27167" w:history="1">
        <w:r>
          <w:rPr>
            <w:rFonts w:ascii="仿宋" w:eastAsia="仿宋" w:hAnsi="仿宋" w:cs="仿宋" w:hint="eastAsia"/>
            <w:lang w:eastAsia="zh-CN"/>
          </w:rPr>
          <w:t>(二)、必要性分析</w:t>
        </w:r>
        <w:r>
          <w:tab/>
        </w:r>
        <w:r>
          <w:fldChar w:fldCharType="begin"/>
        </w:r>
        <w:r>
          <w:instrText xml:space="preserve"> PAGEREF _Toc27167 \h </w:instrText>
        </w:r>
        <w:r>
          <w:fldChar w:fldCharType="separate"/>
        </w:r>
        <w:r>
          <w:t>4</w:t>
        </w:r>
        <w:r>
          <w:fldChar w:fldCharType="end"/>
        </w:r>
      </w:hyperlink>
    </w:p>
    <w:p>
      <w:pPr>
        <w:pStyle w:val="TOC2"/>
        <w:tabs>
          <w:tab w:val="right" w:leader="dot" w:pos="8306"/>
        </w:tabs>
      </w:pPr>
      <w:hyperlink w:anchor="_Toc95" w:history="1">
        <w:r>
          <w:rPr>
            <w:rFonts w:ascii="仿宋" w:eastAsia="仿宋" w:hAnsi="仿宋" w:cs="仿宋" w:hint="eastAsia"/>
            <w:lang w:eastAsia="zh-CN"/>
          </w:rPr>
          <w:t>(三)、项目建设有利条件</w:t>
        </w:r>
        <w:r>
          <w:tab/>
        </w:r>
        <w:r>
          <w:fldChar w:fldCharType="begin"/>
        </w:r>
        <w:r>
          <w:instrText xml:space="preserve"> PAGEREF _Toc95 \h </w:instrText>
        </w:r>
        <w:r>
          <w:fldChar w:fldCharType="separate"/>
        </w:r>
        <w:r>
          <w:t>5</w:t>
        </w:r>
        <w:r>
          <w:fldChar w:fldCharType="end"/>
        </w:r>
      </w:hyperlink>
    </w:p>
    <w:p>
      <w:pPr>
        <w:pStyle w:val="TOC1"/>
        <w:tabs>
          <w:tab w:val="right" w:leader="dot" w:pos="8306"/>
        </w:tabs>
      </w:pPr>
      <w:hyperlink w:anchor="_Toc25482" w:history="1">
        <w:r>
          <w:rPr>
            <w:rFonts w:ascii="仿宋" w:eastAsia="仿宋" w:hAnsi="仿宋" w:cs="仿宋" w:hint="eastAsia"/>
            <w:lang w:eastAsia="zh-CN"/>
          </w:rPr>
          <w:t>二、资源开发及综合利用分析</w:t>
        </w:r>
        <w:r>
          <w:tab/>
        </w:r>
        <w:r>
          <w:fldChar w:fldCharType="begin"/>
        </w:r>
        <w:r>
          <w:instrText xml:space="preserve"> PAGEREF _Toc25482 \h </w:instrText>
        </w:r>
        <w:r>
          <w:fldChar w:fldCharType="separate"/>
        </w:r>
        <w:r>
          <w:t>7</w:t>
        </w:r>
        <w:r>
          <w:fldChar w:fldCharType="end"/>
        </w:r>
      </w:hyperlink>
    </w:p>
    <w:p>
      <w:pPr>
        <w:pStyle w:val="TOC2"/>
        <w:tabs>
          <w:tab w:val="right" w:leader="dot" w:pos="8306"/>
        </w:tabs>
      </w:pPr>
      <w:hyperlink w:anchor="_Toc27444" w:history="1">
        <w:r>
          <w:rPr>
            <w:rFonts w:ascii="仿宋" w:eastAsia="仿宋" w:hAnsi="仿宋" w:cs="仿宋" w:hint="eastAsia"/>
            <w:lang w:eastAsia="zh-CN"/>
          </w:rPr>
          <w:t>(一)、资源开发方案</w:t>
        </w:r>
        <w:r>
          <w:tab/>
        </w:r>
        <w:r>
          <w:fldChar w:fldCharType="begin"/>
        </w:r>
        <w:r>
          <w:instrText xml:space="preserve"> PAGEREF _Toc27444 \h </w:instrText>
        </w:r>
        <w:r>
          <w:fldChar w:fldCharType="separate"/>
        </w:r>
        <w:r>
          <w:t>7</w:t>
        </w:r>
        <w:r>
          <w:fldChar w:fldCharType="end"/>
        </w:r>
      </w:hyperlink>
    </w:p>
    <w:p>
      <w:pPr>
        <w:pStyle w:val="TOC2"/>
        <w:tabs>
          <w:tab w:val="right" w:leader="dot" w:pos="8306"/>
        </w:tabs>
      </w:pPr>
      <w:hyperlink w:anchor="_Toc6114" w:history="1">
        <w:r>
          <w:rPr>
            <w:rFonts w:ascii="仿宋" w:eastAsia="仿宋" w:hAnsi="仿宋" w:cs="仿宋" w:hint="eastAsia"/>
            <w:lang w:eastAsia="zh-CN"/>
          </w:rPr>
          <w:t>(二)、资源利用方案</w:t>
        </w:r>
        <w:r>
          <w:tab/>
        </w:r>
        <w:r>
          <w:fldChar w:fldCharType="begin"/>
        </w:r>
        <w:r>
          <w:instrText xml:space="preserve"> PAGEREF _Toc6114 \h </w:instrText>
        </w:r>
        <w:r>
          <w:fldChar w:fldCharType="separate"/>
        </w:r>
        <w:r>
          <w:t>8</w:t>
        </w:r>
        <w:r>
          <w:fldChar w:fldCharType="end"/>
        </w:r>
      </w:hyperlink>
    </w:p>
    <w:p>
      <w:pPr>
        <w:pStyle w:val="TOC2"/>
        <w:tabs>
          <w:tab w:val="right" w:leader="dot" w:pos="8306"/>
        </w:tabs>
      </w:pPr>
      <w:hyperlink w:anchor="_Toc324" w:history="1">
        <w:r>
          <w:rPr>
            <w:rFonts w:ascii="仿宋" w:eastAsia="仿宋" w:hAnsi="仿宋" w:cs="仿宋" w:hint="eastAsia"/>
            <w:lang w:eastAsia="zh-CN"/>
          </w:rPr>
          <w:t>(三)、资源节约措施</w:t>
        </w:r>
        <w:r>
          <w:tab/>
        </w:r>
        <w:r>
          <w:fldChar w:fldCharType="begin"/>
        </w:r>
        <w:r>
          <w:instrText xml:space="preserve"> PAGEREF _Toc324 \h </w:instrText>
        </w:r>
        <w:r>
          <w:fldChar w:fldCharType="separate"/>
        </w:r>
        <w:r>
          <w:t>9</w:t>
        </w:r>
        <w:r>
          <w:fldChar w:fldCharType="end"/>
        </w:r>
      </w:hyperlink>
    </w:p>
    <w:p>
      <w:pPr>
        <w:pStyle w:val="TOC1"/>
        <w:tabs>
          <w:tab w:val="right" w:leader="dot" w:pos="8306"/>
        </w:tabs>
      </w:pPr>
      <w:hyperlink w:anchor="_Toc1930" w:history="1">
        <w:r>
          <w:rPr>
            <w:rFonts w:ascii="仿宋" w:eastAsia="仿宋" w:hAnsi="仿宋" w:cs="仿宋" w:hint="eastAsia"/>
            <w:lang w:eastAsia="zh-CN"/>
          </w:rPr>
          <w:t>三、复合微生物肥料项目概论</w:t>
        </w:r>
        <w:r>
          <w:tab/>
        </w:r>
        <w:r>
          <w:fldChar w:fldCharType="begin"/>
        </w:r>
        <w:r>
          <w:instrText xml:space="preserve"> PAGEREF _Toc1930 \h </w:instrText>
        </w:r>
        <w:r>
          <w:fldChar w:fldCharType="separate"/>
        </w:r>
        <w:r>
          <w:t>10</w:t>
        </w:r>
        <w:r>
          <w:fldChar w:fldCharType="end"/>
        </w:r>
      </w:hyperlink>
    </w:p>
    <w:p>
      <w:pPr>
        <w:pStyle w:val="TOC2"/>
        <w:tabs>
          <w:tab w:val="right" w:leader="dot" w:pos="8306"/>
        </w:tabs>
      </w:pPr>
      <w:hyperlink w:anchor="_Toc15209" w:history="1">
        <w:r>
          <w:rPr>
            <w:rFonts w:ascii="仿宋" w:eastAsia="仿宋" w:hAnsi="仿宋" w:cs="仿宋" w:hint="eastAsia"/>
            <w:lang w:eastAsia="zh-CN"/>
          </w:rPr>
          <w:t>(一)、项目申报单位概况</w:t>
        </w:r>
        <w:r>
          <w:tab/>
        </w:r>
        <w:r>
          <w:fldChar w:fldCharType="begin"/>
        </w:r>
        <w:r>
          <w:instrText xml:space="preserve"> PAGEREF _Toc15209 \h </w:instrText>
        </w:r>
        <w:r>
          <w:fldChar w:fldCharType="separate"/>
        </w:r>
        <w:r>
          <w:t>10</w:t>
        </w:r>
        <w:r>
          <w:fldChar w:fldCharType="end"/>
        </w:r>
      </w:hyperlink>
    </w:p>
    <w:p>
      <w:pPr>
        <w:pStyle w:val="TOC2"/>
        <w:tabs>
          <w:tab w:val="right" w:leader="dot" w:pos="8306"/>
        </w:tabs>
      </w:pPr>
      <w:hyperlink w:anchor="_Toc25067" w:history="1">
        <w:r>
          <w:rPr>
            <w:rFonts w:ascii="仿宋" w:eastAsia="仿宋" w:hAnsi="仿宋" w:cs="仿宋" w:hint="eastAsia"/>
            <w:lang w:eastAsia="zh-CN"/>
          </w:rPr>
          <w:t>(二)、项目概况</w:t>
        </w:r>
        <w:r>
          <w:tab/>
        </w:r>
        <w:r>
          <w:fldChar w:fldCharType="begin"/>
        </w:r>
        <w:r>
          <w:instrText xml:space="preserve"> PAGEREF _Toc25067 \h </w:instrText>
        </w:r>
        <w:r>
          <w:fldChar w:fldCharType="separate"/>
        </w:r>
        <w:r>
          <w:t>12</w:t>
        </w:r>
        <w:r>
          <w:fldChar w:fldCharType="end"/>
        </w:r>
      </w:hyperlink>
    </w:p>
    <w:p>
      <w:pPr>
        <w:pStyle w:val="TOC1"/>
        <w:tabs>
          <w:tab w:val="right" w:leader="dot" w:pos="8306"/>
        </w:tabs>
      </w:pPr>
      <w:hyperlink w:anchor="_Toc9587" w:history="1">
        <w:r>
          <w:rPr>
            <w:rFonts w:ascii="仿宋" w:eastAsia="仿宋" w:hAnsi="仿宋" w:cs="仿宋" w:hint="eastAsia"/>
            <w:lang w:eastAsia="zh-CN"/>
          </w:rPr>
          <w:t>四、经济影响分析</w:t>
        </w:r>
        <w:r>
          <w:tab/>
        </w:r>
        <w:r>
          <w:fldChar w:fldCharType="begin"/>
        </w:r>
        <w:r>
          <w:instrText xml:space="preserve"> PAGEREF _Toc9587 \h </w:instrText>
        </w:r>
        <w:r>
          <w:fldChar w:fldCharType="separate"/>
        </w:r>
        <w:r>
          <w:t>15</w:t>
        </w:r>
        <w:r>
          <w:fldChar w:fldCharType="end"/>
        </w:r>
      </w:hyperlink>
    </w:p>
    <w:p>
      <w:pPr>
        <w:pStyle w:val="TOC2"/>
        <w:tabs>
          <w:tab w:val="right" w:leader="dot" w:pos="8306"/>
        </w:tabs>
      </w:pPr>
      <w:hyperlink w:anchor="_Toc32098" w:history="1">
        <w:r>
          <w:rPr>
            <w:rFonts w:ascii="仿宋" w:eastAsia="仿宋" w:hAnsi="仿宋" w:cs="仿宋" w:hint="eastAsia"/>
            <w:lang w:eastAsia="zh-CN"/>
          </w:rPr>
          <w:t>(一)、经济费用效益或费用效果分析</w:t>
        </w:r>
        <w:r>
          <w:tab/>
        </w:r>
        <w:r>
          <w:fldChar w:fldCharType="begin"/>
        </w:r>
        <w:r>
          <w:instrText xml:space="preserve"> PAGEREF _Toc32098 \h </w:instrText>
        </w:r>
        <w:r>
          <w:fldChar w:fldCharType="separate"/>
        </w:r>
        <w:r>
          <w:t>15</w:t>
        </w:r>
        <w:r>
          <w:fldChar w:fldCharType="end"/>
        </w:r>
      </w:hyperlink>
    </w:p>
    <w:p>
      <w:pPr>
        <w:pStyle w:val="TOC2"/>
        <w:tabs>
          <w:tab w:val="right" w:leader="dot" w:pos="8306"/>
        </w:tabs>
      </w:pPr>
      <w:hyperlink w:anchor="_Toc30453" w:history="1">
        <w:r>
          <w:rPr>
            <w:rFonts w:ascii="仿宋" w:eastAsia="仿宋" w:hAnsi="仿宋" w:cs="仿宋" w:hint="eastAsia"/>
            <w:lang w:eastAsia="zh-CN"/>
          </w:rPr>
          <w:t>(二)、行业影响分析</w:t>
        </w:r>
        <w:r>
          <w:tab/>
        </w:r>
        <w:r>
          <w:fldChar w:fldCharType="begin"/>
        </w:r>
        <w:r>
          <w:instrText xml:space="preserve"> PAGEREF _Toc30453 \h </w:instrText>
        </w:r>
        <w:r>
          <w:fldChar w:fldCharType="separate"/>
        </w:r>
        <w:r>
          <w:t>17</w:t>
        </w:r>
        <w:r>
          <w:fldChar w:fldCharType="end"/>
        </w:r>
      </w:hyperlink>
    </w:p>
    <w:p>
      <w:pPr>
        <w:pStyle w:val="TOC2"/>
        <w:tabs>
          <w:tab w:val="right" w:leader="dot" w:pos="8306"/>
        </w:tabs>
      </w:pPr>
      <w:hyperlink w:anchor="_Toc2893" w:history="1">
        <w:r>
          <w:rPr>
            <w:rFonts w:ascii="仿宋" w:eastAsia="仿宋" w:hAnsi="仿宋" w:cs="仿宋" w:hint="eastAsia"/>
            <w:lang w:eastAsia="zh-CN"/>
          </w:rPr>
          <w:t>(三)、区域经济影响分析</w:t>
        </w:r>
        <w:r>
          <w:tab/>
        </w:r>
        <w:r>
          <w:fldChar w:fldCharType="begin"/>
        </w:r>
        <w:r>
          <w:instrText xml:space="preserve"> PAGEREF _Toc2893 \h </w:instrText>
        </w:r>
        <w:r>
          <w:fldChar w:fldCharType="separate"/>
        </w:r>
        <w:r>
          <w:t>19</w:t>
        </w:r>
        <w:r>
          <w:fldChar w:fldCharType="end"/>
        </w:r>
      </w:hyperlink>
    </w:p>
    <w:p>
      <w:pPr>
        <w:pStyle w:val="TOC2"/>
        <w:tabs>
          <w:tab w:val="right" w:leader="dot" w:pos="8306"/>
        </w:tabs>
      </w:pPr>
      <w:hyperlink w:anchor="_Toc31616" w:history="1">
        <w:r>
          <w:rPr>
            <w:rFonts w:ascii="仿宋" w:eastAsia="仿宋" w:hAnsi="仿宋" w:cs="仿宋" w:hint="eastAsia"/>
            <w:lang w:eastAsia="zh-CN"/>
          </w:rPr>
          <w:t>(四)、宏观经济影响分析</w:t>
        </w:r>
        <w:r>
          <w:tab/>
        </w:r>
        <w:r>
          <w:fldChar w:fldCharType="begin"/>
        </w:r>
        <w:r>
          <w:instrText xml:space="preserve"> PAGEREF _Toc31616 \h </w:instrText>
        </w:r>
        <w:r>
          <w:fldChar w:fldCharType="separate"/>
        </w:r>
        <w:r>
          <w:t>20</w:t>
        </w:r>
        <w:r>
          <w:fldChar w:fldCharType="end"/>
        </w:r>
      </w:hyperlink>
    </w:p>
    <w:p>
      <w:pPr>
        <w:pStyle w:val="TOC1"/>
        <w:tabs>
          <w:tab w:val="right" w:leader="dot" w:pos="8306"/>
        </w:tabs>
      </w:pPr>
      <w:hyperlink w:anchor="_Toc20964" w:history="1">
        <w:r>
          <w:rPr>
            <w:rFonts w:ascii="仿宋" w:eastAsia="仿宋" w:hAnsi="仿宋" w:cs="仿宋" w:hint="eastAsia"/>
            <w:lang w:eastAsia="zh-CN"/>
          </w:rPr>
          <w:t>五、环境和生态影响分析</w:t>
        </w:r>
        <w:r>
          <w:tab/>
        </w:r>
        <w:r>
          <w:fldChar w:fldCharType="begin"/>
        </w:r>
        <w:r>
          <w:instrText xml:space="preserve"> PAGEREF _Toc20964 \h </w:instrText>
        </w:r>
        <w:r>
          <w:fldChar w:fldCharType="separate"/>
        </w:r>
        <w:r>
          <w:t>21</w:t>
        </w:r>
        <w:r>
          <w:fldChar w:fldCharType="end"/>
        </w:r>
      </w:hyperlink>
    </w:p>
    <w:p>
      <w:pPr>
        <w:pStyle w:val="TOC2"/>
        <w:tabs>
          <w:tab w:val="right" w:leader="dot" w:pos="8306"/>
        </w:tabs>
      </w:pPr>
      <w:hyperlink w:anchor="_Toc3507" w:history="1">
        <w:r>
          <w:rPr>
            <w:rFonts w:ascii="仿宋" w:eastAsia="仿宋" w:hAnsi="仿宋" w:cs="仿宋" w:hint="eastAsia"/>
            <w:lang w:eastAsia="zh-CN"/>
          </w:rPr>
          <w:t>(一)、环境和生态现状</w:t>
        </w:r>
        <w:r>
          <w:tab/>
        </w:r>
        <w:r>
          <w:fldChar w:fldCharType="begin"/>
        </w:r>
        <w:r>
          <w:instrText xml:space="preserve"> PAGEREF _Toc3507 \h </w:instrText>
        </w:r>
        <w:r>
          <w:fldChar w:fldCharType="separate"/>
        </w:r>
        <w:r>
          <w:t>21</w:t>
        </w:r>
        <w:r>
          <w:fldChar w:fldCharType="end"/>
        </w:r>
      </w:hyperlink>
    </w:p>
    <w:p>
      <w:pPr>
        <w:pStyle w:val="TOC2"/>
        <w:tabs>
          <w:tab w:val="right" w:leader="dot" w:pos="8306"/>
        </w:tabs>
      </w:pPr>
      <w:hyperlink w:anchor="_Toc16772" w:history="1">
        <w:r>
          <w:rPr>
            <w:rFonts w:ascii="仿宋" w:eastAsia="仿宋" w:hAnsi="仿宋" w:cs="仿宋" w:hint="eastAsia"/>
            <w:lang w:eastAsia="zh-CN"/>
          </w:rPr>
          <w:t>(二)、生态环境影响分析</w:t>
        </w:r>
        <w:r>
          <w:tab/>
        </w:r>
        <w:r>
          <w:fldChar w:fldCharType="begin"/>
        </w:r>
        <w:r>
          <w:instrText xml:space="preserve"> PAGEREF _Toc16772 \h </w:instrText>
        </w:r>
        <w:r>
          <w:fldChar w:fldCharType="separate"/>
        </w:r>
        <w:r>
          <w:t>23</w:t>
        </w:r>
        <w:r>
          <w:fldChar w:fldCharType="end"/>
        </w:r>
      </w:hyperlink>
    </w:p>
    <w:p>
      <w:pPr>
        <w:pStyle w:val="TOC2"/>
        <w:tabs>
          <w:tab w:val="right" w:leader="dot" w:pos="8306"/>
        </w:tabs>
      </w:pPr>
      <w:hyperlink w:anchor="_Toc17351" w:history="1">
        <w:r>
          <w:rPr>
            <w:rFonts w:ascii="仿宋" w:eastAsia="仿宋" w:hAnsi="仿宋" w:cs="仿宋" w:hint="eastAsia"/>
            <w:lang w:eastAsia="zh-CN"/>
          </w:rPr>
          <w:t>(三)、生态环境保护措施</w:t>
        </w:r>
        <w:r>
          <w:tab/>
        </w:r>
        <w:r>
          <w:fldChar w:fldCharType="begin"/>
        </w:r>
        <w:r>
          <w:instrText xml:space="preserve"> PAGEREF _Toc17351 \h </w:instrText>
        </w:r>
        <w:r>
          <w:fldChar w:fldCharType="separate"/>
        </w:r>
        <w:r>
          <w:t>24</w:t>
        </w:r>
        <w:r>
          <w:fldChar w:fldCharType="end"/>
        </w:r>
      </w:hyperlink>
    </w:p>
    <w:p>
      <w:pPr>
        <w:pStyle w:val="TOC2"/>
        <w:tabs>
          <w:tab w:val="right" w:leader="dot" w:pos="8306"/>
        </w:tabs>
      </w:pPr>
      <w:hyperlink w:anchor="_Toc10636" w:history="1">
        <w:r>
          <w:rPr>
            <w:rFonts w:ascii="仿宋" w:eastAsia="仿宋" w:hAnsi="仿宋" w:cs="仿宋" w:hint="eastAsia"/>
            <w:lang w:eastAsia="zh-CN"/>
          </w:rPr>
          <w:t>(四)、地质灾害影响分析</w:t>
        </w:r>
        <w:r>
          <w:tab/>
        </w:r>
        <w:r>
          <w:fldChar w:fldCharType="begin"/>
        </w:r>
        <w:r>
          <w:instrText xml:space="preserve"> PAGEREF _Toc10636 \h </w:instrText>
        </w:r>
        <w:r>
          <w:fldChar w:fldCharType="separate"/>
        </w:r>
        <w:r>
          <w:t>26</w:t>
        </w:r>
        <w:r>
          <w:fldChar w:fldCharType="end"/>
        </w:r>
      </w:hyperlink>
    </w:p>
    <w:p>
      <w:pPr>
        <w:pStyle w:val="TOC2"/>
        <w:tabs>
          <w:tab w:val="right" w:leader="dot" w:pos="8306"/>
        </w:tabs>
      </w:pPr>
      <w:hyperlink w:anchor="_Toc8577" w:history="1">
        <w:r>
          <w:rPr>
            <w:rFonts w:ascii="仿宋" w:eastAsia="仿宋" w:hAnsi="仿宋" w:cs="仿宋" w:hint="eastAsia"/>
            <w:lang w:eastAsia="zh-CN"/>
          </w:rPr>
          <w:t>(五)、特殊环境影响</w:t>
        </w:r>
        <w:r>
          <w:tab/>
        </w:r>
        <w:r>
          <w:fldChar w:fldCharType="begin"/>
        </w:r>
        <w:r>
          <w:instrText xml:space="preserve"> PAGEREF _Toc8577 \h </w:instrText>
        </w:r>
        <w:r>
          <w:fldChar w:fldCharType="separate"/>
        </w:r>
        <w:r>
          <w:t>27</w:t>
        </w:r>
        <w:r>
          <w:fldChar w:fldCharType="end"/>
        </w:r>
      </w:hyperlink>
    </w:p>
    <w:p>
      <w:pPr>
        <w:pStyle w:val="TOC1"/>
        <w:tabs>
          <w:tab w:val="right" w:leader="dot" w:pos="8306"/>
        </w:tabs>
      </w:pPr>
      <w:hyperlink w:anchor="_Toc12551" w:history="1">
        <w:r>
          <w:rPr>
            <w:rFonts w:ascii="仿宋" w:eastAsia="仿宋" w:hAnsi="仿宋" w:cs="仿宋" w:hint="eastAsia"/>
            <w:lang w:eastAsia="zh-CN"/>
          </w:rPr>
          <w:t>六、发展规划、产业政策和行业准入分析</w:t>
        </w:r>
        <w:r>
          <w:tab/>
        </w:r>
        <w:r>
          <w:fldChar w:fldCharType="begin"/>
        </w:r>
        <w:r>
          <w:instrText xml:space="preserve"> PAGEREF _Toc12551 \h </w:instrText>
        </w:r>
        <w:r>
          <w:fldChar w:fldCharType="separate"/>
        </w:r>
        <w:r>
          <w:t>28</w:t>
        </w:r>
        <w:r>
          <w:fldChar w:fldCharType="end"/>
        </w:r>
      </w:hyperlink>
    </w:p>
    <w:p>
      <w:pPr>
        <w:pStyle w:val="TOC2"/>
        <w:tabs>
          <w:tab w:val="right" w:leader="dot" w:pos="8306"/>
        </w:tabs>
      </w:pPr>
      <w:hyperlink w:anchor="_Toc688" w:history="1">
        <w:r>
          <w:rPr>
            <w:rFonts w:ascii="仿宋" w:eastAsia="仿宋" w:hAnsi="仿宋" w:cs="仿宋" w:hint="eastAsia"/>
            <w:lang w:eastAsia="zh-CN"/>
          </w:rPr>
          <w:t>(一)、发展规划分析</w:t>
        </w:r>
        <w:r>
          <w:tab/>
        </w:r>
        <w:r>
          <w:fldChar w:fldCharType="begin"/>
        </w:r>
        <w:r>
          <w:instrText xml:space="preserve"> PAGEREF _Toc688 \h </w:instrText>
        </w:r>
        <w:r>
          <w:fldChar w:fldCharType="separate"/>
        </w:r>
        <w:r>
          <w:t>28</w:t>
        </w:r>
        <w:r>
          <w:fldChar w:fldCharType="end"/>
        </w:r>
      </w:hyperlink>
    </w:p>
    <w:p>
      <w:pPr>
        <w:pStyle w:val="TOC2"/>
        <w:tabs>
          <w:tab w:val="right" w:leader="dot" w:pos="8306"/>
        </w:tabs>
      </w:pPr>
      <w:hyperlink w:anchor="_Toc6579" w:history="1">
        <w:r>
          <w:rPr>
            <w:rFonts w:ascii="仿宋" w:eastAsia="仿宋" w:hAnsi="仿宋" w:cs="仿宋" w:hint="eastAsia"/>
            <w:lang w:eastAsia="zh-CN"/>
          </w:rPr>
          <w:t>(二)、产业政策分析</w:t>
        </w:r>
        <w:r>
          <w:tab/>
        </w:r>
        <w:r>
          <w:fldChar w:fldCharType="begin"/>
        </w:r>
        <w:r>
          <w:instrText xml:space="preserve"> PAGEREF _Toc6579 \h </w:instrText>
        </w:r>
        <w:r>
          <w:fldChar w:fldCharType="separate"/>
        </w:r>
        <w:r>
          <w:t>30</w:t>
        </w:r>
        <w:r>
          <w:fldChar w:fldCharType="end"/>
        </w:r>
      </w:hyperlink>
    </w:p>
    <w:p>
      <w:pPr>
        <w:pStyle w:val="TOC2"/>
        <w:tabs>
          <w:tab w:val="right" w:leader="dot" w:pos="8306"/>
        </w:tabs>
      </w:pPr>
      <w:hyperlink w:anchor="_Toc19106" w:history="1">
        <w:r>
          <w:rPr>
            <w:rFonts w:ascii="仿宋" w:eastAsia="仿宋" w:hAnsi="仿宋" w:cs="仿宋" w:hint="eastAsia"/>
            <w:lang w:eastAsia="zh-CN"/>
          </w:rPr>
          <w:t>(三)、行业准入分析</w:t>
        </w:r>
        <w:r>
          <w:tab/>
        </w:r>
        <w:r>
          <w:fldChar w:fldCharType="begin"/>
        </w:r>
        <w:r>
          <w:instrText xml:space="preserve"> PAGEREF _Toc19106 \h </w:instrText>
        </w:r>
        <w:r>
          <w:fldChar w:fldCharType="separate"/>
        </w:r>
        <w:r>
          <w:t>32</w:t>
        </w:r>
        <w:r>
          <w:fldChar w:fldCharType="end"/>
        </w:r>
      </w:hyperlink>
    </w:p>
    <w:p>
      <w:pPr>
        <w:pStyle w:val="TOC1"/>
        <w:tabs>
          <w:tab w:val="right" w:leader="dot" w:pos="8306"/>
        </w:tabs>
      </w:pPr>
      <w:hyperlink w:anchor="_Toc18465" w:history="1">
        <w:r>
          <w:rPr>
            <w:rFonts w:ascii="仿宋" w:eastAsia="仿宋" w:hAnsi="仿宋" w:cs="仿宋" w:hint="eastAsia"/>
            <w:lang w:eastAsia="zh-CN"/>
          </w:rPr>
          <w:t>七、项目质量与标准</w:t>
        </w:r>
        <w:r>
          <w:tab/>
        </w:r>
        <w:r>
          <w:fldChar w:fldCharType="begin"/>
        </w:r>
        <w:r>
          <w:instrText xml:space="preserve"> PAGEREF _Toc18465 \h </w:instrText>
        </w:r>
        <w:r>
          <w:fldChar w:fldCharType="separate"/>
        </w:r>
        <w:r>
          <w:t>33</w:t>
        </w:r>
        <w:r>
          <w:fldChar w:fldCharType="end"/>
        </w:r>
      </w:hyperlink>
    </w:p>
    <w:p>
      <w:pPr>
        <w:pStyle w:val="TOC2"/>
        <w:tabs>
          <w:tab w:val="right" w:leader="dot" w:pos="8306"/>
        </w:tabs>
      </w:pPr>
      <w:hyperlink w:anchor="_Toc2098" w:history="1">
        <w:r>
          <w:rPr>
            <w:rFonts w:ascii="仿宋" w:eastAsia="仿宋" w:hAnsi="仿宋" w:cs="仿宋" w:hint="eastAsia"/>
            <w:lang w:eastAsia="zh-CN"/>
          </w:rPr>
          <w:t>(一)、质量保障体系</w:t>
        </w:r>
        <w:r>
          <w:tab/>
        </w:r>
        <w:r>
          <w:fldChar w:fldCharType="begin"/>
        </w:r>
        <w:r>
          <w:instrText xml:space="preserve"> PAGEREF _Toc2098 \h </w:instrText>
        </w:r>
        <w:r>
          <w:fldChar w:fldCharType="separate"/>
        </w:r>
        <w:r>
          <w:t>33</w:t>
        </w:r>
        <w:r>
          <w:fldChar w:fldCharType="end"/>
        </w:r>
      </w:hyperlink>
    </w:p>
    <w:p>
      <w:pPr>
        <w:pStyle w:val="TOC2"/>
        <w:tabs>
          <w:tab w:val="right" w:leader="dot" w:pos="8306"/>
        </w:tabs>
      </w:pPr>
      <w:hyperlink w:anchor="_Toc8710" w:history="1">
        <w:r>
          <w:rPr>
            <w:rFonts w:ascii="仿宋" w:eastAsia="仿宋" w:hAnsi="仿宋" w:cs="仿宋" w:hint="eastAsia"/>
            <w:lang w:eastAsia="zh-CN"/>
          </w:rPr>
          <w:t>(二)、标准化作业流程</w:t>
        </w:r>
        <w:r>
          <w:tab/>
        </w:r>
        <w:r>
          <w:fldChar w:fldCharType="begin"/>
        </w:r>
        <w:r>
          <w:instrText xml:space="preserve"> PAGEREF _Toc8710 \h </w:instrText>
        </w:r>
        <w:r>
          <w:fldChar w:fldCharType="separate"/>
        </w:r>
        <w:r>
          <w:t>34</w:t>
        </w:r>
        <w:r>
          <w:fldChar w:fldCharType="end"/>
        </w:r>
      </w:hyperlink>
    </w:p>
    <w:p>
      <w:pPr>
        <w:pStyle w:val="TOC2"/>
        <w:tabs>
          <w:tab w:val="right" w:leader="dot" w:pos="8306"/>
        </w:tabs>
      </w:pPr>
      <w:hyperlink w:anchor="_Toc31585" w:history="1">
        <w:r>
          <w:rPr>
            <w:rFonts w:ascii="仿宋" w:eastAsia="仿宋" w:hAnsi="仿宋" w:cs="仿宋" w:hint="eastAsia"/>
            <w:lang w:eastAsia="zh-CN"/>
          </w:rPr>
          <w:t>(三)、质量监控与评估</w:t>
        </w:r>
        <w:r>
          <w:tab/>
        </w:r>
        <w:r>
          <w:fldChar w:fldCharType="begin"/>
        </w:r>
        <w:r>
          <w:instrText xml:space="preserve"> PAGEREF _Toc31585 \h </w:instrText>
        </w:r>
        <w:r>
          <w:fldChar w:fldCharType="separate"/>
        </w:r>
        <w:r>
          <w:t>36</w:t>
        </w:r>
        <w:r>
          <w:fldChar w:fldCharType="end"/>
        </w:r>
      </w:hyperlink>
    </w:p>
    <w:p>
      <w:pPr>
        <w:pStyle w:val="TOC2"/>
        <w:tabs>
          <w:tab w:val="right" w:leader="dot" w:pos="8306"/>
        </w:tabs>
      </w:pPr>
      <w:hyperlink w:anchor="_Toc7164" w:history="1">
        <w:r>
          <w:rPr>
            <w:rFonts w:ascii="仿宋" w:eastAsia="仿宋" w:hAnsi="仿宋" w:cs="仿宋" w:hint="eastAsia"/>
            <w:lang w:eastAsia="zh-CN"/>
          </w:rPr>
          <w:t>(四)、质量改进计划</w:t>
        </w:r>
        <w:r>
          <w:tab/>
        </w:r>
        <w:r>
          <w:fldChar w:fldCharType="begin"/>
        </w:r>
        <w:r>
          <w:instrText xml:space="preserve"> PAGEREF _Toc7164 \h </w:instrText>
        </w:r>
        <w:r>
          <w:fldChar w:fldCharType="separate"/>
        </w:r>
        <w:r>
          <w:t>37</w:t>
        </w:r>
        <w:r>
          <w:fldChar w:fldCharType="end"/>
        </w:r>
      </w:hyperlink>
    </w:p>
    <w:p>
      <w:pPr>
        <w:pStyle w:val="TOC1"/>
        <w:tabs>
          <w:tab w:val="right" w:leader="dot" w:pos="8306"/>
        </w:tabs>
      </w:pPr>
      <w:hyperlink w:anchor="_Toc4246" w:history="1">
        <w:r>
          <w:rPr>
            <w:rFonts w:ascii="仿宋" w:eastAsia="仿宋" w:hAnsi="仿宋" w:cs="仿宋" w:hint="eastAsia"/>
            <w:lang w:eastAsia="zh-CN"/>
          </w:rPr>
          <w:t>八、安全与应急管理</w:t>
        </w:r>
        <w:r>
          <w:tab/>
        </w:r>
        <w:r>
          <w:fldChar w:fldCharType="begin"/>
        </w:r>
        <w:r>
          <w:instrText xml:space="preserve"> PAGEREF _Toc4246 \h </w:instrText>
        </w:r>
        <w:r>
          <w:fldChar w:fldCharType="separate"/>
        </w:r>
        <w:r>
          <w:t>38</w:t>
        </w:r>
        <w:r>
          <w:fldChar w:fldCharType="end"/>
        </w:r>
      </w:hyperlink>
    </w:p>
    <w:p>
      <w:pPr>
        <w:pStyle w:val="TOC2"/>
        <w:tabs>
          <w:tab w:val="right" w:leader="dot" w:pos="8306"/>
        </w:tabs>
      </w:pPr>
      <w:hyperlink w:anchor="_Toc23095" w:history="1">
        <w:r>
          <w:rPr>
            <w:rFonts w:ascii="仿宋" w:eastAsia="仿宋" w:hAnsi="仿宋" w:cs="仿宋" w:hint="eastAsia"/>
            <w:lang w:eastAsia="zh-CN"/>
          </w:rPr>
          <w:t>(一)、安全生产管理</w:t>
        </w:r>
        <w:r>
          <w:tab/>
        </w:r>
        <w:r>
          <w:fldChar w:fldCharType="begin"/>
        </w:r>
        <w:r>
          <w:instrText xml:space="preserve"> PAGEREF _Toc23095 \h </w:instrText>
        </w:r>
        <w:r>
          <w:fldChar w:fldCharType="separate"/>
        </w:r>
        <w:r>
          <w:t>38</w:t>
        </w:r>
        <w:r>
          <w:fldChar w:fldCharType="end"/>
        </w:r>
      </w:hyperlink>
    </w:p>
    <w:p>
      <w:pPr>
        <w:pStyle w:val="TOC2"/>
        <w:tabs>
          <w:tab w:val="right" w:leader="dot" w:pos="8306"/>
        </w:tabs>
      </w:pPr>
      <w:hyperlink w:anchor="_Toc18167" w:history="1">
        <w:r>
          <w:rPr>
            <w:rFonts w:ascii="仿宋" w:eastAsia="仿宋" w:hAnsi="仿宋" w:cs="仿宋" w:hint="eastAsia"/>
            <w:lang w:eastAsia="zh-CN"/>
          </w:rPr>
          <w:t>(二)、应急预案与响应</w:t>
        </w:r>
        <w:r>
          <w:tab/>
        </w:r>
        <w:r>
          <w:fldChar w:fldCharType="begin"/>
        </w:r>
        <w:r>
          <w:instrText xml:space="preserve"> PAGEREF _Toc18167 \h </w:instrText>
        </w:r>
        <w:r>
          <w:fldChar w:fldCharType="separate"/>
        </w:r>
        <w:r>
          <w:t>40</w:t>
        </w:r>
        <w:r>
          <w:fldChar w:fldCharType="end"/>
        </w:r>
      </w:hyperlink>
    </w:p>
    <w:p>
      <w:pPr>
        <w:pStyle w:val="TOC1"/>
        <w:tabs>
          <w:tab w:val="right" w:leader="dot" w:pos="8306"/>
        </w:tabs>
      </w:pPr>
      <w:hyperlink w:anchor="_Toc9215" w:history="1">
        <w:r>
          <w:rPr>
            <w:rFonts w:ascii="仿宋" w:eastAsia="仿宋" w:hAnsi="仿宋" w:cs="仿宋" w:hint="eastAsia"/>
            <w:lang w:eastAsia="zh-CN"/>
          </w:rPr>
          <w:t>九、项目变更管理</w:t>
        </w:r>
        <w:r>
          <w:tab/>
        </w:r>
        <w:r>
          <w:fldChar w:fldCharType="begin"/>
        </w:r>
        <w:r>
          <w:instrText xml:space="preserve"> PAGEREF _Toc9215 \h </w:instrText>
        </w:r>
        <w:r>
          <w:fldChar w:fldCharType="separate"/>
        </w:r>
        <w:r>
          <w:t>41</w:t>
        </w:r>
        <w:r>
          <w:fldChar w:fldCharType="end"/>
        </w:r>
      </w:hyperlink>
    </w:p>
    <w:p>
      <w:pPr>
        <w:pStyle w:val="TOC2"/>
        <w:tabs>
          <w:tab w:val="right" w:leader="dot" w:pos="8306"/>
        </w:tabs>
      </w:pPr>
      <w:hyperlink w:anchor="_Toc25214" w:history="1">
        <w:r>
          <w:rPr>
            <w:rFonts w:ascii="仿宋" w:eastAsia="仿宋" w:hAnsi="仿宋" w:cs="仿宋" w:hint="eastAsia"/>
            <w:lang w:eastAsia="zh-CN"/>
          </w:rPr>
          <w:t>(一)、变更控制流程</w:t>
        </w:r>
        <w:r>
          <w:tab/>
        </w:r>
        <w:r>
          <w:fldChar w:fldCharType="begin"/>
        </w:r>
        <w:r>
          <w:instrText xml:space="preserve"> PAGEREF _Toc25214 \h </w:instrText>
        </w:r>
        <w:r>
          <w:fldChar w:fldCharType="separate"/>
        </w:r>
        <w:r>
          <w:t>41</w:t>
        </w:r>
        <w:r>
          <w:fldChar w:fldCharType="end"/>
        </w:r>
      </w:hyperlink>
    </w:p>
    <w:p>
      <w:pPr>
        <w:pStyle w:val="TOC2"/>
        <w:tabs>
          <w:tab w:val="right" w:leader="dot" w:pos="8306"/>
        </w:tabs>
      </w:pPr>
      <w:hyperlink w:anchor="_Toc10226" w:history="1">
        <w:r>
          <w:rPr>
            <w:rFonts w:ascii="仿宋" w:eastAsia="仿宋" w:hAnsi="仿宋" w:cs="仿宋" w:hint="eastAsia"/>
            <w:lang w:eastAsia="zh-CN"/>
          </w:rPr>
          <w:t>(二)、影响评估与处理</w:t>
        </w:r>
        <w:r>
          <w:tab/>
        </w:r>
        <w:r>
          <w:fldChar w:fldCharType="begin"/>
        </w:r>
        <w:r>
          <w:instrText xml:space="preserve"> PAGEREF _Toc10226 \h </w:instrText>
        </w:r>
        <w:r>
          <w:fldChar w:fldCharType="separate"/>
        </w:r>
        <w:r>
          <w:t>42</w:t>
        </w:r>
        <w:r>
          <w:fldChar w:fldCharType="end"/>
        </w:r>
      </w:hyperlink>
    </w:p>
    <w:p>
      <w:pPr>
        <w:pStyle w:val="TOC2"/>
        <w:tabs>
          <w:tab w:val="right" w:leader="dot" w:pos="8306"/>
        </w:tabs>
      </w:pPr>
      <w:hyperlink w:anchor="_Toc4015" w:history="1">
        <w:r>
          <w:rPr>
            <w:rFonts w:ascii="仿宋" w:eastAsia="仿宋" w:hAnsi="仿宋" w:cs="仿宋" w:hint="eastAsia"/>
            <w:lang w:eastAsia="zh-CN"/>
          </w:rPr>
          <w:t>(三)、变更记录与追踪</w:t>
        </w:r>
        <w:r>
          <w:tab/>
        </w:r>
        <w:r>
          <w:fldChar w:fldCharType="begin"/>
        </w:r>
        <w:r>
          <w:instrText xml:space="preserve"> PAGEREF _Toc4015 \h </w:instrText>
        </w:r>
        <w:r>
          <w:fldChar w:fldCharType="separate"/>
        </w:r>
        <w:r>
          <w:t>44</w:t>
        </w:r>
        <w:r>
          <w:fldChar w:fldCharType="end"/>
        </w:r>
      </w:hyperlink>
    </w:p>
    <w:p>
      <w:pPr>
        <w:pStyle w:val="TOC2"/>
        <w:tabs>
          <w:tab w:val="right" w:leader="dot" w:pos="8306"/>
        </w:tabs>
      </w:pPr>
      <w:hyperlink w:anchor="_Toc16217" w:history="1">
        <w:r>
          <w:rPr>
            <w:rFonts w:ascii="仿宋" w:eastAsia="仿宋" w:hAnsi="仿宋" w:cs="仿宋" w:hint="eastAsia"/>
            <w:lang w:eastAsia="zh-CN"/>
          </w:rPr>
          <w:t>(四)、变更管理策略</w:t>
        </w:r>
        <w:r>
          <w:tab/>
        </w:r>
        <w:r>
          <w:fldChar w:fldCharType="begin"/>
        </w:r>
        <w:r>
          <w:instrText xml:space="preserve"> PAGEREF _Toc16217 \h </w:instrText>
        </w:r>
        <w:r>
          <w:fldChar w:fldCharType="separate"/>
        </w:r>
        <w:r>
          <w:t>45</w:t>
        </w:r>
        <w:r>
          <w:fldChar w:fldCharType="end"/>
        </w:r>
      </w:hyperlink>
    </w:p>
    <w:p>
      <w:pPr>
        <w:pStyle w:val="TOC1"/>
        <w:tabs>
          <w:tab w:val="right" w:leader="dot" w:pos="8306"/>
        </w:tabs>
      </w:pPr>
      <w:hyperlink w:anchor="_Toc3621" w:history="1">
        <w:r>
          <w:rPr>
            <w:rFonts w:ascii="仿宋" w:eastAsia="仿宋" w:hAnsi="仿宋" w:cs="仿宋" w:hint="eastAsia"/>
            <w:lang w:eastAsia="zh-CN"/>
          </w:rPr>
          <w:t>十、土地利用与规划方案</w:t>
        </w:r>
        <w:r>
          <w:tab/>
        </w:r>
        <w:r>
          <w:fldChar w:fldCharType="begin"/>
        </w:r>
        <w:r>
          <w:instrText xml:space="preserve"> PAGEREF _Toc3621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71" w:history="1">
        <w:r>
          <w:rPr>
            <w:rFonts w:ascii="仿宋" w:eastAsia="仿宋" w:hAnsi="仿宋" w:cs="仿宋" w:hint="eastAsia"/>
            <w:lang w:eastAsia="zh-CN"/>
          </w:rPr>
          <w:t>(一)、项目用地情况分析</w:t>
        </w:r>
        <w:r>
          <w:tab/>
        </w:r>
        <w:r>
          <w:fldChar w:fldCharType="begin"/>
        </w:r>
        <w:r>
          <w:instrText xml:space="preserve"> PAGEREF _Toc4371 \h </w:instrText>
        </w:r>
        <w:r>
          <w:fldChar w:fldCharType="separate"/>
        </w:r>
        <w:r>
          <w:t>47</w:t>
        </w:r>
        <w:r>
          <w:fldChar w:fldCharType="end"/>
        </w:r>
      </w:hyperlink>
    </w:p>
    <w:p>
      <w:pPr>
        <w:pStyle w:val="TOC2"/>
        <w:tabs>
          <w:tab w:val="right" w:leader="dot" w:pos="8306"/>
        </w:tabs>
      </w:pPr>
      <w:hyperlink w:anchor="_Toc24648" w:history="1">
        <w:r>
          <w:rPr>
            <w:rFonts w:ascii="仿宋" w:eastAsia="仿宋" w:hAnsi="仿宋" w:cs="仿宋" w:hint="eastAsia"/>
            <w:lang w:eastAsia="zh-CN"/>
          </w:rPr>
          <w:t>(二)、土地利用规划方案</w:t>
        </w:r>
        <w:r>
          <w:tab/>
        </w:r>
        <w:r>
          <w:fldChar w:fldCharType="begin"/>
        </w:r>
        <w:r>
          <w:instrText xml:space="preserve"> PAGEREF _Toc24648 \h </w:instrText>
        </w:r>
        <w:r>
          <w:fldChar w:fldCharType="separate"/>
        </w:r>
        <w:r>
          <w:t>48</w:t>
        </w:r>
        <w:r>
          <w:fldChar w:fldCharType="end"/>
        </w:r>
      </w:hyperlink>
    </w:p>
    <w:p>
      <w:pPr>
        <w:pStyle w:val="TOC1"/>
        <w:tabs>
          <w:tab w:val="right" w:leader="dot" w:pos="8306"/>
        </w:tabs>
      </w:pPr>
      <w:hyperlink w:anchor="_Toc14558" w:history="1">
        <w:r>
          <w:rPr>
            <w:rFonts w:ascii="仿宋" w:eastAsia="仿宋" w:hAnsi="仿宋" w:cs="仿宋" w:hint="eastAsia"/>
            <w:lang w:eastAsia="zh-CN"/>
          </w:rPr>
          <w:t>十一、项目进度计划</w:t>
        </w:r>
        <w:r>
          <w:tab/>
        </w:r>
        <w:r>
          <w:fldChar w:fldCharType="begin"/>
        </w:r>
        <w:r>
          <w:instrText xml:space="preserve"> PAGEREF _Toc14558 \h </w:instrText>
        </w:r>
        <w:r>
          <w:fldChar w:fldCharType="separate"/>
        </w:r>
        <w:r>
          <w:t>49</w:t>
        </w:r>
        <w:r>
          <w:fldChar w:fldCharType="end"/>
        </w:r>
      </w:hyperlink>
    </w:p>
    <w:p>
      <w:pPr>
        <w:pStyle w:val="TOC2"/>
        <w:tabs>
          <w:tab w:val="right" w:leader="dot" w:pos="8306"/>
        </w:tabs>
      </w:pPr>
      <w:hyperlink w:anchor="_Toc12776" w:history="1">
        <w:r>
          <w:rPr>
            <w:rFonts w:ascii="仿宋" w:eastAsia="仿宋" w:hAnsi="仿宋" w:cs="仿宋" w:hint="eastAsia"/>
            <w:lang w:eastAsia="zh-CN"/>
          </w:rPr>
          <w:t>(一)、建设周期</w:t>
        </w:r>
        <w:r>
          <w:tab/>
        </w:r>
        <w:r>
          <w:fldChar w:fldCharType="begin"/>
        </w:r>
        <w:r>
          <w:instrText xml:space="preserve"> PAGEREF _Toc12776 \h </w:instrText>
        </w:r>
        <w:r>
          <w:fldChar w:fldCharType="separate"/>
        </w:r>
        <w:r>
          <w:t>49</w:t>
        </w:r>
        <w:r>
          <w:fldChar w:fldCharType="end"/>
        </w:r>
      </w:hyperlink>
    </w:p>
    <w:p>
      <w:pPr>
        <w:pStyle w:val="TOC2"/>
        <w:tabs>
          <w:tab w:val="right" w:leader="dot" w:pos="8306"/>
        </w:tabs>
      </w:pPr>
      <w:hyperlink w:anchor="_Toc32278" w:history="1">
        <w:r>
          <w:rPr>
            <w:rFonts w:ascii="仿宋" w:eastAsia="仿宋" w:hAnsi="仿宋" w:cs="仿宋" w:hint="eastAsia"/>
            <w:lang w:eastAsia="zh-CN"/>
          </w:rPr>
          <w:t>(二)、建设进度</w:t>
        </w:r>
        <w:r>
          <w:tab/>
        </w:r>
        <w:r>
          <w:fldChar w:fldCharType="begin"/>
        </w:r>
        <w:r>
          <w:instrText xml:space="preserve"> PAGEREF _Toc32278 \h </w:instrText>
        </w:r>
        <w:r>
          <w:fldChar w:fldCharType="separate"/>
        </w:r>
        <w:r>
          <w:t>49</w:t>
        </w:r>
        <w:r>
          <w:fldChar w:fldCharType="end"/>
        </w:r>
      </w:hyperlink>
    </w:p>
    <w:p>
      <w:pPr>
        <w:pStyle w:val="TOC2"/>
        <w:tabs>
          <w:tab w:val="right" w:leader="dot" w:pos="8306"/>
        </w:tabs>
      </w:pPr>
      <w:hyperlink w:anchor="_Toc29851" w:history="1">
        <w:r>
          <w:rPr>
            <w:rFonts w:ascii="仿宋" w:eastAsia="仿宋" w:hAnsi="仿宋" w:cs="仿宋" w:hint="eastAsia"/>
            <w:lang w:eastAsia="zh-CN"/>
          </w:rPr>
          <w:t>(三)、进度安排注意事项</w:t>
        </w:r>
        <w:r>
          <w:tab/>
        </w:r>
        <w:r>
          <w:fldChar w:fldCharType="begin"/>
        </w:r>
        <w:r>
          <w:instrText xml:space="preserve"> PAGEREF _Toc29851 \h </w:instrText>
        </w:r>
        <w:r>
          <w:fldChar w:fldCharType="separate"/>
        </w:r>
        <w:r>
          <w:t>51</w:t>
        </w:r>
        <w:r>
          <w:fldChar w:fldCharType="end"/>
        </w:r>
      </w:hyperlink>
    </w:p>
    <w:p>
      <w:pPr>
        <w:pStyle w:val="TOC2"/>
        <w:tabs>
          <w:tab w:val="right" w:leader="dot" w:pos="8306"/>
        </w:tabs>
      </w:pPr>
      <w:hyperlink w:anchor="_Toc15635" w:history="1">
        <w:r>
          <w:rPr>
            <w:rFonts w:ascii="仿宋" w:eastAsia="仿宋" w:hAnsi="仿宋" w:cs="仿宋" w:hint="eastAsia"/>
            <w:lang w:eastAsia="zh-CN"/>
          </w:rPr>
          <w:t>(四)、人力资源配置</w:t>
        </w:r>
        <w:r>
          <w:tab/>
        </w:r>
        <w:r>
          <w:fldChar w:fldCharType="begin"/>
        </w:r>
        <w:r>
          <w:instrText xml:space="preserve"> PAGEREF _Toc15635 \h </w:instrText>
        </w:r>
        <w:r>
          <w:fldChar w:fldCharType="separate"/>
        </w:r>
        <w:r>
          <w:t>52</w:t>
        </w:r>
        <w:r>
          <w:fldChar w:fldCharType="end"/>
        </w:r>
      </w:hyperlink>
    </w:p>
    <w:p>
      <w:pPr>
        <w:pStyle w:val="TOC2"/>
        <w:tabs>
          <w:tab w:val="right" w:leader="dot" w:pos="8306"/>
        </w:tabs>
      </w:pPr>
      <w:hyperlink w:anchor="_Toc26630" w:history="1">
        <w:r>
          <w:rPr>
            <w:rFonts w:ascii="仿宋" w:eastAsia="仿宋" w:hAnsi="仿宋" w:cs="仿宋" w:hint="eastAsia"/>
            <w:lang w:eastAsia="zh-CN"/>
          </w:rPr>
          <w:t>(五)、员工培训</w:t>
        </w:r>
        <w:r>
          <w:tab/>
        </w:r>
        <w:r>
          <w:fldChar w:fldCharType="begin"/>
        </w:r>
        <w:r>
          <w:instrText xml:space="preserve"> PAGEREF _Toc26630 \h </w:instrText>
        </w:r>
        <w:r>
          <w:fldChar w:fldCharType="separate"/>
        </w:r>
        <w:r>
          <w:t>54</w:t>
        </w:r>
        <w:r>
          <w:fldChar w:fldCharType="end"/>
        </w:r>
      </w:hyperlink>
    </w:p>
    <w:p>
      <w:pPr>
        <w:pStyle w:val="TOC2"/>
        <w:tabs>
          <w:tab w:val="right" w:leader="dot" w:pos="8306"/>
        </w:tabs>
      </w:pPr>
      <w:hyperlink w:anchor="_Toc206" w:history="1">
        <w:r>
          <w:rPr>
            <w:rFonts w:ascii="仿宋" w:eastAsia="仿宋" w:hAnsi="仿宋" w:cs="仿宋" w:hint="eastAsia"/>
            <w:lang w:eastAsia="zh-CN"/>
          </w:rPr>
          <w:t>(六)、项目实施保障</w:t>
        </w:r>
        <w:r>
          <w:tab/>
        </w:r>
        <w:r>
          <w:fldChar w:fldCharType="begin"/>
        </w:r>
        <w:r>
          <w:instrText xml:space="preserve"> PAGEREF _Toc206 \h </w:instrText>
        </w:r>
        <w:r>
          <w:fldChar w:fldCharType="separate"/>
        </w:r>
        <w:r>
          <w:t>55</w:t>
        </w:r>
        <w:r>
          <w:fldChar w:fldCharType="end"/>
        </w:r>
      </w:hyperlink>
    </w:p>
    <w:p>
      <w:pPr>
        <w:pStyle w:val="TOC2"/>
        <w:tabs>
          <w:tab w:val="right" w:leader="dot" w:pos="8306"/>
        </w:tabs>
      </w:pPr>
      <w:hyperlink w:anchor="_Toc13694" w:history="1">
        <w:r>
          <w:rPr>
            <w:rFonts w:ascii="仿宋" w:eastAsia="仿宋" w:hAnsi="仿宋" w:cs="仿宋" w:hint="eastAsia"/>
            <w:lang w:eastAsia="zh-CN"/>
          </w:rPr>
          <w:t>(七)、安全规范管理</w:t>
        </w:r>
        <w:r>
          <w:tab/>
        </w:r>
        <w:r>
          <w:fldChar w:fldCharType="begin"/>
        </w:r>
        <w:r>
          <w:instrText xml:space="preserve"> PAGEREF _Toc13694 \h </w:instrText>
        </w:r>
        <w:r>
          <w:fldChar w:fldCharType="separate"/>
        </w:r>
        <w:r>
          <w:t>56</w:t>
        </w:r>
        <w:r>
          <w:fldChar w:fldCharType="end"/>
        </w:r>
      </w:hyperlink>
    </w:p>
    <w:p>
      <w:pPr>
        <w:pStyle w:val="TOC1"/>
        <w:tabs>
          <w:tab w:val="right" w:leader="dot" w:pos="8306"/>
        </w:tabs>
      </w:pPr>
      <w:hyperlink w:anchor="_Toc30340" w:history="1">
        <w:r>
          <w:rPr>
            <w:rFonts w:ascii="仿宋" w:eastAsia="仿宋" w:hAnsi="仿宋" w:cs="仿宋" w:hint="eastAsia"/>
            <w:lang w:eastAsia="zh-CN"/>
          </w:rPr>
          <w:t>十二、技术创新与产业升级</w:t>
        </w:r>
        <w:r>
          <w:tab/>
        </w:r>
        <w:r>
          <w:fldChar w:fldCharType="begin"/>
        </w:r>
        <w:r>
          <w:instrText xml:space="preserve"> PAGEREF _Toc30340 \h </w:instrText>
        </w:r>
        <w:r>
          <w:fldChar w:fldCharType="separate"/>
        </w:r>
        <w:r>
          <w:t>57</w:t>
        </w:r>
        <w:r>
          <w:fldChar w:fldCharType="end"/>
        </w:r>
      </w:hyperlink>
    </w:p>
    <w:p>
      <w:pPr>
        <w:pStyle w:val="TOC2"/>
        <w:tabs>
          <w:tab w:val="right" w:leader="dot" w:pos="8306"/>
        </w:tabs>
      </w:pPr>
      <w:hyperlink w:anchor="_Toc16804" w:history="1">
        <w:r>
          <w:rPr>
            <w:rFonts w:ascii="仿宋" w:eastAsia="仿宋" w:hAnsi="仿宋" w:cs="仿宋" w:hint="eastAsia"/>
            <w:lang w:eastAsia="zh-CN"/>
          </w:rPr>
          <w:t>(一)、技术创新方向与目标</w:t>
        </w:r>
        <w:r>
          <w:tab/>
        </w:r>
        <w:r>
          <w:fldChar w:fldCharType="begin"/>
        </w:r>
        <w:r>
          <w:instrText xml:space="preserve"> PAGEREF _Toc16804 \h </w:instrText>
        </w:r>
        <w:r>
          <w:fldChar w:fldCharType="separate"/>
        </w:r>
        <w:r>
          <w:t>57</w:t>
        </w:r>
        <w:r>
          <w:fldChar w:fldCharType="end"/>
        </w:r>
      </w:hyperlink>
    </w:p>
    <w:p>
      <w:pPr>
        <w:pStyle w:val="TOC2"/>
        <w:tabs>
          <w:tab w:val="right" w:leader="dot" w:pos="8306"/>
        </w:tabs>
      </w:pPr>
      <w:hyperlink w:anchor="_Toc29530" w:history="1">
        <w:r>
          <w:rPr>
            <w:rFonts w:ascii="仿宋" w:eastAsia="仿宋" w:hAnsi="仿宋" w:cs="仿宋" w:hint="eastAsia"/>
            <w:lang w:eastAsia="zh-CN"/>
          </w:rPr>
          <w:t>(二)、产业升级路径与措施</w:t>
        </w:r>
        <w:r>
          <w:tab/>
        </w:r>
        <w:r>
          <w:fldChar w:fldCharType="begin"/>
        </w:r>
        <w:r>
          <w:instrText xml:space="preserve"> PAGEREF _Toc29530 \h </w:instrText>
        </w:r>
        <w:r>
          <w:fldChar w:fldCharType="separate"/>
        </w:r>
        <w:r>
          <w:t>58</w:t>
        </w:r>
        <w:r>
          <w:fldChar w:fldCharType="end"/>
        </w:r>
      </w:hyperlink>
    </w:p>
    <w:p>
      <w:pPr>
        <w:pStyle w:val="TOC1"/>
        <w:tabs>
          <w:tab w:val="right" w:leader="dot" w:pos="8306"/>
        </w:tabs>
      </w:pPr>
      <w:hyperlink w:anchor="_Toc11239" w:history="1">
        <w:r>
          <w:rPr>
            <w:rFonts w:ascii="仿宋" w:eastAsia="仿宋" w:hAnsi="仿宋" w:cs="仿宋" w:hint="eastAsia"/>
            <w:lang w:eastAsia="zh-CN"/>
          </w:rPr>
          <w:t>十三、知识产权管理与保护</w:t>
        </w:r>
        <w:r>
          <w:tab/>
        </w:r>
        <w:r>
          <w:fldChar w:fldCharType="begin"/>
        </w:r>
        <w:r>
          <w:instrText xml:space="preserve"> PAGEREF _Toc11239 \h </w:instrText>
        </w:r>
        <w:r>
          <w:fldChar w:fldCharType="separate"/>
        </w:r>
        <w:r>
          <w:t>59</w:t>
        </w:r>
        <w:r>
          <w:fldChar w:fldCharType="end"/>
        </w:r>
      </w:hyperlink>
    </w:p>
    <w:p>
      <w:pPr>
        <w:pStyle w:val="TOC2"/>
        <w:tabs>
          <w:tab w:val="right" w:leader="dot" w:pos="8306"/>
        </w:tabs>
      </w:pPr>
      <w:hyperlink w:anchor="_Toc17502" w:history="1">
        <w:r>
          <w:rPr>
            <w:rFonts w:ascii="仿宋" w:eastAsia="仿宋" w:hAnsi="仿宋" w:cs="仿宋" w:hint="eastAsia"/>
            <w:lang w:eastAsia="zh-CN"/>
          </w:rPr>
          <w:t>(一)、知识产权管理体系建设</w:t>
        </w:r>
        <w:r>
          <w:tab/>
        </w:r>
        <w:r>
          <w:fldChar w:fldCharType="begin"/>
        </w:r>
        <w:r>
          <w:instrText xml:space="preserve"> PAGEREF _Toc17502 \h </w:instrText>
        </w:r>
        <w:r>
          <w:fldChar w:fldCharType="separate"/>
        </w:r>
        <w:r>
          <w:t>59</w:t>
        </w:r>
        <w:r>
          <w:fldChar w:fldCharType="end"/>
        </w:r>
      </w:hyperlink>
    </w:p>
    <w:p>
      <w:pPr>
        <w:pStyle w:val="TOC2"/>
        <w:tabs>
          <w:tab w:val="right" w:leader="dot" w:pos="8306"/>
        </w:tabs>
      </w:pPr>
      <w:hyperlink w:anchor="_Toc29460" w:history="1">
        <w:r>
          <w:rPr>
            <w:rFonts w:ascii="仿宋" w:eastAsia="仿宋" w:hAnsi="仿宋" w:cs="仿宋" w:hint="eastAsia"/>
            <w:lang w:eastAsia="zh-CN"/>
          </w:rPr>
          <w:t>(二)、知识产权保护措施</w:t>
        </w:r>
        <w:r>
          <w:tab/>
        </w:r>
        <w:r>
          <w:fldChar w:fldCharType="begin"/>
        </w:r>
        <w:r>
          <w:instrText xml:space="preserve"> PAGEREF _Toc29460 \h </w:instrText>
        </w:r>
        <w:r>
          <w:fldChar w:fldCharType="separate"/>
        </w:r>
        <w:r>
          <w:t>60</w:t>
        </w:r>
        <w:r>
          <w:fldChar w:fldCharType="end"/>
        </w:r>
      </w:hyperlink>
    </w:p>
    <w:p>
      <w:pPr>
        <w:pStyle w:val="TOC1"/>
        <w:tabs>
          <w:tab w:val="right" w:leader="dot" w:pos="8306"/>
        </w:tabs>
      </w:pPr>
      <w:hyperlink w:anchor="_Toc854" w:history="1">
        <w:r>
          <w:rPr>
            <w:rFonts w:ascii="仿宋" w:eastAsia="仿宋" w:hAnsi="仿宋" w:cs="仿宋" w:hint="eastAsia"/>
            <w:lang w:eastAsia="zh-CN"/>
          </w:rPr>
          <w:t>十四、成果转化与推广应用</w:t>
        </w:r>
        <w:r>
          <w:tab/>
        </w:r>
        <w:r>
          <w:fldChar w:fldCharType="begin"/>
        </w:r>
        <w:r>
          <w:instrText xml:space="preserve"> PAGEREF _Toc854 \h </w:instrText>
        </w:r>
        <w:r>
          <w:fldChar w:fldCharType="separate"/>
        </w:r>
        <w:r>
          <w:t>62</w:t>
        </w:r>
        <w:r>
          <w:fldChar w:fldCharType="end"/>
        </w:r>
      </w:hyperlink>
    </w:p>
    <w:p>
      <w:pPr>
        <w:pStyle w:val="TOC2"/>
        <w:tabs>
          <w:tab w:val="right" w:leader="dot" w:pos="8306"/>
        </w:tabs>
      </w:pPr>
      <w:hyperlink w:anchor="_Toc12117" w:history="1">
        <w:r>
          <w:rPr>
            <w:rFonts w:ascii="仿宋" w:eastAsia="仿宋" w:hAnsi="仿宋" w:cs="仿宋" w:hint="eastAsia"/>
            <w:lang w:eastAsia="zh-CN"/>
          </w:rPr>
          <w:t>(一)、成果转化策略制定</w:t>
        </w:r>
        <w:r>
          <w:tab/>
        </w:r>
        <w:r>
          <w:fldChar w:fldCharType="begin"/>
        </w:r>
        <w:r>
          <w:instrText xml:space="preserve"> PAGEREF _Toc12117 \h </w:instrText>
        </w:r>
        <w:r>
          <w:fldChar w:fldCharType="separate"/>
        </w:r>
        <w:r>
          <w:t>62</w:t>
        </w:r>
        <w:r>
          <w:fldChar w:fldCharType="end"/>
        </w:r>
      </w:hyperlink>
    </w:p>
    <w:p>
      <w:pPr>
        <w:pStyle w:val="TOC2"/>
        <w:tabs>
          <w:tab w:val="right" w:leader="dot" w:pos="8306"/>
        </w:tabs>
      </w:pPr>
      <w:hyperlink w:anchor="_Toc16185" w:history="1">
        <w:r>
          <w:rPr>
            <w:rFonts w:ascii="仿宋" w:eastAsia="仿宋" w:hAnsi="仿宋" w:cs="仿宋" w:hint="eastAsia"/>
            <w:lang w:eastAsia="zh-CN"/>
          </w:rPr>
          <w:t>(二)、成果推广应用方案</w:t>
        </w:r>
        <w:r>
          <w:tab/>
        </w:r>
        <w:r>
          <w:fldChar w:fldCharType="begin"/>
        </w:r>
        <w:r>
          <w:instrText xml:space="preserve"> PAGEREF _Toc16185 \h </w:instrText>
        </w:r>
        <w:r>
          <w:fldChar w:fldCharType="separate"/>
        </w:r>
        <w:r>
          <w:t>63</w:t>
        </w:r>
        <w:r>
          <w:fldChar w:fldCharType="end"/>
        </w:r>
      </w:hyperlink>
    </w:p>
    <w:p>
      <w:pPr>
        <w:pStyle w:val="TOC1"/>
        <w:tabs>
          <w:tab w:val="right" w:leader="dot" w:pos="8306"/>
        </w:tabs>
      </w:pPr>
      <w:hyperlink w:anchor="_Toc5462" w:history="1">
        <w:r>
          <w:rPr>
            <w:rFonts w:ascii="仿宋" w:eastAsia="仿宋" w:hAnsi="仿宋" w:cs="仿宋" w:hint="eastAsia"/>
            <w:lang w:eastAsia="zh-CN"/>
          </w:rPr>
          <w:t>十五、设施与设备管理</w:t>
        </w:r>
        <w:r>
          <w:tab/>
        </w:r>
        <w:r>
          <w:fldChar w:fldCharType="begin"/>
        </w:r>
        <w:r>
          <w:instrText xml:space="preserve"> PAGEREF _Toc5462 \h </w:instrText>
        </w:r>
        <w:r>
          <w:fldChar w:fldCharType="separate"/>
        </w:r>
        <w:r>
          <w:t>65</w:t>
        </w:r>
        <w:r>
          <w:fldChar w:fldCharType="end"/>
        </w:r>
      </w:hyperlink>
    </w:p>
    <w:p>
      <w:pPr>
        <w:pStyle w:val="TOC2"/>
        <w:tabs>
          <w:tab w:val="right" w:leader="dot" w:pos="8306"/>
        </w:tabs>
      </w:pPr>
      <w:hyperlink w:anchor="_Toc32078" w:history="1">
        <w:r>
          <w:rPr>
            <w:rFonts w:ascii="仿宋" w:eastAsia="仿宋" w:hAnsi="仿宋" w:cs="仿宋" w:hint="eastAsia"/>
            <w:lang w:eastAsia="zh-CN"/>
          </w:rPr>
          <w:t>(一)、设施规划与配置</w:t>
        </w:r>
        <w:r>
          <w:tab/>
        </w:r>
        <w:r>
          <w:fldChar w:fldCharType="begin"/>
        </w:r>
        <w:r>
          <w:instrText xml:space="preserve"> PAGEREF _Toc32078 \h </w:instrText>
        </w:r>
        <w:r>
          <w:fldChar w:fldCharType="separate"/>
        </w:r>
        <w:r>
          <w:t>65</w:t>
        </w:r>
        <w:r>
          <w:fldChar w:fldCharType="end"/>
        </w:r>
      </w:hyperlink>
    </w:p>
    <w:p>
      <w:pPr>
        <w:pStyle w:val="TOC2"/>
        <w:tabs>
          <w:tab w:val="right" w:leader="dot" w:pos="8306"/>
        </w:tabs>
      </w:pPr>
      <w:hyperlink w:anchor="_Toc21355" w:history="1">
        <w:r>
          <w:rPr>
            <w:rFonts w:ascii="仿宋" w:eastAsia="仿宋" w:hAnsi="仿宋" w:cs="仿宋" w:hint="eastAsia"/>
            <w:lang w:eastAsia="zh-CN"/>
          </w:rPr>
          <w:t>(二)、设备采购与维护管理</w:t>
        </w:r>
        <w:r>
          <w:tab/>
        </w:r>
        <w:r>
          <w:fldChar w:fldCharType="begin"/>
        </w:r>
        <w:r>
          <w:instrText xml:space="preserve"> PAGEREF _Toc21355 \h </w:instrText>
        </w:r>
        <w:r>
          <w:fldChar w:fldCharType="separate"/>
        </w:r>
        <w:r>
          <w:t>65</w:t>
        </w:r>
        <w:r>
          <w:fldChar w:fldCharType="end"/>
        </w:r>
      </w:hyperlink>
    </w:p>
    <w:p>
      <w:pPr>
        <w:pStyle w:val="TOC2"/>
        <w:tabs>
          <w:tab w:val="right" w:leader="dot" w:pos="8306"/>
        </w:tabs>
      </w:pPr>
      <w:hyperlink w:anchor="_Toc54" w:history="1">
        <w:r>
          <w:rPr>
            <w:rFonts w:ascii="仿宋" w:eastAsia="仿宋" w:hAnsi="仿宋" w:cs="仿宋" w:hint="eastAsia"/>
            <w:lang w:eastAsia="zh-CN"/>
          </w:rPr>
          <w:t>(三)、设施设备升级策略</w:t>
        </w:r>
        <w:r>
          <w:tab/>
        </w:r>
        <w:r>
          <w:fldChar w:fldCharType="begin"/>
        </w:r>
        <w:r>
          <w:instrText xml:space="preserve"> PAGEREF _Toc54 \h </w:instrText>
        </w:r>
        <w:r>
          <w:fldChar w:fldCharType="separate"/>
        </w:r>
        <w:r>
          <w:t>66</w:t>
        </w:r>
        <w:r>
          <w:fldChar w:fldCharType="end"/>
        </w:r>
      </w:hyperlink>
    </w:p>
    <w:p>
      <w:pPr>
        <w:pStyle w:val="TOC1"/>
        <w:tabs>
          <w:tab w:val="right" w:leader="dot" w:pos="8306"/>
        </w:tabs>
      </w:pPr>
      <w:hyperlink w:anchor="_Toc8415" w:history="1">
        <w:r>
          <w:rPr>
            <w:rFonts w:ascii="仿宋" w:eastAsia="仿宋" w:hAnsi="仿宋" w:cs="仿宋" w:hint="eastAsia"/>
            <w:lang w:eastAsia="zh-CN"/>
          </w:rPr>
          <w:t>十六、项目施工方案</w:t>
        </w:r>
        <w:r>
          <w:tab/>
        </w:r>
        <w:r>
          <w:fldChar w:fldCharType="begin"/>
        </w:r>
        <w:r>
          <w:instrText xml:space="preserve"> PAGEREF _Toc8415 \h </w:instrText>
        </w:r>
        <w:r>
          <w:fldChar w:fldCharType="separate"/>
        </w:r>
        <w:r>
          <w:t>67</w:t>
        </w:r>
        <w:r>
          <w:fldChar w:fldCharType="end"/>
        </w:r>
      </w:hyperlink>
    </w:p>
    <w:p>
      <w:pPr>
        <w:pStyle w:val="TOC2"/>
        <w:tabs>
          <w:tab w:val="right" w:leader="dot" w:pos="8306"/>
        </w:tabs>
      </w:pPr>
      <w:hyperlink w:anchor="_Toc27768" w:history="1">
        <w:r>
          <w:rPr>
            <w:rFonts w:ascii="仿宋" w:eastAsia="仿宋" w:hAnsi="仿宋" w:cs="仿宋" w:hint="eastAsia"/>
            <w:lang w:eastAsia="zh-CN"/>
          </w:rPr>
          <w:t>(一)、施工组织设计</w:t>
        </w:r>
        <w:r>
          <w:tab/>
        </w:r>
        <w:r>
          <w:fldChar w:fldCharType="begin"/>
        </w:r>
        <w:r>
          <w:instrText xml:space="preserve"> PAGEREF _Toc27768 \h </w:instrText>
        </w:r>
        <w:r>
          <w:fldChar w:fldCharType="separate"/>
        </w:r>
        <w:r>
          <w:t>67</w:t>
        </w:r>
        <w:r>
          <w:fldChar w:fldCharType="end"/>
        </w:r>
      </w:hyperlink>
    </w:p>
    <w:p>
      <w:pPr>
        <w:pStyle w:val="TOC2"/>
        <w:tabs>
          <w:tab w:val="right" w:leader="dot" w:pos="8306"/>
        </w:tabs>
      </w:pPr>
      <w:hyperlink w:anchor="_Toc22750" w:history="1">
        <w:r>
          <w:rPr>
            <w:rFonts w:ascii="仿宋" w:eastAsia="仿宋" w:hAnsi="仿宋" w:cs="仿宋" w:hint="eastAsia"/>
            <w:lang w:eastAsia="zh-CN"/>
          </w:rPr>
          <w:t>(二)、施工工艺与技术路线</w:t>
        </w:r>
        <w:r>
          <w:tab/>
        </w:r>
        <w:r>
          <w:fldChar w:fldCharType="begin"/>
        </w:r>
        <w:r>
          <w:instrText xml:space="preserve"> PAGEREF _Toc22750 \h </w:instrText>
        </w:r>
        <w:r>
          <w:fldChar w:fldCharType="separate"/>
        </w:r>
        <w:r>
          <w:t>68</w:t>
        </w:r>
        <w:r>
          <w:fldChar w:fldCharType="end"/>
        </w:r>
      </w:hyperlink>
    </w:p>
    <w:p>
      <w:pPr>
        <w:pStyle w:val="TOC2"/>
        <w:tabs>
          <w:tab w:val="right" w:leader="dot" w:pos="8306"/>
        </w:tabs>
      </w:pPr>
      <w:hyperlink w:anchor="_Toc24138" w:history="1">
        <w:r>
          <w:rPr>
            <w:rFonts w:ascii="仿宋" w:eastAsia="仿宋" w:hAnsi="仿宋" w:cs="仿宋" w:hint="eastAsia"/>
            <w:lang w:eastAsia="zh-CN"/>
          </w:rPr>
          <w:t>(三)、关键节点施工计划</w:t>
        </w:r>
        <w:r>
          <w:tab/>
        </w:r>
        <w:r>
          <w:fldChar w:fldCharType="begin"/>
        </w:r>
        <w:r>
          <w:instrText xml:space="preserve"> PAGEREF _Toc24138 \h </w:instrText>
        </w:r>
        <w:r>
          <w:fldChar w:fldCharType="separate"/>
        </w:r>
        <w:r>
          <w:t>70</w:t>
        </w:r>
        <w:r>
          <w:fldChar w:fldCharType="end"/>
        </w:r>
      </w:hyperlink>
    </w:p>
    <w:p>
      <w:pPr>
        <w:pStyle w:val="TOC2"/>
        <w:tabs>
          <w:tab w:val="right" w:leader="dot" w:pos="8306"/>
        </w:tabs>
      </w:pPr>
      <w:hyperlink w:anchor="_Toc1434" w:history="1">
        <w:r>
          <w:rPr>
            <w:rFonts w:ascii="仿宋" w:eastAsia="仿宋" w:hAnsi="仿宋" w:cs="仿宋" w:hint="eastAsia"/>
            <w:lang w:eastAsia="zh-CN"/>
          </w:rPr>
          <w:t>(四)、施工现场管理</w:t>
        </w:r>
        <w:r>
          <w:tab/>
        </w:r>
        <w:r>
          <w:fldChar w:fldCharType="begin"/>
        </w:r>
        <w:r>
          <w:instrText xml:space="preserve"> PAGEREF _Toc1434 \h </w:instrText>
        </w:r>
        <w:r>
          <w:fldChar w:fldCharType="separate"/>
        </w:r>
        <w:r>
          <w:t>71</w:t>
        </w:r>
        <w:r>
          <w:fldChar w:fldCharType="end"/>
        </w:r>
      </w:hyperlink>
    </w:p>
    <w:p>
      <w:pPr>
        <w:pStyle w:val="TOC1"/>
        <w:tabs>
          <w:tab w:val="right" w:leader="dot" w:pos="8306"/>
        </w:tabs>
      </w:pPr>
      <w:hyperlink w:anchor="_Toc25250" w:history="1">
        <w:r>
          <w:rPr>
            <w:rFonts w:ascii="仿宋" w:eastAsia="仿宋" w:hAnsi="仿宋" w:cs="仿宋" w:hint="eastAsia"/>
            <w:lang w:eastAsia="zh-CN"/>
          </w:rPr>
          <w:t>十七、产业协同与集群发展</w:t>
        </w:r>
        <w:r>
          <w:tab/>
        </w:r>
        <w:r>
          <w:fldChar w:fldCharType="begin"/>
        </w:r>
        <w:r>
          <w:instrText xml:space="preserve"> PAGEREF _Toc25250 \h </w:instrText>
        </w:r>
        <w:r>
          <w:fldChar w:fldCharType="separate"/>
        </w:r>
        <w:r>
          <w:t>73</w:t>
        </w:r>
        <w:r>
          <w:fldChar w:fldCharType="end"/>
        </w:r>
      </w:hyperlink>
    </w:p>
    <w:p>
      <w:pPr>
        <w:pStyle w:val="TOC2"/>
        <w:tabs>
          <w:tab w:val="right" w:leader="dot" w:pos="8306"/>
        </w:tabs>
      </w:pPr>
      <w:hyperlink w:anchor="_Toc9618" w:history="1">
        <w:r>
          <w:rPr>
            <w:rFonts w:ascii="仿宋" w:eastAsia="仿宋" w:hAnsi="仿宋" w:cs="仿宋" w:hint="eastAsia"/>
            <w:lang w:eastAsia="zh-CN"/>
          </w:rPr>
          <w:t>(一)、产业协同机制建设</w:t>
        </w:r>
        <w:r>
          <w:tab/>
        </w:r>
        <w:r>
          <w:fldChar w:fldCharType="begin"/>
        </w:r>
        <w:r>
          <w:instrText xml:space="preserve"> PAGEREF _Toc9618 \h </w:instrText>
        </w:r>
        <w:r>
          <w:fldChar w:fldCharType="separate"/>
        </w:r>
        <w:r>
          <w:t>73</w:t>
        </w:r>
        <w:r>
          <w:fldChar w:fldCharType="end"/>
        </w:r>
      </w:hyperlink>
    </w:p>
    <w:p>
      <w:pPr>
        <w:pStyle w:val="TOC2"/>
        <w:tabs>
          <w:tab w:val="right" w:leader="dot" w:pos="8306"/>
        </w:tabs>
      </w:pPr>
      <w:hyperlink w:anchor="_Toc5593" w:history="1">
        <w:r>
          <w:rPr>
            <w:rFonts w:ascii="仿宋" w:eastAsia="仿宋" w:hAnsi="仿宋" w:cs="仿宋" w:hint="eastAsia"/>
            <w:lang w:eastAsia="zh-CN"/>
          </w:rPr>
          <w:t>(二)、产业集群培育与发展</w:t>
        </w:r>
        <w:r>
          <w:tab/>
        </w:r>
        <w:r>
          <w:fldChar w:fldCharType="begin"/>
        </w:r>
        <w:r>
          <w:instrText xml:space="preserve"> PAGEREF _Toc5593 \h </w:instrText>
        </w:r>
        <w:r>
          <w:fldChar w:fldCharType="separate"/>
        </w:r>
        <w:r>
          <w:t>74</w:t>
        </w:r>
        <w:r>
          <w:fldChar w:fldCharType="end"/>
        </w:r>
      </w:hyperlink>
    </w:p>
    <w:p>
      <w:pPr>
        <w:pStyle w:val="TOC1"/>
        <w:tabs>
          <w:tab w:val="right" w:leader="dot" w:pos="8306"/>
        </w:tabs>
      </w:pPr>
      <w:hyperlink w:anchor="_Toc1069" w:history="1">
        <w:r>
          <w:rPr>
            <w:rFonts w:ascii="仿宋" w:eastAsia="仿宋" w:hAnsi="仿宋" w:cs="仿宋" w:hint="eastAsia"/>
            <w:lang w:eastAsia="zh-CN"/>
          </w:rPr>
          <w:t>十八、合作与交流机制建立</w:t>
        </w:r>
        <w:r>
          <w:tab/>
        </w:r>
        <w:r>
          <w:fldChar w:fldCharType="begin"/>
        </w:r>
        <w:r>
          <w:instrText xml:space="preserve"> PAGEREF _Toc1069 \h </w:instrText>
        </w:r>
        <w:r>
          <w:fldChar w:fldCharType="separate"/>
        </w:r>
        <w:r>
          <w:t>75</w:t>
        </w:r>
        <w:r>
          <w:fldChar w:fldCharType="end"/>
        </w:r>
      </w:hyperlink>
    </w:p>
    <w:p>
      <w:pPr>
        <w:pStyle w:val="TOC2"/>
        <w:tabs>
          <w:tab w:val="right" w:leader="dot" w:pos="8306"/>
        </w:tabs>
      </w:pPr>
      <w:hyperlink w:anchor="_Toc31849" w:history="1">
        <w:r>
          <w:rPr>
            <w:rFonts w:ascii="仿宋" w:eastAsia="仿宋" w:hAnsi="仿宋" w:cs="仿宋" w:hint="eastAsia"/>
            <w:lang w:eastAsia="zh-CN"/>
          </w:rPr>
          <w:t>(一)、合作伙伴选择与合作方式</w:t>
        </w:r>
        <w:r>
          <w:tab/>
        </w:r>
        <w:r>
          <w:fldChar w:fldCharType="begin"/>
        </w:r>
        <w:r>
          <w:instrText xml:space="preserve"> PAGEREF _Toc31849 \h </w:instrText>
        </w:r>
        <w:r>
          <w:fldChar w:fldCharType="separate"/>
        </w:r>
        <w:r>
          <w:t>75</w:t>
        </w:r>
        <w:r>
          <w:fldChar w:fldCharType="end"/>
        </w:r>
      </w:hyperlink>
    </w:p>
    <w:p>
      <w:pPr>
        <w:pStyle w:val="TOC2"/>
        <w:tabs>
          <w:tab w:val="right" w:leader="dot" w:pos="8306"/>
        </w:tabs>
      </w:pPr>
      <w:hyperlink w:anchor="_Toc2048" w:history="1">
        <w:r>
          <w:rPr>
            <w:rFonts w:ascii="仿宋" w:eastAsia="仿宋" w:hAnsi="仿宋" w:cs="仿宋" w:hint="eastAsia"/>
            <w:lang w:eastAsia="zh-CN"/>
          </w:rPr>
          <w:t>(二)、交流与合作平台搭建</w:t>
        </w:r>
        <w:r>
          <w:tab/>
        </w:r>
        <w:r>
          <w:fldChar w:fldCharType="begin"/>
        </w:r>
        <w:r>
          <w:instrText xml:space="preserve"> PAGEREF _Toc2048 \h </w:instrText>
        </w:r>
        <w:r>
          <w:fldChar w:fldCharType="separate"/>
        </w:r>
        <w:r>
          <w:t>77</w:t>
        </w:r>
        <w:r>
          <w:fldChar w:fldCharType="end"/>
        </w:r>
      </w:hyperlink>
    </w:p>
    <w:p>
      <w:pPr>
        <w:pStyle w:val="TOC1"/>
        <w:tabs>
          <w:tab w:val="right" w:leader="dot" w:pos="8306"/>
        </w:tabs>
      </w:pPr>
      <w:hyperlink w:anchor="_Toc3719" w:history="1">
        <w:r>
          <w:rPr>
            <w:rFonts w:ascii="仿宋" w:eastAsia="仿宋" w:hAnsi="仿宋" w:cs="仿宋" w:hint="eastAsia"/>
            <w:lang w:eastAsia="zh-CN"/>
          </w:rPr>
          <w:t>十九、质量管理与控制</w:t>
        </w:r>
        <w:r>
          <w:tab/>
        </w:r>
        <w:r>
          <w:fldChar w:fldCharType="begin"/>
        </w:r>
        <w:r>
          <w:instrText xml:space="preserve"> PAGEREF _Toc3719 \h </w:instrText>
        </w:r>
        <w:r>
          <w:fldChar w:fldCharType="separate"/>
        </w:r>
        <w:r>
          <w:t>78</w:t>
        </w:r>
        <w:r>
          <w:fldChar w:fldCharType="end"/>
        </w:r>
      </w:hyperlink>
    </w:p>
    <w:p>
      <w:pPr>
        <w:pStyle w:val="TOC2"/>
        <w:tabs>
          <w:tab w:val="right" w:leader="dot" w:pos="8306"/>
        </w:tabs>
      </w:pPr>
      <w:hyperlink w:anchor="_Toc11389" w:history="1">
        <w:r>
          <w:rPr>
            <w:rFonts w:ascii="仿宋" w:eastAsia="仿宋" w:hAnsi="仿宋" w:cs="仿宋" w:hint="eastAsia"/>
            <w:lang w:eastAsia="zh-CN"/>
          </w:rPr>
          <w:t>(一)、质量管理体系建设</w:t>
        </w:r>
        <w:r>
          <w:tab/>
        </w:r>
        <w:r>
          <w:fldChar w:fldCharType="begin"/>
        </w:r>
        <w:r>
          <w:instrText xml:space="preserve"> PAGEREF _Toc11389 \h </w:instrText>
        </w:r>
        <w:r>
          <w:fldChar w:fldCharType="separate"/>
        </w:r>
        <w:r>
          <w:t>78</w:t>
        </w:r>
        <w:r>
          <w:fldChar w:fldCharType="end"/>
        </w:r>
      </w:hyperlink>
    </w:p>
    <w:p>
      <w:pPr>
        <w:pStyle w:val="TOC2"/>
        <w:tabs>
          <w:tab w:val="right" w:leader="dot" w:pos="8306"/>
        </w:tabs>
      </w:pPr>
      <w:hyperlink w:anchor="_Toc30124" w:history="1">
        <w:r>
          <w:rPr>
            <w:rFonts w:ascii="仿宋" w:eastAsia="仿宋" w:hAnsi="仿宋" w:cs="仿宋" w:hint="eastAsia"/>
            <w:lang w:eastAsia="zh-CN"/>
          </w:rPr>
          <w:t>(二)、质量控制措施</w:t>
        </w:r>
        <w:r>
          <w:tab/>
        </w:r>
        <w:r>
          <w:fldChar w:fldCharType="begin"/>
        </w:r>
        <w:r>
          <w:instrText xml:space="preserve"> PAGEREF _Toc30124 \h </w:instrText>
        </w:r>
        <w:r>
          <w:fldChar w:fldCharType="separate"/>
        </w:r>
        <w:r>
          <w:t>80</w:t>
        </w:r>
        <w:r>
          <w:fldChar w:fldCharType="end"/>
        </w:r>
      </w:hyperlink>
    </w:p>
    <w:p>
      <w:pPr>
        <w:pStyle w:val="TOC1"/>
        <w:tabs>
          <w:tab w:val="right" w:leader="dot" w:pos="8306"/>
        </w:tabs>
      </w:pPr>
      <w:hyperlink w:anchor="_Toc18907" w:history="1">
        <w:r>
          <w:rPr>
            <w:rFonts w:ascii="仿宋" w:eastAsia="仿宋" w:hAnsi="仿宋" w:cs="仿宋" w:hint="eastAsia"/>
            <w:lang w:eastAsia="zh-CN"/>
          </w:rPr>
          <w:t>二十、人力资源管理与开发</w:t>
        </w:r>
        <w:r>
          <w:tab/>
        </w:r>
        <w:r>
          <w:fldChar w:fldCharType="begin"/>
        </w:r>
        <w:r>
          <w:instrText xml:space="preserve"> PAGEREF _Toc18907 \h </w:instrText>
        </w:r>
        <w:r>
          <w:fldChar w:fldCharType="separate"/>
        </w:r>
        <w:r>
          <w:t>81</w:t>
        </w:r>
        <w:r>
          <w:fldChar w:fldCharType="end"/>
        </w:r>
      </w:hyperlink>
    </w:p>
    <w:p>
      <w:pPr>
        <w:pStyle w:val="TOC2"/>
        <w:tabs>
          <w:tab w:val="right" w:leader="dot" w:pos="8306"/>
        </w:tabs>
      </w:pPr>
      <w:hyperlink w:anchor="_Toc13131" w:history="1">
        <w:r>
          <w:rPr>
            <w:rFonts w:ascii="仿宋" w:eastAsia="仿宋" w:hAnsi="仿宋" w:cs="仿宋" w:hint="eastAsia"/>
            <w:lang w:eastAsia="zh-CN"/>
          </w:rPr>
          <w:t>(一)、人力资源规划</w:t>
        </w:r>
        <w:r>
          <w:tab/>
        </w:r>
        <w:r>
          <w:fldChar w:fldCharType="begin"/>
        </w:r>
        <w:r>
          <w:instrText xml:space="preserve"> PAGEREF _Toc13131 \h </w:instrText>
        </w:r>
        <w:r>
          <w:fldChar w:fldCharType="separate"/>
        </w:r>
        <w:r>
          <w:t>81</w:t>
        </w:r>
        <w:r>
          <w:fldChar w:fldCharType="end"/>
        </w:r>
      </w:hyperlink>
    </w:p>
    <w:p>
      <w:pPr>
        <w:pStyle w:val="TOC2"/>
        <w:tabs>
          <w:tab w:val="right" w:leader="dot" w:pos="8306"/>
        </w:tabs>
      </w:pPr>
      <w:hyperlink w:anchor="_Toc9588" w:history="1">
        <w:r>
          <w:rPr>
            <w:rFonts w:ascii="仿宋" w:eastAsia="仿宋" w:hAnsi="仿宋" w:cs="仿宋" w:hint="eastAsia"/>
            <w:lang w:eastAsia="zh-CN"/>
          </w:rPr>
          <w:t>(二)、人力资源开发与培训</w:t>
        </w:r>
        <w:r>
          <w:tab/>
        </w:r>
        <w:r>
          <w:fldChar w:fldCharType="begin"/>
        </w:r>
        <w:r>
          <w:instrText xml:space="preserve"> PAGEREF _Toc9588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9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0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复合微生物肥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复合微生物肥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16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复合微生物肥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复合微生物肥料项目在其专注的领域内，特别是在人工智能和数据科学方面，有望推动显著的技术革新。项目的研发活动不仅有望孕育出改变行业运作方式的新技术，还可能在长远中影响整个技术生态系统。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复合微生物肥料项目还致力于提升当地居民的技能和就业能力，通过与当地教育机构合作提供培训和教育机会，从而提高社区整体的生活水平和社会福祉。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复合微生物肥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复合微生物肥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复合微生物肥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48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7444"/>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一、复合微生物肥料项目的技术资源开发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二、复合微生物肥料项目的人力资源管理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复合微生物肥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三、复合微生物肥料项目的资金资源筹措与优化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复合微生物肥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114"/>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复合微生物肥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复合微生物肥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复合微生物肥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324"/>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复合微生物肥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复合微生物肥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复合微生物肥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930"/>
      <w:r>
        <w:rPr>
          <w:rFonts w:ascii="仿宋" w:eastAsia="仿宋" w:hAnsi="仿宋" w:cs="仿宋" w:hint="eastAsia"/>
          <w:sz w:val="28"/>
          <w:lang w:eastAsia="zh-CN"/>
        </w:rPr>
        <w:t>三、复合微生物肥料项目概论</w:t>
      </w:r>
      <w:bookmarkEnd w:id="10"/>
    </w:p>
    <w:p>
      <w:pPr>
        <w:pStyle w:val="Heading2"/>
        <w:rPr>
          <w:rFonts w:ascii="仿宋" w:eastAsia="仿宋" w:hAnsi="仿宋" w:cs="仿宋" w:hint="eastAsia"/>
          <w:lang w:eastAsia="zh-CN"/>
        </w:rPr>
      </w:pPr>
      <w:bookmarkStart w:id="11" w:name="_Toc15209"/>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复合微生物肥料项目的申报单位是“XXX实业发展公司”，这是一家在其所处行业内备受尊敬的企业。公司自成立以来，通过其在复合微生物肥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该公司的法定代表人秦XX，在复合微生物肥料项目及其他多个行业领域中都有着显著的贡献。秦XX以其出色的领导才能和敏锐的商业洞察力，带领公司在复合微生物肥料项目等多个领域实现了持续的成长和成功。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复合微生物肥料项目的重要合作伙伴。公司专注于[行业名称]领域，以创新作为驱动力，不断推动技术进步和市场扩张。在复合微生物肥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复合微生物肥料项目中展现了强劲的增长和稳定的财务表现。公司通过有效的策略，在复合微生物肥料项目中扩大了其市场份额并增强了盈利能力。同时，公司积极承担社会责任，参与各类社会公益项目，增强了其在复合微生物肥料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https://d.book118.com/485124201011011044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复合微生物肥料项目建设总纲及方案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D5CF2"/>
    <w:rsid w:val="4AED5C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51242010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2024-01-12T12:54:00Z</dcterms:created>
  <dcterms:modified xsi:type="dcterms:W3CDTF">2024-01-12T12:54:32Z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6895F5DE4ABF4EA9A4CED6CBDD6DE863_11</vt:lpwstr>
  </property>
  <property fmtid="{D5CDD505-2E9C-101B-9397-08002B2CF9AE}" pid="3" name="KSOProductBuildVer">
    <vt:lpwstr>2052-12.1.0.16120</vt:lpwstr>
  </property>
</Properties>
</file>