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航空租赁项目规划设计蓝图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9" w:history="1">
        <w:r>
          <w:rPr>
            <w:rFonts w:ascii="仿宋" w:eastAsia="仿宋" w:hAnsi="仿宋" w:cs="仿宋" w:hint="eastAsia"/>
            <w:lang w:eastAsia="zh-CN"/>
          </w:rPr>
          <w:t>前言</w:t>
        </w:r>
        <w:r>
          <w:tab/>
        </w:r>
        <w:r>
          <w:fldChar w:fldCharType="begin"/>
        </w:r>
        <w:r>
          <w:instrText xml:space="preserve"> PAGEREF _Toc25889 \h </w:instrText>
        </w:r>
        <w:r>
          <w:fldChar w:fldCharType="separate"/>
        </w:r>
        <w:r>
          <w:t>3</w:t>
        </w:r>
        <w:r>
          <w:fldChar w:fldCharType="end"/>
        </w:r>
      </w:hyperlink>
    </w:p>
    <w:p>
      <w:pPr>
        <w:pStyle w:val="TOC1"/>
        <w:tabs>
          <w:tab w:val="right" w:leader="dot" w:pos="8306"/>
        </w:tabs>
      </w:pPr>
      <w:hyperlink w:anchor="_Toc12040" w:history="1">
        <w:r>
          <w:rPr>
            <w:rFonts w:ascii="仿宋" w:eastAsia="仿宋" w:hAnsi="仿宋" w:cs="仿宋" w:hint="eastAsia"/>
            <w:lang w:eastAsia="zh-CN"/>
          </w:rPr>
          <w:t>一、航空租赁项目文档管理</w:t>
        </w:r>
        <w:r>
          <w:tab/>
        </w:r>
        <w:r>
          <w:fldChar w:fldCharType="begin"/>
        </w:r>
        <w:r>
          <w:instrText xml:space="preserve"> PAGEREF _Toc12040 \h </w:instrText>
        </w:r>
        <w:r>
          <w:fldChar w:fldCharType="separate"/>
        </w:r>
        <w:r>
          <w:t>3</w:t>
        </w:r>
        <w:r>
          <w:fldChar w:fldCharType="end"/>
        </w:r>
      </w:hyperlink>
    </w:p>
    <w:p>
      <w:pPr>
        <w:pStyle w:val="TOC2"/>
        <w:tabs>
          <w:tab w:val="right" w:leader="dot" w:pos="8306"/>
        </w:tabs>
      </w:pPr>
      <w:hyperlink w:anchor="_Toc23838" w:history="1">
        <w:r>
          <w:rPr>
            <w:rFonts w:ascii="仿宋" w:eastAsia="仿宋" w:hAnsi="仿宋" w:cs="仿宋" w:hint="eastAsia"/>
            <w:lang w:eastAsia="zh-CN"/>
          </w:rPr>
          <w:t>(一)、文档编制与审查</w:t>
        </w:r>
        <w:r>
          <w:tab/>
        </w:r>
        <w:r>
          <w:fldChar w:fldCharType="begin"/>
        </w:r>
        <w:r>
          <w:instrText xml:space="preserve"> PAGEREF _Toc23838 \h </w:instrText>
        </w:r>
        <w:r>
          <w:fldChar w:fldCharType="separate"/>
        </w:r>
        <w:r>
          <w:t>3</w:t>
        </w:r>
        <w:r>
          <w:fldChar w:fldCharType="end"/>
        </w:r>
      </w:hyperlink>
    </w:p>
    <w:p>
      <w:pPr>
        <w:pStyle w:val="TOC2"/>
        <w:tabs>
          <w:tab w:val="right" w:leader="dot" w:pos="8306"/>
        </w:tabs>
      </w:pPr>
      <w:hyperlink w:anchor="_Toc16367" w:history="1">
        <w:r>
          <w:rPr>
            <w:rFonts w:ascii="仿宋" w:eastAsia="仿宋" w:hAnsi="仿宋" w:cs="仿宋" w:hint="eastAsia"/>
            <w:lang w:eastAsia="zh-CN"/>
          </w:rPr>
          <w:t>(二)、文档发布与分发</w:t>
        </w:r>
        <w:r>
          <w:tab/>
        </w:r>
        <w:r>
          <w:fldChar w:fldCharType="begin"/>
        </w:r>
        <w:r>
          <w:instrText xml:space="preserve"> PAGEREF _Toc16367 \h </w:instrText>
        </w:r>
        <w:r>
          <w:fldChar w:fldCharType="separate"/>
        </w:r>
        <w:r>
          <w:t>4</w:t>
        </w:r>
        <w:r>
          <w:fldChar w:fldCharType="end"/>
        </w:r>
      </w:hyperlink>
    </w:p>
    <w:p>
      <w:pPr>
        <w:pStyle w:val="TOC2"/>
        <w:tabs>
          <w:tab w:val="right" w:leader="dot" w:pos="8306"/>
        </w:tabs>
      </w:pPr>
      <w:hyperlink w:anchor="_Toc24305" w:history="1">
        <w:r>
          <w:rPr>
            <w:rFonts w:ascii="仿宋" w:eastAsia="仿宋" w:hAnsi="仿宋" w:cs="仿宋" w:hint="eastAsia"/>
            <w:lang w:eastAsia="zh-CN"/>
          </w:rPr>
          <w:t>(三)、文档存档与归档</w:t>
        </w:r>
        <w:r>
          <w:tab/>
        </w:r>
        <w:r>
          <w:fldChar w:fldCharType="begin"/>
        </w:r>
        <w:r>
          <w:instrText xml:space="preserve"> PAGEREF _Toc24305 \h </w:instrText>
        </w:r>
        <w:r>
          <w:fldChar w:fldCharType="separate"/>
        </w:r>
        <w:r>
          <w:t>5</w:t>
        </w:r>
        <w:r>
          <w:fldChar w:fldCharType="end"/>
        </w:r>
      </w:hyperlink>
    </w:p>
    <w:p>
      <w:pPr>
        <w:pStyle w:val="TOC1"/>
        <w:tabs>
          <w:tab w:val="right" w:leader="dot" w:pos="8306"/>
        </w:tabs>
      </w:pPr>
      <w:hyperlink w:anchor="_Toc16252" w:history="1">
        <w:r>
          <w:rPr>
            <w:rFonts w:ascii="仿宋" w:eastAsia="仿宋" w:hAnsi="仿宋" w:cs="仿宋" w:hint="eastAsia"/>
            <w:lang w:eastAsia="zh-CN"/>
          </w:rPr>
          <w:t>二、航空租赁项目建设背景及必要性分析</w:t>
        </w:r>
        <w:r>
          <w:tab/>
        </w:r>
        <w:r>
          <w:fldChar w:fldCharType="begin"/>
        </w:r>
        <w:r>
          <w:instrText xml:space="preserve"> PAGEREF _Toc16252 \h </w:instrText>
        </w:r>
        <w:r>
          <w:fldChar w:fldCharType="separate"/>
        </w:r>
        <w:r>
          <w:t>6</w:t>
        </w:r>
        <w:r>
          <w:fldChar w:fldCharType="end"/>
        </w:r>
      </w:hyperlink>
    </w:p>
    <w:p>
      <w:pPr>
        <w:pStyle w:val="TOC2"/>
        <w:tabs>
          <w:tab w:val="right" w:leader="dot" w:pos="8306"/>
        </w:tabs>
      </w:pPr>
      <w:hyperlink w:anchor="_Toc26962" w:history="1">
        <w:r>
          <w:rPr>
            <w:rFonts w:ascii="仿宋" w:eastAsia="仿宋" w:hAnsi="仿宋" w:cs="仿宋" w:hint="eastAsia"/>
            <w:lang w:eastAsia="zh-CN"/>
          </w:rPr>
          <w:t>(一)、航空租赁项目背景分析</w:t>
        </w:r>
        <w:r>
          <w:tab/>
        </w:r>
        <w:r>
          <w:fldChar w:fldCharType="begin"/>
        </w:r>
        <w:r>
          <w:instrText xml:space="preserve"> PAGEREF _Toc26962 \h </w:instrText>
        </w:r>
        <w:r>
          <w:fldChar w:fldCharType="separate"/>
        </w:r>
        <w:r>
          <w:t>6</w:t>
        </w:r>
        <w:r>
          <w:fldChar w:fldCharType="end"/>
        </w:r>
      </w:hyperlink>
    </w:p>
    <w:p>
      <w:pPr>
        <w:pStyle w:val="TOC2"/>
        <w:tabs>
          <w:tab w:val="right" w:leader="dot" w:pos="8306"/>
        </w:tabs>
      </w:pPr>
      <w:hyperlink w:anchor="_Toc15582" w:history="1">
        <w:r>
          <w:rPr>
            <w:rFonts w:ascii="仿宋" w:eastAsia="仿宋" w:hAnsi="仿宋" w:cs="仿宋" w:hint="eastAsia"/>
            <w:lang w:eastAsia="zh-CN"/>
          </w:rPr>
          <w:t>(二)、航空租赁项目建设必要性分析</w:t>
        </w:r>
        <w:r>
          <w:tab/>
        </w:r>
        <w:r>
          <w:fldChar w:fldCharType="begin"/>
        </w:r>
        <w:r>
          <w:instrText xml:space="preserve"> PAGEREF _Toc15582 \h </w:instrText>
        </w:r>
        <w:r>
          <w:fldChar w:fldCharType="separate"/>
        </w:r>
        <w:r>
          <w:t>8</w:t>
        </w:r>
        <w:r>
          <w:fldChar w:fldCharType="end"/>
        </w:r>
      </w:hyperlink>
    </w:p>
    <w:p>
      <w:pPr>
        <w:pStyle w:val="TOC1"/>
        <w:tabs>
          <w:tab w:val="right" w:leader="dot" w:pos="8306"/>
        </w:tabs>
      </w:pPr>
      <w:hyperlink w:anchor="_Toc29888" w:history="1">
        <w:r>
          <w:rPr>
            <w:rFonts w:ascii="仿宋" w:eastAsia="仿宋" w:hAnsi="仿宋" w:cs="仿宋" w:hint="eastAsia"/>
            <w:lang w:eastAsia="zh-CN"/>
          </w:rPr>
          <w:t>三、航空租赁项目概论</w:t>
        </w:r>
        <w:r>
          <w:tab/>
        </w:r>
        <w:r>
          <w:fldChar w:fldCharType="begin"/>
        </w:r>
        <w:r>
          <w:instrText xml:space="preserve"> PAGEREF _Toc29888 \h </w:instrText>
        </w:r>
        <w:r>
          <w:fldChar w:fldCharType="separate"/>
        </w:r>
        <w:r>
          <w:t>9</w:t>
        </w:r>
        <w:r>
          <w:fldChar w:fldCharType="end"/>
        </w:r>
      </w:hyperlink>
    </w:p>
    <w:p>
      <w:pPr>
        <w:pStyle w:val="TOC2"/>
        <w:tabs>
          <w:tab w:val="right" w:leader="dot" w:pos="8306"/>
        </w:tabs>
      </w:pPr>
      <w:hyperlink w:anchor="_Toc1143" w:history="1">
        <w:r>
          <w:rPr>
            <w:rFonts w:ascii="仿宋" w:eastAsia="仿宋" w:hAnsi="仿宋" w:cs="仿宋" w:hint="eastAsia"/>
            <w:lang w:eastAsia="zh-CN"/>
          </w:rPr>
          <w:t>(一)、航空租赁项目概况</w:t>
        </w:r>
        <w:r>
          <w:tab/>
        </w:r>
        <w:r>
          <w:fldChar w:fldCharType="begin"/>
        </w:r>
        <w:r>
          <w:instrText xml:space="preserve"> PAGEREF _Toc1143 \h </w:instrText>
        </w:r>
        <w:r>
          <w:fldChar w:fldCharType="separate"/>
        </w:r>
        <w:r>
          <w:t>9</w:t>
        </w:r>
        <w:r>
          <w:fldChar w:fldCharType="end"/>
        </w:r>
      </w:hyperlink>
    </w:p>
    <w:p>
      <w:pPr>
        <w:pStyle w:val="TOC2"/>
        <w:tabs>
          <w:tab w:val="right" w:leader="dot" w:pos="8306"/>
        </w:tabs>
      </w:pPr>
      <w:hyperlink w:anchor="_Toc623" w:history="1">
        <w:r>
          <w:rPr>
            <w:rFonts w:ascii="仿宋" w:eastAsia="仿宋" w:hAnsi="仿宋" w:cs="仿宋" w:hint="eastAsia"/>
            <w:lang w:eastAsia="zh-CN"/>
          </w:rPr>
          <w:t>(二)、航空租赁项目目标</w:t>
        </w:r>
        <w:r>
          <w:tab/>
        </w:r>
        <w:r>
          <w:fldChar w:fldCharType="begin"/>
        </w:r>
        <w:r>
          <w:instrText xml:space="preserve"> PAGEREF _Toc623 \h </w:instrText>
        </w:r>
        <w:r>
          <w:fldChar w:fldCharType="separate"/>
        </w:r>
        <w:r>
          <w:t>12</w:t>
        </w:r>
        <w:r>
          <w:fldChar w:fldCharType="end"/>
        </w:r>
      </w:hyperlink>
    </w:p>
    <w:p>
      <w:pPr>
        <w:pStyle w:val="TOC2"/>
        <w:tabs>
          <w:tab w:val="right" w:leader="dot" w:pos="8306"/>
        </w:tabs>
      </w:pPr>
      <w:hyperlink w:anchor="_Toc18331" w:history="1">
        <w:r>
          <w:rPr>
            <w:rFonts w:ascii="仿宋" w:eastAsia="仿宋" w:hAnsi="仿宋" w:cs="仿宋" w:hint="eastAsia"/>
            <w:lang w:eastAsia="zh-CN"/>
          </w:rPr>
          <w:t>(三)、航空租赁项目提出的理由</w:t>
        </w:r>
        <w:r>
          <w:tab/>
        </w:r>
        <w:r>
          <w:fldChar w:fldCharType="begin"/>
        </w:r>
        <w:r>
          <w:instrText xml:space="preserve"> PAGEREF _Toc18331 \h </w:instrText>
        </w:r>
        <w:r>
          <w:fldChar w:fldCharType="separate"/>
        </w:r>
        <w:r>
          <w:t>12</w:t>
        </w:r>
        <w:r>
          <w:fldChar w:fldCharType="end"/>
        </w:r>
      </w:hyperlink>
    </w:p>
    <w:p>
      <w:pPr>
        <w:pStyle w:val="TOC2"/>
        <w:tabs>
          <w:tab w:val="right" w:leader="dot" w:pos="8306"/>
        </w:tabs>
      </w:pPr>
      <w:hyperlink w:anchor="_Toc10126" w:history="1">
        <w:r>
          <w:rPr>
            <w:rFonts w:ascii="仿宋" w:eastAsia="仿宋" w:hAnsi="仿宋" w:cs="仿宋" w:hint="eastAsia"/>
            <w:lang w:eastAsia="zh-CN"/>
          </w:rPr>
          <w:t>(四)、航空租赁项目意义</w:t>
        </w:r>
        <w:r>
          <w:tab/>
        </w:r>
        <w:r>
          <w:fldChar w:fldCharType="begin"/>
        </w:r>
        <w:r>
          <w:instrText xml:space="preserve"> PAGEREF _Toc10126 \h </w:instrText>
        </w:r>
        <w:r>
          <w:fldChar w:fldCharType="separate"/>
        </w:r>
        <w:r>
          <w:t>14</w:t>
        </w:r>
        <w:r>
          <w:fldChar w:fldCharType="end"/>
        </w:r>
      </w:hyperlink>
    </w:p>
    <w:p>
      <w:pPr>
        <w:pStyle w:val="TOC2"/>
        <w:tabs>
          <w:tab w:val="right" w:leader="dot" w:pos="8306"/>
        </w:tabs>
      </w:pPr>
      <w:hyperlink w:anchor="_Toc29507" w:history="1">
        <w:r>
          <w:rPr>
            <w:rFonts w:ascii="仿宋" w:eastAsia="仿宋" w:hAnsi="仿宋" w:cs="仿宋" w:hint="eastAsia"/>
            <w:lang w:eastAsia="zh-CN"/>
          </w:rPr>
          <w:t>(五)、航空租赁项目背景</w:t>
        </w:r>
        <w:r>
          <w:tab/>
        </w:r>
        <w:r>
          <w:fldChar w:fldCharType="begin"/>
        </w:r>
        <w:r>
          <w:instrText xml:space="preserve"> PAGEREF _Toc29507 \h </w:instrText>
        </w:r>
        <w:r>
          <w:fldChar w:fldCharType="separate"/>
        </w:r>
        <w:r>
          <w:t>15</w:t>
        </w:r>
        <w:r>
          <w:fldChar w:fldCharType="end"/>
        </w:r>
      </w:hyperlink>
    </w:p>
    <w:p>
      <w:pPr>
        <w:pStyle w:val="TOC1"/>
        <w:tabs>
          <w:tab w:val="right" w:leader="dot" w:pos="8306"/>
        </w:tabs>
      </w:pPr>
      <w:hyperlink w:anchor="_Toc8103" w:history="1">
        <w:r>
          <w:rPr>
            <w:rFonts w:ascii="仿宋" w:eastAsia="仿宋" w:hAnsi="仿宋" w:cs="仿宋" w:hint="eastAsia"/>
            <w:lang w:eastAsia="zh-CN"/>
          </w:rPr>
          <w:t>四、航空租赁项目土建工程</w:t>
        </w:r>
        <w:r>
          <w:tab/>
        </w:r>
        <w:r>
          <w:fldChar w:fldCharType="begin"/>
        </w:r>
        <w:r>
          <w:instrText xml:space="preserve"> PAGEREF _Toc8103 \h </w:instrText>
        </w:r>
        <w:r>
          <w:fldChar w:fldCharType="separate"/>
        </w:r>
        <w:r>
          <w:t>16</w:t>
        </w:r>
        <w:r>
          <w:fldChar w:fldCharType="end"/>
        </w:r>
      </w:hyperlink>
    </w:p>
    <w:p>
      <w:pPr>
        <w:pStyle w:val="TOC2"/>
        <w:tabs>
          <w:tab w:val="right" w:leader="dot" w:pos="8306"/>
        </w:tabs>
      </w:pPr>
      <w:hyperlink w:anchor="_Toc13666" w:history="1">
        <w:r>
          <w:rPr>
            <w:rFonts w:ascii="仿宋" w:eastAsia="仿宋" w:hAnsi="仿宋" w:cs="仿宋" w:hint="eastAsia"/>
            <w:lang w:eastAsia="zh-CN"/>
          </w:rPr>
          <w:t>(一)、建筑工程设计原则</w:t>
        </w:r>
        <w:r>
          <w:tab/>
        </w:r>
        <w:r>
          <w:fldChar w:fldCharType="begin"/>
        </w:r>
        <w:r>
          <w:instrText xml:space="preserve"> PAGEREF _Toc13666 \h </w:instrText>
        </w:r>
        <w:r>
          <w:fldChar w:fldCharType="separate"/>
        </w:r>
        <w:r>
          <w:t>16</w:t>
        </w:r>
        <w:r>
          <w:fldChar w:fldCharType="end"/>
        </w:r>
      </w:hyperlink>
    </w:p>
    <w:p>
      <w:pPr>
        <w:pStyle w:val="TOC2"/>
        <w:tabs>
          <w:tab w:val="right" w:leader="dot" w:pos="8306"/>
        </w:tabs>
      </w:pPr>
      <w:hyperlink w:anchor="_Toc1840" w:history="1">
        <w:r>
          <w:rPr>
            <w:rFonts w:ascii="仿宋" w:eastAsia="仿宋" w:hAnsi="仿宋" w:cs="仿宋" w:hint="eastAsia"/>
            <w:lang w:eastAsia="zh-CN"/>
          </w:rPr>
          <w:t>(二)、土建工程设计年限及安全等级</w:t>
        </w:r>
        <w:r>
          <w:tab/>
        </w:r>
        <w:r>
          <w:fldChar w:fldCharType="begin"/>
        </w:r>
        <w:r>
          <w:instrText xml:space="preserve"> PAGEREF _Toc1840 \h </w:instrText>
        </w:r>
        <w:r>
          <w:fldChar w:fldCharType="separate"/>
        </w:r>
        <w:r>
          <w:t>17</w:t>
        </w:r>
        <w:r>
          <w:fldChar w:fldCharType="end"/>
        </w:r>
      </w:hyperlink>
    </w:p>
    <w:p>
      <w:pPr>
        <w:pStyle w:val="TOC2"/>
        <w:tabs>
          <w:tab w:val="right" w:leader="dot" w:pos="8306"/>
        </w:tabs>
      </w:pPr>
      <w:hyperlink w:anchor="_Toc28084" w:history="1">
        <w:r>
          <w:rPr>
            <w:rFonts w:ascii="仿宋" w:eastAsia="仿宋" w:hAnsi="仿宋" w:cs="仿宋" w:hint="eastAsia"/>
            <w:lang w:eastAsia="zh-CN"/>
          </w:rPr>
          <w:t>(三)、建筑工程设计总体要求</w:t>
        </w:r>
        <w:r>
          <w:tab/>
        </w:r>
        <w:r>
          <w:fldChar w:fldCharType="begin"/>
        </w:r>
        <w:r>
          <w:instrText xml:space="preserve"> PAGEREF _Toc28084 \h </w:instrText>
        </w:r>
        <w:r>
          <w:fldChar w:fldCharType="separate"/>
        </w:r>
        <w:r>
          <w:t>18</w:t>
        </w:r>
        <w:r>
          <w:fldChar w:fldCharType="end"/>
        </w:r>
      </w:hyperlink>
    </w:p>
    <w:p>
      <w:pPr>
        <w:pStyle w:val="TOC2"/>
        <w:tabs>
          <w:tab w:val="right" w:leader="dot" w:pos="8306"/>
        </w:tabs>
      </w:pPr>
      <w:hyperlink w:anchor="_Toc10125" w:history="1">
        <w:r>
          <w:rPr>
            <w:rFonts w:ascii="仿宋" w:eastAsia="仿宋" w:hAnsi="仿宋" w:cs="仿宋" w:hint="eastAsia"/>
            <w:lang w:eastAsia="zh-CN"/>
          </w:rPr>
          <w:t>(四)、土建工程建设指标</w:t>
        </w:r>
        <w:r>
          <w:tab/>
        </w:r>
        <w:r>
          <w:fldChar w:fldCharType="begin"/>
        </w:r>
        <w:r>
          <w:instrText xml:space="preserve"> PAGEREF _Toc10125 \h </w:instrText>
        </w:r>
        <w:r>
          <w:fldChar w:fldCharType="separate"/>
        </w:r>
        <w:r>
          <w:t>19</w:t>
        </w:r>
        <w:r>
          <w:fldChar w:fldCharType="end"/>
        </w:r>
      </w:hyperlink>
    </w:p>
    <w:p>
      <w:pPr>
        <w:pStyle w:val="TOC1"/>
        <w:tabs>
          <w:tab w:val="right" w:leader="dot" w:pos="8306"/>
        </w:tabs>
      </w:pPr>
      <w:hyperlink w:anchor="_Toc28230" w:history="1">
        <w:r>
          <w:rPr>
            <w:rFonts w:ascii="仿宋" w:eastAsia="仿宋" w:hAnsi="仿宋" w:cs="仿宋" w:hint="eastAsia"/>
            <w:lang w:eastAsia="zh-CN"/>
          </w:rPr>
          <w:t>五、航空租赁项目绩效评估</w:t>
        </w:r>
        <w:r>
          <w:tab/>
        </w:r>
        <w:r>
          <w:fldChar w:fldCharType="begin"/>
        </w:r>
        <w:r>
          <w:instrText xml:space="preserve"> PAGEREF _Toc28230 \h </w:instrText>
        </w:r>
        <w:r>
          <w:fldChar w:fldCharType="separate"/>
        </w:r>
        <w:r>
          <w:t>19</w:t>
        </w:r>
        <w:r>
          <w:fldChar w:fldCharType="end"/>
        </w:r>
      </w:hyperlink>
    </w:p>
    <w:p>
      <w:pPr>
        <w:pStyle w:val="TOC2"/>
        <w:tabs>
          <w:tab w:val="right" w:leader="dot" w:pos="8306"/>
        </w:tabs>
      </w:pPr>
      <w:hyperlink w:anchor="_Toc18433" w:history="1">
        <w:r>
          <w:rPr>
            <w:rFonts w:ascii="仿宋" w:eastAsia="仿宋" w:hAnsi="仿宋" w:cs="仿宋" w:hint="eastAsia"/>
            <w:lang w:eastAsia="zh-CN"/>
          </w:rPr>
          <w:t>(一)、绩效评估指标</w:t>
        </w:r>
        <w:r>
          <w:tab/>
        </w:r>
        <w:r>
          <w:fldChar w:fldCharType="begin"/>
        </w:r>
        <w:r>
          <w:instrText xml:space="preserve"> PAGEREF _Toc18433 \h </w:instrText>
        </w:r>
        <w:r>
          <w:fldChar w:fldCharType="separate"/>
        </w:r>
        <w:r>
          <w:t>19</w:t>
        </w:r>
        <w:r>
          <w:fldChar w:fldCharType="end"/>
        </w:r>
      </w:hyperlink>
    </w:p>
    <w:p>
      <w:pPr>
        <w:pStyle w:val="TOC2"/>
        <w:tabs>
          <w:tab w:val="right" w:leader="dot" w:pos="8306"/>
        </w:tabs>
      </w:pPr>
      <w:hyperlink w:anchor="_Toc20747" w:history="1">
        <w:r>
          <w:rPr>
            <w:rFonts w:ascii="仿宋" w:eastAsia="仿宋" w:hAnsi="仿宋" w:cs="仿宋" w:hint="eastAsia"/>
            <w:lang w:eastAsia="zh-CN"/>
          </w:rPr>
          <w:t>(二)、绩效评估方法</w:t>
        </w:r>
        <w:r>
          <w:tab/>
        </w:r>
        <w:r>
          <w:fldChar w:fldCharType="begin"/>
        </w:r>
        <w:r>
          <w:instrText xml:space="preserve"> PAGEREF _Toc20747 \h </w:instrText>
        </w:r>
        <w:r>
          <w:fldChar w:fldCharType="separate"/>
        </w:r>
        <w:r>
          <w:t>20</w:t>
        </w:r>
        <w:r>
          <w:fldChar w:fldCharType="end"/>
        </w:r>
      </w:hyperlink>
    </w:p>
    <w:p>
      <w:pPr>
        <w:pStyle w:val="TOC2"/>
        <w:tabs>
          <w:tab w:val="right" w:leader="dot" w:pos="8306"/>
        </w:tabs>
      </w:pPr>
      <w:hyperlink w:anchor="_Toc21358" w:history="1">
        <w:r>
          <w:rPr>
            <w:rFonts w:ascii="仿宋" w:eastAsia="仿宋" w:hAnsi="仿宋" w:cs="仿宋" w:hint="eastAsia"/>
            <w:lang w:eastAsia="zh-CN"/>
          </w:rPr>
          <w:t>(三)、绩效评估周期</w:t>
        </w:r>
        <w:r>
          <w:tab/>
        </w:r>
        <w:r>
          <w:fldChar w:fldCharType="begin"/>
        </w:r>
        <w:r>
          <w:instrText xml:space="preserve"> PAGEREF _Toc21358 \h </w:instrText>
        </w:r>
        <w:r>
          <w:fldChar w:fldCharType="separate"/>
        </w:r>
        <w:r>
          <w:t>21</w:t>
        </w:r>
        <w:r>
          <w:fldChar w:fldCharType="end"/>
        </w:r>
      </w:hyperlink>
    </w:p>
    <w:p>
      <w:pPr>
        <w:pStyle w:val="TOC1"/>
        <w:tabs>
          <w:tab w:val="right" w:leader="dot" w:pos="8306"/>
        </w:tabs>
      </w:pPr>
      <w:hyperlink w:anchor="_Toc4912" w:history="1">
        <w:r>
          <w:rPr>
            <w:rFonts w:ascii="仿宋" w:eastAsia="仿宋" w:hAnsi="仿宋" w:cs="仿宋" w:hint="eastAsia"/>
            <w:lang w:eastAsia="zh-CN"/>
          </w:rPr>
          <w:t>六、工艺说明</w:t>
        </w:r>
        <w:r>
          <w:tab/>
        </w:r>
        <w:r>
          <w:fldChar w:fldCharType="begin"/>
        </w:r>
        <w:r>
          <w:instrText xml:space="preserve"> PAGEREF _Toc4912 \h </w:instrText>
        </w:r>
        <w:r>
          <w:fldChar w:fldCharType="separate"/>
        </w:r>
        <w:r>
          <w:t>22</w:t>
        </w:r>
        <w:r>
          <w:fldChar w:fldCharType="end"/>
        </w:r>
      </w:hyperlink>
    </w:p>
    <w:p>
      <w:pPr>
        <w:pStyle w:val="TOC2"/>
        <w:tabs>
          <w:tab w:val="right" w:leader="dot" w:pos="8306"/>
        </w:tabs>
      </w:pPr>
      <w:hyperlink w:anchor="_Toc24789" w:history="1">
        <w:r>
          <w:rPr>
            <w:rFonts w:ascii="仿宋" w:eastAsia="仿宋" w:hAnsi="仿宋" w:cs="仿宋" w:hint="eastAsia"/>
            <w:lang w:eastAsia="zh-CN"/>
          </w:rPr>
          <w:t>(一)、技术管理特点</w:t>
        </w:r>
        <w:r>
          <w:tab/>
        </w:r>
        <w:r>
          <w:fldChar w:fldCharType="begin"/>
        </w:r>
        <w:r>
          <w:instrText xml:space="preserve"> PAGEREF _Toc24789 \h </w:instrText>
        </w:r>
        <w:r>
          <w:fldChar w:fldCharType="separate"/>
        </w:r>
        <w:r>
          <w:t>22</w:t>
        </w:r>
        <w:r>
          <w:fldChar w:fldCharType="end"/>
        </w:r>
      </w:hyperlink>
    </w:p>
    <w:p>
      <w:pPr>
        <w:pStyle w:val="TOC2"/>
        <w:tabs>
          <w:tab w:val="right" w:leader="dot" w:pos="8306"/>
        </w:tabs>
      </w:pPr>
      <w:hyperlink w:anchor="_Toc27673" w:history="1">
        <w:r>
          <w:rPr>
            <w:rFonts w:ascii="仿宋" w:eastAsia="仿宋" w:hAnsi="仿宋" w:cs="仿宋" w:hint="eastAsia"/>
            <w:lang w:eastAsia="zh-CN"/>
          </w:rPr>
          <w:t>(二)、航空租赁项目工艺技术设计方案</w:t>
        </w:r>
        <w:r>
          <w:tab/>
        </w:r>
        <w:r>
          <w:fldChar w:fldCharType="begin"/>
        </w:r>
        <w:r>
          <w:instrText xml:space="preserve"> PAGEREF _Toc27673 \h </w:instrText>
        </w:r>
        <w:r>
          <w:fldChar w:fldCharType="separate"/>
        </w:r>
        <w:r>
          <w:t>23</w:t>
        </w:r>
        <w:r>
          <w:fldChar w:fldCharType="end"/>
        </w:r>
      </w:hyperlink>
    </w:p>
    <w:p>
      <w:pPr>
        <w:pStyle w:val="TOC2"/>
        <w:tabs>
          <w:tab w:val="right" w:leader="dot" w:pos="8306"/>
        </w:tabs>
      </w:pPr>
      <w:hyperlink w:anchor="_Toc23781" w:history="1">
        <w:r>
          <w:rPr>
            <w:rFonts w:ascii="仿宋" w:eastAsia="仿宋" w:hAnsi="仿宋" w:cs="仿宋" w:hint="eastAsia"/>
            <w:lang w:eastAsia="zh-CN"/>
          </w:rPr>
          <w:t>(三)、设备选型方案</w:t>
        </w:r>
        <w:r>
          <w:tab/>
        </w:r>
        <w:r>
          <w:fldChar w:fldCharType="begin"/>
        </w:r>
        <w:r>
          <w:instrText xml:space="preserve"> PAGEREF _Toc23781 \h </w:instrText>
        </w:r>
        <w:r>
          <w:fldChar w:fldCharType="separate"/>
        </w:r>
        <w:r>
          <w:t>25</w:t>
        </w:r>
        <w:r>
          <w:fldChar w:fldCharType="end"/>
        </w:r>
      </w:hyperlink>
    </w:p>
    <w:p>
      <w:pPr>
        <w:pStyle w:val="TOC1"/>
        <w:tabs>
          <w:tab w:val="right" w:leader="dot" w:pos="8306"/>
        </w:tabs>
      </w:pPr>
      <w:hyperlink w:anchor="_Toc17701" w:history="1">
        <w:r>
          <w:rPr>
            <w:rFonts w:ascii="仿宋" w:eastAsia="仿宋" w:hAnsi="仿宋" w:cs="仿宋" w:hint="eastAsia"/>
            <w:lang w:eastAsia="zh-CN"/>
          </w:rPr>
          <w:t>七、航空租赁项目财务管理</w:t>
        </w:r>
        <w:r>
          <w:tab/>
        </w:r>
        <w:r>
          <w:fldChar w:fldCharType="begin"/>
        </w:r>
        <w:r>
          <w:instrText xml:space="preserve"> PAGEREF _Toc17701 \h </w:instrText>
        </w:r>
        <w:r>
          <w:fldChar w:fldCharType="separate"/>
        </w:r>
        <w:r>
          <w:t>26</w:t>
        </w:r>
        <w:r>
          <w:fldChar w:fldCharType="end"/>
        </w:r>
      </w:hyperlink>
    </w:p>
    <w:p>
      <w:pPr>
        <w:pStyle w:val="TOC2"/>
        <w:tabs>
          <w:tab w:val="right" w:leader="dot" w:pos="8306"/>
        </w:tabs>
      </w:pPr>
      <w:hyperlink w:anchor="_Toc17710" w:history="1">
        <w:r>
          <w:rPr>
            <w:rFonts w:ascii="仿宋" w:eastAsia="仿宋" w:hAnsi="仿宋" w:cs="仿宋" w:hint="eastAsia"/>
            <w:lang w:eastAsia="zh-CN"/>
          </w:rPr>
          <w:t>(一)、资金需求大</w:t>
        </w:r>
        <w:r>
          <w:tab/>
        </w:r>
        <w:r>
          <w:fldChar w:fldCharType="begin"/>
        </w:r>
        <w:r>
          <w:instrText xml:space="preserve"> PAGEREF _Toc17710 \h </w:instrText>
        </w:r>
        <w:r>
          <w:fldChar w:fldCharType="separate"/>
        </w:r>
        <w:r>
          <w:t>26</w:t>
        </w:r>
        <w:r>
          <w:fldChar w:fldCharType="end"/>
        </w:r>
      </w:hyperlink>
    </w:p>
    <w:p>
      <w:pPr>
        <w:pStyle w:val="TOC2"/>
        <w:tabs>
          <w:tab w:val="right" w:leader="dot" w:pos="8306"/>
        </w:tabs>
      </w:pPr>
      <w:hyperlink w:anchor="_Toc8360" w:history="1">
        <w:r>
          <w:rPr>
            <w:rFonts w:ascii="仿宋" w:eastAsia="仿宋" w:hAnsi="仿宋" w:cs="仿宋" w:hint="eastAsia"/>
            <w:lang w:eastAsia="zh-CN"/>
          </w:rPr>
          <w:t>(二)、研发周期长</w:t>
        </w:r>
        <w:r>
          <w:tab/>
        </w:r>
        <w:r>
          <w:fldChar w:fldCharType="begin"/>
        </w:r>
        <w:r>
          <w:instrText xml:space="preserve"> PAGEREF _Toc8360 \h </w:instrText>
        </w:r>
        <w:r>
          <w:fldChar w:fldCharType="separate"/>
        </w:r>
        <w:r>
          <w:t>27</w:t>
        </w:r>
        <w:r>
          <w:fldChar w:fldCharType="end"/>
        </w:r>
      </w:hyperlink>
    </w:p>
    <w:p>
      <w:pPr>
        <w:pStyle w:val="TOC2"/>
        <w:tabs>
          <w:tab w:val="right" w:leader="dot" w:pos="8306"/>
        </w:tabs>
      </w:pPr>
      <w:hyperlink w:anchor="_Toc10666" w:history="1">
        <w:r>
          <w:rPr>
            <w:rFonts w:ascii="仿宋" w:eastAsia="仿宋" w:hAnsi="仿宋" w:cs="仿宋" w:hint="eastAsia"/>
            <w:lang w:eastAsia="zh-CN"/>
          </w:rPr>
          <w:t>(三)、市场风险大</w:t>
        </w:r>
        <w:r>
          <w:tab/>
        </w:r>
        <w:r>
          <w:fldChar w:fldCharType="begin"/>
        </w:r>
        <w:r>
          <w:instrText xml:space="preserve"> PAGEREF _Toc10666 \h </w:instrText>
        </w:r>
        <w:r>
          <w:fldChar w:fldCharType="separate"/>
        </w:r>
        <w:r>
          <w:t>28</w:t>
        </w:r>
        <w:r>
          <w:fldChar w:fldCharType="end"/>
        </w:r>
      </w:hyperlink>
    </w:p>
    <w:p>
      <w:pPr>
        <w:pStyle w:val="TOC2"/>
        <w:tabs>
          <w:tab w:val="right" w:leader="dot" w:pos="8306"/>
        </w:tabs>
      </w:pPr>
      <w:hyperlink w:anchor="_Toc29127" w:history="1">
        <w:r>
          <w:rPr>
            <w:rFonts w:ascii="仿宋" w:eastAsia="仿宋" w:hAnsi="仿宋" w:cs="仿宋" w:hint="eastAsia"/>
            <w:lang w:eastAsia="zh-CN"/>
          </w:rPr>
          <w:t>(四)、利润率高</w:t>
        </w:r>
        <w:r>
          <w:tab/>
        </w:r>
        <w:r>
          <w:fldChar w:fldCharType="begin"/>
        </w:r>
        <w:r>
          <w:instrText xml:space="preserve"> PAGEREF _Toc29127 \h </w:instrText>
        </w:r>
        <w:r>
          <w:fldChar w:fldCharType="separate"/>
        </w:r>
        <w:r>
          <w:t>31</w:t>
        </w:r>
        <w:r>
          <w:fldChar w:fldCharType="end"/>
        </w:r>
      </w:hyperlink>
    </w:p>
    <w:p>
      <w:pPr>
        <w:pStyle w:val="TOC1"/>
        <w:tabs>
          <w:tab w:val="right" w:leader="dot" w:pos="8306"/>
        </w:tabs>
      </w:pPr>
      <w:hyperlink w:anchor="_Toc4019" w:history="1">
        <w:r>
          <w:rPr>
            <w:rFonts w:ascii="仿宋" w:eastAsia="仿宋" w:hAnsi="仿宋" w:cs="仿宋" w:hint="eastAsia"/>
            <w:lang w:eastAsia="zh-CN"/>
          </w:rPr>
          <w:t>八、航空租赁项目社会影响</w:t>
        </w:r>
        <w:r>
          <w:tab/>
        </w:r>
        <w:r>
          <w:fldChar w:fldCharType="begin"/>
        </w:r>
        <w:r>
          <w:instrText xml:space="preserve"> PAGEREF _Toc4019 \h </w:instrText>
        </w:r>
        <w:r>
          <w:fldChar w:fldCharType="separate"/>
        </w:r>
        <w:r>
          <w:t>33</w:t>
        </w:r>
        <w:r>
          <w:fldChar w:fldCharType="end"/>
        </w:r>
      </w:hyperlink>
    </w:p>
    <w:p>
      <w:pPr>
        <w:pStyle w:val="TOC2"/>
        <w:tabs>
          <w:tab w:val="right" w:leader="dot" w:pos="8306"/>
        </w:tabs>
      </w:pPr>
      <w:hyperlink w:anchor="_Toc13334" w:history="1">
        <w:r>
          <w:rPr>
            <w:rFonts w:ascii="仿宋" w:eastAsia="仿宋" w:hAnsi="仿宋" w:cs="仿宋" w:hint="eastAsia"/>
            <w:lang w:eastAsia="zh-CN"/>
          </w:rPr>
          <w:t>(一)、社会责任与义务</w:t>
        </w:r>
        <w:r>
          <w:tab/>
        </w:r>
        <w:r>
          <w:fldChar w:fldCharType="begin"/>
        </w:r>
        <w:r>
          <w:instrText xml:space="preserve"> PAGEREF _Toc13334 \h </w:instrText>
        </w:r>
        <w:r>
          <w:fldChar w:fldCharType="separate"/>
        </w:r>
        <w:r>
          <w:t>33</w:t>
        </w:r>
        <w:r>
          <w:fldChar w:fldCharType="end"/>
        </w:r>
      </w:hyperlink>
    </w:p>
    <w:p>
      <w:pPr>
        <w:pStyle w:val="TOC2"/>
        <w:tabs>
          <w:tab w:val="right" w:leader="dot" w:pos="8306"/>
        </w:tabs>
      </w:pPr>
      <w:hyperlink w:anchor="_Toc27051" w:history="1">
        <w:r>
          <w:rPr>
            <w:rFonts w:ascii="仿宋" w:eastAsia="仿宋" w:hAnsi="仿宋" w:cs="仿宋" w:hint="eastAsia"/>
            <w:lang w:eastAsia="zh-CN"/>
          </w:rPr>
          <w:t>(二)、社会参与与沟通</w:t>
        </w:r>
        <w:r>
          <w:tab/>
        </w:r>
        <w:r>
          <w:fldChar w:fldCharType="begin"/>
        </w:r>
        <w:r>
          <w:instrText xml:space="preserve"> PAGEREF _Toc27051 \h </w:instrText>
        </w:r>
        <w:r>
          <w:fldChar w:fldCharType="separate"/>
        </w:r>
        <w:r>
          <w:t>34</w:t>
        </w:r>
        <w:r>
          <w:fldChar w:fldCharType="end"/>
        </w:r>
      </w:hyperlink>
    </w:p>
    <w:p>
      <w:pPr>
        <w:pStyle w:val="TOC1"/>
        <w:tabs>
          <w:tab w:val="right" w:leader="dot" w:pos="8306"/>
        </w:tabs>
      </w:pPr>
      <w:hyperlink w:anchor="_Toc18719" w:history="1">
        <w:r>
          <w:rPr>
            <w:rFonts w:ascii="仿宋" w:eastAsia="仿宋" w:hAnsi="仿宋" w:cs="仿宋" w:hint="eastAsia"/>
            <w:lang w:eastAsia="zh-CN"/>
          </w:rPr>
          <w:t>九、航空租赁项目技术管理</w:t>
        </w:r>
        <w:r>
          <w:tab/>
        </w:r>
        <w:r>
          <w:fldChar w:fldCharType="begin"/>
        </w:r>
        <w:r>
          <w:instrText xml:space="preserve"> PAGEREF _Toc18719 \h </w:instrText>
        </w:r>
        <w:r>
          <w:fldChar w:fldCharType="separate"/>
        </w:r>
        <w:r>
          <w:t>35</w:t>
        </w:r>
        <w:r>
          <w:fldChar w:fldCharType="end"/>
        </w:r>
      </w:hyperlink>
    </w:p>
    <w:p>
      <w:pPr>
        <w:pStyle w:val="TOC2"/>
        <w:tabs>
          <w:tab w:val="right" w:leader="dot" w:pos="8306"/>
        </w:tabs>
      </w:pPr>
      <w:hyperlink w:anchor="_Toc12509" w:history="1">
        <w:r>
          <w:rPr>
            <w:rFonts w:ascii="仿宋" w:eastAsia="仿宋" w:hAnsi="仿宋" w:cs="仿宋" w:hint="eastAsia"/>
            <w:lang w:eastAsia="zh-CN"/>
          </w:rPr>
          <w:t>(一)、技术方案选用方向</w:t>
        </w:r>
        <w:r>
          <w:tab/>
        </w:r>
        <w:r>
          <w:fldChar w:fldCharType="begin"/>
        </w:r>
        <w:r>
          <w:instrText xml:space="preserve"> PAGEREF _Toc12509 \h </w:instrText>
        </w:r>
        <w:r>
          <w:fldChar w:fldCharType="separate"/>
        </w:r>
        <w:r>
          <w:t>35</w:t>
        </w:r>
        <w:r>
          <w:fldChar w:fldCharType="end"/>
        </w:r>
      </w:hyperlink>
    </w:p>
    <w:p>
      <w:pPr>
        <w:pStyle w:val="TOC2"/>
        <w:tabs>
          <w:tab w:val="right" w:leader="dot" w:pos="8306"/>
        </w:tabs>
      </w:pPr>
      <w:hyperlink w:anchor="_Toc4931" w:history="1">
        <w:r>
          <w:rPr>
            <w:rFonts w:ascii="仿宋" w:eastAsia="仿宋" w:hAnsi="仿宋" w:cs="仿宋" w:hint="eastAsia"/>
            <w:lang w:eastAsia="zh-CN"/>
          </w:rPr>
          <w:t>(二)、工艺技术方案选用原则</w:t>
        </w:r>
        <w:r>
          <w:tab/>
        </w:r>
        <w:r>
          <w:fldChar w:fldCharType="begin"/>
        </w:r>
        <w:r>
          <w:instrText xml:space="preserve"> PAGEREF _Toc4931 \h </w:instrText>
        </w:r>
        <w:r>
          <w:fldChar w:fldCharType="separate"/>
        </w:r>
        <w:r>
          <w:t>36</w:t>
        </w:r>
        <w:r>
          <w:fldChar w:fldCharType="end"/>
        </w:r>
      </w:hyperlink>
    </w:p>
    <w:p>
      <w:pPr>
        <w:pStyle w:val="TOC2"/>
        <w:tabs>
          <w:tab w:val="right" w:leader="dot" w:pos="8306"/>
        </w:tabs>
      </w:pPr>
      <w:hyperlink w:anchor="_Toc23390" w:history="1">
        <w:r>
          <w:rPr>
            <w:rFonts w:ascii="仿宋" w:eastAsia="仿宋" w:hAnsi="仿宋" w:cs="仿宋" w:hint="eastAsia"/>
            <w:lang w:eastAsia="zh-CN"/>
          </w:rPr>
          <w:t>(三)、工艺技术方案要求</w:t>
        </w:r>
        <w:r>
          <w:tab/>
        </w:r>
        <w:r>
          <w:fldChar w:fldCharType="begin"/>
        </w:r>
        <w:r>
          <w:instrText xml:space="preserve"> PAGEREF _Toc23390 \h </w:instrText>
        </w:r>
        <w:r>
          <w:fldChar w:fldCharType="separate"/>
        </w:r>
        <w:r>
          <w:t>38</w:t>
        </w:r>
        <w:r>
          <w:fldChar w:fldCharType="end"/>
        </w:r>
      </w:hyperlink>
    </w:p>
    <w:p>
      <w:pPr>
        <w:pStyle w:val="TOC1"/>
        <w:tabs>
          <w:tab w:val="right" w:leader="dot" w:pos="8306"/>
        </w:tabs>
      </w:pPr>
      <w:hyperlink w:anchor="_Toc16537" w:history="1">
        <w:r>
          <w:rPr>
            <w:rFonts w:ascii="仿宋" w:eastAsia="仿宋" w:hAnsi="仿宋" w:cs="仿宋" w:hint="eastAsia"/>
            <w:lang w:eastAsia="zh-CN"/>
          </w:rPr>
          <w:t>十、生产安全保护</w:t>
        </w:r>
        <w:r>
          <w:tab/>
        </w:r>
        <w:r>
          <w:fldChar w:fldCharType="begin"/>
        </w:r>
        <w:r>
          <w:instrText xml:space="preserve"> PAGEREF _Toc16537 \h </w:instrText>
        </w:r>
        <w:r>
          <w:fldChar w:fldCharType="separate"/>
        </w:r>
        <w:r>
          <w:t>41</w:t>
        </w:r>
        <w:r>
          <w:fldChar w:fldCharType="end"/>
        </w:r>
      </w:hyperlink>
    </w:p>
    <w:p>
      <w:pPr>
        <w:pStyle w:val="TOC2"/>
        <w:tabs>
          <w:tab w:val="right" w:leader="dot" w:pos="8306"/>
        </w:tabs>
      </w:pPr>
      <w:hyperlink w:anchor="_Toc30196" w:history="1">
        <w:r>
          <w:rPr>
            <w:rFonts w:ascii="仿宋" w:eastAsia="仿宋" w:hAnsi="仿宋" w:cs="仿宋" w:hint="eastAsia"/>
            <w:lang w:eastAsia="zh-CN"/>
          </w:rPr>
          <w:t>(一)、消防安全</w:t>
        </w:r>
        <w:r>
          <w:tab/>
        </w:r>
        <w:r>
          <w:fldChar w:fldCharType="begin"/>
        </w:r>
        <w:r>
          <w:instrText xml:space="preserve"> PAGEREF _Toc30196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2" w:history="1">
        <w:r>
          <w:rPr>
            <w:rFonts w:ascii="仿宋" w:eastAsia="仿宋" w:hAnsi="仿宋" w:cs="仿宋" w:hint="eastAsia"/>
            <w:lang w:eastAsia="zh-CN"/>
          </w:rPr>
          <w:t>(二)、防火防爆总图布置措施</w:t>
        </w:r>
        <w:r>
          <w:tab/>
        </w:r>
        <w:r>
          <w:fldChar w:fldCharType="begin"/>
        </w:r>
        <w:r>
          <w:instrText xml:space="preserve"> PAGEREF _Toc3502 \h </w:instrText>
        </w:r>
        <w:r>
          <w:fldChar w:fldCharType="separate"/>
        </w:r>
        <w:r>
          <w:t>42</w:t>
        </w:r>
        <w:r>
          <w:fldChar w:fldCharType="end"/>
        </w:r>
      </w:hyperlink>
    </w:p>
    <w:p>
      <w:pPr>
        <w:pStyle w:val="TOC2"/>
        <w:tabs>
          <w:tab w:val="right" w:leader="dot" w:pos="8306"/>
        </w:tabs>
      </w:pPr>
      <w:hyperlink w:anchor="_Toc10837" w:history="1">
        <w:r>
          <w:rPr>
            <w:rFonts w:ascii="仿宋" w:eastAsia="仿宋" w:hAnsi="仿宋" w:cs="仿宋" w:hint="eastAsia"/>
            <w:lang w:eastAsia="zh-CN"/>
          </w:rPr>
          <w:t>(三)、自然灾害防范措施</w:t>
        </w:r>
        <w:r>
          <w:tab/>
        </w:r>
        <w:r>
          <w:fldChar w:fldCharType="begin"/>
        </w:r>
        <w:r>
          <w:instrText xml:space="preserve"> PAGEREF _Toc10837 \h </w:instrText>
        </w:r>
        <w:r>
          <w:fldChar w:fldCharType="separate"/>
        </w:r>
        <w:r>
          <w:t>43</w:t>
        </w:r>
        <w:r>
          <w:fldChar w:fldCharType="end"/>
        </w:r>
      </w:hyperlink>
    </w:p>
    <w:p>
      <w:pPr>
        <w:pStyle w:val="TOC2"/>
        <w:tabs>
          <w:tab w:val="right" w:leader="dot" w:pos="8306"/>
        </w:tabs>
      </w:pPr>
      <w:hyperlink w:anchor="_Toc18256" w:history="1">
        <w:r>
          <w:rPr>
            <w:rFonts w:ascii="仿宋" w:eastAsia="仿宋" w:hAnsi="仿宋" w:cs="仿宋" w:hint="eastAsia"/>
            <w:lang w:eastAsia="zh-CN"/>
          </w:rPr>
          <w:t>(四)、安全色及安全标志使用要求</w:t>
        </w:r>
        <w:r>
          <w:tab/>
        </w:r>
        <w:r>
          <w:fldChar w:fldCharType="begin"/>
        </w:r>
        <w:r>
          <w:instrText xml:space="preserve"> PAGEREF _Toc18256 \h </w:instrText>
        </w:r>
        <w:r>
          <w:fldChar w:fldCharType="separate"/>
        </w:r>
        <w:r>
          <w:t>44</w:t>
        </w:r>
        <w:r>
          <w:fldChar w:fldCharType="end"/>
        </w:r>
      </w:hyperlink>
    </w:p>
    <w:p>
      <w:pPr>
        <w:pStyle w:val="TOC2"/>
        <w:tabs>
          <w:tab w:val="right" w:leader="dot" w:pos="8306"/>
        </w:tabs>
      </w:pPr>
      <w:hyperlink w:anchor="_Toc31802" w:history="1">
        <w:r>
          <w:rPr>
            <w:rFonts w:ascii="仿宋" w:eastAsia="仿宋" w:hAnsi="仿宋" w:cs="仿宋" w:hint="eastAsia"/>
            <w:lang w:eastAsia="zh-CN"/>
          </w:rPr>
          <w:t>(五)、防尘防毒措施</w:t>
        </w:r>
        <w:r>
          <w:tab/>
        </w:r>
        <w:r>
          <w:fldChar w:fldCharType="begin"/>
        </w:r>
        <w:r>
          <w:instrText xml:space="preserve"> PAGEREF _Toc31802 \h </w:instrText>
        </w:r>
        <w:r>
          <w:fldChar w:fldCharType="separate"/>
        </w:r>
        <w:r>
          <w:t>45</w:t>
        </w:r>
        <w:r>
          <w:fldChar w:fldCharType="end"/>
        </w:r>
      </w:hyperlink>
    </w:p>
    <w:p>
      <w:pPr>
        <w:pStyle w:val="TOC2"/>
        <w:tabs>
          <w:tab w:val="right" w:leader="dot" w:pos="8306"/>
        </w:tabs>
      </w:pPr>
      <w:hyperlink w:anchor="_Toc19418" w:history="1">
        <w:r>
          <w:rPr>
            <w:rFonts w:ascii="仿宋" w:eastAsia="仿宋" w:hAnsi="仿宋" w:cs="仿宋" w:hint="eastAsia"/>
            <w:lang w:eastAsia="zh-CN"/>
          </w:rPr>
          <w:t>(六)、防静电、触电防护及防雷措施</w:t>
        </w:r>
        <w:r>
          <w:tab/>
        </w:r>
        <w:r>
          <w:fldChar w:fldCharType="begin"/>
        </w:r>
        <w:r>
          <w:instrText xml:space="preserve"> PAGEREF _Toc19418 \h </w:instrText>
        </w:r>
        <w:r>
          <w:fldChar w:fldCharType="separate"/>
        </w:r>
        <w:r>
          <w:t>46</w:t>
        </w:r>
        <w:r>
          <w:fldChar w:fldCharType="end"/>
        </w:r>
      </w:hyperlink>
    </w:p>
    <w:p>
      <w:pPr>
        <w:pStyle w:val="TOC2"/>
        <w:tabs>
          <w:tab w:val="right" w:leader="dot" w:pos="8306"/>
        </w:tabs>
      </w:pPr>
      <w:hyperlink w:anchor="_Toc7187" w:history="1">
        <w:r>
          <w:rPr>
            <w:rFonts w:ascii="仿宋" w:eastAsia="仿宋" w:hAnsi="仿宋" w:cs="仿宋" w:hint="eastAsia"/>
            <w:lang w:eastAsia="zh-CN"/>
          </w:rPr>
          <w:t>(七)、机械设备安全保障措施</w:t>
        </w:r>
        <w:r>
          <w:tab/>
        </w:r>
        <w:r>
          <w:fldChar w:fldCharType="begin"/>
        </w:r>
        <w:r>
          <w:instrText xml:space="preserve"> PAGEREF _Toc7187 \h </w:instrText>
        </w:r>
        <w:r>
          <w:fldChar w:fldCharType="separate"/>
        </w:r>
        <w:r>
          <w:t>47</w:t>
        </w:r>
        <w:r>
          <w:fldChar w:fldCharType="end"/>
        </w:r>
      </w:hyperlink>
    </w:p>
    <w:p>
      <w:pPr>
        <w:pStyle w:val="TOC1"/>
        <w:tabs>
          <w:tab w:val="right" w:leader="dot" w:pos="8306"/>
        </w:tabs>
      </w:pPr>
      <w:hyperlink w:anchor="_Toc3980" w:history="1">
        <w:r>
          <w:rPr>
            <w:rFonts w:ascii="仿宋" w:eastAsia="仿宋" w:hAnsi="仿宋" w:cs="仿宋" w:hint="eastAsia"/>
            <w:lang w:eastAsia="zh-CN"/>
          </w:rPr>
          <w:t>十一、航空租赁项目经营效益</w:t>
        </w:r>
        <w:r>
          <w:tab/>
        </w:r>
        <w:r>
          <w:fldChar w:fldCharType="begin"/>
        </w:r>
        <w:r>
          <w:instrText xml:space="preserve"> PAGEREF _Toc3980 \h </w:instrText>
        </w:r>
        <w:r>
          <w:fldChar w:fldCharType="separate"/>
        </w:r>
        <w:r>
          <w:t>49</w:t>
        </w:r>
        <w:r>
          <w:fldChar w:fldCharType="end"/>
        </w:r>
      </w:hyperlink>
    </w:p>
    <w:p>
      <w:pPr>
        <w:pStyle w:val="TOC2"/>
        <w:tabs>
          <w:tab w:val="right" w:leader="dot" w:pos="8306"/>
        </w:tabs>
      </w:pPr>
      <w:hyperlink w:anchor="_Toc25702" w:history="1">
        <w:r>
          <w:rPr>
            <w:rFonts w:ascii="仿宋" w:eastAsia="仿宋" w:hAnsi="仿宋" w:cs="仿宋" w:hint="eastAsia"/>
            <w:lang w:eastAsia="zh-CN"/>
          </w:rPr>
          <w:t>(一)、经济评价财务测算</w:t>
        </w:r>
        <w:r>
          <w:tab/>
        </w:r>
        <w:r>
          <w:fldChar w:fldCharType="begin"/>
        </w:r>
        <w:r>
          <w:instrText xml:space="preserve"> PAGEREF _Toc25702 \h </w:instrText>
        </w:r>
        <w:r>
          <w:fldChar w:fldCharType="separate"/>
        </w:r>
        <w:r>
          <w:t>49</w:t>
        </w:r>
        <w:r>
          <w:fldChar w:fldCharType="end"/>
        </w:r>
      </w:hyperlink>
    </w:p>
    <w:p>
      <w:pPr>
        <w:pStyle w:val="TOC2"/>
        <w:tabs>
          <w:tab w:val="right" w:leader="dot" w:pos="8306"/>
        </w:tabs>
      </w:pPr>
      <w:hyperlink w:anchor="_Toc1271" w:history="1">
        <w:r>
          <w:rPr>
            <w:rFonts w:ascii="仿宋" w:eastAsia="仿宋" w:hAnsi="仿宋" w:cs="仿宋" w:hint="eastAsia"/>
            <w:lang w:eastAsia="zh-CN"/>
          </w:rPr>
          <w:t>(二)、航空租赁项目盈利能力分析</w:t>
        </w:r>
        <w:r>
          <w:tab/>
        </w:r>
        <w:r>
          <w:fldChar w:fldCharType="begin"/>
        </w:r>
        <w:r>
          <w:instrText xml:space="preserve"> PAGEREF _Toc1271 \h </w:instrText>
        </w:r>
        <w:r>
          <w:fldChar w:fldCharType="separate"/>
        </w:r>
        <w:r>
          <w:t>50</w:t>
        </w:r>
        <w:r>
          <w:fldChar w:fldCharType="end"/>
        </w:r>
      </w:hyperlink>
    </w:p>
    <w:p>
      <w:pPr>
        <w:pStyle w:val="TOC1"/>
        <w:tabs>
          <w:tab w:val="right" w:leader="dot" w:pos="8306"/>
        </w:tabs>
      </w:pPr>
      <w:hyperlink w:anchor="_Toc32542" w:history="1">
        <w:r>
          <w:rPr>
            <w:rFonts w:ascii="仿宋" w:eastAsia="仿宋" w:hAnsi="仿宋" w:cs="仿宋" w:hint="eastAsia"/>
            <w:lang w:eastAsia="zh-CN"/>
          </w:rPr>
          <w:t>十二、航空租赁项目计划安排</w:t>
        </w:r>
        <w:r>
          <w:tab/>
        </w:r>
        <w:r>
          <w:fldChar w:fldCharType="begin"/>
        </w:r>
        <w:r>
          <w:instrText xml:space="preserve"> PAGEREF _Toc32542 \h </w:instrText>
        </w:r>
        <w:r>
          <w:fldChar w:fldCharType="separate"/>
        </w:r>
        <w:r>
          <w:t>51</w:t>
        </w:r>
        <w:r>
          <w:fldChar w:fldCharType="end"/>
        </w:r>
      </w:hyperlink>
    </w:p>
    <w:p>
      <w:pPr>
        <w:pStyle w:val="TOC2"/>
        <w:tabs>
          <w:tab w:val="right" w:leader="dot" w:pos="8306"/>
        </w:tabs>
      </w:pPr>
      <w:hyperlink w:anchor="_Toc4489" w:history="1">
        <w:r>
          <w:rPr>
            <w:rFonts w:ascii="仿宋" w:eastAsia="仿宋" w:hAnsi="仿宋" w:cs="仿宋" w:hint="eastAsia"/>
            <w:lang w:eastAsia="zh-CN"/>
          </w:rPr>
          <w:t>(一)、建设周期</w:t>
        </w:r>
        <w:r>
          <w:tab/>
        </w:r>
        <w:r>
          <w:fldChar w:fldCharType="begin"/>
        </w:r>
        <w:r>
          <w:instrText xml:space="preserve"> PAGEREF _Toc4489 \h </w:instrText>
        </w:r>
        <w:r>
          <w:fldChar w:fldCharType="separate"/>
        </w:r>
        <w:r>
          <w:t>51</w:t>
        </w:r>
        <w:r>
          <w:fldChar w:fldCharType="end"/>
        </w:r>
      </w:hyperlink>
    </w:p>
    <w:p>
      <w:pPr>
        <w:pStyle w:val="TOC2"/>
        <w:tabs>
          <w:tab w:val="right" w:leader="dot" w:pos="8306"/>
        </w:tabs>
      </w:pPr>
      <w:hyperlink w:anchor="_Toc23123" w:history="1">
        <w:r>
          <w:rPr>
            <w:rFonts w:ascii="仿宋" w:eastAsia="仿宋" w:hAnsi="仿宋" w:cs="仿宋" w:hint="eastAsia"/>
            <w:lang w:eastAsia="zh-CN"/>
          </w:rPr>
          <w:t>(二)、建设进度</w:t>
        </w:r>
        <w:r>
          <w:tab/>
        </w:r>
        <w:r>
          <w:fldChar w:fldCharType="begin"/>
        </w:r>
        <w:r>
          <w:instrText xml:space="preserve"> PAGEREF _Toc23123 \h </w:instrText>
        </w:r>
        <w:r>
          <w:fldChar w:fldCharType="separate"/>
        </w:r>
        <w:r>
          <w:t>51</w:t>
        </w:r>
        <w:r>
          <w:fldChar w:fldCharType="end"/>
        </w:r>
      </w:hyperlink>
    </w:p>
    <w:p>
      <w:pPr>
        <w:pStyle w:val="TOC2"/>
        <w:tabs>
          <w:tab w:val="right" w:leader="dot" w:pos="8306"/>
        </w:tabs>
      </w:pPr>
      <w:hyperlink w:anchor="_Toc14270" w:history="1">
        <w:r>
          <w:rPr>
            <w:rFonts w:ascii="仿宋" w:eastAsia="仿宋" w:hAnsi="仿宋" w:cs="仿宋" w:hint="eastAsia"/>
            <w:lang w:eastAsia="zh-CN"/>
          </w:rPr>
          <w:t>(三)、进度安排注意事项</w:t>
        </w:r>
        <w:r>
          <w:tab/>
        </w:r>
        <w:r>
          <w:fldChar w:fldCharType="begin"/>
        </w:r>
        <w:r>
          <w:instrText xml:space="preserve"> PAGEREF _Toc14270 \h </w:instrText>
        </w:r>
        <w:r>
          <w:fldChar w:fldCharType="separate"/>
        </w:r>
        <w:r>
          <w:t>52</w:t>
        </w:r>
        <w:r>
          <w:fldChar w:fldCharType="end"/>
        </w:r>
      </w:hyperlink>
    </w:p>
    <w:p>
      <w:pPr>
        <w:pStyle w:val="TOC2"/>
        <w:tabs>
          <w:tab w:val="right" w:leader="dot" w:pos="8306"/>
        </w:tabs>
      </w:pPr>
      <w:hyperlink w:anchor="_Toc4181" w:history="1">
        <w:r>
          <w:rPr>
            <w:rFonts w:ascii="仿宋" w:eastAsia="仿宋" w:hAnsi="仿宋" w:cs="仿宋" w:hint="eastAsia"/>
            <w:lang w:eastAsia="zh-CN"/>
          </w:rPr>
          <w:t>(四)、人力资源配置</w:t>
        </w:r>
        <w:r>
          <w:tab/>
        </w:r>
        <w:r>
          <w:fldChar w:fldCharType="begin"/>
        </w:r>
        <w:r>
          <w:instrText xml:space="preserve"> PAGEREF _Toc4181 \h </w:instrText>
        </w:r>
        <w:r>
          <w:fldChar w:fldCharType="separate"/>
        </w:r>
        <w:r>
          <w:t>54</w:t>
        </w:r>
        <w:r>
          <w:fldChar w:fldCharType="end"/>
        </w:r>
      </w:hyperlink>
    </w:p>
    <w:p>
      <w:pPr>
        <w:pStyle w:val="TOC1"/>
        <w:tabs>
          <w:tab w:val="right" w:leader="dot" w:pos="8306"/>
        </w:tabs>
      </w:pPr>
      <w:hyperlink w:anchor="_Toc11131" w:history="1">
        <w:r>
          <w:rPr>
            <w:rFonts w:ascii="仿宋" w:eastAsia="仿宋" w:hAnsi="仿宋" w:cs="仿宋" w:hint="eastAsia"/>
            <w:lang w:eastAsia="zh-CN"/>
          </w:rPr>
          <w:t>十三、风险识别与分类</w:t>
        </w:r>
        <w:r>
          <w:tab/>
        </w:r>
        <w:r>
          <w:fldChar w:fldCharType="begin"/>
        </w:r>
        <w:r>
          <w:instrText xml:space="preserve"> PAGEREF _Toc11131 \h </w:instrText>
        </w:r>
        <w:r>
          <w:fldChar w:fldCharType="separate"/>
        </w:r>
        <w:r>
          <w:t>55</w:t>
        </w:r>
        <w:r>
          <w:fldChar w:fldCharType="end"/>
        </w:r>
      </w:hyperlink>
    </w:p>
    <w:p>
      <w:pPr>
        <w:pStyle w:val="TOC2"/>
        <w:tabs>
          <w:tab w:val="right" w:leader="dot" w:pos="8306"/>
        </w:tabs>
      </w:pPr>
      <w:hyperlink w:anchor="_Toc17658" w:history="1">
        <w:r>
          <w:rPr>
            <w:rFonts w:ascii="仿宋" w:eastAsia="仿宋" w:hAnsi="仿宋" w:cs="仿宋" w:hint="eastAsia"/>
            <w:lang w:eastAsia="zh-CN"/>
          </w:rPr>
          <w:t>(一)、风险识别</w:t>
        </w:r>
        <w:r>
          <w:tab/>
        </w:r>
        <w:r>
          <w:fldChar w:fldCharType="begin"/>
        </w:r>
        <w:r>
          <w:instrText xml:space="preserve"> PAGEREF _Toc17658 \h </w:instrText>
        </w:r>
        <w:r>
          <w:fldChar w:fldCharType="separate"/>
        </w:r>
        <w:r>
          <w:t>55</w:t>
        </w:r>
        <w:r>
          <w:fldChar w:fldCharType="end"/>
        </w:r>
      </w:hyperlink>
    </w:p>
    <w:p>
      <w:pPr>
        <w:pStyle w:val="TOC2"/>
        <w:tabs>
          <w:tab w:val="right" w:leader="dot" w:pos="8306"/>
        </w:tabs>
      </w:pPr>
      <w:hyperlink w:anchor="_Toc27293" w:history="1">
        <w:r>
          <w:rPr>
            <w:rFonts w:ascii="仿宋" w:eastAsia="仿宋" w:hAnsi="仿宋" w:cs="仿宋" w:hint="eastAsia"/>
            <w:lang w:eastAsia="zh-CN"/>
          </w:rPr>
          <w:t>(二)、风险分类</w:t>
        </w:r>
        <w:r>
          <w:tab/>
        </w:r>
        <w:r>
          <w:fldChar w:fldCharType="begin"/>
        </w:r>
        <w:r>
          <w:instrText xml:space="preserve"> PAGEREF _Toc27293 \h </w:instrText>
        </w:r>
        <w:r>
          <w:fldChar w:fldCharType="separate"/>
        </w:r>
        <w:r>
          <w:t>56</w:t>
        </w:r>
        <w:r>
          <w:fldChar w:fldCharType="end"/>
        </w:r>
      </w:hyperlink>
    </w:p>
    <w:p>
      <w:pPr>
        <w:pStyle w:val="TOC1"/>
        <w:tabs>
          <w:tab w:val="right" w:leader="dot" w:pos="8306"/>
        </w:tabs>
      </w:pPr>
      <w:hyperlink w:anchor="_Toc19076" w:history="1">
        <w:r>
          <w:rPr>
            <w:rFonts w:ascii="仿宋" w:eastAsia="仿宋" w:hAnsi="仿宋" w:cs="仿宋" w:hint="eastAsia"/>
            <w:lang w:eastAsia="zh-CN"/>
          </w:rPr>
          <w:t>十四、质量管理体系</w:t>
        </w:r>
        <w:r>
          <w:tab/>
        </w:r>
        <w:r>
          <w:fldChar w:fldCharType="begin"/>
        </w:r>
        <w:r>
          <w:instrText xml:space="preserve"> PAGEREF _Toc19076 \h </w:instrText>
        </w:r>
        <w:r>
          <w:fldChar w:fldCharType="separate"/>
        </w:r>
        <w:r>
          <w:t>58</w:t>
        </w:r>
        <w:r>
          <w:fldChar w:fldCharType="end"/>
        </w:r>
      </w:hyperlink>
    </w:p>
    <w:p>
      <w:pPr>
        <w:pStyle w:val="TOC2"/>
        <w:tabs>
          <w:tab w:val="right" w:leader="dot" w:pos="8306"/>
        </w:tabs>
      </w:pPr>
      <w:hyperlink w:anchor="_Toc718" w:history="1">
        <w:r>
          <w:rPr>
            <w:rFonts w:ascii="仿宋" w:eastAsia="仿宋" w:hAnsi="仿宋" w:cs="仿宋" w:hint="eastAsia"/>
            <w:lang w:eastAsia="zh-CN"/>
          </w:rPr>
          <w:t>(一)、质量目标与方针</w:t>
        </w:r>
        <w:r>
          <w:tab/>
        </w:r>
        <w:r>
          <w:fldChar w:fldCharType="begin"/>
        </w:r>
        <w:r>
          <w:instrText xml:space="preserve"> PAGEREF _Toc718 \h </w:instrText>
        </w:r>
        <w:r>
          <w:fldChar w:fldCharType="separate"/>
        </w:r>
        <w:r>
          <w:t>58</w:t>
        </w:r>
        <w:r>
          <w:fldChar w:fldCharType="end"/>
        </w:r>
      </w:hyperlink>
    </w:p>
    <w:p>
      <w:pPr>
        <w:pStyle w:val="TOC2"/>
        <w:tabs>
          <w:tab w:val="right" w:leader="dot" w:pos="8306"/>
        </w:tabs>
      </w:pPr>
      <w:hyperlink w:anchor="_Toc12958" w:history="1">
        <w:r>
          <w:rPr>
            <w:rFonts w:ascii="仿宋" w:eastAsia="仿宋" w:hAnsi="仿宋" w:cs="仿宋" w:hint="eastAsia"/>
            <w:lang w:eastAsia="zh-CN"/>
          </w:rPr>
          <w:t>(二)、质量管理责任</w:t>
        </w:r>
        <w:r>
          <w:tab/>
        </w:r>
        <w:r>
          <w:fldChar w:fldCharType="begin"/>
        </w:r>
        <w:r>
          <w:instrText xml:space="preserve"> PAGEREF _Toc12958 \h </w:instrText>
        </w:r>
        <w:r>
          <w:fldChar w:fldCharType="separate"/>
        </w:r>
        <w:r>
          <w:t>59</w:t>
        </w:r>
        <w:r>
          <w:fldChar w:fldCharType="end"/>
        </w:r>
      </w:hyperlink>
    </w:p>
    <w:p>
      <w:pPr>
        <w:pStyle w:val="TOC2"/>
        <w:tabs>
          <w:tab w:val="right" w:leader="dot" w:pos="8306"/>
        </w:tabs>
      </w:pPr>
      <w:hyperlink w:anchor="_Toc14100" w:history="1">
        <w:r>
          <w:rPr>
            <w:rFonts w:ascii="仿宋" w:eastAsia="仿宋" w:hAnsi="仿宋" w:cs="仿宋" w:hint="eastAsia"/>
            <w:lang w:eastAsia="zh-CN"/>
          </w:rPr>
          <w:t>(三)、质量管理体系文件</w:t>
        </w:r>
        <w:r>
          <w:tab/>
        </w:r>
        <w:r>
          <w:fldChar w:fldCharType="begin"/>
        </w:r>
        <w:r>
          <w:instrText xml:space="preserve"> PAGEREF _Toc14100 \h </w:instrText>
        </w:r>
        <w:r>
          <w:fldChar w:fldCharType="separate"/>
        </w:r>
        <w:r>
          <w:t>60</w:t>
        </w:r>
        <w:r>
          <w:fldChar w:fldCharType="end"/>
        </w:r>
      </w:hyperlink>
    </w:p>
    <w:p>
      <w:pPr>
        <w:pStyle w:val="TOC2"/>
        <w:tabs>
          <w:tab w:val="right" w:leader="dot" w:pos="8306"/>
        </w:tabs>
      </w:pPr>
      <w:hyperlink w:anchor="_Toc21558" w:history="1">
        <w:r>
          <w:rPr>
            <w:rFonts w:ascii="仿宋" w:eastAsia="仿宋" w:hAnsi="仿宋" w:cs="仿宋" w:hint="eastAsia"/>
            <w:lang w:eastAsia="zh-CN"/>
          </w:rPr>
          <w:t>(四)、质量培训与教育</w:t>
        </w:r>
        <w:r>
          <w:tab/>
        </w:r>
        <w:r>
          <w:fldChar w:fldCharType="begin"/>
        </w:r>
        <w:r>
          <w:instrText xml:space="preserve"> PAGEREF _Toc21558 \h </w:instrText>
        </w:r>
        <w:r>
          <w:fldChar w:fldCharType="separate"/>
        </w:r>
        <w:r>
          <w:t>62</w:t>
        </w:r>
        <w:r>
          <w:fldChar w:fldCharType="end"/>
        </w:r>
      </w:hyperlink>
    </w:p>
    <w:p>
      <w:pPr>
        <w:pStyle w:val="TOC2"/>
        <w:tabs>
          <w:tab w:val="right" w:leader="dot" w:pos="8306"/>
        </w:tabs>
      </w:pPr>
      <w:hyperlink w:anchor="_Toc2738" w:history="1">
        <w:r>
          <w:rPr>
            <w:rFonts w:ascii="仿宋" w:eastAsia="仿宋" w:hAnsi="仿宋" w:cs="仿宋" w:hint="eastAsia"/>
            <w:lang w:eastAsia="zh-CN"/>
          </w:rPr>
          <w:t>(五)、质量审核与评价</w:t>
        </w:r>
        <w:r>
          <w:tab/>
        </w:r>
        <w:r>
          <w:fldChar w:fldCharType="begin"/>
        </w:r>
        <w:r>
          <w:instrText xml:space="preserve"> PAGEREF _Toc2738 \h </w:instrText>
        </w:r>
        <w:r>
          <w:fldChar w:fldCharType="separate"/>
        </w:r>
        <w:r>
          <w:t>63</w:t>
        </w:r>
        <w:r>
          <w:fldChar w:fldCharType="end"/>
        </w:r>
      </w:hyperlink>
    </w:p>
    <w:p>
      <w:pPr>
        <w:pStyle w:val="TOC2"/>
        <w:tabs>
          <w:tab w:val="right" w:leader="dot" w:pos="8306"/>
        </w:tabs>
      </w:pPr>
      <w:hyperlink w:anchor="_Toc21830" w:history="1">
        <w:r>
          <w:rPr>
            <w:rFonts w:ascii="仿宋" w:eastAsia="仿宋" w:hAnsi="仿宋" w:cs="仿宋" w:hint="eastAsia"/>
            <w:lang w:eastAsia="zh-CN"/>
          </w:rPr>
          <w:t>(六)、不符合与纠正措施</w:t>
        </w:r>
        <w:r>
          <w:tab/>
        </w:r>
        <w:r>
          <w:fldChar w:fldCharType="begin"/>
        </w:r>
        <w:r>
          <w:instrText xml:space="preserve"> PAGEREF _Toc21830 \h </w:instrText>
        </w:r>
        <w:r>
          <w:fldChar w:fldCharType="separate"/>
        </w:r>
        <w:r>
          <w:t>65</w:t>
        </w:r>
        <w:r>
          <w:fldChar w:fldCharType="end"/>
        </w:r>
      </w:hyperlink>
    </w:p>
    <w:p>
      <w:pPr>
        <w:pStyle w:val="TOC1"/>
        <w:tabs>
          <w:tab w:val="right" w:leader="dot" w:pos="8306"/>
        </w:tabs>
      </w:pPr>
      <w:hyperlink w:anchor="_Toc9311" w:history="1">
        <w:r>
          <w:rPr>
            <w:rFonts w:ascii="仿宋" w:eastAsia="仿宋" w:hAnsi="仿宋" w:cs="仿宋" w:hint="eastAsia"/>
            <w:lang w:eastAsia="zh-CN"/>
          </w:rPr>
          <w:t>十五、供应链管理</w:t>
        </w:r>
        <w:r>
          <w:tab/>
        </w:r>
        <w:r>
          <w:fldChar w:fldCharType="begin"/>
        </w:r>
        <w:r>
          <w:instrText xml:space="preserve"> PAGEREF _Toc9311 \h </w:instrText>
        </w:r>
        <w:r>
          <w:fldChar w:fldCharType="separate"/>
        </w:r>
        <w:r>
          <w:t>66</w:t>
        </w:r>
        <w:r>
          <w:fldChar w:fldCharType="end"/>
        </w:r>
      </w:hyperlink>
    </w:p>
    <w:p>
      <w:pPr>
        <w:pStyle w:val="TOC2"/>
        <w:tabs>
          <w:tab w:val="right" w:leader="dot" w:pos="8306"/>
        </w:tabs>
      </w:pPr>
      <w:hyperlink w:anchor="_Toc32714" w:history="1">
        <w:r>
          <w:rPr>
            <w:rFonts w:ascii="仿宋" w:eastAsia="仿宋" w:hAnsi="仿宋" w:cs="仿宋" w:hint="eastAsia"/>
            <w:lang w:eastAsia="zh-CN"/>
          </w:rPr>
          <w:t>(一)、供应链战略规划</w:t>
        </w:r>
        <w:r>
          <w:tab/>
        </w:r>
        <w:r>
          <w:fldChar w:fldCharType="begin"/>
        </w:r>
        <w:r>
          <w:instrText xml:space="preserve"> PAGEREF _Toc32714 \h </w:instrText>
        </w:r>
        <w:r>
          <w:fldChar w:fldCharType="separate"/>
        </w:r>
        <w:r>
          <w:t>66</w:t>
        </w:r>
        <w:r>
          <w:fldChar w:fldCharType="end"/>
        </w:r>
      </w:hyperlink>
    </w:p>
    <w:p>
      <w:pPr>
        <w:pStyle w:val="TOC2"/>
        <w:tabs>
          <w:tab w:val="right" w:leader="dot" w:pos="8306"/>
        </w:tabs>
      </w:pPr>
      <w:hyperlink w:anchor="_Toc21463" w:history="1">
        <w:r>
          <w:rPr>
            <w:rFonts w:ascii="仿宋" w:eastAsia="仿宋" w:hAnsi="仿宋" w:cs="仿宋" w:hint="eastAsia"/>
            <w:lang w:eastAsia="zh-CN"/>
          </w:rPr>
          <w:t>(二)、供应商选择与合作</w:t>
        </w:r>
        <w:r>
          <w:tab/>
        </w:r>
        <w:r>
          <w:fldChar w:fldCharType="begin"/>
        </w:r>
        <w:r>
          <w:instrText xml:space="preserve"> PAGEREF _Toc21463 \h </w:instrText>
        </w:r>
        <w:r>
          <w:fldChar w:fldCharType="separate"/>
        </w:r>
        <w:r>
          <w:t>67</w:t>
        </w:r>
        <w:r>
          <w:fldChar w:fldCharType="end"/>
        </w:r>
      </w:hyperlink>
    </w:p>
    <w:p>
      <w:pPr>
        <w:pStyle w:val="TOC2"/>
        <w:tabs>
          <w:tab w:val="right" w:leader="dot" w:pos="8306"/>
        </w:tabs>
      </w:pPr>
      <w:hyperlink w:anchor="_Toc9072" w:history="1">
        <w:r>
          <w:rPr>
            <w:rFonts w:ascii="仿宋" w:eastAsia="仿宋" w:hAnsi="仿宋" w:cs="仿宋" w:hint="eastAsia"/>
            <w:lang w:eastAsia="zh-CN"/>
          </w:rPr>
          <w:t>(三)、物流与库存管理</w:t>
        </w:r>
        <w:r>
          <w:tab/>
        </w:r>
        <w:r>
          <w:fldChar w:fldCharType="begin"/>
        </w:r>
        <w:r>
          <w:instrText xml:space="preserve"> PAGEREF _Toc9072 \h </w:instrText>
        </w:r>
        <w:r>
          <w:fldChar w:fldCharType="separate"/>
        </w:r>
        <w:r>
          <w:t>68</w:t>
        </w:r>
        <w:r>
          <w:fldChar w:fldCharType="end"/>
        </w:r>
      </w:hyperlink>
    </w:p>
    <w:p>
      <w:pPr>
        <w:pStyle w:val="TOC1"/>
        <w:tabs>
          <w:tab w:val="right" w:leader="dot" w:pos="8306"/>
        </w:tabs>
      </w:pPr>
      <w:hyperlink w:anchor="_Toc5461" w:history="1">
        <w:r>
          <w:rPr>
            <w:rFonts w:ascii="仿宋" w:eastAsia="仿宋" w:hAnsi="仿宋" w:cs="仿宋" w:hint="eastAsia"/>
            <w:lang w:eastAsia="zh-CN"/>
          </w:rPr>
          <w:t>十六、营销与推广策略</w:t>
        </w:r>
        <w:r>
          <w:tab/>
        </w:r>
        <w:r>
          <w:fldChar w:fldCharType="begin"/>
        </w:r>
        <w:r>
          <w:instrText xml:space="preserve"> PAGEREF _Toc5461 \h </w:instrText>
        </w:r>
        <w:r>
          <w:fldChar w:fldCharType="separate"/>
        </w:r>
        <w:r>
          <w:t>70</w:t>
        </w:r>
        <w:r>
          <w:fldChar w:fldCharType="end"/>
        </w:r>
      </w:hyperlink>
    </w:p>
    <w:p>
      <w:pPr>
        <w:pStyle w:val="TOC2"/>
        <w:tabs>
          <w:tab w:val="right" w:leader="dot" w:pos="8306"/>
        </w:tabs>
      </w:pPr>
      <w:hyperlink w:anchor="_Toc4553" w:history="1">
        <w:r>
          <w:rPr>
            <w:rFonts w:ascii="仿宋" w:eastAsia="仿宋" w:hAnsi="仿宋" w:cs="仿宋" w:hint="eastAsia"/>
            <w:lang w:eastAsia="zh-CN"/>
          </w:rPr>
          <w:t>(一)、产品/服务定位与特点</w:t>
        </w:r>
        <w:r>
          <w:tab/>
        </w:r>
        <w:r>
          <w:fldChar w:fldCharType="begin"/>
        </w:r>
        <w:r>
          <w:instrText xml:space="preserve"> PAGEREF _Toc4553 \h </w:instrText>
        </w:r>
        <w:r>
          <w:fldChar w:fldCharType="separate"/>
        </w:r>
        <w:r>
          <w:t>70</w:t>
        </w:r>
        <w:r>
          <w:fldChar w:fldCharType="end"/>
        </w:r>
      </w:hyperlink>
    </w:p>
    <w:p>
      <w:pPr>
        <w:pStyle w:val="TOC2"/>
        <w:tabs>
          <w:tab w:val="right" w:leader="dot" w:pos="8306"/>
        </w:tabs>
      </w:pPr>
      <w:hyperlink w:anchor="_Toc2421" w:history="1">
        <w:r>
          <w:rPr>
            <w:rFonts w:ascii="仿宋" w:eastAsia="仿宋" w:hAnsi="仿宋" w:cs="仿宋" w:hint="eastAsia"/>
            <w:lang w:eastAsia="zh-CN"/>
          </w:rPr>
          <w:t>(二)、市场定位与竞争分析</w:t>
        </w:r>
        <w:r>
          <w:tab/>
        </w:r>
        <w:r>
          <w:fldChar w:fldCharType="begin"/>
        </w:r>
        <w:r>
          <w:instrText xml:space="preserve"> PAGEREF _Toc2421 \h </w:instrText>
        </w:r>
        <w:r>
          <w:fldChar w:fldCharType="separate"/>
        </w:r>
        <w:r>
          <w:t>71</w:t>
        </w:r>
        <w:r>
          <w:fldChar w:fldCharType="end"/>
        </w:r>
      </w:hyperlink>
    </w:p>
    <w:p>
      <w:pPr>
        <w:pStyle w:val="TOC2"/>
        <w:tabs>
          <w:tab w:val="right" w:leader="dot" w:pos="8306"/>
        </w:tabs>
      </w:pPr>
      <w:hyperlink w:anchor="_Toc28932" w:history="1">
        <w:r>
          <w:rPr>
            <w:rFonts w:ascii="仿宋" w:eastAsia="仿宋" w:hAnsi="仿宋" w:cs="仿宋" w:hint="eastAsia"/>
            <w:lang w:eastAsia="zh-CN"/>
          </w:rPr>
          <w:t>(三)、营销渠道与策略</w:t>
        </w:r>
        <w:r>
          <w:tab/>
        </w:r>
        <w:r>
          <w:fldChar w:fldCharType="begin"/>
        </w:r>
        <w:r>
          <w:instrText xml:space="preserve"> PAGEREF _Toc28932 \h </w:instrText>
        </w:r>
        <w:r>
          <w:fldChar w:fldCharType="separate"/>
        </w:r>
        <w:r>
          <w:t>72</w:t>
        </w:r>
        <w:r>
          <w:fldChar w:fldCharType="end"/>
        </w:r>
      </w:hyperlink>
    </w:p>
    <w:p>
      <w:pPr>
        <w:pStyle w:val="TOC2"/>
        <w:tabs>
          <w:tab w:val="right" w:leader="dot" w:pos="8306"/>
        </w:tabs>
      </w:pPr>
      <w:hyperlink w:anchor="_Toc19856" w:history="1">
        <w:r>
          <w:rPr>
            <w:rFonts w:ascii="仿宋" w:eastAsia="仿宋" w:hAnsi="仿宋" w:cs="仿宋" w:hint="eastAsia"/>
            <w:lang w:eastAsia="zh-CN"/>
          </w:rPr>
          <w:t>(四)、推广与宣传活动</w:t>
        </w:r>
        <w:r>
          <w:tab/>
        </w:r>
        <w:r>
          <w:fldChar w:fldCharType="begin"/>
        </w:r>
        <w:r>
          <w:instrText xml:space="preserve"> PAGEREF _Toc19856 \h </w:instrText>
        </w:r>
        <w:r>
          <w:fldChar w:fldCharType="separate"/>
        </w:r>
        <w:r>
          <w:t>74</w:t>
        </w:r>
        <w:r>
          <w:fldChar w:fldCharType="end"/>
        </w:r>
      </w:hyperlink>
    </w:p>
    <w:p>
      <w:pPr>
        <w:pStyle w:val="TOC1"/>
        <w:tabs>
          <w:tab w:val="right" w:leader="dot" w:pos="8306"/>
        </w:tabs>
      </w:pPr>
      <w:hyperlink w:anchor="_Toc16759" w:history="1">
        <w:r>
          <w:rPr>
            <w:rFonts w:ascii="仿宋" w:eastAsia="仿宋" w:hAnsi="仿宋" w:cs="仿宋" w:hint="eastAsia"/>
            <w:lang w:eastAsia="zh-CN"/>
          </w:rPr>
          <w:t>十七、航空租赁项目变更管理</w:t>
        </w:r>
        <w:r>
          <w:tab/>
        </w:r>
        <w:r>
          <w:fldChar w:fldCharType="begin"/>
        </w:r>
        <w:r>
          <w:instrText xml:space="preserve"> PAGEREF _Toc16759 \h </w:instrText>
        </w:r>
        <w:r>
          <w:fldChar w:fldCharType="separate"/>
        </w:r>
        <w:r>
          <w:t>79</w:t>
        </w:r>
        <w:r>
          <w:fldChar w:fldCharType="end"/>
        </w:r>
      </w:hyperlink>
    </w:p>
    <w:p>
      <w:pPr>
        <w:pStyle w:val="TOC2"/>
        <w:tabs>
          <w:tab w:val="right" w:leader="dot" w:pos="8306"/>
        </w:tabs>
      </w:pPr>
      <w:hyperlink w:anchor="_Toc16272" w:history="1">
        <w:r>
          <w:rPr>
            <w:rFonts w:ascii="仿宋" w:eastAsia="仿宋" w:hAnsi="仿宋" w:cs="仿宋" w:hint="eastAsia"/>
            <w:lang w:eastAsia="zh-CN"/>
          </w:rPr>
          <w:t>(一)、变更申请与评估</w:t>
        </w:r>
        <w:r>
          <w:tab/>
        </w:r>
        <w:r>
          <w:fldChar w:fldCharType="begin"/>
        </w:r>
        <w:r>
          <w:instrText xml:space="preserve"> PAGEREF _Toc16272 \h </w:instrText>
        </w:r>
        <w:r>
          <w:fldChar w:fldCharType="separate"/>
        </w:r>
        <w:r>
          <w:t>79</w:t>
        </w:r>
        <w:r>
          <w:fldChar w:fldCharType="end"/>
        </w:r>
      </w:hyperlink>
    </w:p>
    <w:p>
      <w:pPr>
        <w:pStyle w:val="TOC2"/>
        <w:tabs>
          <w:tab w:val="right" w:leader="dot" w:pos="8306"/>
        </w:tabs>
      </w:pPr>
      <w:hyperlink w:anchor="_Toc5255" w:history="1">
        <w:r>
          <w:rPr>
            <w:rFonts w:ascii="仿宋" w:eastAsia="仿宋" w:hAnsi="仿宋" w:cs="仿宋" w:hint="eastAsia"/>
            <w:lang w:eastAsia="zh-CN"/>
          </w:rPr>
          <w:t>(二)、变更实施与控制</w:t>
        </w:r>
        <w:r>
          <w:tab/>
        </w:r>
        <w:r>
          <w:fldChar w:fldCharType="begin"/>
        </w:r>
        <w:r>
          <w:instrText xml:space="preserve"> PAGEREF _Toc5255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40"/>
      <w:r>
        <w:rPr>
          <w:rFonts w:ascii="仿宋" w:eastAsia="仿宋" w:hAnsi="仿宋" w:cs="仿宋" w:hint="eastAsia"/>
          <w:sz w:val="28"/>
          <w:lang w:eastAsia="zh-CN"/>
        </w:rPr>
        <w:t>一、航空租赁项目文档管理</w:t>
      </w:r>
      <w:bookmarkEnd w:id="2"/>
    </w:p>
    <w:p>
      <w:pPr>
        <w:pStyle w:val="Heading2"/>
        <w:rPr>
          <w:rFonts w:ascii="仿宋" w:eastAsia="仿宋" w:hAnsi="仿宋" w:cs="仿宋" w:hint="eastAsia"/>
          <w:lang w:eastAsia="zh-CN"/>
        </w:rPr>
      </w:pPr>
      <w:bookmarkStart w:id="3" w:name="_Toc238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航空租赁项目高度重视文档的质量和准确性，以支持航空租赁项目的各项活动和决策。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文档的编制始于航空租赁项目计划的初期，我们制定了详细的文档编制计划，明确了每个文档的内容、格式和编写责任人。在航空租赁项目启动阶段，我们首先编制了航空租赁项目章程，明确定义了航空租赁项目的目标、范围、风险等关键要素。随后，航空租赁项目团队根据计划陆续编制了需求文档、设计文档、测试文档等各类文档，确保航空租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租赁项目管理中的重要环节，旨在确保航空租赁项目文档符合质量标准和航空租赁项目需求。在航空租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除了内部审查，我们还进行了外部审查，邀请航空租赁项目相关利益方和专业领域的专家对文档进行独立审查。这有助于获取更全面、客观的反馈，确保航空租赁项目文档不仅符合内部标准，也满足外部需求。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航空租赁项目在文档编制与审查方面建立了严格的管理机制，通过规范的流程和多维度的审查，确保航空租赁项目文档的质量、准确性和可靠性，为航空租赁项目的顺利推进提供了有力支持。</w:t>
      </w:r>
    </w:p>
    <w:p>
      <w:pPr>
        <w:pStyle w:val="Heading2"/>
        <w:ind w:firstLine="560" w:firstLineChars="200"/>
        <w:rPr>
          <w:rFonts w:ascii="仿宋" w:eastAsia="仿宋" w:hAnsi="仿宋" w:cs="仿宋" w:hint="eastAsia"/>
          <w:sz w:val="28"/>
          <w:lang w:eastAsia="zh-CN"/>
        </w:rPr>
      </w:pPr>
      <w:bookmarkStart w:id="4" w:name="_Toc163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在航空租赁项目中，我们致力于优化文档发布与分发过程，以确保信息的高效传递和团队间协作的顺畅进行。以下是我们采取的关键优化策略：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我们通过多渠道发布文档，包括电子邮件、航空租赁项目管理平台、内部网站等，以满足不同团队成员的偏好和需求。多渠道发布确保了信息的全面覆盖。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我们采用了精细的权限控制，确保只有授权人员可以访问敏感信息。这种安全措施保护了航空租赁项目文档的机密性，防止了未经授权的信息泄露。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文档存档与归档是航空租赁项目生命周期中一个至关重要的环节，直接关系到航空租赁项目信息的长期保存和历史记录的完整性。在航空租赁项目中，我们实施了一系列有效的文档存档与归档管理策略：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252"/>
      <w:r>
        <w:rPr>
          <w:rFonts w:ascii="仿宋" w:eastAsia="仿宋" w:hAnsi="仿宋" w:cs="仿宋" w:hint="eastAsia"/>
          <w:sz w:val="28"/>
          <w:lang w:eastAsia="zh-CN"/>
        </w:rPr>
        <w:t>二、航空租赁项目建设背景及必要性分析</w:t>
      </w:r>
      <w:bookmarkEnd w:id="6"/>
    </w:p>
    <w:p>
      <w:pPr>
        <w:pStyle w:val="Heading2"/>
        <w:rPr>
          <w:rFonts w:ascii="仿宋" w:eastAsia="仿宋" w:hAnsi="仿宋" w:cs="仿宋" w:hint="eastAsia"/>
          <w:lang w:eastAsia="zh-CN"/>
        </w:rPr>
      </w:pPr>
      <w:bookmarkStart w:id="7" w:name="_Toc26962"/>
      <w:r>
        <w:rPr>
          <w:rFonts w:ascii="仿宋" w:eastAsia="仿宋" w:hAnsi="仿宋" w:cs="仿宋" w:hint="eastAsia"/>
          <w:lang w:eastAsia="zh-CN"/>
        </w:rPr>
        <w:t>(一)、航空租赁项目背景分析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租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租赁项目在这个潮流中的定位。同时，我们将关注行业内涌现的新兴机遇，以便航空租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租赁项目提供了强大的发展动力。我们将聚焦于行业内最新的技术发展趋势，包括但不限于人工智能、大数据分析、物联网等领域。通过深度的技术研究，我们将确保航空租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租赁项目发展的源泉。我们将投入更多的精力对市场需求进行深入剖析，超越表面的需求，深入挖掘潜在的市场痛点和机遇。通过对市场需求的细致了解，航空租赁项目将更有针对性地设计解决方案，满足市场的多样化需求，从而更好地促进航空租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租赁项目战略至关重要。我们将对竞争态势进行更为深入的分析，包括但不限于市场份额、产品特点、客户满意度等多个维度。通过深度的竞争分析，航空租赁项目将能够更准确地把握市场脉搏，制定具有竞争力的航空租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空租赁项目的发展具有直接的影响。我们将进行更为全面的法规和政策分析，了解行业发展中的潜在法律风险和合规挑战。通过充分了解和遵守相关法规，航空租赁项目将确保在法律框架内合法合规运营，为航空租赁项目的稳健发展提供有力支持。</w:t>
      </w:r>
    </w:p>
    <w:p>
      <w:pPr>
        <w:pStyle w:val="Heading2"/>
        <w:ind w:firstLine="560" w:firstLineChars="200"/>
        <w:rPr>
          <w:rFonts w:ascii="仿宋" w:eastAsia="仿宋" w:hAnsi="仿宋" w:cs="仿宋" w:hint="eastAsia"/>
          <w:sz w:val="28"/>
          <w:lang w:eastAsia="zh-CN"/>
        </w:rPr>
      </w:pPr>
      <w:bookmarkStart w:id="8" w:name="_Toc15582"/>
      <w:r>
        <w:rPr>
          <w:rFonts w:ascii="仿宋" w:eastAsia="仿宋" w:hAnsi="仿宋" w:cs="仿宋" w:hint="eastAsia"/>
          <w:sz w:val="28"/>
          <w:lang w:eastAsia="zh-CN"/>
        </w:rPr>
        <w:t>(二)、航空租赁项目建设必要性分析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建设的迫切性源于对行业发展趋势的深刻洞察。我们正处于一个行业变革的时代，科技创新、数字化转型成为企业发展的关键动力。航空租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建设不仅仅是为了跟上潮流，更是为了通过技术创新推动企业的持续发展。通过引入先进的技术和解决方案，航空租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租赁项目的建设成为必然选择，通过提高产品质量、拓展服务领域，从而在竞争中获得更多的机会。航空租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租赁项目建设的必要性体现在对客户需求更精准的满足。通过航空租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建设的背后是对企业持续创新的追求。只有通过不断创新，企业才能在竞争中立于不败之地。航空租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888"/>
      <w:r>
        <w:rPr>
          <w:rFonts w:ascii="仿宋" w:eastAsia="仿宋" w:hAnsi="仿宋" w:cs="仿宋" w:hint="eastAsia"/>
          <w:sz w:val="28"/>
          <w:lang w:eastAsia="zh-CN"/>
        </w:rPr>
        <w:t>三、航空租赁项目概论</w:t>
      </w:r>
      <w:bookmarkEnd w:id="9"/>
    </w:p>
    <w:p>
      <w:pPr>
        <w:pStyle w:val="Heading2"/>
        <w:rPr>
          <w:rFonts w:ascii="仿宋" w:eastAsia="仿宋" w:hAnsi="仿宋" w:cs="仿宋" w:hint="eastAsia"/>
          <w:lang w:eastAsia="zh-CN"/>
        </w:rPr>
      </w:pPr>
      <w:bookmarkStart w:id="10" w:name="_Toc1143"/>
      <w:r>
        <w:rPr>
          <w:rFonts w:ascii="仿宋" w:eastAsia="仿宋" w:hAnsi="仿宋" w:cs="仿宋" w:hint="eastAsia"/>
          <w:lang w:eastAsia="zh-CN"/>
        </w:rPr>
        <w:t>(一)、航空租赁项目概况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起源追溯至对市场的深入洞察。市场的不断演变与变革为航空租赁项目提供了难得的机遇。当前市场存在的需求缺口和变革的大环境共同构成了航空租赁项目的背景。这个航空租赁项目旨在充分利用市场机遇，填补行业中尚未满足的需求，为客户提供全新的解决方案。市场的变革和需求的增长使得这个航空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正式命名为航空租赁。这个名称不仅仅是一个标识，更代表了航空租赁项目的核心理念和愿景。它蕴含着航空租赁项目所要解决问题的关键字，具有强烈的表达和辨识度，为航空租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航空租赁项目目标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核心目标是提供一种全新、高效的解决方案，满足客户日益增长的需求。航空租赁项目追求的不仅仅是满足市场需求，更是在市场中获得卓越的竞争优势。通过不断提升产品或服务的质量和创新水平，航空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航空租赁项目范围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全面涵盖了产品研发、制造、市场推广和售后服务，确保从产品设计到最终用户体验的全方位关注。这一全面的航空租赁项目范围是为了确保航空租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航空租赁项目时间表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航空租赁项目计划在未来18个月内完成，包括研发、测试、市场试点和正式推出等不同阶段。这个时间表的合理设计是为了确保航空租赁项目各个阶段的顺利推进，以便按时交付高质量的成果。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航空租赁项目总预算估算为XX百万美元，主要分配在研发、市场推广、人员培训和运营等方面。这一充足的预算为航空租赁项目提供了充足的资源，确保航空租赁项目在各个方面都能取得优异的表现。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航空租赁项目风险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航空租赁项目可能面临的风险包括市场接受度低、技术难题、竞争激烈等。航空租赁项目团队已经制定了相应的风险应对计划，通过前瞻性的风险管理，确保航空租赁项目在面对不确定性时能够迅速做出应对。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航空租赁项目团队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航空租赁项目汇聚了一支经验丰富、多领域专业素养的核心团队，确保航空租赁项目在各个方面都能拥有高水平的执行力。团队的协同作战是航空租赁项目成功的关键因素之一。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航空租赁项目背景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航空租赁项目的背景根植于市场对更高效、创新产品的渴望，同时也受到科技发展对行业格局的深刻改变的影响。这为航空租赁项目提供了广阔的发展空间和市场需求。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航空租赁项目现状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截至目前，航空租赁项目已完成市场调研和技术验证，取得了初步的成功。这为航空租赁项目在未来的发展奠定了坚实的基础，为更远大的目标打下了坚实的基石。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23"/>
      <w:r>
        <w:rPr>
          <w:rFonts w:ascii="仿宋" w:eastAsia="仿宋" w:hAnsi="仿宋" w:cs="仿宋" w:hint="eastAsia"/>
          <w:sz w:val="28"/>
          <w:lang w:eastAsia="zh-CN"/>
        </w:rPr>
        <w:t>(二)、航空租赁项目目标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keyword》航空租赁项目首要业务目标是在市场中占据有利地位，实现产品/服务的成功推广和销售。通过不断提升产品质量、创新性，航空租赁项目追求成为行业中的领导者，赢得更多客户的青睐。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在科技迅速发展的时代，航空租赁项目着眼于技术创新。通过持续的研发和技术升级，航空租赁项目旨在推出更具创新性的产品或服务，以满足市场对新鲜、先进解决方案的需求。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为了建立可持续的客户关系，航空租赁项目设定了客户满意度目标。通过提供卓越的产品质量和优质的客户服务，航空租赁项目追求赢得客户的信任和忠诚度，确保他们的满意度达到行业领先水平。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航空租赁项目注重社会责任和可持续发展。通过实施环保、社会责任航空租赁项目，航空租赁项目致力于在经济发展的同时保护环境，促进社会公平，实现可持续经营。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航空租赁项目的团队是实现目标的核心驱动力。因此，航空租赁项目设定了团队发展目标，包括提升团队成员的专业技能、培养领导力，以及搭建协同高效的团队工作氛围。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331"/>
      <w:r>
        <w:rPr>
          <w:rFonts w:ascii="仿宋" w:eastAsia="仿宋" w:hAnsi="仿宋" w:cs="仿宋" w:hint="eastAsia"/>
          <w:sz w:val="28"/>
          <w:lang w:eastAsia="zh-CN"/>
        </w:rPr>
        <w:t>(三)、航空租赁项目提出的理由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航空租赁项目提出的理由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提出源于对市场机遇的深刻洞察。当前市场中存在的需求缺口和行业发展趋势表明，有巨大的商业机会等待被开发。通过准确捕捉市场机遇，航空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理念基于对技术创新的信仰。通过持续的研发和技术投入，航空租赁项目有望推出更具创新性的产品或服务。在科技飞速发展的当下，航空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提出是为了增强企业的行业竞争力。通过提升产品或服务的质量和独特性，航空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响应了消费者需求的变化。随着社会和科技的不断发展，消费者对产品和服务的需求也在发生变化。通过深入了解并及时回应消费者的新需求，航空租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航空租赁项目的提出是企业战略发展规划的一部分。在面对日益激烈的市场竞争和不断变化的商业环境中，航空租赁项目作为企业战略的一环，旨在为企业开辟新的增长领域，巩固企业在行业中的地位。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提出不仅仅是基于商业考量，还注重社会责任。通过推出环保、社会责任等方面的航空租赁项目，航空租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航空租赁项目的提出反映了对利益相关者期望的关注。包括客户、员工、投资者等利益相关者在企业发展中都有着各自的期望，航空租赁项目力求在满足这些期望的同时，取得更大的共赢。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126"/>
      <w:r>
        <w:rPr>
          <w:rFonts w:ascii="仿宋" w:eastAsia="仿宋" w:hAnsi="仿宋" w:cs="仿宋" w:hint="eastAsia"/>
          <w:sz w:val="28"/>
          <w:lang w:eastAsia="zh-CN"/>
        </w:rPr>
        <w:t>(四)、航空租赁项目意义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在实施航空租赁项目的过程中，我们不仅仅是在追逐商业成功，更是为企业和社会的多个层面创造了深远的意义。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租赁项目的首要意义在于提升企业的市场竞争力。通过持续的创新和对产品质量的高标准要求，航空租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租赁项目的推进将促使行业技术水平的提升。通过引入先进技术和创新性解决方案，航空租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租赁项目不仅创造了大量就业机会，提高了就业水平，还注重社会责任和环保。通过参与社会公益事业和推动环保航空租赁项目，航空租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综合而言，航空租赁项目意义重大，不仅推动了企业的发展，也为行业和社会的进步贡献了积极力量。这是一个全面而深刻的影响，将在未来产生可持续的正面效应。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507"/>
      <w:r>
        <w:rPr>
          <w:rFonts w:ascii="仿宋" w:eastAsia="仿宋" w:hAnsi="仿宋" w:cs="仿宋" w:hint="eastAsia"/>
          <w:sz w:val="28"/>
          <w:lang w:eastAsia="zh-CN"/>
        </w:rPr>
        <w:t>(五)、航空租赁项目背景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在当今迅猛发展的商业环境中，航空租赁项目的动因根植于对多方面因素的审慎考量。这个航空租赁项目的提出并非孤立的决策，而是对企业所处背景深入思考的产物。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市场的不断演变是航空租赁项目背后的首要原因。科技的迅速发展和全球市场的快速变化使得企业必须灵活应对。航空租赁项目应运而生，旨在通过创新性的解决方案迎合市场的多变需求，赢得竞争中的先机。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竞争的激烈程度也是航空租赁项目背景中不可忽视的一环。企业需要在激烈竞争中脱颖而出，为此，航空租赁项目致力于打破常规，提供独特的价值主张，以吸引客户并确保市场份额的增长。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技术的迅速发展为企业带来了机遇与挑战。作为航空租赁项目启动的背景之一，对新兴技术的应用将有助于提升企业的技术水平，使其在不断演进的商业环境中保持竞争优势。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此外，社会对企业责任的期望也在逐渐升高。航空租赁项目充分融入了社会责任的理念，通过可持续经营和社会公益航空租赁项目，企图为社会贡献一份力量，在商业成功的同时关注社会价值。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8103"/>
      <w:r>
        <w:rPr>
          <w:rFonts w:ascii="仿宋" w:eastAsia="仿宋" w:hAnsi="仿宋" w:cs="仿宋" w:hint="eastAsia"/>
          <w:sz w:val="28"/>
          <w:lang w:eastAsia="zh-CN"/>
        </w:rPr>
        <w:t>四、航空租赁项目土建工程</w:t>
      </w:r>
      <w:bookmarkEnd w:id="15"/>
    </w:p>
    <w:p>
      <w:pPr>
        <w:pStyle w:val="Heading2"/>
        <w:rPr>
          <w:rFonts w:ascii="仿宋" w:eastAsia="仿宋" w:hAnsi="仿宋" w:cs="仿宋" w:hint="eastAsia"/>
          <w:lang w:eastAsia="zh-CN"/>
        </w:rPr>
      </w:pPr>
      <w:bookmarkStart w:id="16" w:name="_Toc1366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在航空租赁项目的建筑工程设计中，我们将秉承一系列重要的设计原则，以确保航空租赁项目建筑在功能、美观、可持续性等方面达到最佳效果。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首要原则是确保建筑的功能性得到最大化的发挥。我们将充分理解航空租赁项目的实际需求，合理布局各个功能区域，保证建筑在满足业务需求的同时，提供高效的工作环境。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https://d.book118.com/485134113312011040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航空租赁项目规划设计蓝图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96B1B"/>
    <w:rsid w:val="5C296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341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2024-01-08T14:49:00Z</dcterms:created>
  <dcterms:modified xsi:type="dcterms:W3CDTF">2024-01-08T14:50:13Z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FCD1184A43554AB8B0BB0179059B045B_11</vt:lpwstr>
  </property>
  <property fmtid="{D5CDD505-2E9C-101B-9397-08002B2CF9AE}" pid="3" name="KSOProductBuildVer">
    <vt:lpwstr>2052-12.1.0.16120</vt:lpwstr>
  </property>
</Properties>
</file>