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L-苯丙氨酸项目可行性建设方案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6" w:history="1">
        <w:r>
          <w:rPr>
            <w:rFonts w:ascii="仿宋" w:eastAsia="仿宋" w:hAnsi="仿宋" w:cs="仿宋" w:hint="eastAsia"/>
            <w:lang w:eastAsia="zh-CN"/>
          </w:rPr>
          <w:t>序言</w:t>
        </w:r>
        <w:r>
          <w:tab/>
        </w:r>
        <w:r>
          <w:fldChar w:fldCharType="begin"/>
        </w:r>
        <w:r>
          <w:instrText xml:space="preserve"> PAGEREF _Toc28736 \h </w:instrText>
        </w:r>
        <w:r>
          <w:fldChar w:fldCharType="separate"/>
        </w:r>
        <w:r>
          <w:t>3</w:t>
        </w:r>
        <w:r>
          <w:fldChar w:fldCharType="end"/>
        </w:r>
      </w:hyperlink>
    </w:p>
    <w:p>
      <w:pPr>
        <w:pStyle w:val="TOC1"/>
        <w:tabs>
          <w:tab w:val="right" w:leader="dot" w:pos="8306"/>
        </w:tabs>
      </w:pPr>
      <w:hyperlink w:anchor="_Toc19117" w:history="1">
        <w:r>
          <w:rPr>
            <w:rFonts w:ascii="仿宋" w:eastAsia="仿宋" w:hAnsi="仿宋" w:cs="仿宋" w:hint="eastAsia"/>
            <w:lang w:eastAsia="zh-CN"/>
          </w:rPr>
          <w:t>一、背景、必要性分析</w:t>
        </w:r>
        <w:r>
          <w:tab/>
        </w:r>
        <w:r>
          <w:fldChar w:fldCharType="begin"/>
        </w:r>
        <w:r>
          <w:instrText xml:space="preserve"> PAGEREF _Toc19117 \h </w:instrText>
        </w:r>
        <w:r>
          <w:fldChar w:fldCharType="separate"/>
        </w:r>
        <w:r>
          <w:t>3</w:t>
        </w:r>
        <w:r>
          <w:fldChar w:fldCharType="end"/>
        </w:r>
      </w:hyperlink>
    </w:p>
    <w:p>
      <w:pPr>
        <w:pStyle w:val="TOC2"/>
        <w:tabs>
          <w:tab w:val="right" w:leader="dot" w:pos="8306"/>
        </w:tabs>
      </w:pPr>
      <w:hyperlink w:anchor="_Toc11948" w:history="1">
        <w:r>
          <w:rPr>
            <w:rFonts w:ascii="仿宋" w:eastAsia="仿宋" w:hAnsi="仿宋" w:cs="仿宋" w:hint="eastAsia"/>
            <w:lang w:eastAsia="zh-CN"/>
          </w:rPr>
          <w:t>(一)、项目建设背景</w:t>
        </w:r>
        <w:r>
          <w:tab/>
        </w:r>
        <w:r>
          <w:fldChar w:fldCharType="begin"/>
        </w:r>
        <w:r>
          <w:instrText xml:space="preserve"> PAGEREF _Toc11948 \h </w:instrText>
        </w:r>
        <w:r>
          <w:fldChar w:fldCharType="separate"/>
        </w:r>
        <w:r>
          <w:t>3</w:t>
        </w:r>
        <w:r>
          <w:fldChar w:fldCharType="end"/>
        </w:r>
      </w:hyperlink>
    </w:p>
    <w:p>
      <w:pPr>
        <w:pStyle w:val="TOC2"/>
        <w:tabs>
          <w:tab w:val="right" w:leader="dot" w:pos="8306"/>
        </w:tabs>
      </w:pPr>
      <w:hyperlink w:anchor="_Toc19278" w:history="1">
        <w:r>
          <w:rPr>
            <w:rFonts w:ascii="仿宋" w:eastAsia="仿宋" w:hAnsi="仿宋" w:cs="仿宋" w:hint="eastAsia"/>
            <w:lang w:eastAsia="zh-CN"/>
          </w:rPr>
          <w:t>(二)、必要性分析</w:t>
        </w:r>
        <w:r>
          <w:tab/>
        </w:r>
        <w:r>
          <w:fldChar w:fldCharType="begin"/>
        </w:r>
        <w:r>
          <w:instrText xml:space="preserve"> PAGEREF _Toc19278 \h </w:instrText>
        </w:r>
        <w:r>
          <w:fldChar w:fldCharType="separate"/>
        </w:r>
        <w:r>
          <w:t>4</w:t>
        </w:r>
        <w:r>
          <w:fldChar w:fldCharType="end"/>
        </w:r>
      </w:hyperlink>
    </w:p>
    <w:p>
      <w:pPr>
        <w:pStyle w:val="TOC2"/>
        <w:tabs>
          <w:tab w:val="right" w:leader="dot" w:pos="8306"/>
        </w:tabs>
      </w:pPr>
      <w:hyperlink w:anchor="_Toc29757" w:history="1">
        <w:r>
          <w:rPr>
            <w:rFonts w:ascii="仿宋" w:eastAsia="仿宋" w:hAnsi="仿宋" w:cs="仿宋" w:hint="eastAsia"/>
            <w:lang w:eastAsia="zh-CN"/>
          </w:rPr>
          <w:t>(三)、项目建设有利条件</w:t>
        </w:r>
        <w:r>
          <w:tab/>
        </w:r>
        <w:r>
          <w:fldChar w:fldCharType="begin"/>
        </w:r>
        <w:r>
          <w:instrText xml:space="preserve"> PAGEREF _Toc29757 \h </w:instrText>
        </w:r>
        <w:r>
          <w:fldChar w:fldCharType="separate"/>
        </w:r>
        <w:r>
          <w:t>5</w:t>
        </w:r>
        <w:r>
          <w:fldChar w:fldCharType="end"/>
        </w:r>
      </w:hyperlink>
    </w:p>
    <w:p>
      <w:pPr>
        <w:pStyle w:val="TOC1"/>
        <w:tabs>
          <w:tab w:val="right" w:leader="dot" w:pos="8306"/>
        </w:tabs>
      </w:pPr>
      <w:hyperlink w:anchor="_Toc13025" w:history="1">
        <w:r>
          <w:rPr>
            <w:rFonts w:ascii="仿宋" w:eastAsia="仿宋" w:hAnsi="仿宋" w:cs="仿宋" w:hint="eastAsia"/>
            <w:lang w:eastAsia="zh-CN"/>
          </w:rPr>
          <w:t>二、资源开发及综合利用分析</w:t>
        </w:r>
        <w:r>
          <w:tab/>
        </w:r>
        <w:r>
          <w:fldChar w:fldCharType="begin"/>
        </w:r>
        <w:r>
          <w:instrText xml:space="preserve"> PAGEREF _Toc13025 \h </w:instrText>
        </w:r>
        <w:r>
          <w:fldChar w:fldCharType="separate"/>
        </w:r>
        <w:r>
          <w:t>7</w:t>
        </w:r>
        <w:r>
          <w:fldChar w:fldCharType="end"/>
        </w:r>
      </w:hyperlink>
    </w:p>
    <w:p>
      <w:pPr>
        <w:pStyle w:val="TOC2"/>
        <w:tabs>
          <w:tab w:val="right" w:leader="dot" w:pos="8306"/>
        </w:tabs>
      </w:pPr>
      <w:hyperlink w:anchor="_Toc26831" w:history="1">
        <w:r>
          <w:rPr>
            <w:rFonts w:ascii="仿宋" w:eastAsia="仿宋" w:hAnsi="仿宋" w:cs="仿宋" w:hint="eastAsia"/>
            <w:lang w:eastAsia="zh-CN"/>
          </w:rPr>
          <w:t>(一)、资源开发方案</w:t>
        </w:r>
        <w:r>
          <w:tab/>
        </w:r>
        <w:r>
          <w:fldChar w:fldCharType="begin"/>
        </w:r>
        <w:r>
          <w:instrText xml:space="preserve"> PAGEREF _Toc26831 \h </w:instrText>
        </w:r>
        <w:r>
          <w:fldChar w:fldCharType="separate"/>
        </w:r>
        <w:r>
          <w:t>7</w:t>
        </w:r>
        <w:r>
          <w:fldChar w:fldCharType="end"/>
        </w:r>
      </w:hyperlink>
    </w:p>
    <w:p>
      <w:pPr>
        <w:pStyle w:val="TOC2"/>
        <w:tabs>
          <w:tab w:val="right" w:leader="dot" w:pos="8306"/>
        </w:tabs>
      </w:pPr>
      <w:hyperlink w:anchor="_Toc22245" w:history="1">
        <w:r>
          <w:rPr>
            <w:rFonts w:ascii="仿宋" w:eastAsia="仿宋" w:hAnsi="仿宋" w:cs="仿宋" w:hint="eastAsia"/>
            <w:lang w:eastAsia="zh-CN"/>
          </w:rPr>
          <w:t>(二)、资源利用方案</w:t>
        </w:r>
        <w:r>
          <w:tab/>
        </w:r>
        <w:r>
          <w:fldChar w:fldCharType="begin"/>
        </w:r>
        <w:r>
          <w:instrText xml:space="preserve"> PAGEREF _Toc22245 \h </w:instrText>
        </w:r>
        <w:r>
          <w:fldChar w:fldCharType="separate"/>
        </w:r>
        <w:r>
          <w:t>8</w:t>
        </w:r>
        <w:r>
          <w:fldChar w:fldCharType="end"/>
        </w:r>
      </w:hyperlink>
    </w:p>
    <w:p>
      <w:pPr>
        <w:pStyle w:val="TOC2"/>
        <w:tabs>
          <w:tab w:val="right" w:leader="dot" w:pos="8306"/>
        </w:tabs>
      </w:pPr>
      <w:hyperlink w:anchor="_Toc27828" w:history="1">
        <w:r>
          <w:rPr>
            <w:rFonts w:ascii="仿宋" w:eastAsia="仿宋" w:hAnsi="仿宋" w:cs="仿宋" w:hint="eastAsia"/>
            <w:lang w:eastAsia="zh-CN"/>
          </w:rPr>
          <w:t>(三)、资源节约措施</w:t>
        </w:r>
        <w:r>
          <w:tab/>
        </w:r>
        <w:r>
          <w:fldChar w:fldCharType="begin"/>
        </w:r>
        <w:r>
          <w:instrText xml:space="preserve"> PAGEREF _Toc27828 \h </w:instrText>
        </w:r>
        <w:r>
          <w:fldChar w:fldCharType="separate"/>
        </w:r>
        <w:r>
          <w:t>9</w:t>
        </w:r>
        <w:r>
          <w:fldChar w:fldCharType="end"/>
        </w:r>
      </w:hyperlink>
    </w:p>
    <w:p>
      <w:pPr>
        <w:pStyle w:val="TOC1"/>
        <w:tabs>
          <w:tab w:val="right" w:leader="dot" w:pos="8306"/>
        </w:tabs>
      </w:pPr>
      <w:hyperlink w:anchor="_Toc7175" w:history="1">
        <w:r>
          <w:rPr>
            <w:rFonts w:ascii="仿宋" w:eastAsia="仿宋" w:hAnsi="仿宋" w:cs="仿宋" w:hint="eastAsia"/>
            <w:lang w:eastAsia="zh-CN"/>
          </w:rPr>
          <w:t>三、建设风险评估分析</w:t>
        </w:r>
        <w:r>
          <w:tab/>
        </w:r>
        <w:r>
          <w:fldChar w:fldCharType="begin"/>
        </w:r>
        <w:r>
          <w:instrText xml:space="preserve"> PAGEREF _Toc7175 \h </w:instrText>
        </w:r>
        <w:r>
          <w:fldChar w:fldCharType="separate"/>
        </w:r>
        <w:r>
          <w:t>10</w:t>
        </w:r>
        <w:r>
          <w:fldChar w:fldCharType="end"/>
        </w:r>
      </w:hyperlink>
    </w:p>
    <w:p>
      <w:pPr>
        <w:pStyle w:val="TOC2"/>
        <w:tabs>
          <w:tab w:val="right" w:leader="dot" w:pos="8306"/>
        </w:tabs>
      </w:pPr>
      <w:hyperlink w:anchor="_Toc18680" w:history="1">
        <w:r>
          <w:rPr>
            <w:rFonts w:ascii="仿宋" w:eastAsia="仿宋" w:hAnsi="仿宋" w:cs="仿宋" w:hint="eastAsia"/>
            <w:lang w:eastAsia="zh-CN"/>
          </w:rPr>
          <w:t>(一)、政策风险分析</w:t>
        </w:r>
        <w:r>
          <w:tab/>
        </w:r>
        <w:r>
          <w:fldChar w:fldCharType="begin"/>
        </w:r>
        <w:r>
          <w:instrText xml:space="preserve"> PAGEREF _Toc18680 \h </w:instrText>
        </w:r>
        <w:r>
          <w:fldChar w:fldCharType="separate"/>
        </w:r>
        <w:r>
          <w:t>10</w:t>
        </w:r>
        <w:r>
          <w:fldChar w:fldCharType="end"/>
        </w:r>
      </w:hyperlink>
    </w:p>
    <w:p>
      <w:pPr>
        <w:pStyle w:val="TOC2"/>
        <w:tabs>
          <w:tab w:val="right" w:leader="dot" w:pos="8306"/>
        </w:tabs>
      </w:pPr>
      <w:hyperlink w:anchor="_Toc10709" w:history="1">
        <w:r>
          <w:rPr>
            <w:rFonts w:ascii="仿宋" w:eastAsia="仿宋" w:hAnsi="仿宋" w:cs="仿宋" w:hint="eastAsia"/>
            <w:lang w:eastAsia="zh-CN"/>
          </w:rPr>
          <w:t>(二)、社会风险分析</w:t>
        </w:r>
        <w:r>
          <w:tab/>
        </w:r>
        <w:r>
          <w:fldChar w:fldCharType="begin"/>
        </w:r>
        <w:r>
          <w:instrText xml:space="preserve"> PAGEREF _Toc10709 \h </w:instrText>
        </w:r>
        <w:r>
          <w:fldChar w:fldCharType="separate"/>
        </w:r>
        <w:r>
          <w:t>12</w:t>
        </w:r>
        <w:r>
          <w:fldChar w:fldCharType="end"/>
        </w:r>
      </w:hyperlink>
    </w:p>
    <w:p>
      <w:pPr>
        <w:pStyle w:val="TOC2"/>
        <w:tabs>
          <w:tab w:val="right" w:leader="dot" w:pos="8306"/>
        </w:tabs>
      </w:pPr>
      <w:hyperlink w:anchor="_Toc18148" w:history="1">
        <w:r>
          <w:rPr>
            <w:rFonts w:ascii="仿宋" w:eastAsia="仿宋" w:hAnsi="仿宋" w:cs="仿宋" w:hint="eastAsia"/>
            <w:lang w:eastAsia="zh-CN"/>
          </w:rPr>
          <w:t>(三)、市场风险分析</w:t>
        </w:r>
        <w:r>
          <w:tab/>
        </w:r>
        <w:r>
          <w:fldChar w:fldCharType="begin"/>
        </w:r>
        <w:r>
          <w:instrText xml:space="preserve"> PAGEREF _Toc18148 \h </w:instrText>
        </w:r>
        <w:r>
          <w:fldChar w:fldCharType="separate"/>
        </w:r>
        <w:r>
          <w:t>13</w:t>
        </w:r>
        <w:r>
          <w:fldChar w:fldCharType="end"/>
        </w:r>
      </w:hyperlink>
    </w:p>
    <w:p>
      <w:pPr>
        <w:pStyle w:val="TOC2"/>
        <w:tabs>
          <w:tab w:val="right" w:leader="dot" w:pos="8306"/>
        </w:tabs>
      </w:pPr>
      <w:hyperlink w:anchor="_Toc3251" w:history="1">
        <w:r>
          <w:rPr>
            <w:rFonts w:ascii="仿宋" w:eastAsia="仿宋" w:hAnsi="仿宋" w:cs="仿宋" w:hint="eastAsia"/>
            <w:lang w:eastAsia="zh-CN"/>
          </w:rPr>
          <w:t>(四)、资金风险分析</w:t>
        </w:r>
        <w:r>
          <w:tab/>
        </w:r>
        <w:r>
          <w:fldChar w:fldCharType="begin"/>
        </w:r>
        <w:r>
          <w:instrText xml:space="preserve"> PAGEREF _Toc3251 \h </w:instrText>
        </w:r>
        <w:r>
          <w:fldChar w:fldCharType="separate"/>
        </w:r>
        <w:r>
          <w:t>14</w:t>
        </w:r>
        <w:r>
          <w:fldChar w:fldCharType="end"/>
        </w:r>
      </w:hyperlink>
    </w:p>
    <w:p>
      <w:pPr>
        <w:pStyle w:val="TOC2"/>
        <w:tabs>
          <w:tab w:val="right" w:leader="dot" w:pos="8306"/>
        </w:tabs>
      </w:pPr>
      <w:hyperlink w:anchor="_Toc4224" w:history="1">
        <w:r>
          <w:rPr>
            <w:rFonts w:ascii="仿宋" w:eastAsia="仿宋" w:hAnsi="仿宋" w:cs="仿宋" w:hint="eastAsia"/>
            <w:lang w:eastAsia="zh-CN"/>
          </w:rPr>
          <w:t>(五)、技术风险分析</w:t>
        </w:r>
        <w:r>
          <w:tab/>
        </w:r>
        <w:r>
          <w:fldChar w:fldCharType="begin"/>
        </w:r>
        <w:r>
          <w:instrText xml:space="preserve"> PAGEREF _Toc4224 \h </w:instrText>
        </w:r>
        <w:r>
          <w:fldChar w:fldCharType="separate"/>
        </w:r>
        <w:r>
          <w:t>15</w:t>
        </w:r>
        <w:r>
          <w:fldChar w:fldCharType="end"/>
        </w:r>
      </w:hyperlink>
    </w:p>
    <w:p>
      <w:pPr>
        <w:pStyle w:val="TOC2"/>
        <w:tabs>
          <w:tab w:val="right" w:leader="dot" w:pos="8306"/>
        </w:tabs>
      </w:pPr>
      <w:hyperlink w:anchor="_Toc16608" w:history="1">
        <w:r>
          <w:rPr>
            <w:rFonts w:ascii="仿宋" w:eastAsia="仿宋" w:hAnsi="仿宋" w:cs="仿宋" w:hint="eastAsia"/>
            <w:lang w:eastAsia="zh-CN"/>
          </w:rPr>
          <w:t>(六)、财务风险分析</w:t>
        </w:r>
        <w:r>
          <w:tab/>
        </w:r>
        <w:r>
          <w:fldChar w:fldCharType="begin"/>
        </w:r>
        <w:r>
          <w:instrText xml:space="preserve"> PAGEREF _Toc16608 \h </w:instrText>
        </w:r>
        <w:r>
          <w:fldChar w:fldCharType="separate"/>
        </w:r>
        <w:r>
          <w:t>17</w:t>
        </w:r>
        <w:r>
          <w:fldChar w:fldCharType="end"/>
        </w:r>
      </w:hyperlink>
    </w:p>
    <w:p>
      <w:pPr>
        <w:pStyle w:val="TOC2"/>
        <w:tabs>
          <w:tab w:val="right" w:leader="dot" w:pos="8306"/>
        </w:tabs>
      </w:pPr>
      <w:hyperlink w:anchor="_Toc2584" w:history="1">
        <w:r>
          <w:rPr>
            <w:rFonts w:ascii="仿宋" w:eastAsia="仿宋" w:hAnsi="仿宋" w:cs="仿宋" w:hint="eastAsia"/>
            <w:lang w:eastAsia="zh-CN"/>
          </w:rPr>
          <w:t>(七)、管理风险分析</w:t>
        </w:r>
        <w:r>
          <w:tab/>
        </w:r>
        <w:r>
          <w:fldChar w:fldCharType="begin"/>
        </w:r>
        <w:r>
          <w:instrText xml:space="preserve"> PAGEREF _Toc2584 \h </w:instrText>
        </w:r>
        <w:r>
          <w:fldChar w:fldCharType="separate"/>
        </w:r>
        <w:r>
          <w:t>18</w:t>
        </w:r>
        <w:r>
          <w:fldChar w:fldCharType="end"/>
        </w:r>
      </w:hyperlink>
    </w:p>
    <w:p>
      <w:pPr>
        <w:pStyle w:val="TOC2"/>
        <w:tabs>
          <w:tab w:val="right" w:leader="dot" w:pos="8306"/>
        </w:tabs>
      </w:pPr>
      <w:hyperlink w:anchor="_Toc13910" w:history="1">
        <w:r>
          <w:rPr>
            <w:rFonts w:ascii="仿宋" w:eastAsia="仿宋" w:hAnsi="仿宋" w:cs="仿宋" w:hint="eastAsia"/>
            <w:lang w:eastAsia="zh-CN"/>
          </w:rPr>
          <w:t>(八)、其它风险分析</w:t>
        </w:r>
        <w:r>
          <w:tab/>
        </w:r>
        <w:r>
          <w:fldChar w:fldCharType="begin"/>
        </w:r>
        <w:r>
          <w:instrText xml:space="preserve"> PAGEREF _Toc13910 \h </w:instrText>
        </w:r>
        <w:r>
          <w:fldChar w:fldCharType="separate"/>
        </w:r>
        <w:r>
          <w:t>20</w:t>
        </w:r>
        <w:r>
          <w:fldChar w:fldCharType="end"/>
        </w:r>
      </w:hyperlink>
    </w:p>
    <w:p>
      <w:pPr>
        <w:pStyle w:val="TOC2"/>
        <w:tabs>
          <w:tab w:val="right" w:leader="dot" w:pos="8306"/>
        </w:tabs>
      </w:pPr>
      <w:hyperlink w:anchor="_Toc5405" w:history="1">
        <w:r>
          <w:rPr>
            <w:rFonts w:ascii="仿宋" w:eastAsia="仿宋" w:hAnsi="仿宋" w:cs="仿宋" w:hint="eastAsia"/>
            <w:lang w:eastAsia="zh-CN"/>
          </w:rPr>
          <w:t>(九)、社会影响评估</w:t>
        </w:r>
        <w:r>
          <w:tab/>
        </w:r>
        <w:r>
          <w:fldChar w:fldCharType="begin"/>
        </w:r>
        <w:r>
          <w:instrText xml:space="preserve"> PAGEREF _Toc5405 \h </w:instrText>
        </w:r>
        <w:r>
          <w:fldChar w:fldCharType="separate"/>
        </w:r>
        <w:r>
          <w:t>21</w:t>
        </w:r>
        <w:r>
          <w:fldChar w:fldCharType="end"/>
        </w:r>
      </w:hyperlink>
    </w:p>
    <w:p>
      <w:pPr>
        <w:pStyle w:val="TOC1"/>
        <w:tabs>
          <w:tab w:val="right" w:leader="dot" w:pos="8306"/>
        </w:tabs>
      </w:pPr>
      <w:hyperlink w:anchor="_Toc7348" w:history="1">
        <w:r>
          <w:rPr>
            <w:rFonts w:ascii="仿宋" w:eastAsia="仿宋" w:hAnsi="仿宋" w:cs="仿宋" w:hint="eastAsia"/>
            <w:lang w:eastAsia="zh-CN"/>
          </w:rPr>
          <w:t>四、经济影响分析</w:t>
        </w:r>
        <w:r>
          <w:tab/>
        </w:r>
        <w:r>
          <w:fldChar w:fldCharType="begin"/>
        </w:r>
        <w:r>
          <w:instrText xml:space="preserve"> PAGEREF _Toc7348 \h </w:instrText>
        </w:r>
        <w:r>
          <w:fldChar w:fldCharType="separate"/>
        </w:r>
        <w:r>
          <w:t>23</w:t>
        </w:r>
        <w:r>
          <w:fldChar w:fldCharType="end"/>
        </w:r>
      </w:hyperlink>
    </w:p>
    <w:p>
      <w:pPr>
        <w:pStyle w:val="TOC2"/>
        <w:tabs>
          <w:tab w:val="right" w:leader="dot" w:pos="8306"/>
        </w:tabs>
      </w:pPr>
      <w:hyperlink w:anchor="_Toc28374" w:history="1">
        <w:r>
          <w:rPr>
            <w:rFonts w:ascii="仿宋" w:eastAsia="仿宋" w:hAnsi="仿宋" w:cs="仿宋" w:hint="eastAsia"/>
            <w:lang w:eastAsia="zh-CN"/>
          </w:rPr>
          <w:t>(一)、经济费用效益或费用效果分析</w:t>
        </w:r>
        <w:r>
          <w:tab/>
        </w:r>
        <w:r>
          <w:fldChar w:fldCharType="begin"/>
        </w:r>
        <w:r>
          <w:instrText xml:space="preserve"> PAGEREF _Toc28374 \h </w:instrText>
        </w:r>
        <w:r>
          <w:fldChar w:fldCharType="separate"/>
        </w:r>
        <w:r>
          <w:t>23</w:t>
        </w:r>
        <w:r>
          <w:fldChar w:fldCharType="end"/>
        </w:r>
      </w:hyperlink>
    </w:p>
    <w:p>
      <w:pPr>
        <w:pStyle w:val="TOC2"/>
        <w:tabs>
          <w:tab w:val="right" w:leader="dot" w:pos="8306"/>
        </w:tabs>
      </w:pPr>
      <w:hyperlink w:anchor="_Toc32681" w:history="1">
        <w:r>
          <w:rPr>
            <w:rFonts w:ascii="仿宋" w:eastAsia="仿宋" w:hAnsi="仿宋" w:cs="仿宋" w:hint="eastAsia"/>
            <w:lang w:eastAsia="zh-CN"/>
          </w:rPr>
          <w:t>(二)、行业影响分析</w:t>
        </w:r>
        <w:r>
          <w:tab/>
        </w:r>
        <w:r>
          <w:fldChar w:fldCharType="begin"/>
        </w:r>
        <w:r>
          <w:instrText xml:space="preserve"> PAGEREF _Toc32681 \h </w:instrText>
        </w:r>
        <w:r>
          <w:fldChar w:fldCharType="separate"/>
        </w:r>
        <w:r>
          <w:t>25</w:t>
        </w:r>
        <w:r>
          <w:fldChar w:fldCharType="end"/>
        </w:r>
      </w:hyperlink>
    </w:p>
    <w:p>
      <w:pPr>
        <w:pStyle w:val="TOC2"/>
        <w:tabs>
          <w:tab w:val="right" w:leader="dot" w:pos="8306"/>
        </w:tabs>
      </w:pPr>
      <w:hyperlink w:anchor="_Toc12726" w:history="1">
        <w:r>
          <w:rPr>
            <w:rFonts w:ascii="仿宋" w:eastAsia="仿宋" w:hAnsi="仿宋" w:cs="仿宋" w:hint="eastAsia"/>
            <w:lang w:eastAsia="zh-CN"/>
          </w:rPr>
          <w:t>(三)、区域经济影响分析</w:t>
        </w:r>
        <w:r>
          <w:tab/>
        </w:r>
        <w:r>
          <w:fldChar w:fldCharType="begin"/>
        </w:r>
        <w:r>
          <w:instrText xml:space="preserve"> PAGEREF _Toc12726 \h </w:instrText>
        </w:r>
        <w:r>
          <w:fldChar w:fldCharType="separate"/>
        </w:r>
        <w:r>
          <w:t>27</w:t>
        </w:r>
        <w:r>
          <w:fldChar w:fldCharType="end"/>
        </w:r>
      </w:hyperlink>
    </w:p>
    <w:p>
      <w:pPr>
        <w:pStyle w:val="TOC2"/>
        <w:tabs>
          <w:tab w:val="right" w:leader="dot" w:pos="8306"/>
        </w:tabs>
      </w:pPr>
      <w:hyperlink w:anchor="_Toc16238" w:history="1">
        <w:r>
          <w:rPr>
            <w:rFonts w:ascii="仿宋" w:eastAsia="仿宋" w:hAnsi="仿宋" w:cs="仿宋" w:hint="eastAsia"/>
            <w:lang w:eastAsia="zh-CN"/>
          </w:rPr>
          <w:t>(四)、宏观经济影响分析</w:t>
        </w:r>
        <w:r>
          <w:tab/>
        </w:r>
        <w:r>
          <w:fldChar w:fldCharType="begin"/>
        </w:r>
        <w:r>
          <w:instrText xml:space="preserve"> PAGEREF _Toc16238 \h </w:instrText>
        </w:r>
        <w:r>
          <w:fldChar w:fldCharType="separate"/>
        </w:r>
        <w:r>
          <w:t>28</w:t>
        </w:r>
        <w:r>
          <w:fldChar w:fldCharType="end"/>
        </w:r>
      </w:hyperlink>
    </w:p>
    <w:p>
      <w:pPr>
        <w:pStyle w:val="TOC1"/>
        <w:tabs>
          <w:tab w:val="right" w:leader="dot" w:pos="8306"/>
        </w:tabs>
      </w:pPr>
      <w:hyperlink w:anchor="_Toc30298" w:history="1">
        <w:r>
          <w:rPr>
            <w:rFonts w:ascii="仿宋" w:eastAsia="仿宋" w:hAnsi="仿宋" w:cs="仿宋" w:hint="eastAsia"/>
            <w:lang w:eastAsia="zh-CN"/>
          </w:rPr>
          <w:t>五、项目选址研究</w:t>
        </w:r>
        <w:r>
          <w:tab/>
        </w:r>
        <w:r>
          <w:fldChar w:fldCharType="begin"/>
        </w:r>
        <w:r>
          <w:instrText xml:space="preserve"> PAGEREF _Toc30298 \h </w:instrText>
        </w:r>
        <w:r>
          <w:fldChar w:fldCharType="separate"/>
        </w:r>
        <w:r>
          <w:t>29</w:t>
        </w:r>
        <w:r>
          <w:fldChar w:fldCharType="end"/>
        </w:r>
      </w:hyperlink>
    </w:p>
    <w:p>
      <w:pPr>
        <w:pStyle w:val="TOC2"/>
        <w:tabs>
          <w:tab w:val="right" w:leader="dot" w:pos="8306"/>
        </w:tabs>
      </w:pPr>
      <w:hyperlink w:anchor="_Toc3663" w:history="1">
        <w:r>
          <w:rPr>
            <w:rFonts w:ascii="仿宋" w:eastAsia="仿宋" w:hAnsi="仿宋" w:cs="仿宋" w:hint="eastAsia"/>
            <w:lang w:eastAsia="zh-CN"/>
          </w:rPr>
          <w:t>(一)、项目选址原则</w:t>
        </w:r>
        <w:r>
          <w:tab/>
        </w:r>
        <w:r>
          <w:fldChar w:fldCharType="begin"/>
        </w:r>
        <w:r>
          <w:instrText xml:space="preserve"> PAGEREF _Toc3663 \h </w:instrText>
        </w:r>
        <w:r>
          <w:fldChar w:fldCharType="separate"/>
        </w:r>
        <w:r>
          <w:t>29</w:t>
        </w:r>
        <w:r>
          <w:fldChar w:fldCharType="end"/>
        </w:r>
      </w:hyperlink>
    </w:p>
    <w:p>
      <w:pPr>
        <w:pStyle w:val="TOC2"/>
        <w:tabs>
          <w:tab w:val="right" w:leader="dot" w:pos="8306"/>
        </w:tabs>
      </w:pPr>
      <w:hyperlink w:anchor="_Toc14710" w:history="1">
        <w:r>
          <w:rPr>
            <w:rFonts w:ascii="仿宋" w:eastAsia="仿宋" w:hAnsi="仿宋" w:cs="仿宋" w:hint="eastAsia"/>
            <w:lang w:eastAsia="zh-CN"/>
          </w:rPr>
          <w:t>(二)、项目选址</w:t>
        </w:r>
        <w:r>
          <w:tab/>
        </w:r>
        <w:r>
          <w:fldChar w:fldCharType="begin"/>
        </w:r>
        <w:r>
          <w:instrText xml:space="preserve"> PAGEREF _Toc14710 \h </w:instrText>
        </w:r>
        <w:r>
          <w:fldChar w:fldCharType="separate"/>
        </w:r>
        <w:r>
          <w:t>33</w:t>
        </w:r>
        <w:r>
          <w:fldChar w:fldCharType="end"/>
        </w:r>
      </w:hyperlink>
    </w:p>
    <w:p>
      <w:pPr>
        <w:pStyle w:val="TOC2"/>
        <w:tabs>
          <w:tab w:val="right" w:leader="dot" w:pos="8306"/>
        </w:tabs>
      </w:pPr>
      <w:hyperlink w:anchor="_Toc9053" w:history="1">
        <w:r>
          <w:rPr>
            <w:rFonts w:ascii="仿宋" w:eastAsia="仿宋" w:hAnsi="仿宋" w:cs="仿宋" w:hint="eastAsia"/>
            <w:lang w:eastAsia="zh-CN"/>
          </w:rPr>
          <w:t>(三)、建设条件分析</w:t>
        </w:r>
        <w:r>
          <w:tab/>
        </w:r>
        <w:r>
          <w:fldChar w:fldCharType="begin"/>
        </w:r>
        <w:r>
          <w:instrText xml:space="preserve"> PAGEREF _Toc9053 \h </w:instrText>
        </w:r>
        <w:r>
          <w:fldChar w:fldCharType="separate"/>
        </w:r>
        <w:r>
          <w:t>35</w:t>
        </w:r>
        <w:r>
          <w:fldChar w:fldCharType="end"/>
        </w:r>
      </w:hyperlink>
    </w:p>
    <w:p>
      <w:pPr>
        <w:pStyle w:val="TOC2"/>
        <w:tabs>
          <w:tab w:val="right" w:leader="dot" w:pos="8306"/>
        </w:tabs>
      </w:pPr>
      <w:hyperlink w:anchor="_Toc5699" w:history="1">
        <w:r>
          <w:rPr>
            <w:rFonts w:ascii="仿宋" w:eastAsia="仿宋" w:hAnsi="仿宋" w:cs="仿宋" w:hint="eastAsia"/>
            <w:lang w:eastAsia="zh-CN"/>
          </w:rPr>
          <w:t>(四)、用地控制指标</w:t>
        </w:r>
        <w:r>
          <w:tab/>
        </w:r>
        <w:r>
          <w:fldChar w:fldCharType="begin"/>
        </w:r>
        <w:r>
          <w:instrText xml:space="preserve"> PAGEREF _Toc5699 \h </w:instrText>
        </w:r>
        <w:r>
          <w:fldChar w:fldCharType="separate"/>
        </w:r>
        <w:r>
          <w:t>36</w:t>
        </w:r>
        <w:r>
          <w:fldChar w:fldCharType="end"/>
        </w:r>
      </w:hyperlink>
    </w:p>
    <w:p>
      <w:pPr>
        <w:pStyle w:val="TOC2"/>
        <w:tabs>
          <w:tab w:val="right" w:leader="dot" w:pos="8306"/>
        </w:tabs>
      </w:pPr>
      <w:hyperlink w:anchor="_Toc5046" w:history="1">
        <w:r>
          <w:rPr>
            <w:rFonts w:ascii="仿宋" w:eastAsia="仿宋" w:hAnsi="仿宋" w:cs="仿宋" w:hint="eastAsia"/>
            <w:lang w:eastAsia="zh-CN"/>
          </w:rPr>
          <w:t>(五)、地总体要求</w:t>
        </w:r>
        <w:r>
          <w:tab/>
        </w:r>
        <w:r>
          <w:fldChar w:fldCharType="begin"/>
        </w:r>
        <w:r>
          <w:instrText xml:space="preserve"> PAGEREF _Toc5046 \h </w:instrText>
        </w:r>
        <w:r>
          <w:fldChar w:fldCharType="separate"/>
        </w:r>
        <w:r>
          <w:t>37</w:t>
        </w:r>
        <w:r>
          <w:fldChar w:fldCharType="end"/>
        </w:r>
      </w:hyperlink>
    </w:p>
    <w:p>
      <w:pPr>
        <w:pStyle w:val="TOC2"/>
        <w:tabs>
          <w:tab w:val="right" w:leader="dot" w:pos="8306"/>
        </w:tabs>
      </w:pPr>
      <w:hyperlink w:anchor="_Toc8480" w:history="1">
        <w:r>
          <w:rPr>
            <w:rFonts w:ascii="仿宋" w:eastAsia="仿宋" w:hAnsi="仿宋" w:cs="仿宋" w:hint="eastAsia"/>
            <w:lang w:eastAsia="zh-CN"/>
          </w:rPr>
          <w:t>(六)、节约用地措施</w:t>
        </w:r>
        <w:r>
          <w:tab/>
        </w:r>
        <w:r>
          <w:fldChar w:fldCharType="begin"/>
        </w:r>
        <w:r>
          <w:instrText xml:space="preserve"> PAGEREF _Toc8480 \h </w:instrText>
        </w:r>
        <w:r>
          <w:fldChar w:fldCharType="separate"/>
        </w:r>
        <w:r>
          <w:t>39</w:t>
        </w:r>
        <w:r>
          <w:fldChar w:fldCharType="end"/>
        </w:r>
      </w:hyperlink>
    </w:p>
    <w:p>
      <w:pPr>
        <w:pStyle w:val="TOC2"/>
        <w:tabs>
          <w:tab w:val="right" w:leader="dot" w:pos="8306"/>
        </w:tabs>
      </w:pPr>
      <w:hyperlink w:anchor="_Toc3848" w:history="1">
        <w:r>
          <w:rPr>
            <w:rFonts w:ascii="仿宋" w:eastAsia="仿宋" w:hAnsi="仿宋" w:cs="仿宋" w:hint="eastAsia"/>
            <w:lang w:eastAsia="zh-CN"/>
          </w:rPr>
          <w:t>(七)、选址综合评价</w:t>
        </w:r>
        <w:r>
          <w:tab/>
        </w:r>
        <w:r>
          <w:fldChar w:fldCharType="begin"/>
        </w:r>
        <w:r>
          <w:instrText xml:space="preserve"> PAGEREF _Toc3848 \h </w:instrText>
        </w:r>
        <w:r>
          <w:fldChar w:fldCharType="separate"/>
        </w:r>
        <w:r>
          <w:t>40</w:t>
        </w:r>
        <w:r>
          <w:fldChar w:fldCharType="end"/>
        </w:r>
      </w:hyperlink>
    </w:p>
    <w:p>
      <w:pPr>
        <w:pStyle w:val="TOC1"/>
        <w:tabs>
          <w:tab w:val="right" w:leader="dot" w:pos="8306"/>
        </w:tabs>
      </w:pPr>
      <w:hyperlink w:anchor="_Toc19595" w:history="1">
        <w:r>
          <w:rPr>
            <w:rFonts w:ascii="仿宋" w:eastAsia="仿宋" w:hAnsi="仿宋" w:cs="仿宋" w:hint="eastAsia"/>
            <w:lang w:eastAsia="zh-CN"/>
          </w:rPr>
          <w:t>六、环境和生态影响分析</w:t>
        </w:r>
        <w:r>
          <w:tab/>
        </w:r>
        <w:r>
          <w:fldChar w:fldCharType="begin"/>
        </w:r>
        <w:r>
          <w:instrText xml:space="preserve"> PAGEREF _Toc19595 \h </w:instrText>
        </w:r>
        <w:r>
          <w:fldChar w:fldCharType="separate"/>
        </w:r>
        <w:r>
          <w:t>41</w:t>
        </w:r>
        <w:r>
          <w:fldChar w:fldCharType="end"/>
        </w:r>
      </w:hyperlink>
    </w:p>
    <w:p>
      <w:pPr>
        <w:pStyle w:val="TOC2"/>
        <w:tabs>
          <w:tab w:val="right" w:leader="dot" w:pos="8306"/>
        </w:tabs>
      </w:pPr>
      <w:hyperlink w:anchor="_Toc24894" w:history="1">
        <w:r>
          <w:rPr>
            <w:rFonts w:ascii="仿宋" w:eastAsia="仿宋" w:hAnsi="仿宋" w:cs="仿宋" w:hint="eastAsia"/>
            <w:lang w:eastAsia="zh-CN"/>
          </w:rPr>
          <w:t>(一)、环境和生态现状</w:t>
        </w:r>
        <w:r>
          <w:tab/>
        </w:r>
        <w:r>
          <w:fldChar w:fldCharType="begin"/>
        </w:r>
        <w:r>
          <w:instrText xml:space="preserve"> PAGEREF _Toc24894 \h </w:instrText>
        </w:r>
        <w:r>
          <w:fldChar w:fldCharType="separate"/>
        </w:r>
        <w:r>
          <w:t>41</w:t>
        </w:r>
        <w:r>
          <w:fldChar w:fldCharType="end"/>
        </w:r>
      </w:hyperlink>
    </w:p>
    <w:p>
      <w:pPr>
        <w:pStyle w:val="TOC2"/>
        <w:tabs>
          <w:tab w:val="right" w:leader="dot" w:pos="8306"/>
        </w:tabs>
      </w:pPr>
      <w:hyperlink w:anchor="_Toc21154" w:history="1">
        <w:r>
          <w:rPr>
            <w:rFonts w:ascii="仿宋" w:eastAsia="仿宋" w:hAnsi="仿宋" w:cs="仿宋" w:hint="eastAsia"/>
            <w:lang w:eastAsia="zh-CN"/>
          </w:rPr>
          <w:t>(二)、生态环境影响分析</w:t>
        </w:r>
        <w:r>
          <w:tab/>
        </w:r>
        <w:r>
          <w:fldChar w:fldCharType="begin"/>
        </w:r>
        <w:r>
          <w:instrText xml:space="preserve"> PAGEREF _Toc21154 \h </w:instrText>
        </w:r>
        <w:r>
          <w:fldChar w:fldCharType="separate"/>
        </w:r>
        <w:r>
          <w:t>43</w:t>
        </w:r>
        <w:r>
          <w:fldChar w:fldCharType="end"/>
        </w:r>
      </w:hyperlink>
    </w:p>
    <w:p>
      <w:pPr>
        <w:pStyle w:val="TOC2"/>
        <w:tabs>
          <w:tab w:val="right" w:leader="dot" w:pos="8306"/>
        </w:tabs>
      </w:pPr>
      <w:hyperlink w:anchor="_Toc27250" w:history="1">
        <w:r>
          <w:rPr>
            <w:rFonts w:ascii="仿宋" w:eastAsia="仿宋" w:hAnsi="仿宋" w:cs="仿宋" w:hint="eastAsia"/>
            <w:lang w:eastAsia="zh-CN"/>
          </w:rPr>
          <w:t>(三)、生态环境保护措施</w:t>
        </w:r>
        <w:r>
          <w:tab/>
        </w:r>
        <w:r>
          <w:fldChar w:fldCharType="begin"/>
        </w:r>
        <w:r>
          <w:instrText xml:space="preserve"> PAGEREF _Toc27250 \h </w:instrText>
        </w:r>
        <w:r>
          <w:fldChar w:fldCharType="separate"/>
        </w:r>
        <w:r>
          <w:t>44</w:t>
        </w:r>
        <w:r>
          <w:fldChar w:fldCharType="end"/>
        </w:r>
      </w:hyperlink>
    </w:p>
    <w:p>
      <w:pPr>
        <w:pStyle w:val="TOC2"/>
        <w:tabs>
          <w:tab w:val="right" w:leader="dot" w:pos="8306"/>
        </w:tabs>
      </w:pPr>
      <w:hyperlink w:anchor="_Toc12220" w:history="1">
        <w:r>
          <w:rPr>
            <w:rFonts w:ascii="仿宋" w:eastAsia="仿宋" w:hAnsi="仿宋" w:cs="仿宋" w:hint="eastAsia"/>
            <w:lang w:eastAsia="zh-CN"/>
          </w:rPr>
          <w:t>(四)、地质灾害影响分析</w:t>
        </w:r>
        <w:r>
          <w:tab/>
        </w:r>
        <w:r>
          <w:fldChar w:fldCharType="begin"/>
        </w:r>
        <w:r>
          <w:instrText xml:space="preserve"> PAGEREF _Toc12220 \h </w:instrText>
        </w:r>
        <w:r>
          <w:fldChar w:fldCharType="separate"/>
        </w:r>
        <w:r>
          <w:t>46</w:t>
        </w:r>
        <w:r>
          <w:fldChar w:fldCharType="end"/>
        </w:r>
      </w:hyperlink>
    </w:p>
    <w:p>
      <w:pPr>
        <w:pStyle w:val="TOC2"/>
        <w:tabs>
          <w:tab w:val="right" w:leader="dot" w:pos="8306"/>
        </w:tabs>
      </w:pPr>
      <w:hyperlink w:anchor="_Toc1949" w:history="1">
        <w:r>
          <w:rPr>
            <w:rFonts w:ascii="仿宋" w:eastAsia="仿宋" w:hAnsi="仿宋" w:cs="仿宋" w:hint="eastAsia"/>
            <w:lang w:eastAsia="zh-CN"/>
          </w:rPr>
          <w:t>(五)、特殊环境影响</w:t>
        </w:r>
        <w:r>
          <w:tab/>
        </w:r>
        <w:r>
          <w:fldChar w:fldCharType="begin"/>
        </w:r>
        <w:r>
          <w:instrText xml:space="preserve"> PAGEREF _Toc1949 \h </w:instrText>
        </w:r>
        <w:r>
          <w:fldChar w:fldCharType="separate"/>
        </w:r>
        <w:r>
          <w:t>47</w:t>
        </w:r>
        <w:r>
          <w:fldChar w:fldCharType="end"/>
        </w:r>
      </w:hyperlink>
    </w:p>
    <w:p>
      <w:pPr>
        <w:pStyle w:val="TOC1"/>
        <w:tabs>
          <w:tab w:val="right" w:leader="dot" w:pos="8306"/>
        </w:tabs>
      </w:pPr>
      <w:hyperlink w:anchor="_Toc24300" w:history="1">
        <w:r>
          <w:rPr>
            <w:rFonts w:ascii="仿宋" w:eastAsia="仿宋" w:hAnsi="仿宋" w:cs="仿宋" w:hint="eastAsia"/>
            <w:lang w:eastAsia="zh-CN"/>
          </w:rPr>
          <w:t>七、客户关系管理与市场拓展</w:t>
        </w:r>
        <w:r>
          <w:tab/>
        </w:r>
        <w:r>
          <w:fldChar w:fldCharType="begin"/>
        </w:r>
        <w:r>
          <w:instrText xml:space="preserve"> PAGEREF _Toc24300 \h </w:instrText>
        </w:r>
        <w:r>
          <w:fldChar w:fldCharType="separate"/>
        </w:r>
        <w:r>
          <w:t>48</w:t>
        </w:r>
        <w:r>
          <w:fldChar w:fldCharType="end"/>
        </w:r>
      </w:hyperlink>
    </w:p>
    <w:p>
      <w:pPr>
        <w:pStyle w:val="TOC2"/>
        <w:tabs>
          <w:tab w:val="right" w:leader="dot" w:pos="8306"/>
        </w:tabs>
      </w:pPr>
      <w:hyperlink w:anchor="_Toc31132" w:history="1">
        <w:r>
          <w:rPr>
            <w:rFonts w:ascii="仿宋" w:eastAsia="仿宋" w:hAnsi="仿宋" w:cs="仿宋" w:hint="eastAsia"/>
            <w:lang w:eastAsia="zh-CN"/>
          </w:rPr>
          <w:t>(一)、客户关系管理策略</w:t>
        </w:r>
        <w:r>
          <w:tab/>
        </w:r>
        <w:r>
          <w:fldChar w:fldCharType="begin"/>
        </w:r>
        <w:r>
          <w:instrText xml:space="preserve"> PAGEREF _Toc31132 \h </w:instrText>
        </w:r>
        <w:r>
          <w:fldChar w:fldCharType="separate"/>
        </w:r>
        <w:r>
          <w:t>48</w:t>
        </w:r>
        <w:r>
          <w:fldChar w:fldCharType="end"/>
        </w:r>
      </w:hyperlink>
    </w:p>
    <w:p>
      <w:pPr>
        <w:pStyle w:val="TOC2"/>
        <w:tabs>
          <w:tab w:val="right" w:leader="dot" w:pos="8306"/>
        </w:tabs>
      </w:pPr>
      <w:hyperlink w:anchor="_Toc20321" w:history="1">
        <w:r>
          <w:rPr>
            <w:rFonts w:ascii="仿宋" w:eastAsia="仿宋" w:hAnsi="仿宋" w:cs="仿宋" w:hint="eastAsia"/>
            <w:lang w:eastAsia="zh-CN"/>
          </w:rPr>
          <w:t>(二)、市场拓展方案</w:t>
        </w:r>
        <w:r>
          <w:tab/>
        </w:r>
        <w:r>
          <w:fldChar w:fldCharType="begin"/>
        </w:r>
        <w:r>
          <w:instrText xml:space="preserve"> PAGEREF _Toc20321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 w:history="1">
        <w:r>
          <w:rPr>
            <w:rFonts w:ascii="仿宋" w:eastAsia="仿宋" w:hAnsi="仿宋" w:cs="仿宋" w:hint="eastAsia"/>
            <w:lang w:eastAsia="zh-CN"/>
          </w:rPr>
          <w:t>八、项目实施与管理方案</w:t>
        </w:r>
        <w:r>
          <w:tab/>
        </w:r>
        <w:r>
          <w:fldChar w:fldCharType="begin"/>
        </w:r>
        <w:r>
          <w:instrText xml:space="preserve"> PAGEREF _Toc1410 \h </w:instrText>
        </w:r>
        <w:r>
          <w:fldChar w:fldCharType="separate"/>
        </w:r>
        <w:r>
          <w:t>51</w:t>
        </w:r>
        <w:r>
          <w:fldChar w:fldCharType="end"/>
        </w:r>
      </w:hyperlink>
    </w:p>
    <w:p>
      <w:pPr>
        <w:pStyle w:val="TOC2"/>
        <w:tabs>
          <w:tab w:val="right" w:leader="dot" w:pos="8306"/>
        </w:tabs>
      </w:pPr>
      <w:hyperlink w:anchor="_Toc514" w:history="1">
        <w:r>
          <w:rPr>
            <w:rFonts w:ascii="仿宋" w:eastAsia="仿宋" w:hAnsi="仿宋" w:cs="仿宋" w:hint="eastAsia"/>
            <w:lang w:eastAsia="zh-CN"/>
          </w:rPr>
          <w:t>(一)、项目实施计划</w:t>
        </w:r>
        <w:r>
          <w:tab/>
        </w:r>
        <w:r>
          <w:fldChar w:fldCharType="begin"/>
        </w:r>
        <w:r>
          <w:instrText xml:space="preserve"> PAGEREF _Toc514 \h </w:instrText>
        </w:r>
        <w:r>
          <w:fldChar w:fldCharType="separate"/>
        </w:r>
        <w:r>
          <w:t>51</w:t>
        </w:r>
        <w:r>
          <w:fldChar w:fldCharType="end"/>
        </w:r>
      </w:hyperlink>
    </w:p>
    <w:p>
      <w:pPr>
        <w:pStyle w:val="TOC2"/>
        <w:tabs>
          <w:tab w:val="right" w:leader="dot" w:pos="8306"/>
        </w:tabs>
      </w:pPr>
      <w:hyperlink w:anchor="_Toc8268" w:history="1">
        <w:r>
          <w:rPr>
            <w:rFonts w:ascii="仿宋" w:eastAsia="仿宋" w:hAnsi="仿宋" w:cs="仿宋" w:hint="eastAsia"/>
            <w:lang w:eastAsia="zh-CN"/>
          </w:rPr>
          <w:t>(二)、项目组织机构与职责</w:t>
        </w:r>
        <w:r>
          <w:tab/>
        </w:r>
        <w:r>
          <w:fldChar w:fldCharType="begin"/>
        </w:r>
        <w:r>
          <w:instrText xml:space="preserve"> PAGEREF _Toc8268 \h </w:instrText>
        </w:r>
        <w:r>
          <w:fldChar w:fldCharType="separate"/>
        </w:r>
        <w:r>
          <w:t>52</w:t>
        </w:r>
        <w:r>
          <w:fldChar w:fldCharType="end"/>
        </w:r>
      </w:hyperlink>
    </w:p>
    <w:p>
      <w:pPr>
        <w:pStyle w:val="TOC2"/>
        <w:tabs>
          <w:tab w:val="right" w:leader="dot" w:pos="8306"/>
        </w:tabs>
      </w:pPr>
      <w:hyperlink w:anchor="_Toc30907" w:history="1">
        <w:r>
          <w:rPr>
            <w:rFonts w:ascii="仿宋" w:eastAsia="仿宋" w:hAnsi="仿宋" w:cs="仿宋" w:hint="eastAsia"/>
            <w:lang w:eastAsia="zh-CN"/>
          </w:rPr>
          <w:t>(三)、项目管理与监控体系</w:t>
        </w:r>
        <w:r>
          <w:tab/>
        </w:r>
        <w:r>
          <w:fldChar w:fldCharType="begin"/>
        </w:r>
        <w:r>
          <w:instrText xml:space="preserve"> PAGEREF _Toc30907 \h </w:instrText>
        </w:r>
        <w:r>
          <w:fldChar w:fldCharType="separate"/>
        </w:r>
        <w:r>
          <w:t>55</w:t>
        </w:r>
        <w:r>
          <w:fldChar w:fldCharType="end"/>
        </w:r>
      </w:hyperlink>
    </w:p>
    <w:p>
      <w:pPr>
        <w:pStyle w:val="TOC1"/>
        <w:tabs>
          <w:tab w:val="right" w:leader="dot" w:pos="8306"/>
        </w:tabs>
      </w:pPr>
      <w:hyperlink w:anchor="_Toc18808" w:history="1">
        <w:r>
          <w:rPr>
            <w:rFonts w:ascii="仿宋" w:eastAsia="仿宋" w:hAnsi="仿宋" w:cs="仿宋" w:hint="eastAsia"/>
            <w:lang w:eastAsia="zh-CN"/>
          </w:rPr>
          <w:t>九、环境保护与绿色发展</w:t>
        </w:r>
        <w:r>
          <w:tab/>
        </w:r>
        <w:r>
          <w:fldChar w:fldCharType="begin"/>
        </w:r>
        <w:r>
          <w:instrText xml:space="preserve"> PAGEREF _Toc18808 \h </w:instrText>
        </w:r>
        <w:r>
          <w:fldChar w:fldCharType="separate"/>
        </w:r>
        <w:r>
          <w:t>56</w:t>
        </w:r>
        <w:r>
          <w:fldChar w:fldCharType="end"/>
        </w:r>
      </w:hyperlink>
    </w:p>
    <w:p>
      <w:pPr>
        <w:pStyle w:val="TOC2"/>
        <w:tabs>
          <w:tab w:val="right" w:leader="dot" w:pos="8306"/>
        </w:tabs>
      </w:pPr>
      <w:hyperlink w:anchor="_Toc11600" w:history="1">
        <w:r>
          <w:rPr>
            <w:rFonts w:ascii="仿宋" w:eastAsia="仿宋" w:hAnsi="仿宋" w:cs="仿宋" w:hint="eastAsia"/>
            <w:lang w:eastAsia="zh-CN"/>
          </w:rPr>
          <w:t>(一)、环境保护措施</w:t>
        </w:r>
        <w:r>
          <w:tab/>
        </w:r>
        <w:r>
          <w:fldChar w:fldCharType="begin"/>
        </w:r>
        <w:r>
          <w:instrText xml:space="preserve"> PAGEREF _Toc11600 \h </w:instrText>
        </w:r>
        <w:r>
          <w:fldChar w:fldCharType="separate"/>
        </w:r>
        <w:r>
          <w:t>56</w:t>
        </w:r>
        <w:r>
          <w:fldChar w:fldCharType="end"/>
        </w:r>
      </w:hyperlink>
    </w:p>
    <w:p>
      <w:pPr>
        <w:pStyle w:val="TOC2"/>
        <w:tabs>
          <w:tab w:val="right" w:leader="dot" w:pos="8306"/>
        </w:tabs>
      </w:pPr>
      <w:hyperlink w:anchor="_Toc4877" w:history="1">
        <w:r>
          <w:rPr>
            <w:rFonts w:ascii="仿宋" w:eastAsia="仿宋" w:hAnsi="仿宋" w:cs="仿宋" w:hint="eastAsia"/>
            <w:lang w:eastAsia="zh-CN"/>
          </w:rPr>
          <w:t>(二)、绿色发展与可持续发展策略</w:t>
        </w:r>
        <w:r>
          <w:tab/>
        </w:r>
        <w:r>
          <w:fldChar w:fldCharType="begin"/>
        </w:r>
        <w:r>
          <w:instrText xml:space="preserve"> PAGEREF _Toc4877 \h </w:instrText>
        </w:r>
        <w:r>
          <w:fldChar w:fldCharType="separate"/>
        </w:r>
        <w:r>
          <w:t>58</w:t>
        </w:r>
        <w:r>
          <w:fldChar w:fldCharType="end"/>
        </w:r>
      </w:hyperlink>
    </w:p>
    <w:p>
      <w:pPr>
        <w:pStyle w:val="TOC1"/>
        <w:tabs>
          <w:tab w:val="right" w:leader="dot" w:pos="8306"/>
        </w:tabs>
      </w:pPr>
      <w:hyperlink w:anchor="_Toc13238" w:history="1">
        <w:r>
          <w:rPr>
            <w:rFonts w:ascii="仿宋" w:eastAsia="仿宋" w:hAnsi="仿宋" w:cs="仿宋" w:hint="eastAsia"/>
            <w:lang w:eastAsia="zh-CN"/>
          </w:rPr>
          <w:t>十、环境保护与治理方案</w:t>
        </w:r>
        <w:r>
          <w:tab/>
        </w:r>
        <w:r>
          <w:fldChar w:fldCharType="begin"/>
        </w:r>
        <w:r>
          <w:instrText xml:space="preserve"> PAGEREF _Toc13238 \h </w:instrText>
        </w:r>
        <w:r>
          <w:fldChar w:fldCharType="separate"/>
        </w:r>
        <w:r>
          <w:t>59</w:t>
        </w:r>
        <w:r>
          <w:fldChar w:fldCharType="end"/>
        </w:r>
      </w:hyperlink>
    </w:p>
    <w:p>
      <w:pPr>
        <w:pStyle w:val="TOC2"/>
        <w:tabs>
          <w:tab w:val="right" w:leader="dot" w:pos="8306"/>
        </w:tabs>
      </w:pPr>
      <w:hyperlink w:anchor="_Toc2829" w:history="1">
        <w:r>
          <w:rPr>
            <w:rFonts w:ascii="仿宋" w:eastAsia="仿宋" w:hAnsi="仿宋" w:cs="仿宋" w:hint="eastAsia"/>
            <w:lang w:eastAsia="zh-CN"/>
          </w:rPr>
          <w:t>(一)、项目环境影响评估</w:t>
        </w:r>
        <w:r>
          <w:tab/>
        </w:r>
        <w:r>
          <w:fldChar w:fldCharType="begin"/>
        </w:r>
        <w:r>
          <w:instrText xml:space="preserve"> PAGEREF _Toc2829 \h </w:instrText>
        </w:r>
        <w:r>
          <w:fldChar w:fldCharType="separate"/>
        </w:r>
        <w:r>
          <w:t>59</w:t>
        </w:r>
        <w:r>
          <w:fldChar w:fldCharType="end"/>
        </w:r>
      </w:hyperlink>
    </w:p>
    <w:p>
      <w:pPr>
        <w:pStyle w:val="TOC2"/>
        <w:tabs>
          <w:tab w:val="right" w:leader="dot" w:pos="8306"/>
        </w:tabs>
      </w:pPr>
      <w:hyperlink w:anchor="_Toc3135" w:history="1">
        <w:r>
          <w:rPr>
            <w:rFonts w:ascii="仿宋" w:eastAsia="仿宋" w:hAnsi="仿宋" w:cs="仿宋" w:hint="eastAsia"/>
            <w:lang w:eastAsia="zh-CN"/>
          </w:rPr>
          <w:t>(二)、环境保护措施与治理方案</w:t>
        </w:r>
        <w:r>
          <w:tab/>
        </w:r>
        <w:r>
          <w:fldChar w:fldCharType="begin"/>
        </w:r>
        <w:r>
          <w:instrText xml:space="preserve"> PAGEREF _Toc3135 \h </w:instrText>
        </w:r>
        <w:r>
          <w:fldChar w:fldCharType="separate"/>
        </w:r>
        <w:r>
          <w:t>60</w:t>
        </w:r>
        <w:r>
          <w:fldChar w:fldCharType="end"/>
        </w:r>
      </w:hyperlink>
    </w:p>
    <w:p>
      <w:pPr>
        <w:pStyle w:val="TOC1"/>
        <w:tabs>
          <w:tab w:val="right" w:leader="dot" w:pos="8306"/>
        </w:tabs>
      </w:pPr>
      <w:hyperlink w:anchor="_Toc6519" w:history="1">
        <w:r>
          <w:rPr>
            <w:rFonts w:ascii="仿宋" w:eastAsia="仿宋" w:hAnsi="仿宋" w:cs="仿宋" w:hint="eastAsia"/>
            <w:lang w:eastAsia="zh-CN"/>
          </w:rPr>
          <w:t>十一、技术创新与产业升级</w:t>
        </w:r>
        <w:r>
          <w:tab/>
        </w:r>
        <w:r>
          <w:fldChar w:fldCharType="begin"/>
        </w:r>
        <w:r>
          <w:instrText xml:space="preserve"> PAGEREF _Toc6519 \h </w:instrText>
        </w:r>
        <w:r>
          <w:fldChar w:fldCharType="separate"/>
        </w:r>
        <w:r>
          <w:t>60</w:t>
        </w:r>
        <w:r>
          <w:fldChar w:fldCharType="end"/>
        </w:r>
      </w:hyperlink>
    </w:p>
    <w:p>
      <w:pPr>
        <w:pStyle w:val="TOC2"/>
        <w:tabs>
          <w:tab w:val="right" w:leader="dot" w:pos="8306"/>
        </w:tabs>
      </w:pPr>
      <w:hyperlink w:anchor="_Toc3099" w:history="1">
        <w:r>
          <w:rPr>
            <w:rFonts w:ascii="仿宋" w:eastAsia="仿宋" w:hAnsi="仿宋" w:cs="仿宋" w:hint="eastAsia"/>
            <w:lang w:eastAsia="zh-CN"/>
          </w:rPr>
          <w:t>(一)、技术创新方向与目标</w:t>
        </w:r>
        <w:r>
          <w:tab/>
        </w:r>
        <w:r>
          <w:fldChar w:fldCharType="begin"/>
        </w:r>
        <w:r>
          <w:instrText xml:space="preserve"> PAGEREF _Toc3099 \h </w:instrText>
        </w:r>
        <w:r>
          <w:fldChar w:fldCharType="separate"/>
        </w:r>
        <w:r>
          <w:t>60</w:t>
        </w:r>
        <w:r>
          <w:fldChar w:fldCharType="end"/>
        </w:r>
      </w:hyperlink>
    </w:p>
    <w:p>
      <w:pPr>
        <w:pStyle w:val="TOC2"/>
        <w:tabs>
          <w:tab w:val="right" w:leader="dot" w:pos="8306"/>
        </w:tabs>
      </w:pPr>
      <w:hyperlink w:anchor="_Toc16180" w:history="1">
        <w:r>
          <w:rPr>
            <w:rFonts w:ascii="仿宋" w:eastAsia="仿宋" w:hAnsi="仿宋" w:cs="仿宋" w:hint="eastAsia"/>
            <w:lang w:eastAsia="zh-CN"/>
          </w:rPr>
          <w:t>(二)、产业升级路径与措施</w:t>
        </w:r>
        <w:r>
          <w:tab/>
        </w:r>
        <w:r>
          <w:fldChar w:fldCharType="begin"/>
        </w:r>
        <w:r>
          <w:instrText xml:space="preserve"> PAGEREF _Toc16180 \h </w:instrText>
        </w:r>
        <w:r>
          <w:fldChar w:fldCharType="separate"/>
        </w:r>
        <w:r>
          <w:t>62</w:t>
        </w:r>
        <w:r>
          <w:fldChar w:fldCharType="end"/>
        </w:r>
      </w:hyperlink>
    </w:p>
    <w:p>
      <w:pPr>
        <w:pStyle w:val="TOC1"/>
        <w:tabs>
          <w:tab w:val="right" w:leader="dot" w:pos="8306"/>
        </w:tabs>
      </w:pPr>
      <w:hyperlink w:anchor="_Toc14085" w:history="1">
        <w:r>
          <w:rPr>
            <w:rFonts w:ascii="仿宋" w:eastAsia="仿宋" w:hAnsi="仿宋" w:cs="仿宋" w:hint="eastAsia"/>
            <w:lang w:eastAsia="zh-CN"/>
          </w:rPr>
          <w:t>十二、项目进度计划</w:t>
        </w:r>
        <w:r>
          <w:tab/>
        </w:r>
        <w:r>
          <w:fldChar w:fldCharType="begin"/>
        </w:r>
        <w:r>
          <w:instrText xml:space="preserve"> PAGEREF _Toc14085 \h </w:instrText>
        </w:r>
        <w:r>
          <w:fldChar w:fldCharType="separate"/>
        </w:r>
        <w:r>
          <w:t>63</w:t>
        </w:r>
        <w:r>
          <w:fldChar w:fldCharType="end"/>
        </w:r>
      </w:hyperlink>
    </w:p>
    <w:p>
      <w:pPr>
        <w:pStyle w:val="TOC2"/>
        <w:tabs>
          <w:tab w:val="right" w:leader="dot" w:pos="8306"/>
        </w:tabs>
      </w:pPr>
      <w:hyperlink w:anchor="_Toc17840" w:history="1">
        <w:r>
          <w:rPr>
            <w:rFonts w:ascii="仿宋" w:eastAsia="仿宋" w:hAnsi="仿宋" w:cs="仿宋" w:hint="eastAsia"/>
            <w:lang w:eastAsia="zh-CN"/>
          </w:rPr>
          <w:t>(一)、建设周期</w:t>
        </w:r>
        <w:r>
          <w:tab/>
        </w:r>
        <w:r>
          <w:fldChar w:fldCharType="begin"/>
        </w:r>
        <w:r>
          <w:instrText xml:space="preserve"> PAGEREF _Toc17840 \h </w:instrText>
        </w:r>
        <w:r>
          <w:fldChar w:fldCharType="separate"/>
        </w:r>
        <w:r>
          <w:t>63</w:t>
        </w:r>
        <w:r>
          <w:fldChar w:fldCharType="end"/>
        </w:r>
      </w:hyperlink>
    </w:p>
    <w:p>
      <w:pPr>
        <w:pStyle w:val="TOC2"/>
        <w:tabs>
          <w:tab w:val="right" w:leader="dot" w:pos="8306"/>
        </w:tabs>
      </w:pPr>
      <w:hyperlink w:anchor="_Toc31495" w:history="1">
        <w:r>
          <w:rPr>
            <w:rFonts w:ascii="仿宋" w:eastAsia="仿宋" w:hAnsi="仿宋" w:cs="仿宋" w:hint="eastAsia"/>
            <w:lang w:eastAsia="zh-CN"/>
          </w:rPr>
          <w:t>(二)、建设进度</w:t>
        </w:r>
        <w:r>
          <w:tab/>
        </w:r>
        <w:r>
          <w:fldChar w:fldCharType="begin"/>
        </w:r>
        <w:r>
          <w:instrText xml:space="preserve"> PAGEREF _Toc31495 \h </w:instrText>
        </w:r>
        <w:r>
          <w:fldChar w:fldCharType="separate"/>
        </w:r>
        <w:r>
          <w:t>63</w:t>
        </w:r>
        <w:r>
          <w:fldChar w:fldCharType="end"/>
        </w:r>
      </w:hyperlink>
    </w:p>
    <w:p>
      <w:pPr>
        <w:pStyle w:val="TOC2"/>
        <w:tabs>
          <w:tab w:val="right" w:leader="dot" w:pos="8306"/>
        </w:tabs>
      </w:pPr>
      <w:hyperlink w:anchor="_Toc11241" w:history="1">
        <w:r>
          <w:rPr>
            <w:rFonts w:ascii="仿宋" w:eastAsia="仿宋" w:hAnsi="仿宋" w:cs="仿宋" w:hint="eastAsia"/>
            <w:lang w:eastAsia="zh-CN"/>
          </w:rPr>
          <w:t>(三)、进度安排注意事项</w:t>
        </w:r>
        <w:r>
          <w:tab/>
        </w:r>
        <w:r>
          <w:fldChar w:fldCharType="begin"/>
        </w:r>
        <w:r>
          <w:instrText xml:space="preserve"> PAGEREF _Toc11241 \h </w:instrText>
        </w:r>
        <w:r>
          <w:fldChar w:fldCharType="separate"/>
        </w:r>
        <w:r>
          <w:t>65</w:t>
        </w:r>
        <w:r>
          <w:fldChar w:fldCharType="end"/>
        </w:r>
      </w:hyperlink>
    </w:p>
    <w:p>
      <w:pPr>
        <w:pStyle w:val="TOC2"/>
        <w:tabs>
          <w:tab w:val="right" w:leader="dot" w:pos="8306"/>
        </w:tabs>
      </w:pPr>
      <w:hyperlink w:anchor="_Toc1985" w:history="1">
        <w:r>
          <w:rPr>
            <w:rFonts w:ascii="仿宋" w:eastAsia="仿宋" w:hAnsi="仿宋" w:cs="仿宋" w:hint="eastAsia"/>
            <w:lang w:eastAsia="zh-CN"/>
          </w:rPr>
          <w:t>(四)、人力资源配置</w:t>
        </w:r>
        <w:r>
          <w:tab/>
        </w:r>
        <w:r>
          <w:fldChar w:fldCharType="begin"/>
        </w:r>
        <w:r>
          <w:instrText xml:space="preserve"> PAGEREF _Toc1985 \h </w:instrText>
        </w:r>
        <w:r>
          <w:fldChar w:fldCharType="separate"/>
        </w:r>
        <w:r>
          <w:t>65</w:t>
        </w:r>
        <w:r>
          <w:fldChar w:fldCharType="end"/>
        </w:r>
      </w:hyperlink>
    </w:p>
    <w:p>
      <w:pPr>
        <w:pStyle w:val="TOC2"/>
        <w:tabs>
          <w:tab w:val="right" w:leader="dot" w:pos="8306"/>
        </w:tabs>
      </w:pPr>
      <w:hyperlink w:anchor="_Toc17715" w:history="1">
        <w:r>
          <w:rPr>
            <w:rFonts w:ascii="仿宋" w:eastAsia="仿宋" w:hAnsi="仿宋" w:cs="仿宋" w:hint="eastAsia"/>
            <w:lang w:eastAsia="zh-CN"/>
          </w:rPr>
          <w:t>(五)、员工培训</w:t>
        </w:r>
        <w:r>
          <w:tab/>
        </w:r>
        <w:r>
          <w:fldChar w:fldCharType="begin"/>
        </w:r>
        <w:r>
          <w:instrText xml:space="preserve"> PAGEREF _Toc17715 \h </w:instrText>
        </w:r>
        <w:r>
          <w:fldChar w:fldCharType="separate"/>
        </w:r>
        <w:r>
          <w:t>67</w:t>
        </w:r>
        <w:r>
          <w:fldChar w:fldCharType="end"/>
        </w:r>
      </w:hyperlink>
    </w:p>
    <w:p>
      <w:pPr>
        <w:pStyle w:val="TOC2"/>
        <w:tabs>
          <w:tab w:val="right" w:leader="dot" w:pos="8306"/>
        </w:tabs>
      </w:pPr>
      <w:hyperlink w:anchor="_Toc1180" w:history="1">
        <w:r>
          <w:rPr>
            <w:rFonts w:ascii="仿宋" w:eastAsia="仿宋" w:hAnsi="仿宋" w:cs="仿宋" w:hint="eastAsia"/>
            <w:lang w:eastAsia="zh-CN"/>
          </w:rPr>
          <w:t>(六)、项目实施保障</w:t>
        </w:r>
        <w:r>
          <w:tab/>
        </w:r>
        <w:r>
          <w:fldChar w:fldCharType="begin"/>
        </w:r>
        <w:r>
          <w:instrText xml:space="preserve"> PAGEREF _Toc1180 \h </w:instrText>
        </w:r>
        <w:r>
          <w:fldChar w:fldCharType="separate"/>
        </w:r>
        <w:r>
          <w:t>68</w:t>
        </w:r>
        <w:r>
          <w:fldChar w:fldCharType="end"/>
        </w:r>
      </w:hyperlink>
    </w:p>
    <w:p>
      <w:pPr>
        <w:pStyle w:val="TOC2"/>
        <w:tabs>
          <w:tab w:val="right" w:leader="dot" w:pos="8306"/>
        </w:tabs>
      </w:pPr>
      <w:hyperlink w:anchor="_Toc24339" w:history="1">
        <w:r>
          <w:rPr>
            <w:rFonts w:ascii="仿宋" w:eastAsia="仿宋" w:hAnsi="仿宋" w:cs="仿宋" w:hint="eastAsia"/>
            <w:lang w:eastAsia="zh-CN"/>
          </w:rPr>
          <w:t>(七)、安全规范管理</w:t>
        </w:r>
        <w:r>
          <w:tab/>
        </w:r>
        <w:r>
          <w:fldChar w:fldCharType="begin"/>
        </w:r>
        <w:r>
          <w:instrText xml:space="preserve"> PAGEREF _Toc24339 \h </w:instrText>
        </w:r>
        <w:r>
          <w:fldChar w:fldCharType="separate"/>
        </w:r>
        <w:r>
          <w:t>69</w:t>
        </w:r>
        <w:r>
          <w:fldChar w:fldCharType="end"/>
        </w:r>
      </w:hyperlink>
    </w:p>
    <w:p>
      <w:pPr>
        <w:pStyle w:val="TOC1"/>
        <w:tabs>
          <w:tab w:val="right" w:leader="dot" w:pos="8306"/>
        </w:tabs>
      </w:pPr>
      <w:hyperlink w:anchor="_Toc17863" w:history="1">
        <w:r>
          <w:rPr>
            <w:rFonts w:ascii="仿宋" w:eastAsia="仿宋" w:hAnsi="仿宋" w:cs="仿宋" w:hint="eastAsia"/>
            <w:lang w:eastAsia="zh-CN"/>
          </w:rPr>
          <w:t>十三、企业合规与伦理</w:t>
        </w:r>
        <w:r>
          <w:tab/>
        </w:r>
        <w:r>
          <w:fldChar w:fldCharType="begin"/>
        </w:r>
        <w:r>
          <w:instrText xml:space="preserve"> PAGEREF _Toc17863 \h </w:instrText>
        </w:r>
        <w:r>
          <w:fldChar w:fldCharType="separate"/>
        </w:r>
        <w:r>
          <w:t>71</w:t>
        </w:r>
        <w:r>
          <w:fldChar w:fldCharType="end"/>
        </w:r>
      </w:hyperlink>
    </w:p>
    <w:p>
      <w:pPr>
        <w:pStyle w:val="TOC2"/>
        <w:tabs>
          <w:tab w:val="right" w:leader="dot" w:pos="8306"/>
        </w:tabs>
      </w:pPr>
      <w:hyperlink w:anchor="_Toc11984" w:history="1">
        <w:r>
          <w:rPr>
            <w:rFonts w:ascii="仿宋" w:eastAsia="仿宋" w:hAnsi="仿宋" w:cs="仿宋" w:hint="eastAsia"/>
            <w:lang w:eastAsia="zh-CN"/>
          </w:rPr>
          <w:t>(一)、合规政策与程序</w:t>
        </w:r>
        <w:r>
          <w:tab/>
        </w:r>
        <w:r>
          <w:fldChar w:fldCharType="begin"/>
        </w:r>
        <w:r>
          <w:instrText xml:space="preserve"> PAGEREF _Toc11984 \h </w:instrText>
        </w:r>
        <w:r>
          <w:fldChar w:fldCharType="separate"/>
        </w:r>
        <w:r>
          <w:t>71</w:t>
        </w:r>
        <w:r>
          <w:fldChar w:fldCharType="end"/>
        </w:r>
      </w:hyperlink>
    </w:p>
    <w:p>
      <w:pPr>
        <w:pStyle w:val="TOC2"/>
        <w:tabs>
          <w:tab w:val="right" w:leader="dot" w:pos="8306"/>
        </w:tabs>
      </w:pPr>
      <w:hyperlink w:anchor="_Toc24054" w:history="1">
        <w:r>
          <w:rPr>
            <w:rFonts w:ascii="仿宋" w:eastAsia="仿宋" w:hAnsi="仿宋" w:cs="仿宋" w:hint="eastAsia"/>
            <w:lang w:eastAsia="zh-CN"/>
          </w:rPr>
          <w:t>(二)、伦理规范与培训</w:t>
        </w:r>
        <w:r>
          <w:tab/>
        </w:r>
        <w:r>
          <w:fldChar w:fldCharType="begin"/>
        </w:r>
        <w:r>
          <w:instrText xml:space="preserve"> PAGEREF _Toc24054 \h </w:instrText>
        </w:r>
        <w:r>
          <w:fldChar w:fldCharType="separate"/>
        </w:r>
        <w:r>
          <w:t>72</w:t>
        </w:r>
        <w:r>
          <w:fldChar w:fldCharType="end"/>
        </w:r>
      </w:hyperlink>
    </w:p>
    <w:p>
      <w:pPr>
        <w:pStyle w:val="TOC2"/>
        <w:tabs>
          <w:tab w:val="right" w:leader="dot" w:pos="8306"/>
        </w:tabs>
      </w:pPr>
      <w:hyperlink w:anchor="_Toc3246" w:history="1">
        <w:r>
          <w:rPr>
            <w:rFonts w:ascii="仿宋" w:eastAsia="仿宋" w:hAnsi="仿宋" w:cs="仿宋" w:hint="eastAsia"/>
            <w:lang w:eastAsia="zh-CN"/>
          </w:rPr>
          <w:t>(三)、合规风险评估</w:t>
        </w:r>
        <w:r>
          <w:tab/>
        </w:r>
        <w:r>
          <w:fldChar w:fldCharType="begin"/>
        </w:r>
        <w:r>
          <w:instrText xml:space="preserve"> PAGEREF _Toc3246 \h </w:instrText>
        </w:r>
        <w:r>
          <w:fldChar w:fldCharType="separate"/>
        </w:r>
        <w:r>
          <w:t>73</w:t>
        </w:r>
        <w:r>
          <w:fldChar w:fldCharType="end"/>
        </w:r>
      </w:hyperlink>
    </w:p>
    <w:p>
      <w:pPr>
        <w:pStyle w:val="TOC2"/>
        <w:tabs>
          <w:tab w:val="right" w:leader="dot" w:pos="8306"/>
        </w:tabs>
      </w:pPr>
      <w:hyperlink w:anchor="_Toc6968" w:history="1">
        <w:r>
          <w:rPr>
            <w:rFonts w:ascii="仿宋" w:eastAsia="仿宋" w:hAnsi="仿宋" w:cs="仿宋" w:hint="eastAsia"/>
            <w:lang w:eastAsia="zh-CN"/>
          </w:rPr>
          <w:t>(四)、合规监督与执行</w:t>
        </w:r>
        <w:r>
          <w:tab/>
        </w:r>
        <w:r>
          <w:fldChar w:fldCharType="begin"/>
        </w:r>
        <w:r>
          <w:instrText xml:space="preserve"> PAGEREF _Toc6968 \h </w:instrText>
        </w:r>
        <w:r>
          <w:fldChar w:fldCharType="separate"/>
        </w:r>
        <w:r>
          <w:t>74</w:t>
        </w:r>
        <w:r>
          <w:fldChar w:fldCharType="end"/>
        </w:r>
      </w:hyperlink>
    </w:p>
    <w:p>
      <w:pPr>
        <w:pStyle w:val="TOC1"/>
        <w:tabs>
          <w:tab w:val="right" w:leader="dot" w:pos="8306"/>
        </w:tabs>
      </w:pPr>
      <w:hyperlink w:anchor="_Toc29172" w:history="1">
        <w:r>
          <w:rPr>
            <w:rFonts w:ascii="仿宋" w:eastAsia="仿宋" w:hAnsi="仿宋" w:cs="仿宋" w:hint="eastAsia"/>
            <w:lang w:eastAsia="zh-CN"/>
          </w:rPr>
          <w:t>十四、质量管理与控制</w:t>
        </w:r>
        <w:r>
          <w:tab/>
        </w:r>
        <w:r>
          <w:fldChar w:fldCharType="begin"/>
        </w:r>
        <w:r>
          <w:instrText xml:space="preserve"> PAGEREF _Toc29172 \h </w:instrText>
        </w:r>
        <w:r>
          <w:fldChar w:fldCharType="separate"/>
        </w:r>
        <w:r>
          <w:t>75</w:t>
        </w:r>
        <w:r>
          <w:fldChar w:fldCharType="end"/>
        </w:r>
      </w:hyperlink>
    </w:p>
    <w:p>
      <w:pPr>
        <w:pStyle w:val="TOC2"/>
        <w:tabs>
          <w:tab w:val="right" w:leader="dot" w:pos="8306"/>
        </w:tabs>
      </w:pPr>
      <w:hyperlink w:anchor="_Toc12129" w:history="1">
        <w:r>
          <w:rPr>
            <w:rFonts w:ascii="仿宋" w:eastAsia="仿宋" w:hAnsi="仿宋" w:cs="仿宋" w:hint="eastAsia"/>
            <w:lang w:eastAsia="zh-CN"/>
          </w:rPr>
          <w:t>(一)、质量管理体系建设</w:t>
        </w:r>
        <w:r>
          <w:tab/>
        </w:r>
        <w:r>
          <w:fldChar w:fldCharType="begin"/>
        </w:r>
        <w:r>
          <w:instrText xml:space="preserve"> PAGEREF _Toc12129 \h </w:instrText>
        </w:r>
        <w:r>
          <w:fldChar w:fldCharType="separate"/>
        </w:r>
        <w:r>
          <w:t>75</w:t>
        </w:r>
        <w:r>
          <w:fldChar w:fldCharType="end"/>
        </w:r>
      </w:hyperlink>
    </w:p>
    <w:p>
      <w:pPr>
        <w:pStyle w:val="TOC2"/>
        <w:tabs>
          <w:tab w:val="right" w:leader="dot" w:pos="8306"/>
        </w:tabs>
      </w:pPr>
      <w:hyperlink w:anchor="_Toc6185" w:history="1">
        <w:r>
          <w:rPr>
            <w:rFonts w:ascii="仿宋" w:eastAsia="仿宋" w:hAnsi="仿宋" w:cs="仿宋" w:hint="eastAsia"/>
            <w:lang w:eastAsia="zh-CN"/>
          </w:rPr>
          <w:t>(二)、质量控制措施</w:t>
        </w:r>
        <w:r>
          <w:tab/>
        </w:r>
        <w:r>
          <w:fldChar w:fldCharType="begin"/>
        </w:r>
        <w:r>
          <w:instrText xml:space="preserve"> PAGEREF _Toc6185 \h </w:instrText>
        </w:r>
        <w:r>
          <w:fldChar w:fldCharType="separate"/>
        </w:r>
        <w:r>
          <w:t>76</w:t>
        </w:r>
        <w:r>
          <w:fldChar w:fldCharType="end"/>
        </w:r>
      </w:hyperlink>
    </w:p>
    <w:p>
      <w:pPr>
        <w:pStyle w:val="TOC1"/>
        <w:tabs>
          <w:tab w:val="right" w:leader="dot" w:pos="8306"/>
        </w:tabs>
      </w:pPr>
      <w:hyperlink w:anchor="_Toc2263" w:history="1">
        <w:r>
          <w:rPr>
            <w:rFonts w:ascii="仿宋" w:eastAsia="仿宋" w:hAnsi="仿宋" w:cs="仿宋" w:hint="eastAsia"/>
            <w:lang w:eastAsia="zh-CN"/>
          </w:rPr>
          <w:t>十五、法律法规与政策遵循</w:t>
        </w:r>
        <w:r>
          <w:tab/>
        </w:r>
        <w:r>
          <w:fldChar w:fldCharType="begin"/>
        </w:r>
        <w:r>
          <w:instrText xml:space="preserve"> PAGEREF _Toc2263 \h </w:instrText>
        </w:r>
        <w:r>
          <w:fldChar w:fldCharType="separate"/>
        </w:r>
        <w:r>
          <w:t>77</w:t>
        </w:r>
        <w:r>
          <w:fldChar w:fldCharType="end"/>
        </w:r>
      </w:hyperlink>
    </w:p>
    <w:p>
      <w:pPr>
        <w:pStyle w:val="TOC2"/>
        <w:tabs>
          <w:tab w:val="right" w:leader="dot" w:pos="8306"/>
        </w:tabs>
      </w:pPr>
      <w:hyperlink w:anchor="_Toc19243" w:history="1">
        <w:r>
          <w:rPr>
            <w:rFonts w:ascii="仿宋" w:eastAsia="仿宋" w:hAnsi="仿宋" w:cs="仿宋" w:hint="eastAsia"/>
            <w:lang w:eastAsia="zh-CN"/>
          </w:rPr>
          <w:t>(一)、法律法规遵守</w:t>
        </w:r>
        <w:r>
          <w:tab/>
        </w:r>
        <w:r>
          <w:fldChar w:fldCharType="begin"/>
        </w:r>
        <w:r>
          <w:instrText xml:space="preserve"> PAGEREF _Toc19243 \h </w:instrText>
        </w:r>
        <w:r>
          <w:fldChar w:fldCharType="separate"/>
        </w:r>
        <w:r>
          <w:t>77</w:t>
        </w:r>
        <w:r>
          <w:fldChar w:fldCharType="end"/>
        </w:r>
      </w:hyperlink>
    </w:p>
    <w:p>
      <w:pPr>
        <w:pStyle w:val="TOC2"/>
        <w:tabs>
          <w:tab w:val="right" w:leader="dot" w:pos="8306"/>
        </w:tabs>
      </w:pPr>
      <w:hyperlink w:anchor="_Toc18121" w:history="1">
        <w:r>
          <w:rPr>
            <w:rFonts w:ascii="仿宋" w:eastAsia="仿宋" w:hAnsi="仿宋" w:cs="仿宋" w:hint="eastAsia"/>
            <w:lang w:eastAsia="zh-CN"/>
          </w:rPr>
          <w:t>(二)、政策导向与利用</w:t>
        </w:r>
        <w:r>
          <w:tab/>
        </w:r>
        <w:r>
          <w:fldChar w:fldCharType="begin"/>
        </w:r>
        <w:r>
          <w:instrText xml:space="preserve"> PAGEREF _Toc18121 \h </w:instrText>
        </w:r>
        <w:r>
          <w:fldChar w:fldCharType="separate"/>
        </w:r>
        <w:r>
          <w:t>78</w:t>
        </w:r>
        <w:r>
          <w:fldChar w:fldCharType="end"/>
        </w:r>
      </w:hyperlink>
    </w:p>
    <w:p>
      <w:pPr>
        <w:pStyle w:val="TOC1"/>
        <w:tabs>
          <w:tab w:val="right" w:leader="dot" w:pos="8306"/>
        </w:tabs>
      </w:pPr>
      <w:hyperlink w:anchor="_Toc19725" w:history="1">
        <w:r>
          <w:rPr>
            <w:rFonts w:ascii="仿宋" w:eastAsia="仿宋" w:hAnsi="仿宋" w:cs="仿宋" w:hint="eastAsia"/>
            <w:lang w:eastAsia="zh-CN"/>
          </w:rPr>
          <w:t>十六、设施与设备管理</w:t>
        </w:r>
        <w:r>
          <w:tab/>
        </w:r>
        <w:r>
          <w:fldChar w:fldCharType="begin"/>
        </w:r>
        <w:r>
          <w:instrText xml:space="preserve"> PAGEREF _Toc19725 \h </w:instrText>
        </w:r>
        <w:r>
          <w:fldChar w:fldCharType="separate"/>
        </w:r>
        <w:r>
          <w:t>79</w:t>
        </w:r>
        <w:r>
          <w:fldChar w:fldCharType="end"/>
        </w:r>
      </w:hyperlink>
    </w:p>
    <w:p>
      <w:pPr>
        <w:pStyle w:val="TOC2"/>
        <w:tabs>
          <w:tab w:val="right" w:leader="dot" w:pos="8306"/>
        </w:tabs>
      </w:pPr>
      <w:hyperlink w:anchor="_Toc19479" w:history="1">
        <w:r>
          <w:rPr>
            <w:rFonts w:ascii="仿宋" w:eastAsia="仿宋" w:hAnsi="仿宋" w:cs="仿宋" w:hint="eastAsia"/>
            <w:lang w:eastAsia="zh-CN"/>
          </w:rPr>
          <w:t>(一)、设施规划与配置</w:t>
        </w:r>
        <w:r>
          <w:tab/>
        </w:r>
        <w:r>
          <w:fldChar w:fldCharType="begin"/>
        </w:r>
        <w:r>
          <w:instrText xml:space="preserve"> PAGEREF _Toc19479 \h </w:instrText>
        </w:r>
        <w:r>
          <w:fldChar w:fldCharType="separate"/>
        </w:r>
        <w:r>
          <w:t>79</w:t>
        </w:r>
        <w:r>
          <w:fldChar w:fldCharType="end"/>
        </w:r>
      </w:hyperlink>
    </w:p>
    <w:p>
      <w:pPr>
        <w:pStyle w:val="TOC2"/>
        <w:tabs>
          <w:tab w:val="right" w:leader="dot" w:pos="8306"/>
        </w:tabs>
      </w:pPr>
      <w:hyperlink w:anchor="_Toc25059" w:history="1">
        <w:r>
          <w:rPr>
            <w:rFonts w:ascii="仿宋" w:eastAsia="仿宋" w:hAnsi="仿宋" w:cs="仿宋" w:hint="eastAsia"/>
            <w:lang w:eastAsia="zh-CN"/>
          </w:rPr>
          <w:t>(二)、设备采购与维护管理</w:t>
        </w:r>
        <w:r>
          <w:tab/>
        </w:r>
        <w:r>
          <w:fldChar w:fldCharType="begin"/>
        </w:r>
        <w:r>
          <w:instrText xml:space="preserve"> PAGEREF _Toc25059 \h </w:instrText>
        </w:r>
        <w:r>
          <w:fldChar w:fldCharType="separate"/>
        </w:r>
        <w:r>
          <w:t>80</w:t>
        </w:r>
        <w:r>
          <w:fldChar w:fldCharType="end"/>
        </w:r>
      </w:hyperlink>
    </w:p>
    <w:p>
      <w:pPr>
        <w:pStyle w:val="TOC2"/>
        <w:tabs>
          <w:tab w:val="right" w:leader="dot" w:pos="8306"/>
        </w:tabs>
      </w:pPr>
      <w:hyperlink w:anchor="_Toc20082" w:history="1">
        <w:r>
          <w:rPr>
            <w:rFonts w:ascii="仿宋" w:eastAsia="仿宋" w:hAnsi="仿宋" w:cs="仿宋" w:hint="eastAsia"/>
            <w:lang w:eastAsia="zh-CN"/>
          </w:rPr>
          <w:t>(三)、设施设备升级策略</w:t>
        </w:r>
        <w:r>
          <w:tab/>
        </w:r>
        <w:r>
          <w:fldChar w:fldCharType="begin"/>
        </w:r>
        <w:r>
          <w:instrText xml:space="preserve"> PAGEREF _Toc20082 \h </w:instrText>
        </w:r>
        <w:r>
          <w:fldChar w:fldCharType="separate"/>
        </w:r>
        <w:r>
          <w:t>81</w:t>
        </w:r>
        <w:r>
          <w:fldChar w:fldCharType="end"/>
        </w:r>
      </w:hyperlink>
    </w:p>
    <w:p>
      <w:pPr>
        <w:pStyle w:val="TOC1"/>
        <w:tabs>
          <w:tab w:val="right" w:leader="dot" w:pos="8306"/>
        </w:tabs>
      </w:pPr>
      <w:hyperlink w:anchor="_Toc2784" w:history="1">
        <w:r>
          <w:rPr>
            <w:rFonts w:ascii="仿宋" w:eastAsia="仿宋" w:hAnsi="仿宋" w:cs="仿宋" w:hint="eastAsia"/>
            <w:lang w:eastAsia="zh-CN"/>
          </w:rPr>
          <w:t>十七、知识产权管理与保护</w:t>
        </w:r>
        <w:r>
          <w:tab/>
        </w:r>
        <w:r>
          <w:fldChar w:fldCharType="begin"/>
        </w:r>
        <w:r>
          <w:instrText xml:space="preserve"> PAGEREF _Toc2784 \h </w:instrText>
        </w:r>
        <w:r>
          <w:fldChar w:fldCharType="separate"/>
        </w:r>
        <w:r>
          <w:t>81</w:t>
        </w:r>
        <w:r>
          <w:fldChar w:fldCharType="end"/>
        </w:r>
      </w:hyperlink>
    </w:p>
    <w:p>
      <w:pPr>
        <w:pStyle w:val="TOC2"/>
        <w:tabs>
          <w:tab w:val="right" w:leader="dot" w:pos="8306"/>
        </w:tabs>
      </w:pPr>
      <w:hyperlink w:anchor="_Toc27513" w:history="1">
        <w:r>
          <w:rPr>
            <w:rFonts w:ascii="仿宋" w:eastAsia="仿宋" w:hAnsi="仿宋" w:cs="仿宋" w:hint="eastAsia"/>
            <w:lang w:eastAsia="zh-CN"/>
          </w:rPr>
          <w:t>(一)、知识产权管理体系建设</w:t>
        </w:r>
        <w:r>
          <w:tab/>
        </w:r>
        <w:r>
          <w:fldChar w:fldCharType="begin"/>
        </w:r>
        <w:r>
          <w:instrText xml:space="preserve"> PAGEREF _Toc27513 \h </w:instrText>
        </w:r>
        <w:r>
          <w:fldChar w:fldCharType="separate"/>
        </w:r>
        <w:r>
          <w:t>81</w:t>
        </w:r>
        <w:r>
          <w:fldChar w:fldCharType="end"/>
        </w:r>
      </w:hyperlink>
    </w:p>
    <w:p>
      <w:pPr>
        <w:pStyle w:val="TOC2"/>
        <w:tabs>
          <w:tab w:val="right" w:leader="dot" w:pos="8306"/>
        </w:tabs>
      </w:pPr>
      <w:hyperlink w:anchor="_Toc29555" w:history="1">
        <w:r>
          <w:rPr>
            <w:rFonts w:ascii="仿宋" w:eastAsia="仿宋" w:hAnsi="仿宋" w:cs="仿宋" w:hint="eastAsia"/>
            <w:lang w:eastAsia="zh-CN"/>
          </w:rPr>
          <w:t>(二)、知识产权保护措施</w:t>
        </w:r>
        <w:r>
          <w:tab/>
        </w:r>
        <w:r>
          <w:fldChar w:fldCharType="begin"/>
        </w:r>
        <w:r>
          <w:instrText xml:space="preserve"> PAGEREF _Toc29555 \h </w:instrText>
        </w:r>
        <w:r>
          <w:fldChar w:fldCharType="separate"/>
        </w:r>
        <w:r>
          <w:t>82</w:t>
        </w:r>
        <w:r>
          <w:fldChar w:fldCharType="end"/>
        </w:r>
      </w:hyperlink>
    </w:p>
    <w:p>
      <w:pPr>
        <w:pStyle w:val="TOC1"/>
        <w:tabs>
          <w:tab w:val="right" w:leader="dot" w:pos="8306"/>
        </w:tabs>
      </w:pPr>
      <w:hyperlink w:anchor="_Toc23529" w:history="1">
        <w:r>
          <w:rPr>
            <w:rFonts w:ascii="仿宋" w:eastAsia="仿宋" w:hAnsi="仿宋" w:cs="仿宋" w:hint="eastAsia"/>
            <w:lang w:eastAsia="zh-CN"/>
          </w:rPr>
          <w:t>十八、成果转化与推广应用</w:t>
        </w:r>
        <w:r>
          <w:tab/>
        </w:r>
        <w:r>
          <w:fldChar w:fldCharType="begin"/>
        </w:r>
        <w:r>
          <w:instrText xml:space="preserve"> PAGEREF _Toc23529 \h </w:instrText>
        </w:r>
        <w:r>
          <w:fldChar w:fldCharType="separate"/>
        </w:r>
        <w:r>
          <w:t>84</w:t>
        </w:r>
        <w:r>
          <w:fldChar w:fldCharType="end"/>
        </w:r>
      </w:hyperlink>
    </w:p>
    <w:p>
      <w:pPr>
        <w:pStyle w:val="TOC2"/>
        <w:tabs>
          <w:tab w:val="right" w:leader="dot" w:pos="8306"/>
        </w:tabs>
      </w:pPr>
      <w:hyperlink w:anchor="_Toc26697" w:history="1">
        <w:r>
          <w:rPr>
            <w:rFonts w:ascii="仿宋" w:eastAsia="仿宋" w:hAnsi="仿宋" w:cs="仿宋" w:hint="eastAsia"/>
            <w:lang w:eastAsia="zh-CN"/>
          </w:rPr>
          <w:t>(一)、成果转化策略制定</w:t>
        </w:r>
        <w:r>
          <w:tab/>
        </w:r>
        <w:r>
          <w:fldChar w:fldCharType="begin"/>
        </w:r>
        <w:r>
          <w:instrText xml:space="preserve"> PAGEREF _Toc26697 \h </w:instrText>
        </w:r>
        <w:r>
          <w:fldChar w:fldCharType="separate"/>
        </w:r>
        <w:r>
          <w:t>84</w:t>
        </w:r>
        <w:r>
          <w:fldChar w:fldCharType="end"/>
        </w:r>
      </w:hyperlink>
    </w:p>
    <w:p>
      <w:pPr>
        <w:pStyle w:val="TOC2"/>
        <w:tabs>
          <w:tab w:val="right" w:leader="dot" w:pos="8306"/>
        </w:tabs>
      </w:pPr>
      <w:hyperlink w:anchor="_Toc23828" w:history="1">
        <w:r>
          <w:rPr>
            <w:rFonts w:ascii="仿宋" w:eastAsia="仿宋" w:hAnsi="仿宋" w:cs="仿宋" w:hint="eastAsia"/>
            <w:lang w:eastAsia="zh-CN"/>
          </w:rPr>
          <w:t>(二)、成果推广应用方案</w:t>
        </w:r>
        <w:r>
          <w:tab/>
        </w:r>
        <w:r>
          <w:fldChar w:fldCharType="begin"/>
        </w:r>
        <w:r>
          <w:instrText xml:space="preserve"> PAGEREF _Toc23828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1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9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苯丙氨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苯丙氨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苯丙氨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L-苯丙氨酸项目在其专注的领域内，特别是在人工智能和数据科学方面，有望推动显著的技术革新。项目的研发活动不仅有望孕育出改变行业运作方式的新技术，还可能在长远中影响整个技术生态系统。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L-苯丙氨酸项目还致力于提升当地居民的技能和就业能力，通过与当地教育机构合作提供培训和教育机会，从而提高社区整体的生活水平和社会福祉。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苯丙氨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7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苯丙氨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苯丙氨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02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83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一、L-苯丙氨酸项目的技术资源开发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二、L-苯丙氨酸项目的人力资源管理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苯丙氨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三、L-苯丙氨酸项目的资金资源筹措与优化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苯丙氨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24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苯丙氨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苯丙氨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苯丙氨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82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苯丙氨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苯丙氨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智能技术的应用：L-苯丙氨酸项目将利用智能技术，如物联网（IoT）和大数据分析，来监控和优化资源使用。通过实时数据分析，项目可以更有效地管理能源消耗、减少原材料浪费，并提高生产过程的整体效率。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17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868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https://d.book118.com/485144243003011130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0797A"/>
    <w:rsid w:val="14607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442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2024-03-16T08:05:00Z</dcterms:created>
  <dcterms:modified xsi:type="dcterms:W3CDTF">2024-03-16T08:05:49Z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15EB044416174E3BB22BC79AE17F78A8_11</vt:lpwstr>
  </property>
  <property fmtid="{D5CDD505-2E9C-101B-9397-08002B2CF9AE}" pid="3" name="KSOProductBuildVer">
    <vt:lpwstr>2052-12.1.0.16250</vt:lpwstr>
  </property>
</Properties>
</file>