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宜昌市宜都市2023-2024学年九年级上学期期末物理达标卷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考试范围：九年级上册（人教版）；考试时间：120分钟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（福建省龙岩市小池中学九年级（上）期中物理试卷）在图所示的几种电路中，电流表只测量灯泡L</w:t>
      </w:r>
      <w:r w:rsidRPr="004E0094">
        <w:rPr>
          <w:vertAlign w:val="subscript"/>
        </w:rPr>
        <w:t>2</w:t>
      </w:r>
      <w:r>
        <w:t>中电流的是（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pt;height:49pt">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26" type="#_x0000_t75" style="width:61pt;height:48pt">
            <v:imagedata r:id="rId6" o:title="2"/>
          </v:shape>
        </w:pic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27" type="#_x0000_t75" style="width:56pt;height:46pt">
            <v:imagedata r:id="rId7" o:title="2"/>
          </v:shape>
        </w:pic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28" type="#_x0000_t75" style="width:55pt;height:47pt">
            <v:imagedata r:id="rId8" o:title="2"/>
          </v:shape>
        </w:pict>
      </w:r>
    </w:p>
    <w:p w:rsidR="00A81065" w:rsidP="00744A41">
      <w:pPr>
        <w:pStyle w:val="BalloonText"/>
        <w:spacing w:line="360" w:lineRule="auto"/>
        <w:ind w:firstLineChars="0"/>
        <w:textAlignment w:val="center"/>
      </w:pPr>
      <w:r>
        <w:t>2.  （北京市和平北路学校九年级（上）期中物理试卷）电路中有持续电流的条件是（　　）</w:t>
      </w:r>
    </w:p>
    <w:p w:rsidR="00A81065" w:rsidP="00744A41">
      <w:pPr>
        <w:tabs>
          <w:tab w:val="left" w:pos="2520"/>
          <w:tab w:val="left" w:pos="4410"/>
          <w:tab w:val="left" w:pos="6300"/>
        </w:tabs>
        <w:spacing w:line="360" w:lineRule="auto"/>
        <w:ind w:left="357" w:leftChars="170"/>
        <w:textAlignment w:val="center"/>
        <w:rPr>
          <w:rFonts w:hint="eastAsia"/>
        </w:rPr>
      </w:pPr>
      <w:r>
        <w:t>A .只要有电源</w:t>
      </w:r>
    </w:p>
    <w:p w:rsidR="00A81065" w:rsidP="00744A41">
      <w:pPr>
        <w:tabs>
          <w:tab w:val="left" w:pos="2520"/>
          <w:tab w:val="left" w:pos="4410"/>
          <w:tab w:val="left" w:pos="6300"/>
        </w:tabs>
        <w:spacing w:line="360" w:lineRule="auto"/>
        <w:ind w:left="357" w:leftChars="170"/>
        <w:textAlignment w:val="center"/>
        <w:rPr>
          <w:rFonts w:hint="eastAsia"/>
        </w:rPr>
      </w:pPr>
      <w:r>
        <w:t>B .只要处处连通</w:t>
      </w:r>
    </w:p>
    <w:p w:rsidR="00A81065" w:rsidP="00744A41">
      <w:pPr>
        <w:tabs>
          <w:tab w:val="left" w:pos="2520"/>
          <w:tab w:val="left" w:pos="4410"/>
          <w:tab w:val="left" w:pos="6300"/>
        </w:tabs>
        <w:spacing w:line="360" w:lineRule="auto"/>
        <w:ind w:left="357" w:leftChars="170"/>
        <w:textAlignment w:val="center"/>
        <w:rPr>
          <w:rFonts w:hint="eastAsia"/>
        </w:rPr>
      </w:pPr>
      <w:r>
        <w:t>C .必须有电源，电路是通路</w:t>
      </w:r>
    </w:p>
    <w:p w:rsidR="00A81065" w:rsidP="00744A41">
      <w:pPr>
        <w:tabs>
          <w:tab w:val="left" w:pos="2520"/>
          <w:tab w:val="left" w:pos="4410"/>
          <w:tab w:val="left" w:pos="6300"/>
        </w:tabs>
        <w:spacing w:line="360" w:lineRule="auto"/>
        <w:ind w:left="357" w:leftChars="170"/>
        <w:textAlignment w:val="center"/>
        <w:rPr>
          <w:rFonts w:hint="eastAsia"/>
        </w:rPr>
      </w:pPr>
      <w:r>
        <w:t>D .以上说法均不对</w:t>
      </w:r>
    </w:p>
    <w:p w:rsidR="00A81065" w:rsidP="00744A41">
      <w:pPr>
        <w:pStyle w:val="BalloonText"/>
        <w:spacing w:line="360" w:lineRule="auto"/>
        <w:ind w:firstLineChars="0"/>
        <w:textAlignment w:val="center"/>
        <w:sectPr w:rsidSect="007A55E5">
          <w:headerReference w:type="even" r:id="rId9"/>
          <w:headerReference w:type="default" r:id="rId10"/>
          <w:footerReference w:type="even" r:id="rId11"/>
          <w:footerReference w:type="default" r:id="rId12"/>
          <w:pgSz w:w="11906" w:h="16838" w:code="9"/>
          <w:pgMar w:top="1440" w:right="1797" w:bottom="1440" w:left="1797" w:header="851" w:footer="992" w:gutter="0"/>
          <w:pgNumType w:start="1"/>
          <w:cols w:space="425"/>
          <w:docGrid w:type="lines" w:linePitch="312"/>
        </w:sectPr>
      </w:pPr>
      <w:r>
        <w:t>3.</w:t>
      </w:r>
      <w:r>
        <w:t xml:space="preserve"> </w:t>
      </w:r>
    </w:p>
    <w:p w:rsidR="00A81065" w:rsidP="00744A41">
      <w:pPr>
        <w:pStyle w:val="BalloonText"/>
        <w:spacing w:line="360" w:lineRule="auto"/>
        <w:ind w:firstLineChars="0"/>
        <w:textAlignment w:val="center"/>
      </w:pPr>
      <w:r>
        <w:t xml:space="preserve"> （内蒙古赤峰市巴林左旗九年级（上）期末物理试卷）如图所示电路中的电阻器规格都是相同的，那么，关于电路电阻大小的说法，正确的是（　　）</w:t>
      </w:r>
      <w:r>
        <w:pict>
          <v:shape id="_x0000_i1029" type="#_x0000_t75" style="width:315pt;height:59pt">
            <v:imagedata r:id="rId13" o:title="2"/>
          </v:shape>
        </w:pict>
      </w:r>
    </w:p>
    <w:p w:rsidR="00A81065" w:rsidP="00744A41">
      <w:pPr>
        <w:tabs>
          <w:tab w:val="left" w:pos="2520"/>
          <w:tab w:val="left" w:pos="4410"/>
          <w:tab w:val="left" w:pos="6300"/>
        </w:tabs>
        <w:spacing w:line="360" w:lineRule="auto"/>
        <w:ind w:left="357" w:leftChars="170"/>
        <w:textAlignment w:val="center"/>
        <w:rPr>
          <w:rFonts w:hint="eastAsia"/>
        </w:rPr>
      </w:pPr>
      <w:r>
        <w:t>A .甲最小</w:t>
      </w:r>
    </w:p>
    <w:p w:rsidR="00A81065" w:rsidP="00744A41">
      <w:pPr>
        <w:tabs>
          <w:tab w:val="left" w:pos="2520"/>
          <w:tab w:val="left" w:pos="4410"/>
          <w:tab w:val="left" w:pos="6300"/>
        </w:tabs>
        <w:spacing w:line="360" w:lineRule="auto"/>
        <w:ind w:left="357" w:leftChars="170"/>
        <w:textAlignment w:val="center"/>
        <w:rPr>
          <w:rFonts w:hint="eastAsia"/>
        </w:rPr>
      </w:pPr>
      <w:r>
        <w:t>B .乙最小</w:t>
      </w:r>
    </w:p>
    <w:p w:rsidR="00A81065" w:rsidP="00744A41">
      <w:pPr>
        <w:tabs>
          <w:tab w:val="left" w:pos="2520"/>
          <w:tab w:val="left" w:pos="4410"/>
          <w:tab w:val="left" w:pos="6300"/>
        </w:tabs>
        <w:spacing w:line="360" w:lineRule="auto"/>
        <w:ind w:left="357" w:leftChars="170"/>
        <w:textAlignment w:val="center"/>
        <w:rPr>
          <w:rFonts w:hint="eastAsia"/>
        </w:rPr>
      </w:pPr>
      <w:r>
        <w:t>C .丙最小</w:t>
      </w:r>
    </w:p>
    <w:p w:rsidR="00A81065" w:rsidP="00744A41">
      <w:pPr>
        <w:tabs>
          <w:tab w:val="left" w:pos="2520"/>
          <w:tab w:val="left" w:pos="4410"/>
          <w:tab w:val="left" w:pos="6300"/>
        </w:tabs>
        <w:spacing w:line="360" w:lineRule="auto"/>
        <w:ind w:left="357" w:leftChars="170"/>
        <w:textAlignment w:val="center"/>
        <w:rPr>
          <w:rFonts w:hint="eastAsia"/>
        </w:rPr>
      </w:pPr>
      <w:r>
        <w:t>D .一样大</w:t>
      </w:r>
    </w:p>
    <w:p w:rsidR="00A81065" w:rsidP="00744A41">
      <w:pPr>
        <w:pStyle w:val="BalloonText"/>
        <w:spacing w:line="360" w:lineRule="auto"/>
        <w:ind w:firstLineChars="0"/>
        <w:textAlignment w:val="center"/>
      </w:pPr>
      <w:r>
        <w:t>4.  （2021•锦州）下列有关材料、能源的说法中正确的是</w:t>
      </w:r>
      <w:r>
        <w:pict>
          <v:shape id="_x0000_i1030"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4" o:title=""/>
          </v:shape>
        </w:pict>
      </w:r>
      <w:r>
        <w:t>​　　</w:t>
      </w:r>
      <w:r>
        <w:pict>
          <v:shape id="_x0000_i1031"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.纳米陶瓷粉制成的陶瓷非常易碎</w:t>
      </w:r>
    </w:p>
    <w:p w:rsidR="00A81065" w:rsidP="00744A41">
      <w:pPr>
        <w:tabs>
          <w:tab w:val="left" w:pos="2520"/>
          <w:tab w:val="left" w:pos="4410"/>
          <w:tab w:val="left" w:pos="6300"/>
        </w:tabs>
        <w:spacing w:line="360" w:lineRule="auto"/>
        <w:ind w:left="357" w:leftChars="170"/>
        <w:textAlignment w:val="center"/>
        <w:rPr>
          <w:rFonts w:hint="eastAsia"/>
        </w:rPr>
      </w:pPr>
      <w:r>
        <w:t>B .硅光电池能够直接把太阳能转换成电能</w:t>
      </w:r>
    </w:p>
    <w:p w:rsidR="00A81065" w:rsidP="00744A41">
      <w:pPr>
        <w:tabs>
          <w:tab w:val="left" w:pos="2520"/>
          <w:tab w:val="left" w:pos="4410"/>
          <w:tab w:val="left" w:pos="6300"/>
        </w:tabs>
        <w:spacing w:line="360" w:lineRule="auto"/>
        <w:ind w:left="357" w:leftChars="170"/>
        <w:textAlignment w:val="center"/>
        <w:rPr>
          <w:rFonts w:hint="eastAsia"/>
        </w:rPr>
      </w:pPr>
      <w:r>
        <w:t>C .原子弹爆炸时发生的是核聚变</w:t>
      </w:r>
    </w:p>
    <w:p w:rsidR="00A81065" w:rsidP="00744A41">
      <w:pPr>
        <w:tabs>
          <w:tab w:val="left" w:pos="2520"/>
          <w:tab w:val="left" w:pos="4410"/>
          <w:tab w:val="left" w:pos="6300"/>
        </w:tabs>
        <w:spacing w:line="360" w:lineRule="auto"/>
        <w:ind w:left="357" w:leftChars="170"/>
        <w:textAlignment w:val="center"/>
        <w:rPr>
          <w:rFonts w:hint="eastAsia"/>
        </w:rPr>
      </w:pPr>
      <w:r>
        <w:t>D .地热能属于不可再生能源</w:t>
      </w:r>
    </w:p>
    <w:p w:rsidR="00A81065" w:rsidP="00744A41">
      <w:pPr>
        <w:pStyle w:val="BalloonText"/>
        <w:spacing w:line="360" w:lineRule="auto"/>
        <w:ind w:firstLineChars="0"/>
        <w:textAlignment w:val="center"/>
      </w:pPr>
      <w:r>
        <w:t>5.  （2021•渭南模拟）秦岭景色宜人，环境优美，不仅是我国的“中央公园”，也是我国的“中央水塔”。下列有关说法正确的是</w:t>
      </w:r>
      <w:r>
        <w:pict>
          <v:shape id="_x0000_i1032"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4" o:title=""/>
          </v:shape>
        </w:pict>
      </w:r>
      <w:r>
        <w:t>​　　</w:t>
      </w:r>
      <w:r>
        <w:pict>
          <v:shape id="_x0000_i1033"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.秦岭国家植物园花香四溢，是分子无规则运动的结果</w:t>
      </w:r>
    </w:p>
    <w:p w:rsidR="00A81065" w:rsidP="00744A41">
      <w:pPr>
        <w:tabs>
          <w:tab w:val="left" w:pos="2520"/>
          <w:tab w:val="left" w:pos="4410"/>
          <w:tab w:val="left" w:pos="6300"/>
        </w:tabs>
        <w:spacing w:line="360" w:lineRule="auto"/>
        <w:ind w:left="357" w:leftChars="170"/>
        <w:textAlignment w:val="center"/>
        <w:rPr>
          <w:rFonts w:hint="eastAsia"/>
        </w:rPr>
      </w:pPr>
      <w:r>
        <w:t>B .华山群峰白雾缭绕，雾气的形成是水的汽化现象</w:t>
      </w:r>
    </w:p>
    <w:p w:rsidR="00A81065" w:rsidP="00744A41">
      <w:pPr>
        <w:tabs>
          <w:tab w:val="left" w:pos="2520"/>
          <w:tab w:val="left" w:pos="4410"/>
          <w:tab w:val="left" w:pos="6300"/>
        </w:tabs>
        <w:spacing w:line="360" w:lineRule="auto"/>
        <w:ind w:left="357" w:leftChars="170"/>
        <w:textAlignment w:val="center"/>
        <w:rPr>
          <w:rFonts w:hint="eastAsia"/>
        </w:rPr>
      </w:pPr>
      <w:r>
        <w:t>C .箭峪水库周围昼夜温差较小主要是因为水蒸发吸热导致的</w:t>
      </w:r>
    </w:p>
    <w:p w:rsidR="00A81065" w:rsidP="00744A41">
      <w:pPr>
        <w:tabs>
          <w:tab w:val="left" w:pos="2520"/>
          <w:tab w:val="left" w:pos="4410"/>
          <w:tab w:val="left" w:pos="6300"/>
        </w:tabs>
        <w:spacing w:line="360" w:lineRule="auto"/>
        <w:ind w:left="357" w:leftChars="170"/>
        <w:textAlignment w:val="center"/>
        <w:rPr>
          <w:rFonts w:hint="eastAsia"/>
        </w:rPr>
      </w:pPr>
      <w:r>
        <w:t>D .太白山顶白雪皑皑，雪是水蒸气凝固形成的</w:t>
      </w:r>
    </w:p>
    <w:p w:rsidR="00A81065" w:rsidP="00744A41">
      <w:pPr>
        <w:pStyle w:val="BalloonText"/>
        <w:spacing w:line="360" w:lineRule="auto"/>
        <w:ind w:firstLineChars="0"/>
        <w:textAlignment w:val="center"/>
      </w:pPr>
      <w:r>
        <w:t>6.  （四川省遂宁二中九年级（上）期中物理试卷）下列各种说法中，正确的是（　　）</w:t>
      </w:r>
    </w:p>
    <w:p w:rsidR="00A81065" w:rsidP="00744A41">
      <w:pPr>
        <w:tabs>
          <w:tab w:val="left" w:pos="2520"/>
          <w:tab w:val="left" w:pos="4410"/>
          <w:tab w:val="left" w:pos="6300"/>
        </w:tabs>
        <w:spacing w:line="360" w:lineRule="auto"/>
        <w:ind w:left="357" w:leftChars="170"/>
        <w:textAlignment w:val="center"/>
        <w:rPr>
          <w:rFonts w:hint="eastAsia"/>
        </w:rPr>
      </w:pPr>
      <w:r>
        <w:t>A .电流方向一定从电源的正极流向负极</w:t>
      </w:r>
    </w:p>
    <w:p w:rsidR="00A81065" w:rsidP="00744A41">
      <w:pPr>
        <w:tabs>
          <w:tab w:val="left" w:pos="2520"/>
          <w:tab w:val="left" w:pos="4410"/>
          <w:tab w:val="left" w:pos="6300"/>
        </w:tabs>
        <w:spacing w:line="360" w:lineRule="auto"/>
        <w:ind w:left="357" w:leftChars="170"/>
        <w:textAlignment w:val="center"/>
        <w:rPr>
          <w:rFonts w:hint="eastAsia"/>
        </w:rPr>
      </w:pPr>
      <w:r>
        <w:t>B .金属导体中自由电子定向移动的方向与电流方向相反</w:t>
      </w:r>
    </w:p>
    <w:p w:rsidR="00A81065" w:rsidP="00744A41">
      <w:pPr>
        <w:tabs>
          <w:tab w:val="left" w:pos="2520"/>
          <w:tab w:val="left" w:pos="4410"/>
          <w:tab w:val="left" w:pos="6300"/>
        </w:tabs>
        <w:spacing w:line="360" w:lineRule="auto"/>
        <w:ind w:left="357" w:leftChars="170"/>
        <w:textAlignment w:val="center"/>
        <w:rPr>
          <w:rFonts w:hint="eastAsia"/>
        </w:rPr>
      </w:pPr>
      <w:r>
        <w:t>C .与丝绸摩擦过的玻璃棒带负电</w:t>
      </w:r>
    </w:p>
    <w:p w:rsidR="00A81065" w:rsidP="00744A41">
      <w:pPr>
        <w:tabs>
          <w:tab w:val="left" w:pos="2520"/>
          <w:tab w:val="left" w:pos="4410"/>
          <w:tab w:val="left" w:pos="6300"/>
        </w:tabs>
        <w:spacing w:line="360" w:lineRule="auto"/>
        <w:ind w:left="357" w:leftChars="170"/>
        <w:textAlignment w:val="center"/>
        <w:rPr>
          <w:rFonts w:hint="eastAsia"/>
        </w:rPr>
      </w:pPr>
      <w:r>
        <w:t>D .接有电源的电路中一定有电流流过</w:t>
      </w:r>
    </w:p>
    <w:p w:rsidR="00A81065" w:rsidP="00744A41">
      <w:pPr>
        <w:pStyle w:val="BalloonText"/>
        <w:spacing w:line="360" w:lineRule="auto"/>
        <w:ind w:firstLineChars="0"/>
        <w:textAlignment w:val="center"/>
      </w:pPr>
      <w:r>
        <w:t>7.  （四川省成都七中实验学校九年级（上）期中物理试卷）2022年10月1日，我国第二颗绕月人造卫星“嫦娥二号”在西昌卫星发射中心由“长征三号丙”运载火箭发射升空，开始了“奔月”之旅．关于火箭和卫星以下说法正确的是（　　）</w:t>
      </w:r>
    </w:p>
    <w:p w:rsidR="00A81065" w:rsidP="00744A41">
      <w:pPr>
        <w:tabs>
          <w:tab w:val="left" w:pos="2520"/>
          <w:tab w:val="left" w:pos="4410"/>
          <w:tab w:val="left" w:pos="6300"/>
        </w:tabs>
        <w:spacing w:line="360" w:lineRule="auto"/>
        <w:ind w:left="357" w:leftChars="170"/>
        <w:textAlignment w:val="center"/>
        <w:rPr>
          <w:rFonts w:hint="eastAsia"/>
        </w:rPr>
      </w:pPr>
      <w:r>
        <w:t>A .卫星通过接收和发射超声波与地面相互传递信息</w:t>
      </w:r>
    </w:p>
    <w:p w:rsidR="00A81065" w:rsidP="00744A41">
      <w:pPr>
        <w:tabs>
          <w:tab w:val="left" w:pos="2520"/>
          <w:tab w:val="left" w:pos="4410"/>
          <w:tab w:val="left" w:pos="6300"/>
        </w:tabs>
        <w:spacing w:line="360" w:lineRule="auto"/>
        <w:ind w:left="357" w:leftChars="170"/>
        <w:textAlignment w:val="center"/>
        <w:rPr>
          <w:rFonts w:hint="eastAsia"/>
        </w:rPr>
      </w:pPr>
      <w:r>
        <w:t>B .火箭发射过程中燃料燃烧释放的化学能全部转化为火箭和卫星的机械能</w:t>
      </w:r>
    </w:p>
    <w:p w:rsidR="00A81065" w:rsidP="00744A41">
      <w:pPr>
        <w:tabs>
          <w:tab w:val="left" w:pos="2520"/>
          <w:tab w:val="left" w:pos="4410"/>
          <w:tab w:val="left" w:pos="6300"/>
        </w:tabs>
        <w:spacing w:line="360" w:lineRule="auto"/>
        <w:ind w:left="357" w:leftChars="170"/>
        <w:textAlignment w:val="center"/>
        <w:rPr>
          <w:rFonts w:hint="eastAsia"/>
        </w:rPr>
      </w:pPr>
      <w:r>
        <w:t>C .卫星上板状的两翼是太阳能电池板，它能把太阳能转化为电能供卫星使用</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https://d.book118.com/485203211214011044</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headerReference w:type="even" r:id="rId17"/>
      <w:headerReference w:type="default" r:id="rId18"/>
      <w:footerReference w:type="even" r:id="rId19"/>
      <w:footerReference w:type="default" r:id="rId20"/>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w:instrText>
    </w:r>
    <w:r w:rsidR="004A1196">
      <w:rPr>
        <w:noProof/>
      </w:rPr>
      <w:fldChar w:fldCharType="end"/>
    </w:r>
    <w:r>
      <w:instrText xml:space="preserve"> </w:instrText>
    </w:r>
    <w:r>
      <w:fldChar w:fldCharType="separate"/>
    </w:r>
    <w:r>
      <w:rPr>
        <w:rFonts w:hint="eastAsia"/>
      </w:rPr>
      <w:t>2</w:t>
    </w:r>
    <w:r>
      <w:fldChar w:fldCharType="end"/>
    </w:r>
    <w:r>
      <w:rP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3</w:instrText>
    </w:r>
    <w:r>
      <w:rPr>
        <w:noProof/>
      </w:rPr>
      <w:fldChar w:fldCharType="end"/>
    </w:r>
    <w:r>
      <w:instrText xml:space="preserve"> </w:instrText>
    </w:r>
    <w:r>
      <w:fldChar w:fldCharType="separate"/>
    </w:r>
    <w:r>
      <w:t>3</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w:instrText>
    </w:r>
    <w:r w:rsidR="004A1196">
      <w:rPr>
        <w:noProof/>
      </w:rPr>
      <w:fldChar w:fldCharType="end"/>
    </w:r>
    <w:r>
      <w:instrText xml:space="preserve"> </w:instrText>
    </w:r>
    <w:r>
      <w:fldChar w:fldCharType="separate"/>
    </w:r>
    <w:r>
      <w:rPr>
        <w:rFonts w:hint="eastAsia"/>
      </w:rPr>
      <w:t>2</w:t>
    </w:r>
    <w:r>
      <w:fldChar w:fldCharType="end"/>
    </w:r>
    <w:r>
      <w:rP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bookmarkStart w:id="0" w:name="_GoBack"/>
    <w:bookmarkEnd w:id="0"/>
    <w:r>
      <w:rPr>
        <w:rFonts w:hint="eastAsia"/>
      </w:rPr>
      <w:t>本卷由系统自动生成，请仔细校对后使用，答案仅供参考。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232A6"/>
    <w:rsid w:val="00043B54"/>
    <w:rsid w:val="00415768"/>
    <w:rsid w:val="004A1196"/>
    <w:rsid w:val="004D42A0"/>
    <w:rsid w:val="004E0094"/>
    <w:rsid w:val="005320E8"/>
    <w:rsid w:val="0064153B"/>
    <w:rsid w:val="006725CC"/>
    <w:rsid w:val="00744A41"/>
    <w:rsid w:val="00771D19"/>
    <w:rsid w:val="009C38D0"/>
    <w:rsid w:val="009D60AC"/>
    <w:rsid w:val="009E611B"/>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5.png" /><Relationship Id="rId14" Type="http://schemas.openxmlformats.org/officeDocument/2006/relationships/image" Target="media/image6.png" /><Relationship Id="rId15" Type="http://schemas.openxmlformats.org/officeDocument/2006/relationships/image" Target="media/image7.png" /><Relationship Id="rId16" Type="http://schemas.openxmlformats.org/officeDocument/2006/relationships/hyperlink" Target="https://d.book118.com/485203211214011044" TargetMode="External" /><Relationship Id="rId17" Type="http://schemas.openxmlformats.org/officeDocument/2006/relationships/header" Target="header3.xml" /><Relationship Id="rId18" Type="http://schemas.openxmlformats.org/officeDocument/2006/relationships/header" Target="header4.xml" /><Relationship Id="rId19" Type="http://schemas.openxmlformats.org/officeDocument/2006/relationships/footer" Target="footer3.xml" /><Relationship Id="rId2" Type="http://schemas.openxmlformats.org/officeDocument/2006/relationships/webSettings" Target="webSettings.xml" /><Relationship Id="rId20" Type="http://schemas.openxmlformats.org/officeDocument/2006/relationships/footer" Target="footer4.xml" /><Relationship Id="rId21" Type="http://schemas.openxmlformats.org/officeDocument/2006/relationships/theme" Target="theme/theme1.xml" /><Relationship Id="rId22" Type="http://schemas.openxmlformats.org/officeDocument/2006/relationships/numbering" Target="numbering.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