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三片式球阀项目建设方案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08" w:history="1">
        <w:r>
          <w:rPr>
            <w:rFonts w:ascii="仿宋" w:eastAsia="仿宋" w:hAnsi="仿宋" w:cs="仿宋" w:hint="eastAsia"/>
            <w:lang w:eastAsia="zh-CN"/>
          </w:rPr>
          <w:t>前言</w:t>
        </w:r>
        <w:r>
          <w:tab/>
        </w:r>
        <w:r>
          <w:fldChar w:fldCharType="begin"/>
        </w:r>
        <w:r>
          <w:instrText xml:space="preserve"> PAGEREF _Toc8408 \h </w:instrText>
        </w:r>
        <w:r>
          <w:fldChar w:fldCharType="separate"/>
        </w:r>
        <w:r>
          <w:t>4</w:t>
        </w:r>
        <w:r>
          <w:fldChar w:fldCharType="end"/>
        </w:r>
      </w:hyperlink>
    </w:p>
    <w:p>
      <w:pPr>
        <w:pStyle w:val="TOC1"/>
        <w:tabs>
          <w:tab w:val="right" w:leader="dot" w:pos="8306"/>
        </w:tabs>
      </w:pPr>
      <w:hyperlink w:anchor="_Toc29642" w:history="1">
        <w:r>
          <w:rPr>
            <w:rFonts w:ascii="仿宋" w:eastAsia="仿宋" w:hAnsi="仿宋" w:cs="仿宋" w:hint="eastAsia"/>
            <w:lang w:eastAsia="zh-CN"/>
          </w:rPr>
          <w:t>一、资源开发及综合利用分析</w:t>
        </w:r>
        <w:r>
          <w:tab/>
        </w:r>
        <w:r>
          <w:fldChar w:fldCharType="begin"/>
        </w:r>
        <w:r>
          <w:instrText xml:space="preserve"> PAGEREF _Toc29642 \h </w:instrText>
        </w:r>
        <w:r>
          <w:fldChar w:fldCharType="separate"/>
        </w:r>
        <w:r>
          <w:t>4</w:t>
        </w:r>
        <w:r>
          <w:fldChar w:fldCharType="end"/>
        </w:r>
      </w:hyperlink>
    </w:p>
    <w:p>
      <w:pPr>
        <w:pStyle w:val="TOC2"/>
        <w:tabs>
          <w:tab w:val="right" w:leader="dot" w:pos="8306"/>
        </w:tabs>
      </w:pPr>
      <w:hyperlink w:anchor="_Toc25524" w:history="1">
        <w:r>
          <w:rPr>
            <w:rFonts w:ascii="仿宋" w:eastAsia="仿宋" w:hAnsi="仿宋" w:cs="仿宋" w:hint="eastAsia"/>
            <w:lang w:eastAsia="zh-CN"/>
          </w:rPr>
          <w:t>(一)、资源开发方案</w:t>
        </w:r>
        <w:r>
          <w:tab/>
        </w:r>
        <w:r>
          <w:fldChar w:fldCharType="begin"/>
        </w:r>
        <w:r>
          <w:instrText xml:space="preserve"> PAGEREF _Toc25524 \h </w:instrText>
        </w:r>
        <w:r>
          <w:fldChar w:fldCharType="separate"/>
        </w:r>
        <w:r>
          <w:t>4</w:t>
        </w:r>
        <w:r>
          <w:fldChar w:fldCharType="end"/>
        </w:r>
      </w:hyperlink>
    </w:p>
    <w:p>
      <w:pPr>
        <w:pStyle w:val="TOC2"/>
        <w:tabs>
          <w:tab w:val="right" w:leader="dot" w:pos="8306"/>
        </w:tabs>
      </w:pPr>
      <w:hyperlink w:anchor="_Toc14306" w:history="1">
        <w:r>
          <w:rPr>
            <w:rFonts w:ascii="仿宋" w:eastAsia="仿宋" w:hAnsi="仿宋" w:cs="仿宋" w:hint="eastAsia"/>
            <w:lang w:eastAsia="zh-CN"/>
          </w:rPr>
          <w:t>(二)、资源利用方案</w:t>
        </w:r>
        <w:r>
          <w:tab/>
        </w:r>
        <w:r>
          <w:fldChar w:fldCharType="begin"/>
        </w:r>
        <w:r>
          <w:instrText xml:space="preserve"> PAGEREF _Toc14306 \h </w:instrText>
        </w:r>
        <w:r>
          <w:fldChar w:fldCharType="separate"/>
        </w:r>
        <w:r>
          <w:t>5</w:t>
        </w:r>
        <w:r>
          <w:fldChar w:fldCharType="end"/>
        </w:r>
      </w:hyperlink>
    </w:p>
    <w:p>
      <w:pPr>
        <w:pStyle w:val="TOC2"/>
        <w:tabs>
          <w:tab w:val="right" w:leader="dot" w:pos="8306"/>
        </w:tabs>
      </w:pPr>
      <w:hyperlink w:anchor="_Toc29959" w:history="1">
        <w:r>
          <w:rPr>
            <w:rFonts w:ascii="仿宋" w:eastAsia="仿宋" w:hAnsi="仿宋" w:cs="仿宋" w:hint="eastAsia"/>
            <w:lang w:eastAsia="zh-CN"/>
          </w:rPr>
          <w:t>(三)、资源节约措施</w:t>
        </w:r>
        <w:r>
          <w:tab/>
        </w:r>
        <w:r>
          <w:fldChar w:fldCharType="begin"/>
        </w:r>
        <w:r>
          <w:instrText xml:space="preserve"> PAGEREF _Toc29959 \h </w:instrText>
        </w:r>
        <w:r>
          <w:fldChar w:fldCharType="separate"/>
        </w:r>
        <w:r>
          <w:t>6</w:t>
        </w:r>
        <w:r>
          <w:fldChar w:fldCharType="end"/>
        </w:r>
      </w:hyperlink>
    </w:p>
    <w:p>
      <w:pPr>
        <w:pStyle w:val="TOC1"/>
        <w:tabs>
          <w:tab w:val="right" w:leader="dot" w:pos="8306"/>
        </w:tabs>
      </w:pPr>
      <w:hyperlink w:anchor="_Toc24632" w:history="1">
        <w:r>
          <w:rPr>
            <w:rFonts w:ascii="仿宋" w:eastAsia="仿宋" w:hAnsi="仿宋" w:cs="仿宋" w:hint="eastAsia"/>
            <w:lang w:eastAsia="zh-CN"/>
          </w:rPr>
          <w:t>二、项目选址研究</w:t>
        </w:r>
        <w:r>
          <w:tab/>
        </w:r>
        <w:r>
          <w:fldChar w:fldCharType="begin"/>
        </w:r>
        <w:r>
          <w:instrText xml:space="preserve"> PAGEREF _Toc24632 \h </w:instrText>
        </w:r>
        <w:r>
          <w:fldChar w:fldCharType="separate"/>
        </w:r>
        <w:r>
          <w:t>7</w:t>
        </w:r>
        <w:r>
          <w:fldChar w:fldCharType="end"/>
        </w:r>
      </w:hyperlink>
    </w:p>
    <w:p>
      <w:pPr>
        <w:pStyle w:val="TOC2"/>
        <w:tabs>
          <w:tab w:val="right" w:leader="dot" w:pos="8306"/>
        </w:tabs>
      </w:pPr>
      <w:hyperlink w:anchor="_Toc1974" w:history="1">
        <w:r>
          <w:rPr>
            <w:rFonts w:ascii="仿宋" w:eastAsia="仿宋" w:hAnsi="仿宋" w:cs="仿宋" w:hint="eastAsia"/>
            <w:lang w:eastAsia="zh-CN"/>
          </w:rPr>
          <w:t>(一)、项目选址原则</w:t>
        </w:r>
        <w:r>
          <w:tab/>
        </w:r>
        <w:r>
          <w:fldChar w:fldCharType="begin"/>
        </w:r>
        <w:r>
          <w:instrText xml:space="preserve"> PAGEREF _Toc1974 \h </w:instrText>
        </w:r>
        <w:r>
          <w:fldChar w:fldCharType="separate"/>
        </w:r>
        <w:r>
          <w:t>7</w:t>
        </w:r>
        <w:r>
          <w:fldChar w:fldCharType="end"/>
        </w:r>
      </w:hyperlink>
    </w:p>
    <w:p>
      <w:pPr>
        <w:pStyle w:val="TOC2"/>
        <w:tabs>
          <w:tab w:val="right" w:leader="dot" w:pos="8306"/>
        </w:tabs>
      </w:pPr>
      <w:hyperlink w:anchor="_Toc9015" w:history="1">
        <w:r>
          <w:rPr>
            <w:rFonts w:ascii="仿宋" w:eastAsia="仿宋" w:hAnsi="仿宋" w:cs="仿宋" w:hint="eastAsia"/>
            <w:lang w:eastAsia="zh-CN"/>
          </w:rPr>
          <w:t>(二)、项目选址</w:t>
        </w:r>
        <w:r>
          <w:tab/>
        </w:r>
        <w:r>
          <w:fldChar w:fldCharType="begin"/>
        </w:r>
        <w:r>
          <w:instrText xml:space="preserve"> PAGEREF _Toc9015 \h </w:instrText>
        </w:r>
        <w:r>
          <w:fldChar w:fldCharType="separate"/>
        </w:r>
        <w:r>
          <w:t>11</w:t>
        </w:r>
        <w:r>
          <w:fldChar w:fldCharType="end"/>
        </w:r>
      </w:hyperlink>
    </w:p>
    <w:p>
      <w:pPr>
        <w:pStyle w:val="TOC2"/>
        <w:tabs>
          <w:tab w:val="right" w:leader="dot" w:pos="8306"/>
        </w:tabs>
      </w:pPr>
      <w:hyperlink w:anchor="_Toc29491" w:history="1">
        <w:r>
          <w:rPr>
            <w:rFonts w:ascii="仿宋" w:eastAsia="仿宋" w:hAnsi="仿宋" w:cs="仿宋" w:hint="eastAsia"/>
            <w:lang w:eastAsia="zh-CN"/>
          </w:rPr>
          <w:t>(三)、建设条件分析</w:t>
        </w:r>
        <w:r>
          <w:tab/>
        </w:r>
        <w:r>
          <w:fldChar w:fldCharType="begin"/>
        </w:r>
        <w:r>
          <w:instrText xml:space="preserve"> PAGEREF _Toc29491 \h </w:instrText>
        </w:r>
        <w:r>
          <w:fldChar w:fldCharType="separate"/>
        </w:r>
        <w:r>
          <w:t>13</w:t>
        </w:r>
        <w:r>
          <w:fldChar w:fldCharType="end"/>
        </w:r>
      </w:hyperlink>
    </w:p>
    <w:p>
      <w:pPr>
        <w:pStyle w:val="TOC2"/>
        <w:tabs>
          <w:tab w:val="right" w:leader="dot" w:pos="8306"/>
        </w:tabs>
      </w:pPr>
      <w:hyperlink w:anchor="_Toc21110" w:history="1">
        <w:r>
          <w:rPr>
            <w:rFonts w:ascii="仿宋" w:eastAsia="仿宋" w:hAnsi="仿宋" w:cs="仿宋" w:hint="eastAsia"/>
            <w:lang w:eastAsia="zh-CN"/>
          </w:rPr>
          <w:t>(四)、用地控制指标</w:t>
        </w:r>
        <w:r>
          <w:tab/>
        </w:r>
        <w:r>
          <w:fldChar w:fldCharType="begin"/>
        </w:r>
        <w:r>
          <w:instrText xml:space="preserve"> PAGEREF _Toc21110 \h </w:instrText>
        </w:r>
        <w:r>
          <w:fldChar w:fldCharType="separate"/>
        </w:r>
        <w:r>
          <w:t>14</w:t>
        </w:r>
        <w:r>
          <w:fldChar w:fldCharType="end"/>
        </w:r>
      </w:hyperlink>
    </w:p>
    <w:p>
      <w:pPr>
        <w:pStyle w:val="TOC2"/>
        <w:tabs>
          <w:tab w:val="right" w:leader="dot" w:pos="8306"/>
        </w:tabs>
      </w:pPr>
      <w:hyperlink w:anchor="_Toc25337" w:history="1">
        <w:r>
          <w:rPr>
            <w:rFonts w:ascii="仿宋" w:eastAsia="仿宋" w:hAnsi="仿宋" w:cs="仿宋" w:hint="eastAsia"/>
            <w:lang w:eastAsia="zh-CN"/>
          </w:rPr>
          <w:t>(五)、地总体要求</w:t>
        </w:r>
        <w:r>
          <w:tab/>
        </w:r>
        <w:r>
          <w:fldChar w:fldCharType="begin"/>
        </w:r>
        <w:r>
          <w:instrText xml:space="preserve"> PAGEREF _Toc25337 \h </w:instrText>
        </w:r>
        <w:r>
          <w:fldChar w:fldCharType="separate"/>
        </w:r>
        <w:r>
          <w:t>15</w:t>
        </w:r>
        <w:r>
          <w:fldChar w:fldCharType="end"/>
        </w:r>
      </w:hyperlink>
    </w:p>
    <w:p>
      <w:pPr>
        <w:pStyle w:val="TOC2"/>
        <w:tabs>
          <w:tab w:val="right" w:leader="dot" w:pos="8306"/>
        </w:tabs>
      </w:pPr>
      <w:hyperlink w:anchor="_Toc4794" w:history="1">
        <w:r>
          <w:rPr>
            <w:rFonts w:ascii="仿宋" w:eastAsia="仿宋" w:hAnsi="仿宋" w:cs="仿宋" w:hint="eastAsia"/>
            <w:lang w:eastAsia="zh-CN"/>
          </w:rPr>
          <w:t>(六)、节约用地措施</w:t>
        </w:r>
        <w:r>
          <w:tab/>
        </w:r>
        <w:r>
          <w:fldChar w:fldCharType="begin"/>
        </w:r>
        <w:r>
          <w:instrText xml:space="preserve"> PAGEREF _Toc4794 \h </w:instrText>
        </w:r>
        <w:r>
          <w:fldChar w:fldCharType="separate"/>
        </w:r>
        <w:r>
          <w:t>17</w:t>
        </w:r>
        <w:r>
          <w:fldChar w:fldCharType="end"/>
        </w:r>
      </w:hyperlink>
    </w:p>
    <w:p>
      <w:pPr>
        <w:pStyle w:val="TOC2"/>
        <w:tabs>
          <w:tab w:val="right" w:leader="dot" w:pos="8306"/>
        </w:tabs>
      </w:pPr>
      <w:hyperlink w:anchor="_Toc23309" w:history="1">
        <w:r>
          <w:rPr>
            <w:rFonts w:ascii="仿宋" w:eastAsia="仿宋" w:hAnsi="仿宋" w:cs="仿宋" w:hint="eastAsia"/>
            <w:lang w:eastAsia="zh-CN"/>
          </w:rPr>
          <w:t>(七)、选址综合评价</w:t>
        </w:r>
        <w:r>
          <w:tab/>
        </w:r>
        <w:r>
          <w:fldChar w:fldCharType="begin"/>
        </w:r>
        <w:r>
          <w:instrText xml:space="preserve"> PAGEREF _Toc23309 \h </w:instrText>
        </w:r>
        <w:r>
          <w:fldChar w:fldCharType="separate"/>
        </w:r>
        <w:r>
          <w:t>18</w:t>
        </w:r>
        <w:r>
          <w:fldChar w:fldCharType="end"/>
        </w:r>
      </w:hyperlink>
    </w:p>
    <w:p>
      <w:pPr>
        <w:pStyle w:val="TOC1"/>
        <w:tabs>
          <w:tab w:val="right" w:leader="dot" w:pos="8306"/>
        </w:tabs>
      </w:pPr>
      <w:hyperlink w:anchor="_Toc18687" w:history="1">
        <w:r>
          <w:rPr>
            <w:rFonts w:ascii="仿宋" w:eastAsia="仿宋" w:hAnsi="仿宋" w:cs="仿宋" w:hint="eastAsia"/>
            <w:lang w:eastAsia="zh-CN"/>
          </w:rPr>
          <w:t>三、建设风险评估分析</w:t>
        </w:r>
        <w:r>
          <w:tab/>
        </w:r>
        <w:r>
          <w:fldChar w:fldCharType="begin"/>
        </w:r>
        <w:r>
          <w:instrText xml:space="preserve"> PAGEREF _Toc18687 \h </w:instrText>
        </w:r>
        <w:r>
          <w:fldChar w:fldCharType="separate"/>
        </w:r>
        <w:r>
          <w:t>19</w:t>
        </w:r>
        <w:r>
          <w:fldChar w:fldCharType="end"/>
        </w:r>
      </w:hyperlink>
    </w:p>
    <w:p>
      <w:pPr>
        <w:pStyle w:val="TOC2"/>
        <w:tabs>
          <w:tab w:val="right" w:leader="dot" w:pos="8306"/>
        </w:tabs>
      </w:pPr>
      <w:hyperlink w:anchor="_Toc350" w:history="1">
        <w:r>
          <w:rPr>
            <w:rFonts w:ascii="仿宋" w:eastAsia="仿宋" w:hAnsi="仿宋" w:cs="仿宋" w:hint="eastAsia"/>
            <w:lang w:eastAsia="zh-CN"/>
          </w:rPr>
          <w:t>(一)、政策风险分析</w:t>
        </w:r>
        <w:r>
          <w:tab/>
        </w:r>
        <w:r>
          <w:fldChar w:fldCharType="begin"/>
        </w:r>
        <w:r>
          <w:instrText xml:space="preserve"> PAGEREF _Toc350 \h </w:instrText>
        </w:r>
        <w:r>
          <w:fldChar w:fldCharType="separate"/>
        </w:r>
        <w:r>
          <w:t>19</w:t>
        </w:r>
        <w:r>
          <w:fldChar w:fldCharType="end"/>
        </w:r>
      </w:hyperlink>
    </w:p>
    <w:p>
      <w:pPr>
        <w:pStyle w:val="TOC2"/>
        <w:tabs>
          <w:tab w:val="right" w:leader="dot" w:pos="8306"/>
        </w:tabs>
      </w:pPr>
      <w:hyperlink w:anchor="_Toc3282" w:history="1">
        <w:r>
          <w:rPr>
            <w:rFonts w:ascii="仿宋" w:eastAsia="仿宋" w:hAnsi="仿宋" w:cs="仿宋" w:hint="eastAsia"/>
            <w:lang w:eastAsia="zh-CN"/>
          </w:rPr>
          <w:t>(二)、社会风险分析</w:t>
        </w:r>
        <w:r>
          <w:tab/>
        </w:r>
        <w:r>
          <w:fldChar w:fldCharType="begin"/>
        </w:r>
        <w:r>
          <w:instrText xml:space="preserve"> PAGEREF _Toc3282 \h </w:instrText>
        </w:r>
        <w:r>
          <w:fldChar w:fldCharType="separate"/>
        </w:r>
        <w:r>
          <w:t>20</w:t>
        </w:r>
        <w:r>
          <w:fldChar w:fldCharType="end"/>
        </w:r>
      </w:hyperlink>
    </w:p>
    <w:p>
      <w:pPr>
        <w:pStyle w:val="TOC2"/>
        <w:tabs>
          <w:tab w:val="right" w:leader="dot" w:pos="8306"/>
        </w:tabs>
      </w:pPr>
      <w:hyperlink w:anchor="_Toc23346" w:history="1">
        <w:r>
          <w:rPr>
            <w:rFonts w:ascii="仿宋" w:eastAsia="仿宋" w:hAnsi="仿宋" w:cs="仿宋" w:hint="eastAsia"/>
            <w:lang w:eastAsia="zh-CN"/>
          </w:rPr>
          <w:t>(三)、市场风险分析</w:t>
        </w:r>
        <w:r>
          <w:tab/>
        </w:r>
        <w:r>
          <w:fldChar w:fldCharType="begin"/>
        </w:r>
        <w:r>
          <w:instrText xml:space="preserve"> PAGEREF _Toc23346 \h </w:instrText>
        </w:r>
        <w:r>
          <w:fldChar w:fldCharType="separate"/>
        </w:r>
        <w:r>
          <w:t>22</w:t>
        </w:r>
        <w:r>
          <w:fldChar w:fldCharType="end"/>
        </w:r>
      </w:hyperlink>
    </w:p>
    <w:p>
      <w:pPr>
        <w:pStyle w:val="TOC2"/>
        <w:tabs>
          <w:tab w:val="right" w:leader="dot" w:pos="8306"/>
        </w:tabs>
      </w:pPr>
      <w:hyperlink w:anchor="_Toc12937" w:history="1">
        <w:r>
          <w:rPr>
            <w:rFonts w:ascii="仿宋" w:eastAsia="仿宋" w:hAnsi="仿宋" w:cs="仿宋" w:hint="eastAsia"/>
            <w:lang w:eastAsia="zh-CN"/>
          </w:rPr>
          <w:t>(四)、资金风险分析</w:t>
        </w:r>
        <w:r>
          <w:tab/>
        </w:r>
        <w:r>
          <w:fldChar w:fldCharType="begin"/>
        </w:r>
        <w:r>
          <w:instrText xml:space="preserve"> PAGEREF _Toc12937 \h </w:instrText>
        </w:r>
        <w:r>
          <w:fldChar w:fldCharType="separate"/>
        </w:r>
        <w:r>
          <w:t>23</w:t>
        </w:r>
        <w:r>
          <w:fldChar w:fldCharType="end"/>
        </w:r>
      </w:hyperlink>
    </w:p>
    <w:p>
      <w:pPr>
        <w:pStyle w:val="TOC2"/>
        <w:tabs>
          <w:tab w:val="right" w:leader="dot" w:pos="8306"/>
        </w:tabs>
      </w:pPr>
      <w:hyperlink w:anchor="_Toc26382" w:history="1">
        <w:r>
          <w:rPr>
            <w:rFonts w:ascii="仿宋" w:eastAsia="仿宋" w:hAnsi="仿宋" w:cs="仿宋" w:hint="eastAsia"/>
            <w:lang w:eastAsia="zh-CN"/>
          </w:rPr>
          <w:t>(五)、技术风险分析</w:t>
        </w:r>
        <w:r>
          <w:tab/>
        </w:r>
        <w:r>
          <w:fldChar w:fldCharType="begin"/>
        </w:r>
        <w:r>
          <w:instrText xml:space="preserve"> PAGEREF _Toc26382 \h </w:instrText>
        </w:r>
        <w:r>
          <w:fldChar w:fldCharType="separate"/>
        </w:r>
        <w:r>
          <w:t>24</w:t>
        </w:r>
        <w:r>
          <w:fldChar w:fldCharType="end"/>
        </w:r>
      </w:hyperlink>
    </w:p>
    <w:p>
      <w:pPr>
        <w:pStyle w:val="TOC2"/>
        <w:tabs>
          <w:tab w:val="right" w:leader="dot" w:pos="8306"/>
        </w:tabs>
      </w:pPr>
      <w:hyperlink w:anchor="_Toc21524" w:history="1">
        <w:r>
          <w:rPr>
            <w:rFonts w:ascii="仿宋" w:eastAsia="仿宋" w:hAnsi="仿宋" w:cs="仿宋" w:hint="eastAsia"/>
            <w:lang w:eastAsia="zh-CN"/>
          </w:rPr>
          <w:t>(六)、财务风险分析</w:t>
        </w:r>
        <w:r>
          <w:tab/>
        </w:r>
        <w:r>
          <w:fldChar w:fldCharType="begin"/>
        </w:r>
        <w:r>
          <w:instrText xml:space="preserve"> PAGEREF _Toc21524 \h </w:instrText>
        </w:r>
        <w:r>
          <w:fldChar w:fldCharType="separate"/>
        </w:r>
        <w:r>
          <w:t>25</w:t>
        </w:r>
        <w:r>
          <w:fldChar w:fldCharType="end"/>
        </w:r>
      </w:hyperlink>
    </w:p>
    <w:p>
      <w:pPr>
        <w:pStyle w:val="TOC2"/>
        <w:tabs>
          <w:tab w:val="right" w:leader="dot" w:pos="8306"/>
        </w:tabs>
      </w:pPr>
      <w:hyperlink w:anchor="_Toc32432" w:history="1">
        <w:r>
          <w:rPr>
            <w:rFonts w:ascii="仿宋" w:eastAsia="仿宋" w:hAnsi="仿宋" w:cs="仿宋" w:hint="eastAsia"/>
            <w:lang w:eastAsia="zh-CN"/>
          </w:rPr>
          <w:t>(七)、管理风险分析</w:t>
        </w:r>
        <w:r>
          <w:tab/>
        </w:r>
        <w:r>
          <w:fldChar w:fldCharType="begin"/>
        </w:r>
        <w:r>
          <w:instrText xml:space="preserve"> PAGEREF _Toc32432 \h </w:instrText>
        </w:r>
        <w:r>
          <w:fldChar w:fldCharType="separate"/>
        </w:r>
        <w:r>
          <w:t>27</w:t>
        </w:r>
        <w:r>
          <w:fldChar w:fldCharType="end"/>
        </w:r>
      </w:hyperlink>
    </w:p>
    <w:p>
      <w:pPr>
        <w:pStyle w:val="TOC2"/>
        <w:tabs>
          <w:tab w:val="right" w:leader="dot" w:pos="8306"/>
        </w:tabs>
      </w:pPr>
      <w:hyperlink w:anchor="_Toc13695" w:history="1">
        <w:r>
          <w:rPr>
            <w:rFonts w:ascii="仿宋" w:eastAsia="仿宋" w:hAnsi="仿宋" w:cs="仿宋" w:hint="eastAsia"/>
            <w:lang w:eastAsia="zh-CN"/>
          </w:rPr>
          <w:t>(八)、其它风险分析</w:t>
        </w:r>
        <w:r>
          <w:tab/>
        </w:r>
        <w:r>
          <w:fldChar w:fldCharType="begin"/>
        </w:r>
        <w:r>
          <w:instrText xml:space="preserve"> PAGEREF _Toc13695 \h </w:instrText>
        </w:r>
        <w:r>
          <w:fldChar w:fldCharType="separate"/>
        </w:r>
        <w:r>
          <w:t>28</w:t>
        </w:r>
        <w:r>
          <w:fldChar w:fldCharType="end"/>
        </w:r>
      </w:hyperlink>
    </w:p>
    <w:p>
      <w:pPr>
        <w:pStyle w:val="TOC2"/>
        <w:tabs>
          <w:tab w:val="right" w:leader="dot" w:pos="8306"/>
        </w:tabs>
      </w:pPr>
      <w:hyperlink w:anchor="_Toc2587" w:history="1">
        <w:r>
          <w:rPr>
            <w:rFonts w:ascii="仿宋" w:eastAsia="仿宋" w:hAnsi="仿宋" w:cs="仿宋" w:hint="eastAsia"/>
            <w:lang w:eastAsia="zh-CN"/>
          </w:rPr>
          <w:t>(九)、社会影响评估</w:t>
        </w:r>
        <w:r>
          <w:tab/>
        </w:r>
        <w:r>
          <w:fldChar w:fldCharType="begin"/>
        </w:r>
        <w:r>
          <w:instrText xml:space="preserve"> PAGEREF _Toc2587 \h </w:instrText>
        </w:r>
        <w:r>
          <w:fldChar w:fldCharType="separate"/>
        </w:r>
        <w:r>
          <w:t>30</w:t>
        </w:r>
        <w:r>
          <w:fldChar w:fldCharType="end"/>
        </w:r>
      </w:hyperlink>
    </w:p>
    <w:p>
      <w:pPr>
        <w:pStyle w:val="TOC1"/>
        <w:tabs>
          <w:tab w:val="right" w:leader="dot" w:pos="8306"/>
        </w:tabs>
      </w:pPr>
      <w:hyperlink w:anchor="_Toc2652" w:history="1">
        <w:r>
          <w:rPr>
            <w:rFonts w:ascii="仿宋" w:eastAsia="仿宋" w:hAnsi="仿宋" w:cs="仿宋" w:hint="eastAsia"/>
            <w:lang w:eastAsia="zh-CN"/>
          </w:rPr>
          <w:t>四、背景、必要性分析</w:t>
        </w:r>
        <w:r>
          <w:tab/>
        </w:r>
        <w:r>
          <w:fldChar w:fldCharType="begin"/>
        </w:r>
        <w:r>
          <w:instrText xml:space="preserve"> PAGEREF _Toc2652 \h </w:instrText>
        </w:r>
        <w:r>
          <w:fldChar w:fldCharType="separate"/>
        </w:r>
        <w:r>
          <w:t>32</w:t>
        </w:r>
        <w:r>
          <w:fldChar w:fldCharType="end"/>
        </w:r>
      </w:hyperlink>
    </w:p>
    <w:p>
      <w:pPr>
        <w:pStyle w:val="TOC2"/>
        <w:tabs>
          <w:tab w:val="right" w:leader="dot" w:pos="8306"/>
        </w:tabs>
      </w:pPr>
      <w:hyperlink w:anchor="_Toc5062" w:history="1">
        <w:r>
          <w:rPr>
            <w:rFonts w:ascii="仿宋" w:eastAsia="仿宋" w:hAnsi="仿宋" w:cs="仿宋" w:hint="eastAsia"/>
            <w:lang w:eastAsia="zh-CN"/>
          </w:rPr>
          <w:t>(一)、项目建设背景</w:t>
        </w:r>
        <w:r>
          <w:tab/>
        </w:r>
        <w:r>
          <w:fldChar w:fldCharType="begin"/>
        </w:r>
        <w:r>
          <w:instrText xml:space="preserve"> PAGEREF _Toc5062 \h </w:instrText>
        </w:r>
        <w:r>
          <w:fldChar w:fldCharType="separate"/>
        </w:r>
        <w:r>
          <w:t>32</w:t>
        </w:r>
        <w:r>
          <w:fldChar w:fldCharType="end"/>
        </w:r>
      </w:hyperlink>
    </w:p>
    <w:p>
      <w:pPr>
        <w:pStyle w:val="TOC2"/>
        <w:tabs>
          <w:tab w:val="right" w:leader="dot" w:pos="8306"/>
        </w:tabs>
      </w:pPr>
      <w:hyperlink w:anchor="_Toc2993" w:history="1">
        <w:r>
          <w:rPr>
            <w:rFonts w:ascii="仿宋" w:eastAsia="仿宋" w:hAnsi="仿宋" w:cs="仿宋" w:hint="eastAsia"/>
            <w:lang w:eastAsia="zh-CN"/>
          </w:rPr>
          <w:t>(二)、必要性分析</w:t>
        </w:r>
        <w:r>
          <w:tab/>
        </w:r>
        <w:r>
          <w:fldChar w:fldCharType="begin"/>
        </w:r>
        <w:r>
          <w:instrText xml:space="preserve"> PAGEREF _Toc2993 \h </w:instrText>
        </w:r>
        <w:r>
          <w:fldChar w:fldCharType="separate"/>
        </w:r>
        <w:r>
          <w:t>33</w:t>
        </w:r>
        <w:r>
          <w:fldChar w:fldCharType="end"/>
        </w:r>
      </w:hyperlink>
    </w:p>
    <w:p>
      <w:pPr>
        <w:pStyle w:val="TOC2"/>
        <w:tabs>
          <w:tab w:val="right" w:leader="dot" w:pos="8306"/>
        </w:tabs>
      </w:pPr>
      <w:hyperlink w:anchor="_Toc3941" w:history="1">
        <w:r>
          <w:rPr>
            <w:rFonts w:ascii="仿宋" w:eastAsia="仿宋" w:hAnsi="仿宋" w:cs="仿宋" w:hint="eastAsia"/>
            <w:lang w:eastAsia="zh-CN"/>
          </w:rPr>
          <w:t>(三)、项目建设有利条件</w:t>
        </w:r>
        <w:r>
          <w:tab/>
        </w:r>
        <w:r>
          <w:fldChar w:fldCharType="begin"/>
        </w:r>
        <w:r>
          <w:instrText xml:space="preserve"> PAGEREF _Toc3941 \h </w:instrText>
        </w:r>
        <w:r>
          <w:fldChar w:fldCharType="separate"/>
        </w:r>
        <w:r>
          <w:t>34</w:t>
        </w:r>
        <w:r>
          <w:fldChar w:fldCharType="end"/>
        </w:r>
      </w:hyperlink>
    </w:p>
    <w:p>
      <w:pPr>
        <w:pStyle w:val="TOC1"/>
        <w:tabs>
          <w:tab w:val="right" w:leader="dot" w:pos="8306"/>
        </w:tabs>
      </w:pPr>
      <w:hyperlink w:anchor="_Toc2589" w:history="1">
        <w:r>
          <w:rPr>
            <w:rFonts w:ascii="仿宋" w:eastAsia="仿宋" w:hAnsi="仿宋" w:cs="仿宋" w:hint="eastAsia"/>
            <w:lang w:eastAsia="zh-CN"/>
          </w:rPr>
          <w:t>五、环境和生态影响分析</w:t>
        </w:r>
        <w:r>
          <w:tab/>
        </w:r>
        <w:r>
          <w:fldChar w:fldCharType="begin"/>
        </w:r>
        <w:r>
          <w:instrText xml:space="preserve"> PAGEREF _Toc2589 \h </w:instrText>
        </w:r>
        <w:r>
          <w:fldChar w:fldCharType="separate"/>
        </w:r>
        <w:r>
          <w:t>36</w:t>
        </w:r>
        <w:r>
          <w:fldChar w:fldCharType="end"/>
        </w:r>
      </w:hyperlink>
    </w:p>
    <w:p>
      <w:pPr>
        <w:pStyle w:val="TOC2"/>
        <w:tabs>
          <w:tab w:val="right" w:leader="dot" w:pos="8306"/>
        </w:tabs>
      </w:pPr>
      <w:hyperlink w:anchor="_Toc28652" w:history="1">
        <w:r>
          <w:rPr>
            <w:rFonts w:ascii="仿宋" w:eastAsia="仿宋" w:hAnsi="仿宋" w:cs="仿宋" w:hint="eastAsia"/>
            <w:lang w:eastAsia="zh-CN"/>
          </w:rPr>
          <w:t>(一)、环境和生态现状</w:t>
        </w:r>
        <w:r>
          <w:tab/>
        </w:r>
        <w:r>
          <w:fldChar w:fldCharType="begin"/>
        </w:r>
        <w:r>
          <w:instrText xml:space="preserve"> PAGEREF _Toc28652 \h </w:instrText>
        </w:r>
        <w:r>
          <w:fldChar w:fldCharType="separate"/>
        </w:r>
        <w:r>
          <w:t>36</w:t>
        </w:r>
        <w:r>
          <w:fldChar w:fldCharType="end"/>
        </w:r>
      </w:hyperlink>
    </w:p>
    <w:p>
      <w:pPr>
        <w:pStyle w:val="TOC2"/>
        <w:tabs>
          <w:tab w:val="right" w:leader="dot" w:pos="8306"/>
        </w:tabs>
      </w:pPr>
      <w:hyperlink w:anchor="_Toc17995" w:history="1">
        <w:r>
          <w:rPr>
            <w:rFonts w:ascii="仿宋" w:eastAsia="仿宋" w:hAnsi="仿宋" w:cs="仿宋" w:hint="eastAsia"/>
            <w:lang w:eastAsia="zh-CN"/>
          </w:rPr>
          <w:t>(二)、生态环境影响分析</w:t>
        </w:r>
        <w:r>
          <w:tab/>
        </w:r>
        <w:r>
          <w:fldChar w:fldCharType="begin"/>
        </w:r>
        <w:r>
          <w:instrText xml:space="preserve"> PAGEREF _Toc17995 \h </w:instrText>
        </w:r>
        <w:r>
          <w:fldChar w:fldCharType="separate"/>
        </w:r>
        <w:r>
          <w:t>37</w:t>
        </w:r>
        <w:r>
          <w:fldChar w:fldCharType="end"/>
        </w:r>
      </w:hyperlink>
    </w:p>
    <w:p>
      <w:pPr>
        <w:pStyle w:val="TOC2"/>
        <w:tabs>
          <w:tab w:val="right" w:leader="dot" w:pos="8306"/>
        </w:tabs>
      </w:pPr>
      <w:hyperlink w:anchor="_Toc20155" w:history="1">
        <w:r>
          <w:rPr>
            <w:rFonts w:ascii="仿宋" w:eastAsia="仿宋" w:hAnsi="仿宋" w:cs="仿宋" w:hint="eastAsia"/>
            <w:lang w:eastAsia="zh-CN"/>
          </w:rPr>
          <w:t>(三)、生态环境保护措施</w:t>
        </w:r>
        <w:r>
          <w:tab/>
        </w:r>
        <w:r>
          <w:fldChar w:fldCharType="begin"/>
        </w:r>
        <w:r>
          <w:instrText xml:space="preserve"> PAGEREF _Toc20155 \h </w:instrText>
        </w:r>
        <w:r>
          <w:fldChar w:fldCharType="separate"/>
        </w:r>
        <w:r>
          <w:t>38</w:t>
        </w:r>
        <w:r>
          <w:fldChar w:fldCharType="end"/>
        </w:r>
      </w:hyperlink>
    </w:p>
    <w:p>
      <w:pPr>
        <w:pStyle w:val="TOC2"/>
        <w:tabs>
          <w:tab w:val="right" w:leader="dot" w:pos="8306"/>
        </w:tabs>
      </w:pPr>
      <w:hyperlink w:anchor="_Toc27125" w:history="1">
        <w:r>
          <w:rPr>
            <w:rFonts w:ascii="仿宋" w:eastAsia="仿宋" w:hAnsi="仿宋" w:cs="仿宋" w:hint="eastAsia"/>
            <w:lang w:eastAsia="zh-CN"/>
          </w:rPr>
          <w:t>(四)、地质灾害影响分析</w:t>
        </w:r>
        <w:r>
          <w:tab/>
        </w:r>
        <w:r>
          <w:fldChar w:fldCharType="begin"/>
        </w:r>
        <w:r>
          <w:instrText xml:space="preserve"> PAGEREF _Toc27125 \h </w:instrText>
        </w:r>
        <w:r>
          <w:fldChar w:fldCharType="separate"/>
        </w:r>
        <w:r>
          <w:t>40</w:t>
        </w:r>
        <w:r>
          <w:fldChar w:fldCharType="end"/>
        </w:r>
      </w:hyperlink>
    </w:p>
    <w:p>
      <w:pPr>
        <w:pStyle w:val="TOC2"/>
        <w:tabs>
          <w:tab w:val="right" w:leader="dot" w:pos="8306"/>
        </w:tabs>
      </w:pPr>
      <w:hyperlink w:anchor="_Toc13587" w:history="1">
        <w:r>
          <w:rPr>
            <w:rFonts w:ascii="仿宋" w:eastAsia="仿宋" w:hAnsi="仿宋" w:cs="仿宋" w:hint="eastAsia"/>
            <w:lang w:eastAsia="zh-CN"/>
          </w:rPr>
          <w:t>(五)、特殊环境影响</w:t>
        </w:r>
        <w:r>
          <w:tab/>
        </w:r>
        <w:r>
          <w:fldChar w:fldCharType="begin"/>
        </w:r>
        <w:r>
          <w:instrText xml:space="preserve"> PAGEREF _Toc13587 \h </w:instrText>
        </w:r>
        <w:r>
          <w:fldChar w:fldCharType="separate"/>
        </w:r>
        <w:r>
          <w:t>42</w:t>
        </w:r>
        <w:r>
          <w:fldChar w:fldCharType="end"/>
        </w:r>
      </w:hyperlink>
    </w:p>
    <w:p>
      <w:pPr>
        <w:pStyle w:val="TOC1"/>
        <w:tabs>
          <w:tab w:val="right" w:leader="dot" w:pos="8306"/>
        </w:tabs>
      </w:pPr>
      <w:hyperlink w:anchor="_Toc3587" w:history="1">
        <w:r>
          <w:rPr>
            <w:rFonts w:ascii="仿宋" w:eastAsia="仿宋" w:hAnsi="仿宋" w:cs="仿宋" w:hint="eastAsia"/>
            <w:lang w:eastAsia="zh-CN"/>
          </w:rPr>
          <w:t>六、财务管理与成本控制</w:t>
        </w:r>
        <w:r>
          <w:tab/>
        </w:r>
        <w:r>
          <w:fldChar w:fldCharType="begin"/>
        </w:r>
        <w:r>
          <w:instrText xml:space="preserve"> PAGEREF _Toc3587 \h </w:instrText>
        </w:r>
        <w:r>
          <w:fldChar w:fldCharType="separate"/>
        </w:r>
        <w:r>
          <w:t>43</w:t>
        </w:r>
        <w:r>
          <w:fldChar w:fldCharType="end"/>
        </w:r>
      </w:hyperlink>
    </w:p>
    <w:p>
      <w:pPr>
        <w:pStyle w:val="TOC2"/>
        <w:tabs>
          <w:tab w:val="right" w:leader="dot" w:pos="8306"/>
        </w:tabs>
      </w:pPr>
      <w:hyperlink w:anchor="_Toc25155" w:history="1">
        <w:r>
          <w:rPr>
            <w:rFonts w:ascii="仿宋" w:eastAsia="仿宋" w:hAnsi="仿宋" w:cs="仿宋" w:hint="eastAsia"/>
            <w:lang w:eastAsia="zh-CN"/>
          </w:rPr>
          <w:t>(一)、财务管理体系建设</w:t>
        </w:r>
        <w:r>
          <w:tab/>
        </w:r>
        <w:r>
          <w:fldChar w:fldCharType="begin"/>
        </w:r>
        <w:r>
          <w:instrText xml:space="preserve"> PAGEREF _Toc25155 \h </w:instrText>
        </w:r>
        <w:r>
          <w:fldChar w:fldCharType="separate"/>
        </w:r>
        <w:r>
          <w:t>43</w:t>
        </w:r>
        <w:r>
          <w:fldChar w:fldCharType="end"/>
        </w:r>
      </w:hyperlink>
    </w:p>
    <w:p>
      <w:pPr>
        <w:pStyle w:val="TOC2"/>
        <w:tabs>
          <w:tab w:val="right" w:leader="dot" w:pos="8306"/>
        </w:tabs>
      </w:pPr>
      <w:hyperlink w:anchor="_Toc24197" w:history="1">
        <w:r>
          <w:rPr>
            <w:rFonts w:ascii="仿宋" w:eastAsia="仿宋" w:hAnsi="仿宋" w:cs="仿宋" w:hint="eastAsia"/>
            <w:lang w:eastAsia="zh-CN"/>
          </w:rPr>
          <w:t>(二)、成本控制措施</w:t>
        </w:r>
        <w:r>
          <w:tab/>
        </w:r>
        <w:r>
          <w:fldChar w:fldCharType="begin"/>
        </w:r>
        <w:r>
          <w:instrText xml:space="preserve"> PAGEREF _Toc24197 \h </w:instrText>
        </w:r>
        <w:r>
          <w:fldChar w:fldCharType="separate"/>
        </w:r>
        <w:r>
          <w:t>44</w:t>
        </w:r>
        <w:r>
          <w:fldChar w:fldCharType="end"/>
        </w:r>
      </w:hyperlink>
    </w:p>
    <w:p>
      <w:pPr>
        <w:pStyle w:val="TOC1"/>
        <w:tabs>
          <w:tab w:val="right" w:leader="dot" w:pos="8306"/>
        </w:tabs>
      </w:pPr>
      <w:hyperlink w:anchor="_Toc31790" w:history="1">
        <w:r>
          <w:rPr>
            <w:rFonts w:ascii="仿宋" w:eastAsia="仿宋" w:hAnsi="仿宋" w:cs="仿宋" w:hint="eastAsia"/>
            <w:lang w:eastAsia="zh-CN"/>
          </w:rPr>
          <w:t>七、客户关系管理与市场拓展</w:t>
        </w:r>
        <w:r>
          <w:tab/>
        </w:r>
        <w:r>
          <w:fldChar w:fldCharType="begin"/>
        </w:r>
        <w:r>
          <w:instrText xml:space="preserve"> PAGEREF _Toc31790 \h </w:instrText>
        </w:r>
        <w:r>
          <w:fldChar w:fldCharType="separate"/>
        </w:r>
        <w:r>
          <w:t>45</w:t>
        </w:r>
        <w:r>
          <w:fldChar w:fldCharType="end"/>
        </w:r>
      </w:hyperlink>
    </w:p>
    <w:p>
      <w:pPr>
        <w:pStyle w:val="TOC2"/>
        <w:tabs>
          <w:tab w:val="right" w:leader="dot" w:pos="8306"/>
        </w:tabs>
      </w:pPr>
      <w:hyperlink w:anchor="_Toc13207" w:history="1">
        <w:r>
          <w:rPr>
            <w:rFonts w:ascii="仿宋" w:eastAsia="仿宋" w:hAnsi="仿宋" w:cs="仿宋" w:hint="eastAsia"/>
            <w:lang w:eastAsia="zh-CN"/>
          </w:rPr>
          <w:t>(一)、客户关系管理策略</w:t>
        </w:r>
        <w:r>
          <w:tab/>
        </w:r>
        <w:r>
          <w:fldChar w:fldCharType="begin"/>
        </w:r>
        <w:r>
          <w:instrText xml:space="preserve"> PAGEREF _Toc13207 \h </w:instrText>
        </w:r>
        <w:r>
          <w:fldChar w:fldCharType="separate"/>
        </w:r>
        <w:r>
          <w:t>45</w:t>
        </w:r>
        <w:r>
          <w:fldChar w:fldCharType="end"/>
        </w:r>
      </w:hyperlink>
    </w:p>
    <w:p>
      <w:pPr>
        <w:pStyle w:val="TOC2"/>
        <w:tabs>
          <w:tab w:val="right" w:leader="dot" w:pos="8306"/>
        </w:tabs>
      </w:pPr>
      <w:hyperlink w:anchor="_Toc17692" w:history="1">
        <w:r>
          <w:rPr>
            <w:rFonts w:ascii="仿宋" w:eastAsia="仿宋" w:hAnsi="仿宋" w:cs="仿宋" w:hint="eastAsia"/>
            <w:lang w:eastAsia="zh-CN"/>
          </w:rPr>
          <w:t>(二)、市场拓展方案</w:t>
        </w:r>
        <w:r>
          <w:tab/>
        </w:r>
        <w:r>
          <w:fldChar w:fldCharType="begin"/>
        </w:r>
        <w:r>
          <w:instrText xml:space="preserve"> PAGEREF _Toc17692 \h </w:instrText>
        </w:r>
        <w:r>
          <w:fldChar w:fldCharType="separate"/>
        </w:r>
        <w:r>
          <w:t>46</w:t>
        </w:r>
        <w:r>
          <w:fldChar w:fldCharType="end"/>
        </w:r>
      </w:hyperlink>
    </w:p>
    <w:p>
      <w:pPr>
        <w:pStyle w:val="TOC1"/>
        <w:tabs>
          <w:tab w:val="right" w:leader="dot" w:pos="8306"/>
        </w:tabs>
      </w:pPr>
      <w:hyperlink w:anchor="_Toc28287" w:history="1">
        <w:r>
          <w:rPr>
            <w:rFonts w:ascii="仿宋" w:eastAsia="仿宋" w:hAnsi="仿宋" w:cs="仿宋" w:hint="eastAsia"/>
            <w:lang w:eastAsia="zh-CN"/>
          </w:rPr>
          <w:t>八、项目变更管理</w:t>
        </w:r>
        <w:r>
          <w:tab/>
        </w:r>
        <w:r>
          <w:fldChar w:fldCharType="begin"/>
        </w:r>
        <w:r>
          <w:instrText xml:space="preserve"> PAGEREF _Toc28287 \h </w:instrText>
        </w:r>
        <w:r>
          <w:fldChar w:fldCharType="separate"/>
        </w:r>
        <w:r>
          <w:t>48</w:t>
        </w:r>
        <w:r>
          <w:fldChar w:fldCharType="end"/>
        </w:r>
      </w:hyperlink>
    </w:p>
    <w:p>
      <w:pPr>
        <w:pStyle w:val="TOC2"/>
        <w:tabs>
          <w:tab w:val="right" w:leader="dot" w:pos="8306"/>
        </w:tabs>
      </w:pPr>
      <w:hyperlink w:anchor="_Toc2289" w:history="1">
        <w:r>
          <w:rPr>
            <w:rFonts w:ascii="仿宋" w:eastAsia="仿宋" w:hAnsi="仿宋" w:cs="仿宋" w:hint="eastAsia"/>
            <w:lang w:eastAsia="zh-CN"/>
          </w:rPr>
          <w:t>(一)、变更控制流程</w:t>
        </w:r>
        <w:r>
          <w:tab/>
        </w:r>
        <w:r>
          <w:fldChar w:fldCharType="begin"/>
        </w:r>
        <w:r>
          <w:instrText xml:space="preserve"> PAGEREF _Toc2289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35" w:history="1">
        <w:r>
          <w:rPr>
            <w:rFonts w:ascii="仿宋" w:eastAsia="仿宋" w:hAnsi="仿宋" w:cs="仿宋" w:hint="eastAsia"/>
            <w:lang w:eastAsia="zh-CN"/>
          </w:rPr>
          <w:t>(二)、影响评估与处理</w:t>
        </w:r>
        <w:r>
          <w:tab/>
        </w:r>
        <w:r>
          <w:fldChar w:fldCharType="begin"/>
        </w:r>
        <w:r>
          <w:instrText xml:space="preserve"> PAGEREF _Toc9335 \h </w:instrText>
        </w:r>
        <w:r>
          <w:fldChar w:fldCharType="separate"/>
        </w:r>
        <w:r>
          <w:t>48</w:t>
        </w:r>
        <w:r>
          <w:fldChar w:fldCharType="end"/>
        </w:r>
      </w:hyperlink>
    </w:p>
    <w:p>
      <w:pPr>
        <w:pStyle w:val="TOC2"/>
        <w:tabs>
          <w:tab w:val="right" w:leader="dot" w:pos="8306"/>
        </w:tabs>
      </w:pPr>
      <w:hyperlink w:anchor="_Toc17729" w:history="1">
        <w:r>
          <w:rPr>
            <w:rFonts w:ascii="仿宋" w:eastAsia="仿宋" w:hAnsi="仿宋" w:cs="仿宋" w:hint="eastAsia"/>
            <w:lang w:eastAsia="zh-CN"/>
          </w:rPr>
          <w:t>(三)、变更记录与追踪</w:t>
        </w:r>
        <w:r>
          <w:tab/>
        </w:r>
        <w:r>
          <w:fldChar w:fldCharType="begin"/>
        </w:r>
        <w:r>
          <w:instrText xml:space="preserve"> PAGEREF _Toc17729 \h </w:instrText>
        </w:r>
        <w:r>
          <w:fldChar w:fldCharType="separate"/>
        </w:r>
        <w:r>
          <w:t>50</w:t>
        </w:r>
        <w:r>
          <w:fldChar w:fldCharType="end"/>
        </w:r>
      </w:hyperlink>
    </w:p>
    <w:p>
      <w:pPr>
        <w:pStyle w:val="TOC2"/>
        <w:tabs>
          <w:tab w:val="right" w:leader="dot" w:pos="8306"/>
        </w:tabs>
      </w:pPr>
      <w:hyperlink w:anchor="_Toc11520" w:history="1">
        <w:r>
          <w:rPr>
            <w:rFonts w:ascii="仿宋" w:eastAsia="仿宋" w:hAnsi="仿宋" w:cs="仿宋" w:hint="eastAsia"/>
            <w:lang w:eastAsia="zh-CN"/>
          </w:rPr>
          <w:t>(四)、变更管理策略</w:t>
        </w:r>
        <w:r>
          <w:tab/>
        </w:r>
        <w:r>
          <w:fldChar w:fldCharType="begin"/>
        </w:r>
        <w:r>
          <w:instrText xml:space="preserve"> PAGEREF _Toc11520 \h </w:instrText>
        </w:r>
        <w:r>
          <w:fldChar w:fldCharType="separate"/>
        </w:r>
        <w:r>
          <w:t>52</w:t>
        </w:r>
        <w:r>
          <w:fldChar w:fldCharType="end"/>
        </w:r>
      </w:hyperlink>
    </w:p>
    <w:p>
      <w:pPr>
        <w:pStyle w:val="TOC1"/>
        <w:tabs>
          <w:tab w:val="right" w:leader="dot" w:pos="8306"/>
        </w:tabs>
      </w:pPr>
      <w:hyperlink w:anchor="_Toc27353" w:history="1">
        <w:r>
          <w:rPr>
            <w:rFonts w:ascii="仿宋" w:eastAsia="仿宋" w:hAnsi="仿宋" w:cs="仿宋" w:hint="eastAsia"/>
            <w:lang w:eastAsia="zh-CN"/>
          </w:rPr>
          <w:t>九、项目质量与标准</w:t>
        </w:r>
        <w:r>
          <w:tab/>
        </w:r>
        <w:r>
          <w:fldChar w:fldCharType="begin"/>
        </w:r>
        <w:r>
          <w:instrText xml:space="preserve"> PAGEREF _Toc27353 \h </w:instrText>
        </w:r>
        <w:r>
          <w:fldChar w:fldCharType="separate"/>
        </w:r>
        <w:r>
          <w:t>53</w:t>
        </w:r>
        <w:r>
          <w:fldChar w:fldCharType="end"/>
        </w:r>
      </w:hyperlink>
    </w:p>
    <w:p>
      <w:pPr>
        <w:pStyle w:val="TOC2"/>
        <w:tabs>
          <w:tab w:val="right" w:leader="dot" w:pos="8306"/>
        </w:tabs>
      </w:pPr>
      <w:hyperlink w:anchor="_Toc6078" w:history="1">
        <w:r>
          <w:rPr>
            <w:rFonts w:ascii="仿宋" w:eastAsia="仿宋" w:hAnsi="仿宋" w:cs="仿宋" w:hint="eastAsia"/>
            <w:lang w:eastAsia="zh-CN"/>
          </w:rPr>
          <w:t>(一)、质量保障体系</w:t>
        </w:r>
        <w:r>
          <w:tab/>
        </w:r>
        <w:r>
          <w:fldChar w:fldCharType="begin"/>
        </w:r>
        <w:r>
          <w:instrText xml:space="preserve"> PAGEREF _Toc6078 \h </w:instrText>
        </w:r>
        <w:r>
          <w:fldChar w:fldCharType="separate"/>
        </w:r>
        <w:r>
          <w:t>53</w:t>
        </w:r>
        <w:r>
          <w:fldChar w:fldCharType="end"/>
        </w:r>
      </w:hyperlink>
    </w:p>
    <w:p>
      <w:pPr>
        <w:pStyle w:val="TOC2"/>
        <w:tabs>
          <w:tab w:val="right" w:leader="dot" w:pos="8306"/>
        </w:tabs>
      </w:pPr>
      <w:hyperlink w:anchor="_Toc19633" w:history="1">
        <w:r>
          <w:rPr>
            <w:rFonts w:ascii="仿宋" w:eastAsia="仿宋" w:hAnsi="仿宋" w:cs="仿宋" w:hint="eastAsia"/>
            <w:lang w:eastAsia="zh-CN"/>
          </w:rPr>
          <w:t>(二)、标准化作业流程</w:t>
        </w:r>
        <w:r>
          <w:tab/>
        </w:r>
        <w:r>
          <w:fldChar w:fldCharType="begin"/>
        </w:r>
        <w:r>
          <w:instrText xml:space="preserve"> PAGEREF _Toc19633 \h </w:instrText>
        </w:r>
        <w:r>
          <w:fldChar w:fldCharType="separate"/>
        </w:r>
        <w:r>
          <w:t>55</w:t>
        </w:r>
        <w:r>
          <w:fldChar w:fldCharType="end"/>
        </w:r>
      </w:hyperlink>
    </w:p>
    <w:p>
      <w:pPr>
        <w:pStyle w:val="TOC2"/>
        <w:tabs>
          <w:tab w:val="right" w:leader="dot" w:pos="8306"/>
        </w:tabs>
      </w:pPr>
      <w:hyperlink w:anchor="_Toc28193" w:history="1">
        <w:r>
          <w:rPr>
            <w:rFonts w:ascii="仿宋" w:eastAsia="仿宋" w:hAnsi="仿宋" w:cs="仿宋" w:hint="eastAsia"/>
            <w:lang w:eastAsia="zh-CN"/>
          </w:rPr>
          <w:t>(三)、质量监控与评估</w:t>
        </w:r>
        <w:r>
          <w:tab/>
        </w:r>
        <w:r>
          <w:fldChar w:fldCharType="begin"/>
        </w:r>
        <w:r>
          <w:instrText xml:space="preserve"> PAGEREF _Toc28193 \h </w:instrText>
        </w:r>
        <w:r>
          <w:fldChar w:fldCharType="separate"/>
        </w:r>
        <w:r>
          <w:t>57</w:t>
        </w:r>
        <w:r>
          <w:fldChar w:fldCharType="end"/>
        </w:r>
      </w:hyperlink>
    </w:p>
    <w:p>
      <w:pPr>
        <w:pStyle w:val="TOC2"/>
        <w:tabs>
          <w:tab w:val="right" w:leader="dot" w:pos="8306"/>
        </w:tabs>
      </w:pPr>
      <w:hyperlink w:anchor="_Toc12140" w:history="1">
        <w:r>
          <w:rPr>
            <w:rFonts w:ascii="仿宋" w:eastAsia="仿宋" w:hAnsi="仿宋" w:cs="仿宋" w:hint="eastAsia"/>
            <w:lang w:eastAsia="zh-CN"/>
          </w:rPr>
          <w:t>(四)、质量改进计划</w:t>
        </w:r>
        <w:r>
          <w:tab/>
        </w:r>
        <w:r>
          <w:fldChar w:fldCharType="begin"/>
        </w:r>
        <w:r>
          <w:instrText xml:space="preserve"> PAGEREF _Toc12140 \h </w:instrText>
        </w:r>
        <w:r>
          <w:fldChar w:fldCharType="separate"/>
        </w:r>
        <w:r>
          <w:t>57</w:t>
        </w:r>
        <w:r>
          <w:fldChar w:fldCharType="end"/>
        </w:r>
      </w:hyperlink>
    </w:p>
    <w:p>
      <w:pPr>
        <w:pStyle w:val="TOC1"/>
        <w:tabs>
          <w:tab w:val="right" w:leader="dot" w:pos="8306"/>
        </w:tabs>
      </w:pPr>
      <w:hyperlink w:anchor="_Toc1895" w:history="1">
        <w:r>
          <w:rPr>
            <w:rFonts w:ascii="仿宋" w:eastAsia="仿宋" w:hAnsi="仿宋" w:cs="仿宋" w:hint="eastAsia"/>
            <w:lang w:eastAsia="zh-CN"/>
          </w:rPr>
          <w:t>十、项目实施与管理方案</w:t>
        </w:r>
        <w:r>
          <w:tab/>
        </w:r>
        <w:r>
          <w:fldChar w:fldCharType="begin"/>
        </w:r>
        <w:r>
          <w:instrText xml:space="preserve"> PAGEREF _Toc1895 \h </w:instrText>
        </w:r>
        <w:r>
          <w:fldChar w:fldCharType="separate"/>
        </w:r>
        <w:r>
          <w:t>59</w:t>
        </w:r>
        <w:r>
          <w:fldChar w:fldCharType="end"/>
        </w:r>
      </w:hyperlink>
    </w:p>
    <w:p>
      <w:pPr>
        <w:pStyle w:val="TOC2"/>
        <w:tabs>
          <w:tab w:val="right" w:leader="dot" w:pos="8306"/>
        </w:tabs>
      </w:pPr>
      <w:hyperlink w:anchor="_Toc17869" w:history="1">
        <w:r>
          <w:rPr>
            <w:rFonts w:ascii="仿宋" w:eastAsia="仿宋" w:hAnsi="仿宋" w:cs="仿宋" w:hint="eastAsia"/>
            <w:lang w:eastAsia="zh-CN"/>
          </w:rPr>
          <w:t>(一)、项目实施计划</w:t>
        </w:r>
        <w:r>
          <w:tab/>
        </w:r>
        <w:r>
          <w:fldChar w:fldCharType="begin"/>
        </w:r>
        <w:r>
          <w:instrText xml:space="preserve"> PAGEREF _Toc17869 \h </w:instrText>
        </w:r>
        <w:r>
          <w:fldChar w:fldCharType="separate"/>
        </w:r>
        <w:r>
          <w:t>59</w:t>
        </w:r>
        <w:r>
          <w:fldChar w:fldCharType="end"/>
        </w:r>
      </w:hyperlink>
    </w:p>
    <w:p>
      <w:pPr>
        <w:pStyle w:val="TOC2"/>
        <w:tabs>
          <w:tab w:val="right" w:leader="dot" w:pos="8306"/>
        </w:tabs>
      </w:pPr>
      <w:hyperlink w:anchor="_Toc10697" w:history="1">
        <w:r>
          <w:rPr>
            <w:rFonts w:ascii="仿宋" w:eastAsia="仿宋" w:hAnsi="仿宋" w:cs="仿宋" w:hint="eastAsia"/>
            <w:lang w:eastAsia="zh-CN"/>
          </w:rPr>
          <w:t>(二)、项目组织机构与职责</w:t>
        </w:r>
        <w:r>
          <w:tab/>
        </w:r>
        <w:r>
          <w:fldChar w:fldCharType="begin"/>
        </w:r>
        <w:r>
          <w:instrText xml:space="preserve"> PAGEREF _Toc10697 \h </w:instrText>
        </w:r>
        <w:r>
          <w:fldChar w:fldCharType="separate"/>
        </w:r>
        <w:r>
          <w:t>60</w:t>
        </w:r>
        <w:r>
          <w:fldChar w:fldCharType="end"/>
        </w:r>
      </w:hyperlink>
    </w:p>
    <w:p>
      <w:pPr>
        <w:pStyle w:val="TOC2"/>
        <w:tabs>
          <w:tab w:val="right" w:leader="dot" w:pos="8306"/>
        </w:tabs>
      </w:pPr>
      <w:hyperlink w:anchor="_Toc2498" w:history="1">
        <w:r>
          <w:rPr>
            <w:rFonts w:ascii="仿宋" w:eastAsia="仿宋" w:hAnsi="仿宋" w:cs="仿宋" w:hint="eastAsia"/>
            <w:lang w:eastAsia="zh-CN"/>
          </w:rPr>
          <w:t>(三)、项目管理与监控体系</w:t>
        </w:r>
        <w:r>
          <w:tab/>
        </w:r>
        <w:r>
          <w:fldChar w:fldCharType="begin"/>
        </w:r>
        <w:r>
          <w:instrText xml:space="preserve"> PAGEREF _Toc2498 \h </w:instrText>
        </w:r>
        <w:r>
          <w:fldChar w:fldCharType="separate"/>
        </w:r>
        <w:r>
          <w:t>63</w:t>
        </w:r>
        <w:r>
          <w:fldChar w:fldCharType="end"/>
        </w:r>
      </w:hyperlink>
    </w:p>
    <w:p>
      <w:pPr>
        <w:pStyle w:val="TOC1"/>
        <w:tabs>
          <w:tab w:val="right" w:leader="dot" w:pos="8306"/>
        </w:tabs>
      </w:pPr>
      <w:hyperlink w:anchor="_Toc18878" w:history="1">
        <w:r>
          <w:rPr>
            <w:rFonts w:ascii="仿宋" w:eastAsia="仿宋" w:hAnsi="仿宋" w:cs="仿宋" w:hint="eastAsia"/>
            <w:lang w:eastAsia="zh-CN"/>
          </w:rPr>
          <w:t>十一、环境保护与治理方案</w:t>
        </w:r>
        <w:r>
          <w:tab/>
        </w:r>
        <w:r>
          <w:fldChar w:fldCharType="begin"/>
        </w:r>
        <w:r>
          <w:instrText xml:space="preserve"> PAGEREF _Toc18878 \h </w:instrText>
        </w:r>
        <w:r>
          <w:fldChar w:fldCharType="separate"/>
        </w:r>
        <w:r>
          <w:t>64</w:t>
        </w:r>
        <w:r>
          <w:fldChar w:fldCharType="end"/>
        </w:r>
      </w:hyperlink>
    </w:p>
    <w:p>
      <w:pPr>
        <w:pStyle w:val="TOC2"/>
        <w:tabs>
          <w:tab w:val="right" w:leader="dot" w:pos="8306"/>
        </w:tabs>
      </w:pPr>
      <w:hyperlink w:anchor="_Toc7937" w:history="1">
        <w:r>
          <w:rPr>
            <w:rFonts w:ascii="仿宋" w:eastAsia="仿宋" w:hAnsi="仿宋" w:cs="仿宋" w:hint="eastAsia"/>
            <w:lang w:eastAsia="zh-CN"/>
          </w:rPr>
          <w:t>(一)、项目环境影响评估</w:t>
        </w:r>
        <w:r>
          <w:tab/>
        </w:r>
        <w:r>
          <w:fldChar w:fldCharType="begin"/>
        </w:r>
        <w:r>
          <w:instrText xml:space="preserve"> PAGEREF _Toc7937 \h </w:instrText>
        </w:r>
        <w:r>
          <w:fldChar w:fldCharType="separate"/>
        </w:r>
        <w:r>
          <w:t>64</w:t>
        </w:r>
        <w:r>
          <w:fldChar w:fldCharType="end"/>
        </w:r>
      </w:hyperlink>
    </w:p>
    <w:p>
      <w:pPr>
        <w:pStyle w:val="TOC2"/>
        <w:tabs>
          <w:tab w:val="right" w:leader="dot" w:pos="8306"/>
        </w:tabs>
      </w:pPr>
      <w:hyperlink w:anchor="_Toc197" w:history="1">
        <w:r>
          <w:rPr>
            <w:rFonts w:ascii="仿宋" w:eastAsia="仿宋" w:hAnsi="仿宋" w:cs="仿宋" w:hint="eastAsia"/>
            <w:lang w:eastAsia="zh-CN"/>
          </w:rPr>
          <w:t>(二)、环境保护措施与治理方案</w:t>
        </w:r>
        <w:r>
          <w:tab/>
        </w:r>
        <w:r>
          <w:fldChar w:fldCharType="begin"/>
        </w:r>
        <w:r>
          <w:instrText xml:space="preserve"> PAGEREF _Toc197 \h </w:instrText>
        </w:r>
        <w:r>
          <w:fldChar w:fldCharType="separate"/>
        </w:r>
        <w:r>
          <w:t>65</w:t>
        </w:r>
        <w:r>
          <w:fldChar w:fldCharType="end"/>
        </w:r>
      </w:hyperlink>
    </w:p>
    <w:p>
      <w:pPr>
        <w:pStyle w:val="TOC1"/>
        <w:tabs>
          <w:tab w:val="right" w:leader="dot" w:pos="8306"/>
        </w:tabs>
      </w:pPr>
      <w:hyperlink w:anchor="_Toc4932" w:history="1">
        <w:r>
          <w:rPr>
            <w:rFonts w:ascii="仿宋" w:eastAsia="仿宋" w:hAnsi="仿宋" w:cs="仿宋" w:hint="eastAsia"/>
            <w:lang w:eastAsia="zh-CN"/>
          </w:rPr>
          <w:t>十二、项目进度计划</w:t>
        </w:r>
        <w:r>
          <w:tab/>
        </w:r>
        <w:r>
          <w:fldChar w:fldCharType="begin"/>
        </w:r>
        <w:r>
          <w:instrText xml:space="preserve"> PAGEREF _Toc4932 \h </w:instrText>
        </w:r>
        <w:r>
          <w:fldChar w:fldCharType="separate"/>
        </w:r>
        <w:r>
          <w:t>65</w:t>
        </w:r>
        <w:r>
          <w:fldChar w:fldCharType="end"/>
        </w:r>
      </w:hyperlink>
    </w:p>
    <w:p>
      <w:pPr>
        <w:pStyle w:val="TOC2"/>
        <w:tabs>
          <w:tab w:val="right" w:leader="dot" w:pos="8306"/>
        </w:tabs>
      </w:pPr>
      <w:hyperlink w:anchor="_Toc24340" w:history="1">
        <w:r>
          <w:rPr>
            <w:rFonts w:ascii="仿宋" w:eastAsia="仿宋" w:hAnsi="仿宋" w:cs="仿宋" w:hint="eastAsia"/>
            <w:lang w:eastAsia="zh-CN"/>
          </w:rPr>
          <w:t>(一)、建设周期</w:t>
        </w:r>
        <w:r>
          <w:tab/>
        </w:r>
        <w:r>
          <w:fldChar w:fldCharType="begin"/>
        </w:r>
        <w:r>
          <w:instrText xml:space="preserve"> PAGEREF _Toc24340 \h </w:instrText>
        </w:r>
        <w:r>
          <w:fldChar w:fldCharType="separate"/>
        </w:r>
        <w:r>
          <w:t>65</w:t>
        </w:r>
        <w:r>
          <w:fldChar w:fldCharType="end"/>
        </w:r>
      </w:hyperlink>
    </w:p>
    <w:p>
      <w:pPr>
        <w:pStyle w:val="TOC2"/>
        <w:tabs>
          <w:tab w:val="right" w:leader="dot" w:pos="8306"/>
        </w:tabs>
      </w:pPr>
      <w:hyperlink w:anchor="_Toc12710" w:history="1">
        <w:r>
          <w:rPr>
            <w:rFonts w:ascii="仿宋" w:eastAsia="仿宋" w:hAnsi="仿宋" w:cs="仿宋" w:hint="eastAsia"/>
            <w:lang w:eastAsia="zh-CN"/>
          </w:rPr>
          <w:t>(二)、建设进度</w:t>
        </w:r>
        <w:r>
          <w:tab/>
        </w:r>
        <w:r>
          <w:fldChar w:fldCharType="begin"/>
        </w:r>
        <w:r>
          <w:instrText xml:space="preserve"> PAGEREF _Toc12710 \h </w:instrText>
        </w:r>
        <w:r>
          <w:fldChar w:fldCharType="separate"/>
        </w:r>
        <w:r>
          <w:t>66</w:t>
        </w:r>
        <w:r>
          <w:fldChar w:fldCharType="end"/>
        </w:r>
      </w:hyperlink>
    </w:p>
    <w:p>
      <w:pPr>
        <w:pStyle w:val="TOC2"/>
        <w:tabs>
          <w:tab w:val="right" w:leader="dot" w:pos="8306"/>
        </w:tabs>
      </w:pPr>
      <w:hyperlink w:anchor="_Toc6170" w:history="1">
        <w:r>
          <w:rPr>
            <w:rFonts w:ascii="仿宋" w:eastAsia="仿宋" w:hAnsi="仿宋" w:cs="仿宋" w:hint="eastAsia"/>
            <w:lang w:eastAsia="zh-CN"/>
          </w:rPr>
          <w:t>(三)、进度安排注意事项</w:t>
        </w:r>
        <w:r>
          <w:tab/>
        </w:r>
        <w:r>
          <w:fldChar w:fldCharType="begin"/>
        </w:r>
        <w:r>
          <w:instrText xml:space="preserve"> PAGEREF _Toc6170 \h </w:instrText>
        </w:r>
        <w:r>
          <w:fldChar w:fldCharType="separate"/>
        </w:r>
        <w:r>
          <w:t>67</w:t>
        </w:r>
        <w:r>
          <w:fldChar w:fldCharType="end"/>
        </w:r>
      </w:hyperlink>
    </w:p>
    <w:p>
      <w:pPr>
        <w:pStyle w:val="TOC2"/>
        <w:tabs>
          <w:tab w:val="right" w:leader="dot" w:pos="8306"/>
        </w:tabs>
      </w:pPr>
      <w:hyperlink w:anchor="_Toc2484" w:history="1">
        <w:r>
          <w:rPr>
            <w:rFonts w:ascii="仿宋" w:eastAsia="仿宋" w:hAnsi="仿宋" w:cs="仿宋" w:hint="eastAsia"/>
            <w:lang w:eastAsia="zh-CN"/>
          </w:rPr>
          <w:t>(四)、人力资源配置</w:t>
        </w:r>
        <w:r>
          <w:tab/>
        </w:r>
        <w:r>
          <w:fldChar w:fldCharType="begin"/>
        </w:r>
        <w:r>
          <w:instrText xml:space="preserve"> PAGEREF _Toc2484 \h </w:instrText>
        </w:r>
        <w:r>
          <w:fldChar w:fldCharType="separate"/>
        </w:r>
        <w:r>
          <w:t>68</w:t>
        </w:r>
        <w:r>
          <w:fldChar w:fldCharType="end"/>
        </w:r>
      </w:hyperlink>
    </w:p>
    <w:p>
      <w:pPr>
        <w:pStyle w:val="TOC2"/>
        <w:tabs>
          <w:tab w:val="right" w:leader="dot" w:pos="8306"/>
        </w:tabs>
      </w:pPr>
      <w:hyperlink w:anchor="_Toc18359" w:history="1">
        <w:r>
          <w:rPr>
            <w:rFonts w:ascii="仿宋" w:eastAsia="仿宋" w:hAnsi="仿宋" w:cs="仿宋" w:hint="eastAsia"/>
            <w:lang w:eastAsia="zh-CN"/>
          </w:rPr>
          <w:t>(五)、员工培训</w:t>
        </w:r>
        <w:r>
          <w:tab/>
        </w:r>
        <w:r>
          <w:fldChar w:fldCharType="begin"/>
        </w:r>
        <w:r>
          <w:instrText xml:space="preserve"> PAGEREF _Toc18359 \h </w:instrText>
        </w:r>
        <w:r>
          <w:fldChar w:fldCharType="separate"/>
        </w:r>
        <w:r>
          <w:t>70</w:t>
        </w:r>
        <w:r>
          <w:fldChar w:fldCharType="end"/>
        </w:r>
      </w:hyperlink>
    </w:p>
    <w:p>
      <w:pPr>
        <w:pStyle w:val="TOC2"/>
        <w:tabs>
          <w:tab w:val="right" w:leader="dot" w:pos="8306"/>
        </w:tabs>
      </w:pPr>
      <w:hyperlink w:anchor="_Toc4135" w:history="1">
        <w:r>
          <w:rPr>
            <w:rFonts w:ascii="仿宋" w:eastAsia="仿宋" w:hAnsi="仿宋" w:cs="仿宋" w:hint="eastAsia"/>
            <w:lang w:eastAsia="zh-CN"/>
          </w:rPr>
          <w:t>(六)、项目实施保障</w:t>
        </w:r>
        <w:r>
          <w:tab/>
        </w:r>
        <w:r>
          <w:fldChar w:fldCharType="begin"/>
        </w:r>
        <w:r>
          <w:instrText xml:space="preserve"> PAGEREF _Toc4135 \h </w:instrText>
        </w:r>
        <w:r>
          <w:fldChar w:fldCharType="separate"/>
        </w:r>
        <w:r>
          <w:t>71</w:t>
        </w:r>
        <w:r>
          <w:fldChar w:fldCharType="end"/>
        </w:r>
      </w:hyperlink>
    </w:p>
    <w:p>
      <w:pPr>
        <w:pStyle w:val="TOC2"/>
        <w:tabs>
          <w:tab w:val="right" w:leader="dot" w:pos="8306"/>
        </w:tabs>
      </w:pPr>
      <w:hyperlink w:anchor="_Toc16025" w:history="1">
        <w:r>
          <w:rPr>
            <w:rFonts w:ascii="仿宋" w:eastAsia="仿宋" w:hAnsi="仿宋" w:cs="仿宋" w:hint="eastAsia"/>
            <w:lang w:eastAsia="zh-CN"/>
          </w:rPr>
          <w:t>(七)、安全规范管理</w:t>
        </w:r>
        <w:r>
          <w:tab/>
        </w:r>
        <w:r>
          <w:fldChar w:fldCharType="begin"/>
        </w:r>
        <w:r>
          <w:instrText xml:space="preserve"> PAGEREF _Toc16025 \h </w:instrText>
        </w:r>
        <w:r>
          <w:fldChar w:fldCharType="separate"/>
        </w:r>
        <w:r>
          <w:t>72</w:t>
        </w:r>
        <w:r>
          <w:fldChar w:fldCharType="end"/>
        </w:r>
      </w:hyperlink>
    </w:p>
    <w:p>
      <w:pPr>
        <w:pStyle w:val="TOC1"/>
        <w:tabs>
          <w:tab w:val="right" w:leader="dot" w:pos="8306"/>
        </w:tabs>
      </w:pPr>
      <w:hyperlink w:anchor="_Toc11886" w:history="1">
        <w:r>
          <w:rPr>
            <w:rFonts w:ascii="仿宋" w:eastAsia="仿宋" w:hAnsi="仿宋" w:cs="仿宋" w:hint="eastAsia"/>
            <w:lang w:eastAsia="zh-CN"/>
          </w:rPr>
          <w:t>十三、人力资源管理与开发</w:t>
        </w:r>
        <w:r>
          <w:tab/>
        </w:r>
        <w:r>
          <w:fldChar w:fldCharType="begin"/>
        </w:r>
        <w:r>
          <w:instrText xml:space="preserve"> PAGEREF _Toc11886 \h </w:instrText>
        </w:r>
        <w:r>
          <w:fldChar w:fldCharType="separate"/>
        </w:r>
        <w:r>
          <w:t>73</w:t>
        </w:r>
        <w:r>
          <w:fldChar w:fldCharType="end"/>
        </w:r>
      </w:hyperlink>
    </w:p>
    <w:p>
      <w:pPr>
        <w:pStyle w:val="TOC2"/>
        <w:tabs>
          <w:tab w:val="right" w:leader="dot" w:pos="8306"/>
        </w:tabs>
      </w:pPr>
      <w:hyperlink w:anchor="_Toc30242" w:history="1">
        <w:r>
          <w:rPr>
            <w:rFonts w:ascii="仿宋" w:eastAsia="仿宋" w:hAnsi="仿宋" w:cs="仿宋" w:hint="eastAsia"/>
            <w:lang w:eastAsia="zh-CN"/>
          </w:rPr>
          <w:t>(一)、人力资源规划</w:t>
        </w:r>
        <w:r>
          <w:tab/>
        </w:r>
        <w:r>
          <w:fldChar w:fldCharType="begin"/>
        </w:r>
        <w:r>
          <w:instrText xml:space="preserve"> PAGEREF _Toc30242 \h </w:instrText>
        </w:r>
        <w:r>
          <w:fldChar w:fldCharType="separate"/>
        </w:r>
        <w:r>
          <w:t>73</w:t>
        </w:r>
        <w:r>
          <w:fldChar w:fldCharType="end"/>
        </w:r>
      </w:hyperlink>
    </w:p>
    <w:p>
      <w:pPr>
        <w:pStyle w:val="TOC2"/>
        <w:tabs>
          <w:tab w:val="right" w:leader="dot" w:pos="8306"/>
        </w:tabs>
      </w:pPr>
      <w:hyperlink w:anchor="_Toc32611" w:history="1">
        <w:r>
          <w:rPr>
            <w:rFonts w:ascii="仿宋" w:eastAsia="仿宋" w:hAnsi="仿宋" w:cs="仿宋" w:hint="eastAsia"/>
            <w:lang w:eastAsia="zh-CN"/>
          </w:rPr>
          <w:t>(二)、人力资源开发与培训</w:t>
        </w:r>
        <w:r>
          <w:tab/>
        </w:r>
        <w:r>
          <w:fldChar w:fldCharType="begin"/>
        </w:r>
        <w:r>
          <w:instrText xml:space="preserve"> PAGEREF _Toc32611 \h </w:instrText>
        </w:r>
        <w:r>
          <w:fldChar w:fldCharType="separate"/>
        </w:r>
        <w:r>
          <w:t>75</w:t>
        </w:r>
        <w:r>
          <w:fldChar w:fldCharType="end"/>
        </w:r>
      </w:hyperlink>
    </w:p>
    <w:p>
      <w:pPr>
        <w:pStyle w:val="TOC1"/>
        <w:tabs>
          <w:tab w:val="right" w:leader="dot" w:pos="8306"/>
        </w:tabs>
      </w:pPr>
      <w:hyperlink w:anchor="_Toc4277" w:history="1">
        <w:r>
          <w:rPr>
            <w:rFonts w:ascii="仿宋" w:eastAsia="仿宋" w:hAnsi="仿宋" w:cs="仿宋" w:hint="eastAsia"/>
            <w:lang w:eastAsia="zh-CN"/>
          </w:rPr>
          <w:t>十四、合作与交流机制建立</w:t>
        </w:r>
        <w:r>
          <w:tab/>
        </w:r>
        <w:r>
          <w:fldChar w:fldCharType="begin"/>
        </w:r>
        <w:r>
          <w:instrText xml:space="preserve"> PAGEREF _Toc4277 \h </w:instrText>
        </w:r>
        <w:r>
          <w:fldChar w:fldCharType="separate"/>
        </w:r>
        <w:r>
          <w:t>77</w:t>
        </w:r>
        <w:r>
          <w:fldChar w:fldCharType="end"/>
        </w:r>
      </w:hyperlink>
    </w:p>
    <w:p>
      <w:pPr>
        <w:pStyle w:val="TOC2"/>
        <w:tabs>
          <w:tab w:val="right" w:leader="dot" w:pos="8306"/>
        </w:tabs>
      </w:pPr>
      <w:hyperlink w:anchor="_Toc10989" w:history="1">
        <w:r>
          <w:rPr>
            <w:rFonts w:ascii="仿宋" w:eastAsia="仿宋" w:hAnsi="仿宋" w:cs="仿宋" w:hint="eastAsia"/>
            <w:lang w:eastAsia="zh-CN"/>
          </w:rPr>
          <w:t>(一)、合作伙伴选择与合作方式</w:t>
        </w:r>
        <w:r>
          <w:tab/>
        </w:r>
        <w:r>
          <w:fldChar w:fldCharType="begin"/>
        </w:r>
        <w:r>
          <w:instrText xml:space="preserve"> PAGEREF _Toc10989 \h </w:instrText>
        </w:r>
        <w:r>
          <w:fldChar w:fldCharType="separate"/>
        </w:r>
        <w:r>
          <w:t>77</w:t>
        </w:r>
        <w:r>
          <w:fldChar w:fldCharType="end"/>
        </w:r>
      </w:hyperlink>
    </w:p>
    <w:p>
      <w:pPr>
        <w:pStyle w:val="TOC2"/>
        <w:tabs>
          <w:tab w:val="right" w:leader="dot" w:pos="8306"/>
        </w:tabs>
      </w:pPr>
      <w:hyperlink w:anchor="_Toc12656" w:history="1">
        <w:r>
          <w:rPr>
            <w:rFonts w:ascii="仿宋" w:eastAsia="仿宋" w:hAnsi="仿宋" w:cs="仿宋" w:hint="eastAsia"/>
            <w:lang w:eastAsia="zh-CN"/>
          </w:rPr>
          <w:t>(二)、交流与合作平台搭建</w:t>
        </w:r>
        <w:r>
          <w:tab/>
        </w:r>
        <w:r>
          <w:fldChar w:fldCharType="begin"/>
        </w:r>
        <w:r>
          <w:instrText xml:space="preserve"> PAGEREF _Toc12656 \h </w:instrText>
        </w:r>
        <w:r>
          <w:fldChar w:fldCharType="separate"/>
        </w:r>
        <w:r>
          <w:t>79</w:t>
        </w:r>
        <w:r>
          <w:fldChar w:fldCharType="end"/>
        </w:r>
      </w:hyperlink>
    </w:p>
    <w:p>
      <w:pPr>
        <w:pStyle w:val="TOC1"/>
        <w:tabs>
          <w:tab w:val="right" w:leader="dot" w:pos="8306"/>
        </w:tabs>
      </w:pPr>
      <w:hyperlink w:anchor="_Toc8019" w:history="1">
        <w:r>
          <w:rPr>
            <w:rFonts w:ascii="仿宋" w:eastAsia="仿宋" w:hAnsi="仿宋" w:cs="仿宋" w:hint="eastAsia"/>
            <w:lang w:eastAsia="zh-CN"/>
          </w:rPr>
          <w:t>十五、法律法规与政策遵循</w:t>
        </w:r>
        <w:r>
          <w:tab/>
        </w:r>
        <w:r>
          <w:fldChar w:fldCharType="begin"/>
        </w:r>
        <w:r>
          <w:instrText xml:space="preserve"> PAGEREF _Toc8019 \h </w:instrText>
        </w:r>
        <w:r>
          <w:fldChar w:fldCharType="separate"/>
        </w:r>
        <w:r>
          <w:t>80</w:t>
        </w:r>
        <w:r>
          <w:fldChar w:fldCharType="end"/>
        </w:r>
      </w:hyperlink>
    </w:p>
    <w:p>
      <w:pPr>
        <w:pStyle w:val="TOC2"/>
        <w:tabs>
          <w:tab w:val="right" w:leader="dot" w:pos="8306"/>
        </w:tabs>
      </w:pPr>
      <w:hyperlink w:anchor="_Toc3730" w:history="1">
        <w:r>
          <w:rPr>
            <w:rFonts w:ascii="仿宋" w:eastAsia="仿宋" w:hAnsi="仿宋" w:cs="仿宋" w:hint="eastAsia"/>
            <w:lang w:eastAsia="zh-CN"/>
          </w:rPr>
          <w:t>(一)、法律法规遵守</w:t>
        </w:r>
        <w:r>
          <w:tab/>
        </w:r>
        <w:r>
          <w:fldChar w:fldCharType="begin"/>
        </w:r>
        <w:r>
          <w:instrText xml:space="preserve"> PAGEREF _Toc3730 \h </w:instrText>
        </w:r>
        <w:r>
          <w:fldChar w:fldCharType="separate"/>
        </w:r>
        <w:r>
          <w:t>80</w:t>
        </w:r>
        <w:r>
          <w:fldChar w:fldCharType="end"/>
        </w:r>
      </w:hyperlink>
    </w:p>
    <w:p>
      <w:pPr>
        <w:pStyle w:val="TOC2"/>
        <w:tabs>
          <w:tab w:val="right" w:leader="dot" w:pos="8306"/>
        </w:tabs>
      </w:pPr>
      <w:hyperlink w:anchor="_Toc7824" w:history="1">
        <w:r>
          <w:rPr>
            <w:rFonts w:ascii="仿宋" w:eastAsia="仿宋" w:hAnsi="仿宋" w:cs="仿宋" w:hint="eastAsia"/>
            <w:lang w:eastAsia="zh-CN"/>
          </w:rPr>
          <w:t>(二)、政策导向与利用</w:t>
        </w:r>
        <w:r>
          <w:tab/>
        </w:r>
        <w:r>
          <w:fldChar w:fldCharType="begin"/>
        </w:r>
        <w:r>
          <w:instrText xml:space="preserve"> PAGEREF _Toc7824 \h </w:instrText>
        </w:r>
        <w:r>
          <w:fldChar w:fldCharType="separate"/>
        </w:r>
        <w:r>
          <w:t>81</w:t>
        </w:r>
        <w:r>
          <w:fldChar w:fldCharType="end"/>
        </w:r>
      </w:hyperlink>
    </w:p>
    <w:p>
      <w:pPr>
        <w:pStyle w:val="TOC1"/>
        <w:tabs>
          <w:tab w:val="right" w:leader="dot" w:pos="8306"/>
        </w:tabs>
      </w:pPr>
      <w:hyperlink w:anchor="_Toc31767" w:history="1">
        <w:r>
          <w:rPr>
            <w:rFonts w:ascii="仿宋" w:eastAsia="仿宋" w:hAnsi="仿宋" w:cs="仿宋" w:hint="eastAsia"/>
            <w:lang w:eastAsia="zh-CN"/>
          </w:rPr>
          <w:t>十六、产业协同与集群发展</w:t>
        </w:r>
        <w:r>
          <w:tab/>
        </w:r>
        <w:r>
          <w:fldChar w:fldCharType="begin"/>
        </w:r>
        <w:r>
          <w:instrText xml:space="preserve"> PAGEREF _Toc31767 \h </w:instrText>
        </w:r>
        <w:r>
          <w:fldChar w:fldCharType="separate"/>
        </w:r>
        <w:r>
          <w:t>82</w:t>
        </w:r>
        <w:r>
          <w:fldChar w:fldCharType="end"/>
        </w:r>
      </w:hyperlink>
    </w:p>
    <w:p>
      <w:pPr>
        <w:pStyle w:val="TOC2"/>
        <w:tabs>
          <w:tab w:val="right" w:leader="dot" w:pos="8306"/>
        </w:tabs>
      </w:pPr>
      <w:hyperlink w:anchor="_Toc1773" w:history="1">
        <w:r>
          <w:rPr>
            <w:rFonts w:ascii="仿宋" w:eastAsia="仿宋" w:hAnsi="仿宋" w:cs="仿宋" w:hint="eastAsia"/>
            <w:lang w:eastAsia="zh-CN"/>
          </w:rPr>
          <w:t>(一)、产业协同机制建设</w:t>
        </w:r>
        <w:r>
          <w:tab/>
        </w:r>
        <w:r>
          <w:fldChar w:fldCharType="begin"/>
        </w:r>
        <w:r>
          <w:instrText xml:space="preserve"> PAGEREF _Toc1773 \h </w:instrText>
        </w:r>
        <w:r>
          <w:fldChar w:fldCharType="separate"/>
        </w:r>
        <w:r>
          <w:t>82</w:t>
        </w:r>
        <w:r>
          <w:fldChar w:fldCharType="end"/>
        </w:r>
      </w:hyperlink>
    </w:p>
    <w:p>
      <w:pPr>
        <w:pStyle w:val="TOC2"/>
        <w:tabs>
          <w:tab w:val="right" w:leader="dot" w:pos="8306"/>
        </w:tabs>
      </w:pPr>
      <w:hyperlink w:anchor="_Toc22622" w:history="1">
        <w:r>
          <w:rPr>
            <w:rFonts w:ascii="仿宋" w:eastAsia="仿宋" w:hAnsi="仿宋" w:cs="仿宋" w:hint="eastAsia"/>
            <w:lang w:eastAsia="zh-CN"/>
          </w:rPr>
          <w:t>(二)、产业集群培育与发展</w:t>
        </w:r>
        <w:r>
          <w:tab/>
        </w:r>
        <w:r>
          <w:fldChar w:fldCharType="begin"/>
        </w:r>
        <w:r>
          <w:instrText xml:space="preserve"> PAGEREF _Toc22622 \h </w:instrText>
        </w:r>
        <w:r>
          <w:fldChar w:fldCharType="separate"/>
        </w:r>
        <w:r>
          <w:t>83</w:t>
        </w:r>
        <w:r>
          <w:fldChar w:fldCharType="end"/>
        </w:r>
      </w:hyperlink>
    </w:p>
    <w:p>
      <w:pPr>
        <w:pStyle w:val="TOC1"/>
        <w:tabs>
          <w:tab w:val="right" w:leader="dot" w:pos="8306"/>
        </w:tabs>
      </w:pPr>
      <w:hyperlink w:anchor="_Toc14750" w:history="1">
        <w:r>
          <w:rPr>
            <w:rFonts w:ascii="仿宋" w:eastAsia="仿宋" w:hAnsi="仿宋" w:cs="仿宋" w:hint="eastAsia"/>
            <w:lang w:eastAsia="zh-CN"/>
          </w:rPr>
          <w:t>十七、知识产权管理与保护</w:t>
        </w:r>
        <w:r>
          <w:tab/>
        </w:r>
        <w:r>
          <w:fldChar w:fldCharType="begin"/>
        </w:r>
        <w:r>
          <w:instrText xml:space="preserve"> PAGEREF _Toc14750 \h </w:instrText>
        </w:r>
        <w:r>
          <w:fldChar w:fldCharType="separate"/>
        </w:r>
        <w:r>
          <w:t>84</w:t>
        </w:r>
        <w:r>
          <w:fldChar w:fldCharType="end"/>
        </w:r>
      </w:hyperlink>
    </w:p>
    <w:p>
      <w:pPr>
        <w:pStyle w:val="TOC2"/>
        <w:tabs>
          <w:tab w:val="right" w:leader="dot" w:pos="8306"/>
        </w:tabs>
      </w:pPr>
      <w:hyperlink w:anchor="_Toc21202" w:history="1">
        <w:r>
          <w:rPr>
            <w:rFonts w:ascii="仿宋" w:eastAsia="仿宋" w:hAnsi="仿宋" w:cs="仿宋" w:hint="eastAsia"/>
            <w:lang w:eastAsia="zh-CN"/>
          </w:rPr>
          <w:t>(一)、知识产权管理体系建设</w:t>
        </w:r>
        <w:r>
          <w:tab/>
        </w:r>
        <w:r>
          <w:fldChar w:fldCharType="begin"/>
        </w:r>
        <w:r>
          <w:instrText xml:space="preserve"> PAGEREF _Toc21202 \h </w:instrText>
        </w:r>
        <w:r>
          <w:fldChar w:fldCharType="separate"/>
        </w:r>
        <w:r>
          <w:t>84</w:t>
        </w:r>
        <w:r>
          <w:fldChar w:fldCharType="end"/>
        </w:r>
      </w:hyperlink>
    </w:p>
    <w:p>
      <w:pPr>
        <w:pStyle w:val="TOC2"/>
        <w:tabs>
          <w:tab w:val="right" w:leader="dot" w:pos="8306"/>
        </w:tabs>
      </w:pPr>
      <w:hyperlink w:anchor="_Toc22344" w:history="1">
        <w:r>
          <w:rPr>
            <w:rFonts w:ascii="仿宋" w:eastAsia="仿宋" w:hAnsi="仿宋" w:cs="仿宋" w:hint="eastAsia"/>
            <w:lang w:eastAsia="zh-CN"/>
          </w:rPr>
          <w:t>(二)、知识产权保护措施</w:t>
        </w:r>
        <w:r>
          <w:tab/>
        </w:r>
        <w:r>
          <w:fldChar w:fldCharType="begin"/>
        </w:r>
        <w:r>
          <w:instrText xml:space="preserve"> PAGEREF _Toc22344 \h </w:instrText>
        </w:r>
        <w:r>
          <w:fldChar w:fldCharType="separate"/>
        </w:r>
        <w:r>
          <w:t>85</w:t>
        </w:r>
        <w:r>
          <w:fldChar w:fldCharType="end"/>
        </w:r>
      </w:hyperlink>
    </w:p>
    <w:p>
      <w:pPr>
        <w:pStyle w:val="TOC1"/>
        <w:tabs>
          <w:tab w:val="right" w:leader="dot" w:pos="8306"/>
        </w:tabs>
      </w:pPr>
      <w:hyperlink w:anchor="_Toc1252" w:history="1">
        <w:r>
          <w:rPr>
            <w:rFonts w:ascii="仿宋" w:eastAsia="仿宋" w:hAnsi="仿宋" w:cs="仿宋" w:hint="eastAsia"/>
            <w:lang w:eastAsia="zh-CN"/>
          </w:rPr>
          <w:t>十八、创新驱动与持续发展</w:t>
        </w:r>
        <w:r>
          <w:tab/>
        </w:r>
        <w:r>
          <w:fldChar w:fldCharType="begin"/>
        </w:r>
        <w:r>
          <w:instrText xml:space="preserve"> PAGEREF _Toc1252 \h </w:instrText>
        </w:r>
        <w:r>
          <w:fldChar w:fldCharType="separate"/>
        </w:r>
        <w:r>
          <w:t>86</w:t>
        </w:r>
        <w:r>
          <w:fldChar w:fldCharType="end"/>
        </w:r>
      </w:hyperlink>
    </w:p>
    <w:p>
      <w:pPr>
        <w:pStyle w:val="TOC2"/>
        <w:tabs>
          <w:tab w:val="right" w:leader="dot" w:pos="8306"/>
        </w:tabs>
      </w:pPr>
      <w:hyperlink w:anchor="_Toc2441" w:history="1">
        <w:r>
          <w:rPr>
            <w:rFonts w:ascii="仿宋" w:eastAsia="仿宋" w:hAnsi="仿宋" w:cs="仿宋" w:hint="eastAsia"/>
            <w:lang w:eastAsia="zh-CN"/>
          </w:rPr>
          <w:t>(一)、创新驱动战略实施</w:t>
        </w:r>
        <w:r>
          <w:tab/>
        </w:r>
        <w:r>
          <w:fldChar w:fldCharType="begin"/>
        </w:r>
        <w:r>
          <w:instrText xml:space="preserve"> PAGEREF _Toc2441 \h </w:instrText>
        </w:r>
        <w:r>
          <w:fldChar w:fldCharType="separate"/>
        </w:r>
        <w:r>
          <w:t>86</w:t>
        </w:r>
        <w:r>
          <w:fldChar w:fldCharType="end"/>
        </w:r>
      </w:hyperlink>
    </w:p>
    <w:p>
      <w:pPr>
        <w:pStyle w:val="TOC2"/>
        <w:tabs>
          <w:tab w:val="right" w:leader="dot" w:pos="8306"/>
        </w:tabs>
      </w:pPr>
      <w:hyperlink w:anchor="_Toc22495" w:history="1">
        <w:r>
          <w:rPr>
            <w:rFonts w:ascii="仿宋" w:eastAsia="仿宋" w:hAnsi="仿宋" w:cs="仿宋" w:hint="eastAsia"/>
            <w:lang w:eastAsia="zh-CN"/>
          </w:rPr>
          <w:t>(二)、持续发展路径探索</w:t>
        </w:r>
        <w:r>
          <w:tab/>
        </w:r>
        <w:r>
          <w:fldChar w:fldCharType="begin"/>
        </w:r>
        <w:r>
          <w:instrText xml:space="preserve"> PAGEREF _Toc22495 \h </w:instrText>
        </w:r>
        <w:r>
          <w:fldChar w:fldCharType="separate"/>
        </w:r>
        <w:r>
          <w:t>88</w:t>
        </w:r>
        <w:r>
          <w:fldChar w:fldCharType="end"/>
        </w:r>
      </w:hyperlink>
    </w:p>
    <w:p>
      <w:pPr>
        <w:pStyle w:val="TOC1"/>
        <w:tabs>
          <w:tab w:val="right" w:leader="dot" w:pos="8306"/>
        </w:tabs>
      </w:pPr>
      <w:hyperlink w:anchor="_Toc2560" w:history="1">
        <w:r>
          <w:rPr>
            <w:rFonts w:ascii="仿宋" w:eastAsia="仿宋" w:hAnsi="仿宋" w:cs="仿宋" w:hint="eastAsia"/>
            <w:lang w:eastAsia="zh-CN"/>
          </w:rPr>
          <w:t>十九、项目施工方案</w:t>
        </w:r>
        <w:r>
          <w:tab/>
        </w:r>
        <w:r>
          <w:fldChar w:fldCharType="begin"/>
        </w:r>
        <w:r>
          <w:instrText xml:space="preserve"> PAGEREF _Toc2560 \h </w:instrText>
        </w:r>
        <w:r>
          <w:fldChar w:fldCharType="separate"/>
        </w:r>
        <w:r>
          <w:t>92</w:t>
        </w:r>
        <w:r>
          <w:fldChar w:fldCharType="end"/>
        </w:r>
      </w:hyperlink>
    </w:p>
    <w:p>
      <w:pPr>
        <w:pStyle w:val="TOC2"/>
        <w:tabs>
          <w:tab w:val="right" w:leader="dot" w:pos="8306"/>
        </w:tabs>
      </w:pPr>
      <w:hyperlink w:anchor="_Toc18014" w:history="1">
        <w:r>
          <w:rPr>
            <w:rFonts w:ascii="仿宋" w:eastAsia="仿宋" w:hAnsi="仿宋" w:cs="仿宋" w:hint="eastAsia"/>
            <w:lang w:eastAsia="zh-CN"/>
          </w:rPr>
          <w:t>(一)、施工组织设计</w:t>
        </w:r>
        <w:r>
          <w:tab/>
        </w:r>
        <w:r>
          <w:fldChar w:fldCharType="begin"/>
        </w:r>
        <w:r>
          <w:instrText xml:space="preserve"> PAGEREF _Toc18014 \h </w:instrText>
        </w:r>
        <w:r>
          <w:fldChar w:fldCharType="separate"/>
        </w:r>
        <w:r>
          <w:t>92</w:t>
        </w:r>
        <w:r>
          <w:fldChar w:fldCharType="end"/>
        </w:r>
      </w:hyperlink>
    </w:p>
    <w:p>
      <w:pPr>
        <w:pStyle w:val="TOC2"/>
        <w:tabs>
          <w:tab w:val="right" w:leader="dot" w:pos="8306"/>
        </w:tabs>
      </w:pPr>
      <w:hyperlink w:anchor="_Toc23151" w:history="1">
        <w:r>
          <w:rPr>
            <w:rFonts w:ascii="仿宋" w:eastAsia="仿宋" w:hAnsi="仿宋" w:cs="仿宋" w:hint="eastAsia"/>
            <w:lang w:eastAsia="zh-CN"/>
          </w:rPr>
          <w:t>(二)、施工工艺与技术路线</w:t>
        </w:r>
        <w:r>
          <w:tab/>
        </w:r>
        <w:r>
          <w:fldChar w:fldCharType="begin"/>
        </w:r>
        <w:r>
          <w:instrText xml:space="preserve"> PAGEREF _Toc23151 \h </w:instrText>
        </w:r>
        <w:r>
          <w:fldChar w:fldCharType="separate"/>
        </w:r>
        <w:r>
          <w:t>94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5979" w:history="1">
        <w:r>
          <w:rPr>
            <w:rFonts w:ascii="仿宋" w:eastAsia="仿宋" w:hAnsi="仿宋" w:cs="仿宋" w:hint="eastAsia"/>
            <w:lang w:eastAsia="zh-CN"/>
          </w:rPr>
          <w:t>(三)、关键节点施工计划</w:t>
        </w:r>
        <w:r>
          <w:tab/>
        </w:r>
        <w:r>
          <w:fldChar w:fldCharType="begin"/>
        </w:r>
        <w:r>
          <w:instrText xml:space="preserve"> PAGEREF _Toc15979 \h </w:instrText>
        </w:r>
        <w:r>
          <w:fldChar w:fldCharType="separate"/>
        </w:r>
        <w:r>
          <w:t>95</w:t>
        </w:r>
        <w:r>
          <w:fldChar w:fldCharType="end"/>
        </w:r>
      </w:hyperlink>
    </w:p>
    <w:p>
      <w:pPr>
        <w:pStyle w:val="TOC2"/>
        <w:tabs>
          <w:tab w:val="right" w:leader="dot" w:pos="8306"/>
        </w:tabs>
      </w:pPr>
      <w:hyperlink w:anchor="_Toc32476" w:history="1">
        <w:r>
          <w:rPr>
            <w:rFonts w:ascii="仿宋" w:eastAsia="仿宋" w:hAnsi="仿宋" w:cs="仿宋" w:hint="eastAsia"/>
            <w:lang w:eastAsia="zh-CN"/>
          </w:rPr>
          <w:t>(四)、施工现场管理</w:t>
        </w:r>
        <w:r>
          <w:tab/>
        </w:r>
        <w:r>
          <w:fldChar w:fldCharType="begin"/>
        </w:r>
        <w:r>
          <w:instrText xml:space="preserve"> PAGEREF _Toc32476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64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552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一、三片式球阀项目的技术资源开发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三片式球阀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二、三片式球阀项目的人力资源管理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三片式球阀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三、三片式球阀项目的资金资源筹措与优化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三片式球阀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430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三片式球阀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三片式球阀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三片式球阀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995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三片式球阀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三片式球阀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智能技术的应用：三片式球阀项目将利用智能技术，如物联网（IoT）和大数据分析，来监控和优化资源使用。通过实时数据分析，项目可以更有效地管理能源消耗、减少原材料浪费，并提高生产过程的整体效率。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4632"/>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974"/>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9015"/>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https://d.book118.com/485230024112011102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三片式球阀项目建设方案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三片式球阀项目建设方案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三片式球阀项目建设方案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三片式球阀项目建设方案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三片式球阀项目建设方案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三片式球阀项目建设方案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三片式球阀项目建设方案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三片式球阀项目建设方案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三片式球阀项目建设方案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三片式球阀项目建设方案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三片式球阀项目建设方案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三片式球阀项目建设方案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DA4A2D"/>
    <w:rsid w:val="0ADA4A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5230024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2024-01-25T09:30:00Z</dcterms:created>
  <dcterms:modified xsi:type="dcterms:W3CDTF">2024-01-25T09:31:10Z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76FF46BF6F094F39BCF212F250554B51_11</vt:lpwstr>
  </property>
  <property fmtid="{D5CDD505-2E9C-101B-9397-08002B2CF9AE}" pid="3" name="KSOProductBuildVer">
    <vt:lpwstr>2052-12.1.0.16250</vt:lpwstr>
  </property>
</Properties>
</file>