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火锅底料项目建设方案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617" w:history="1">
        <w:r>
          <w:rPr>
            <w:rFonts w:ascii="仿宋" w:eastAsia="仿宋" w:hAnsi="仿宋" w:cs="仿宋" w:hint="eastAsia"/>
            <w:lang w:eastAsia="zh-CN"/>
          </w:rPr>
          <w:t>概论</w:t>
        </w:r>
        <w:r>
          <w:tab/>
        </w:r>
        <w:r>
          <w:fldChar w:fldCharType="begin"/>
        </w:r>
        <w:r>
          <w:instrText xml:space="preserve"> PAGEREF _Toc32617 \h </w:instrText>
        </w:r>
        <w:r>
          <w:fldChar w:fldCharType="separate"/>
        </w:r>
        <w:r>
          <w:t>3</w:t>
        </w:r>
        <w:r>
          <w:fldChar w:fldCharType="end"/>
        </w:r>
      </w:hyperlink>
    </w:p>
    <w:p>
      <w:pPr>
        <w:pStyle w:val="TOC1"/>
        <w:tabs>
          <w:tab w:val="right" w:leader="dot" w:pos="8306"/>
        </w:tabs>
      </w:pPr>
      <w:hyperlink w:anchor="_Toc20212" w:history="1">
        <w:r>
          <w:rPr>
            <w:rFonts w:ascii="仿宋" w:eastAsia="仿宋" w:hAnsi="仿宋" w:cs="仿宋" w:hint="eastAsia"/>
            <w:lang w:eastAsia="zh-CN"/>
          </w:rPr>
          <w:t>一、资源开发及综合利用分析</w:t>
        </w:r>
        <w:r>
          <w:tab/>
        </w:r>
        <w:r>
          <w:fldChar w:fldCharType="begin"/>
        </w:r>
        <w:r>
          <w:instrText xml:space="preserve"> PAGEREF _Toc20212 \h </w:instrText>
        </w:r>
        <w:r>
          <w:fldChar w:fldCharType="separate"/>
        </w:r>
        <w:r>
          <w:t>3</w:t>
        </w:r>
        <w:r>
          <w:fldChar w:fldCharType="end"/>
        </w:r>
      </w:hyperlink>
    </w:p>
    <w:p>
      <w:pPr>
        <w:pStyle w:val="TOC2"/>
        <w:tabs>
          <w:tab w:val="right" w:leader="dot" w:pos="8306"/>
        </w:tabs>
      </w:pPr>
      <w:hyperlink w:anchor="_Toc12610" w:history="1">
        <w:r>
          <w:rPr>
            <w:rFonts w:ascii="仿宋" w:eastAsia="仿宋" w:hAnsi="仿宋" w:cs="仿宋" w:hint="eastAsia"/>
            <w:lang w:eastAsia="zh-CN"/>
          </w:rPr>
          <w:t>(一)、资源开发方案</w:t>
        </w:r>
        <w:r>
          <w:tab/>
        </w:r>
        <w:r>
          <w:fldChar w:fldCharType="begin"/>
        </w:r>
        <w:r>
          <w:instrText xml:space="preserve"> PAGEREF _Toc12610 \h </w:instrText>
        </w:r>
        <w:r>
          <w:fldChar w:fldCharType="separate"/>
        </w:r>
        <w:r>
          <w:t>3</w:t>
        </w:r>
        <w:r>
          <w:fldChar w:fldCharType="end"/>
        </w:r>
      </w:hyperlink>
    </w:p>
    <w:p>
      <w:pPr>
        <w:pStyle w:val="TOC2"/>
        <w:tabs>
          <w:tab w:val="right" w:leader="dot" w:pos="8306"/>
        </w:tabs>
      </w:pPr>
      <w:hyperlink w:anchor="_Toc26423" w:history="1">
        <w:r>
          <w:rPr>
            <w:rFonts w:ascii="仿宋" w:eastAsia="仿宋" w:hAnsi="仿宋" w:cs="仿宋" w:hint="eastAsia"/>
            <w:lang w:eastAsia="zh-CN"/>
          </w:rPr>
          <w:t>(二)、资源利用方案</w:t>
        </w:r>
        <w:r>
          <w:tab/>
        </w:r>
        <w:r>
          <w:fldChar w:fldCharType="begin"/>
        </w:r>
        <w:r>
          <w:instrText xml:space="preserve"> PAGEREF _Toc26423 \h </w:instrText>
        </w:r>
        <w:r>
          <w:fldChar w:fldCharType="separate"/>
        </w:r>
        <w:r>
          <w:t>4</w:t>
        </w:r>
        <w:r>
          <w:fldChar w:fldCharType="end"/>
        </w:r>
      </w:hyperlink>
    </w:p>
    <w:p>
      <w:pPr>
        <w:pStyle w:val="TOC2"/>
        <w:tabs>
          <w:tab w:val="right" w:leader="dot" w:pos="8306"/>
        </w:tabs>
      </w:pPr>
      <w:hyperlink w:anchor="_Toc32683" w:history="1">
        <w:r>
          <w:rPr>
            <w:rFonts w:ascii="仿宋" w:eastAsia="仿宋" w:hAnsi="仿宋" w:cs="仿宋" w:hint="eastAsia"/>
            <w:lang w:eastAsia="zh-CN"/>
          </w:rPr>
          <w:t>(三)、资源节约措施</w:t>
        </w:r>
        <w:r>
          <w:tab/>
        </w:r>
        <w:r>
          <w:fldChar w:fldCharType="begin"/>
        </w:r>
        <w:r>
          <w:instrText xml:space="preserve"> PAGEREF _Toc32683 \h </w:instrText>
        </w:r>
        <w:r>
          <w:fldChar w:fldCharType="separate"/>
        </w:r>
        <w:r>
          <w:t>5</w:t>
        </w:r>
        <w:r>
          <w:fldChar w:fldCharType="end"/>
        </w:r>
      </w:hyperlink>
    </w:p>
    <w:p>
      <w:pPr>
        <w:pStyle w:val="TOC1"/>
        <w:tabs>
          <w:tab w:val="right" w:leader="dot" w:pos="8306"/>
        </w:tabs>
      </w:pPr>
      <w:hyperlink w:anchor="_Toc21642" w:history="1">
        <w:r>
          <w:rPr>
            <w:rFonts w:ascii="仿宋" w:eastAsia="仿宋" w:hAnsi="仿宋" w:cs="仿宋" w:hint="eastAsia"/>
            <w:lang w:eastAsia="zh-CN"/>
          </w:rPr>
          <w:t>二、背景、必要性分析</w:t>
        </w:r>
        <w:r>
          <w:tab/>
        </w:r>
        <w:r>
          <w:fldChar w:fldCharType="begin"/>
        </w:r>
        <w:r>
          <w:instrText xml:space="preserve"> PAGEREF _Toc21642 \h </w:instrText>
        </w:r>
        <w:r>
          <w:fldChar w:fldCharType="separate"/>
        </w:r>
        <w:r>
          <w:t>6</w:t>
        </w:r>
        <w:r>
          <w:fldChar w:fldCharType="end"/>
        </w:r>
      </w:hyperlink>
    </w:p>
    <w:p>
      <w:pPr>
        <w:pStyle w:val="TOC2"/>
        <w:tabs>
          <w:tab w:val="right" w:leader="dot" w:pos="8306"/>
        </w:tabs>
      </w:pPr>
      <w:hyperlink w:anchor="_Toc21420" w:history="1">
        <w:r>
          <w:rPr>
            <w:rFonts w:ascii="仿宋" w:eastAsia="仿宋" w:hAnsi="仿宋" w:cs="仿宋" w:hint="eastAsia"/>
            <w:lang w:eastAsia="zh-CN"/>
          </w:rPr>
          <w:t>(一)、项目建设背景</w:t>
        </w:r>
        <w:r>
          <w:tab/>
        </w:r>
        <w:r>
          <w:fldChar w:fldCharType="begin"/>
        </w:r>
        <w:r>
          <w:instrText xml:space="preserve"> PAGEREF _Toc21420 \h </w:instrText>
        </w:r>
        <w:r>
          <w:fldChar w:fldCharType="separate"/>
        </w:r>
        <w:r>
          <w:t>6</w:t>
        </w:r>
        <w:r>
          <w:fldChar w:fldCharType="end"/>
        </w:r>
      </w:hyperlink>
    </w:p>
    <w:p>
      <w:pPr>
        <w:pStyle w:val="TOC2"/>
        <w:tabs>
          <w:tab w:val="right" w:leader="dot" w:pos="8306"/>
        </w:tabs>
      </w:pPr>
      <w:hyperlink w:anchor="_Toc5052" w:history="1">
        <w:r>
          <w:rPr>
            <w:rFonts w:ascii="仿宋" w:eastAsia="仿宋" w:hAnsi="仿宋" w:cs="仿宋" w:hint="eastAsia"/>
            <w:lang w:eastAsia="zh-CN"/>
          </w:rPr>
          <w:t>(二)、必要性分析</w:t>
        </w:r>
        <w:r>
          <w:tab/>
        </w:r>
        <w:r>
          <w:fldChar w:fldCharType="begin"/>
        </w:r>
        <w:r>
          <w:instrText xml:space="preserve"> PAGEREF _Toc5052 \h </w:instrText>
        </w:r>
        <w:r>
          <w:fldChar w:fldCharType="separate"/>
        </w:r>
        <w:r>
          <w:t>7</w:t>
        </w:r>
        <w:r>
          <w:fldChar w:fldCharType="end"/>
        </w:r>
      </w:hyperlink>
    </w:p>
    <w:p>
      <w:pPr>
        <w:pStyle w:val="TOC2"/>
        <w:tabs>
          <w:tab w:val="right" w:leader="dot" w:pos="8306"/>
        </w:tabs>
      </w:pPr>
      <w:hyperlink w:anchor="_Toc14105" w:history="1">
        <w:r>
          <w:rPr>
            <w:rFonts w:ascii="仿宋" w:eastAsia="仿宋" w:hAnsi="仿宋" w:cs="仿宋" w:hint="eastAsia"/>
            <w:lang w:eastAsia="zh-CN"/>
          </w:rPr>
          <w:t>(三)、项目建设有利条件</w:t>
        </w:r>
        <w:r>
          <w:tab/>
        </w:r>
        <w:r>
          <w:fldChar w:fldCharType="begin"/>
        </w:r>
        <w:r>
          <w:instrText xml:space="preserve"> PAGEREF _Toc14105 \h </w:instrText>
        </w:r>
        <w:r>
          <w:fldChar w:fldCharType="separate"/>
        </w:r>
        <w:r>
          <w:t>9</w:t>
        </w:r>
        <w:r>
          <w:fldChar w:fldCharType="end"/>
        </w:r>
      </w:hyperlink>
    </w:p>
    <w:p>
      <w:pPr>
        <w:pStyle w:val="TOC1"/>
        <w:tabs>
          <w:tab w:val="right" w:leader="dot" w:pos="8306"/>
        </w:tabs>
      </w:pPr>
      <w:hyperlink w:anchor="_Toc3721" w:history="1">
        <w:r>
          <w:rPr>
            <w:rFonts w:ascii="仿宋" w:eastAsia="仿宋" w:hAnsi="仿宋" w:cs="仿宋" w:hint="eastAsia"/>
            <w:lang w:eastAsia="zh-CN"/>
          </w:rPr>
          <w:t>三、经济影响分析</w:t>
        </w:r>
        <w:r>
          <w:tab/>
        </w:r>
        <w:r>
          <w:fldChar w:fldCharType="begin"/>
        </w:r>
        <w:r>
          <w:instrText xml:space="preserve"> PAGEREF _Toc3721 \h </w:instrText>
        </w:r>
        <w:r>
          <w:fldChar w:fldCharType="separate"/>
        </w:r>
        <w:r>
          <w:t>10</w:t>
        </w:r>
        <w:r>
          <w:fldChar w:fldCharType="end"/>
        </w:r>
      </w:hyperlink>
    </w:p>
    <w:p>
      <w:pPr>
        <w:pStyle w:val="TOC2"/>
        <w:tabs>
          <w:tab w:val="right" w:leader="dot" w:pos="8306"/>
        </w:tabs>
      </w:pPr>
      <w:hyperlink w:anchor="_Toc16143" w:history="1">
        <w:r>
          <w:rPr>
            <w:rFonts w:ascii="仿宋" w:eastAsia="仿宋" w:hAnsi="仿宋" w:cs="仿宋" w:hint="eastAsia"/>
            <w:lang w:eastAsia="zh-CN"/>
          </w:rPr>
          <w:t>(一)、经济费用效益或费用效果分析</w:t>
        </w:r>
        <w:r>
          <w:tab/>
        </w:r>
        <w:r>
          <w:fldChar w:fldCharType="begin"/>
        </w:r>
        <w:r>
          <w:instrText xml:space="preserve"> PAGEREF _Toc16143 \h </w:instrText>
        </w:r>
        <w:r>
          <w:fldChar w:fldCharType="separate"/>
        </w:r>
        <w:r>
          <w:t>10</w:t>
        </w:r>
        <w:r>
          <w:fldChar w:fldCharType="end"/>
        </w:r>
      </w:hyperlink>
    </w:p>
    <w:p>
      <w:pPr>
        <w:pStyle w:val="TOC2"/>
        <w:tabs>
          <w:tab w:val="right" w:leader="dot" w:pos="8306"/>
        </w:tabs>
      </w:pPr>
      <w:hyperlink w:anchor="_Toc22183" w:history="1">
        <w:r>
          <w:rPr>
            <w:rFonts w:ascii="仿宋" w:eastAsia="仿宋" w:hAnsi="仿宋" w:cs="仿宋" w:hint="eastAsia"/>
            <w:lang w:eastAsia="zh-CN"/>
          </w:rPr>
          <w:t>(二)、行业影响分析</w:t>
        </w:r>
        <w:r>
          <w:tab/>
        </w:r>
        <w:r>
          <w:fldChar w:fldCharType="begin"/>
        </w:r>
        <w:r>
          <w:instrText xml:space="preserve"> PAGEREF _Toc22183 \h </w:instrText>
        </w:r>
        <w:r>
          <w:fldChar w:fldCharType="separate"/>
        </w:r>
        <w:r>
          <w:t>13</w:t>
        </w:r>
        <w:r>
          <w:fldChar w:fldCharType="end"/>
        </w:r>
      </w:hyperlink>
    </w:p>
    <w:p>
      <w:pPr>
        <w:pStyle w:val="TOC2"/>
        <w:tabs>
          <w:tab w:val="right" w:leader="dot" w:pos="8306"/>
        </w:tabs>
      </w:pPr>
      <w:hyperlink w:anchor="_Toc27478" w:history="1">
        <w:r>
          <w:rPr>
            <w:rFonts w:ascii="仿宋" w:eastAsia="仿宋" w:hAnsi="仿宋" w:cs="仿宋" w:hint="eastAsia"/>
            <w:lang w:eastAsia="zh-CN"/>
          </w:rPr>
          <w:t>(三)、区域经济影响分析</w:t>
        </w:r>
        <w:r>
          <w:tab/>
        </w:r>
        <w:r>
          <w:fldChar w:fldCharType="begin"/>
        </w:r>
        <w:r>
          <w:instrText xml:space="preserve"> PAGEREF _Toc27478 \h </w:instrText>
        </w:r>
        <w:r>
          <w:fldChar w:fldCharType="separate"/>
        </w:r>
        <w:r>
          <w:t>14</w:t>
        </w:r>
        <w:r>
          <w:fldChar w:fldCharType="end"/>
        </w:r>
      </w:hyperlink>
    </w:p>
    <w:p>
      <w:pPr>
        <w:pStyle w:val="TOC2"/>
        <w:tabs>
          <w:tab w:val="right" w:leader="dot" w:pos="8306"/>
        </w:tabs>
      </w:pPr>
      <w:hyperlink w:anchor="_Toc22042" w:history="1">
        <w:r>
          <w:rPr>
            <w:rFonts w:ascii="仿宋" w:eastAsia="仿宋" w:hAnsi="仿宋" w:cs="仿宋" w:hint="eastAsia"/>
            <w:lang w:eastAsia="zh-CN"/>
          </w:rPr>
          <w:t>(四)、宏观经济影响分析</w:t>
        </w:r>
        <w:r>
          <w:tab/>
        </w:r>
        <w:r>
          <w:fldChar w:fldCharType="begin"/>
        </w:r>
        <w:r>
          <w:instrText xml:space="preserve"> PAGEREF _Toc22042 \h </w:instrText>
        </w:r>
        <w:r>
          <w:fldChar w:fldCharType="separate"/>
        </w:r>
        <w:r>
          <w:t>15</w:t>
        </w:r>
        <w:r>
          <w:fldChar w:fldCharType="end"/>
        </w:r>
      </w:hyperlink>
    </w:p>
    <w:p>
      <w:pPr>
        <w:pStyle w:val="TOC1"/>
        <w:tabs>
          <w:tab w:val="right" w:leader="dot" w:pos="8306"/>
        </w:tabs>
      </w:pPr>
      <w:hyperlink w:anchor="_Toc10699" w:history="1">
        <w:r>
          <w:rPr>
            <w:rFonts w:ascii="仿宋" w:eastAsia="仿宋" w:hAnsi="仿宋" w:cs="仿宋" w:hint="eastAsia"/>
            <w:lang w:eastAsia="zh-CN"/>
          </w:rPr>
          <w:t>四、项目选址研究</w:t>
        </w:r>
        <w:r>
          <w:tab/>
        </w:r>
        <w:r>
          <w:fldChar w:fldCharType="begin"/>
        </w:r>
        <w:r>
          <w:instrText xml:space="preserve"> PAGEREF _Toc10699 \h </w:instrText>
        </w:r>
        <w:r>
          <w:fldChar w:fldCharType="separate"/>
        </w:r>
        <w:r>
          <w:t>17</w:t>
        </w:r>
        <w:r>
          <w:fldChar w:fldCharType="end"/>
        </w:r>
      </w:hyperlink>
    </w:p>
    <w:p>
      <w:pPr>
        <w:pStyle w:val="TOC2"/>
        <w:tabs>
          <w:tab w:val="right" w:leader="dot" w:pos="8306"/>
        </w:tabs>
      </w:pPr>
      <w:hyperlink w:anchor="_Toc1904" w:history="1">
        <w:r>
          <w:rPr>
            <w:rFonts w:ascii="仿宋" w:eastAsia="仿宋" w:hAnsi="仿宋" w:cs="仿宋" w:hint="eastAsia"/>
            <w:lang w:eastAsia="zh-CN"/>
          </w:rPr>
          <w:t>(一)、项目选址原则</w:t>
        </w:r>
        <w:r>
          <w:tab/>
        </w:r>
        <w:r>
          <w:fldChar w:fldCharType="begin"/>
        </w:r>
        <w:r>
          <w:instrText xml:space="preserve"> PAGEREF _Toc1904 \h </w:instrText>
        </w:r>
        <w:r>
          <w:fldChar w:fldCharType="separate"/>
        </w:r>
        <w:r>
          <w:t>17</w:t>
        </w:r>
        <w:r>
          <w:fldChar w:fldCharType="end"/>
        </w:r>
      </w:hyperlink>
    </w:p>
    <w:p>
      <w:pPr>
        <w:pStyle w:val="TOC2"/>
        <w:tabs>
          <w:tab w:val="right" w:leader="dot" w:pos="8306"/>
        </w:tabs>
      </w:pPr>
      <w:hyperlink w:anchor="_Toc26186" w:history="1">
        <w:r>
          <w:rPr>
            <w:rFonts w:ascii="仿宋" w:eastAsia="仿宋" w:hAnsi="仿宋" w:cs="仿宋" w:hint="eastAsia"/>
            <w:lang w:eastAsia="zh-CN"/>
          </w:rPr>
          <w:t>(二)、项目选址</w:t>
        </w:r>
        <w:r>
          <w:tab/>
        </w:r>
        <w:r>
          <w:fldChar w:fldCharType="begin"/>
        </w:r>
        <w:r>
          <w:instrText xml:space="preserve"> PAGEREF _Toc26186 \h </w:instrText>
        </w:r>
        <w:r>
          <w:fldChar w:fldCharType="separate"/>
        </w:r>
        <w:r>
          <w:t>20</w:t>
        </w:r>
        <w:r>
          <w:fldChar w:fldCharType="end"/>
        </w:r>
      </w:hyperlink>
    </w:p>
    <w:p>
      <w:pPr>
        <w:pStyle w:val="TOC2"/>
        <w:tabs>
          <w:tab w:val="right" w:leader="dot" w:pos="8306"/>
        </w:tabs>
      </w:pPr>
      <w:hyperlink w:anchor="_Toc7313" w:history="1">
        <w:r>
          <w:rPr>
            <w:rFonts w:ascii="仿宋" w:eastAsia="仿宋" w:hAnsi="仿宋" w:cs="仿宋" w:hint="eastAsia"/>
            <w:lang w:eastAsia="zh-CN"/>
          </w:rPr>
          <w:t>(三)、建设条件分析</w:t>
        </w:r>
        <w:r>
          <w:tab/>
        </w:r>
        <w:r>
          <w:fldChar w:fldCharType="begin"/>
        </w:r>
        <w:r>
          <w:instrText xml:space="preserve"> PAGEREF _Toc7313 \h </w:instrText>
        </w:r>
        <w:r>
          <w:fldChar w:fldCharType="separate"/>
        </w:r>
        <w:r>
          <w:t>22</w:t>
        </w:r>
        <w:r>
          <w:fldChar w:fldCharType="end"/>
        </w:r>
      </w:hyperlink>
    </w:p>
    <w:p>
      <w:pPr>
        <w:pStyle w:val="TOC2"/>
        <w:tabs>
          <w:tab w:val="right" w:leader="dot" w:pos="8306"/>
        </w:tabs>
      </w:pPr>
      <w:hyperlink w:anchor="_Toc4778" w:history="1">
        <w:r>
          <w:rPr>
            <w:rFonts w:ascii="仿宋" w:eastAsia="仿宋" w:hAnsi="仿宋" w:cs="仿宋" w:hint="eastAsia"/>
            <w:lang w:eastAsia="zh-CN"/>
          </w:rPr>
          <w:t>(四)、用地控制指标</w:t>
        </w:r>
        <w:r>
          <w:tab/>
        </w:r>
        <w:r>
          <w:fldChar w:fldCharType="begin"/>
        </w:r>
        <w:r>
          <w:instrText xml:space="preserve"> PAGEREF _Toc4778 \h </w:instrText>
        </w:r>
        <w:r>
          <w:fldChar w:fldCharType="separate"/>
        </w:r>
        <w:r>
          <w:t>23</w:t>
        </w:r>
        <w:r>
          <w:fldChar w:fldCharType="end"/>
        </w:r>
      </w:hyperlink>
    </w:p>
    <w:p>
      <w:pPr>
        <w:pStyle w:val="TOC2"/>
        <w:tabs>
          <w:tab w:val="right" w:leader="dot" w:pos="8306"/>
        </w:tabs>
      </w:pPr>
      <w:hyperlink w:anchor="_Toc28992" w:history="1">
        <w:r>
          <w:rPr>
            <w:rFonts w:ascii="仿宋" w:eastAsia="仿宋" w:hAnsi="仿宋" w:cs="仿宋" w:hint="eastAsia"/>
            <w:lang w:eastAsia="zh-CN"/>
          </w:rPr>
          <w:t>(五)、地总体要求</w:t>
        </w:r>
        <w:r>
          <w:tab/>
        </w:r>
        <w:r>
          <w:fldChar w:fldCharType="begin"/>
        </w:r>
        <w:r>
          <w:instrText xml:space="preserve"> PAGEREF _Toc28992 \h </w:instrText>
        </w:r>
        <w:r>
          <w:fldChar w:fldCharType="separate"/>
        </w:r>
        <w:r>
          <w:t>25</w:t>
        </w:r>
        <w:r>
          <w:fldChar w:fldCharType="end"/>
        </w:r>
      </w:hyperlink>
    </w:p>
    <w:p>
      <w:pPr>
        <w:pStyle w:val="TOC2"/>
        <w:tabs>
          <w:tab w:val="right" w:leader="dot" w:pos="8306"/>
        </w:tabs>
      </w:pPr>
      <w:hyperlink w:anchor="_Toc12231" w:history="1">
        <w:r>
          <w:rPr>
            <w:rFonts w:ascii="仿宋" w:eastAsia="仿宋" w:hAnsi="仿宋" w:cs="仿宋" w:hint="eastAsia"/>
            <w:lang w:eastAsia="zh-CN"/>
          </w:rPr>
          <w:t>(六)、节约用地措施</w:t>
        </w:r>
        <w:r>
          <w:tab/>
        </w:r>
        <w:r>
          <w:fldChar w:fldCharType="begin"/>
        </w:r>
        <w:r>
          <w:instrText xml:space="preserve"> PAGEREF _Toc12231 \h </w:instrText>
        </w:r>
        <w:r>
          <w:fldChar w:fldCharType="separate"/>
        </w:r>
        <w:r>
          <w:t>26</w:t>
        </w:r>
        <w:r>
          <w:fldChar w:fldCharType="end"/>
        </w:r>
      </w:hyperlink>
    </w:p>
    <w:p>
      <w:pPr>
        <w:pStyle w:val="TOC2"/>
        <w:tabs>
          <w:tab w:val="right" w:leader="dot" w:pos="8306"/>
        </w:tabs>
      </w:pPr>
      <w:hyperlink w:anchor="_Toc20106" w:history="1">
        <w:r>
          <w:rPr>
            <w:rFonts w:ascii="仿宋" w:eastAsia="仿宋" w:hAnsi="仿宋" w:cs="仿宋" w:hint="eastAsia"/>
            <w:lang w:eastAsia="zh-CN"/>
          </w:rPr>
          <w:t>(七)、选址综合评价</w:t>
        </w:r>
        <w:r>
          <w:tab/>
        </w:r>
        <w:r>
          <w:fldChar w:fldCharType="begin"/>
        </w:r>
        <w:r>
          <w:instrText xml:space="preserve"> PAGEREF _Toc20106 \h </w:instrText>
        </w:r>
        <w:r>
          <w:fldChar w:fldCharType="separate"/>
        </w:r>
        <w:r>
          <w:t>28</w:t>
        </w:r>
        <w:r>
          <w:fldChar w:fldCharType="end"/>
        </w:r>
      </w:hyperlink>
    </w:p>
    <w:p>
      <w:pPr>
        <w:pStyle w:val="TOC1"/>
        <w:tabs>
          <w:tab w:val="right" w:leader="dot" w:pos="8306"/>
        </w:tabs>
      </w:pPr>
      <w:hyperlink w:anchor="_Toc26542" w:history="1">
        <w:r>
          <w:rPr>
            <w:rFonts w:ascii="仿宋" w:eastAsia="仿宋" w:hAnsi="仿宋" w:cs="仿宋" w:hint="eastAsia"/>
            <w:lang w:eastAsia="zh-CN"/>
          </w:rPr>
          <w:t>五、环境和生态影响分析</w:t>
        </w:r>
        <w:r>
          <w:tab/>
        </w:r>
        <w:r>
          <w:fldChar w:fldCharType="begin"/>
        </w:r>
        <w:r>
          <w:instrText xml:space="preserve"> PAGEREF _Toc26542 \h </w:instrText>
        </w:r>
        <w:r>
          <w:fldChar w:fldCharType="separate"/>
        </w:r>
        <w:r>
          <w:t>29</w:t>
        </w:r>
        <w:r>
          <w:fldChar w:fldCharType="end"/>
        </w:r>
      </w:hyperlink>
    </w:p>
    <w:p>
      <w:pPr>
        <w:pStyle w:val="TOC2"/>
        <w:tabs>
          <w:tab w:val="right" w:leader="dot" w:pos="8306"/>
        </w:tabs>
      </w:pPr>
      <w:hyperlink w:anchor="_Toc28330" w:history="1">
        <w:r>
          <w:rPr>
            <w:rFonts w:ascii="仿宋" w:eastAsia="仿宋" w:hAnsi="仿宋" w:cs="仿宋" w:hint="eastAsia"/>
            <w:lang w:eastAsia="zh-CN"/>
          </w:rPr>
          <w:t>(一)、环境和生态现状</w:t>
        </w:r>
        <w:r>
          <w:tab/>
        </w:r>
        <w:r>
          <w:fldChar w:fldCharType="begin"/>
        </w:r>
        <w:r>
          <w:instrText xml:space="preserve"> PAGEREF _Toc28330 \h </w:instrText>
        </w:r>
        <w:r>
          <w:fldChar w:fldCharType="separate"/>
        </w:r>
        <w:r>
          <w:t>29</w:t>
        </w:r>
        <w:r>
          <w:fldChar w:fldCharType="end"/>
        </w:r>
      </w:hyperlink>
    </w:p>
    <w:p>
      <w:pPr>
        <w:pStyle w:val="TOC2"/>
        <w:tabs>
          <w:tab w:val="right" w:leader="dot" w:pos="8306"/>
        </w:tabs>
      </w:pPr>
      <w:hyperlink w:anchor="_Toc2668" w:history="1">
        <w:r>
          <w:rPr>
            <w:rFonts w:ascii="仿宋" w:eastAsia="仿宋" w:hAnsi="仿宋" w:cs="仿宋" w:hint="eastAsia"/>
            <w:lang w:eastAsia="zh-CN"/>
          </w:rPr>
          <w:t>(二)、生态环境影响分析</w:t>
        </w:r>
        <w:r>
          <w:tab/>
        </w:r>
        <w:r>
          <w:fldChar w:fldCharType="begin"/>
        </w:r>
        <w:r>
          <w:instrText xml:space="preserve"> PAGEREF _Toc2668 \h </w:instrText>
        </w:r>
        <w:r>
          <w:fldChar w:fldCharType="separate"/>
        </w:r>
        <w:r>
          <w:t>30</w:t>
        </w:r>
        <w:r>
          <w:fldChar w:fldCharType="end"/>
        </w:r>
      </w:hyperlink>
    </w:p>
    <w:p>
      <w:pPr>
        <w:pStyle w:val="TOC2"/>
        <w:tabs>
          <w:tab w:val="right" w:leader="dot" w:pos="8306"/>
        </w:tabs>
      </w:pPr>
      <w:hyperlink w:anchor="_Toc27959" w:history="1">
        <w:r>
          <w:rPr>
            <w:rFonts w:ascii="仿宋" w:eastAsia="仿宋" w:hAnsi="仿宋" w:cs="仿宋" w:hint="eastAsia"/>
            <w:lang w:eastAsia="zh-CN"/>
          </w:rPr>
          <w:t>(三)、生态环境保护措施</w:t>
        </w:r>
        <w:r>
          <w:tab/>
        </w:r>
        <w:r>
          <w:fldChar w:fldCharType="begin"/>
        </w:r>
        <w:r>
          <w:instrText xml:space="preserve"> PAGEREF _Toc27959 \h </w:instrText>
        </w:r>
        <w:r>
          <w:fldChar w:fldCharType="separate"/>
        </w:r>
        <w:r>
          <w:t>31</w:t>
        </w:r>
        <w:r>
          <w:fldChar w:fldCharType="end"/>
        </w:r>
      </w:hyperlink>
    </w:p>
    <w:p>
      <w:pPr>
        <w:pStyle w:val="TOC2"/>
        <w:tabs>
          <w:tab w:val="right" w:leader="dot" w:pos="8306"/>
        </w:tabs>
      </w:pPr>
      <w:hyperlink w:anchor="_Toc2574" w:history="1">
        <w:r>
          <w:rPr>
            <w:rFonts w:ascii="仿宋" w:eastAsia="仿宋" w:hAnsi="仿宋" w:cs="仿宋" w:hint="eastAsia"/>
            <w:lang w:eastAsia="zh-CN"/>
          </w:rPr>
          <w:t>(四)、地质灾害影响分析</w:t>
        </w:r>
        <w:r>
          <w:tab/>
        </w:r>
        <w:r>
          <w:fldChar w:fldCharType="begin"/>
        </w:r>
        <w:r>
          <w:instrText xml:space="preserve"> PAGEREF _Toc2574 \h </w:instrText>
        </w:r>
        <w:r>
          <w:fldChar w:fldCharType="separate"/>
        </w:r>
        <w:r>
          <w:t>33</w:t>
        </w:r>
        <w:r>
          <w:fldChar w:fldCharType="end"/>
        </w:r>
      </w:hyperlink>
    </w:p>
    <w:p>
      <w:pPr>
        <w:pStyle w:val="TOC2"/>
        <w:tabs>
          <w:tab w:val="right" w:leader="dot" w:pos="8306"/>
        </w:tabs>
      </w:pPr>
      <w:hyperlink w:anchor="_Toc28054" w:history="1">
        <w:r>
          <w:rPr>
            <w:rFonts w:ascii="仿宋" w:eastAsia="仿宋" w:hAnsi="仿宋" w:cs="仿宋" w:hint="eastAsia"/>
            <w:lang w:eastAsia="zh-CN"/>
          </w:rPr>
          <w:t>(五)、特殊环境影响</w:t>
        </w:r>
        <w:r>
          <w:tab/>
        </w:r>
        <w:r>
          <w:fldChar w:fldCharType="begin"/>
        </w:r>
        <w:r>
          <w:instrText xml:space="preserve"> PAGEREF _Toc28054 \h </w:instrText>
        </w:r>
        <w:r>
          <w:fldChar w:fldCharType="separate"/>
        </w:r>
        <w:r>
          <w:t>35</w:t>
        </w:r>
        <w:r>
          <w:fldChar w:fldCharType="end"/>
        </w:r>
      </w:hyperlink>
    </w:p>
    <w:p>
      <w:pPr>
        <w:pStyle w:val="TOC1"/>
        <w:tabs>
          <w:tab w:val="right" w:leader="dot" w:pos="8306"/>
        </w:tabs>
      </w:pPr>
      <w:hyperlink w:anchor="_Toc14282" w:history="1">
        <w:r>
          <w:rPr>
            <w:rFonts w:ascii="仿宋" w:eastAsia="仿宋" w:hAnsi="仿宋" w:cs="仿宋" w:hint="eastAsia"/>
            <w:lang w:eastAsia="zh-CN"/>
          </w:rPr>
          <w:t>六、财务管理与成本控制</w:t>
        </w:r>
        <w:r>
          <w:tab/>
        </w:r>
        <w:r>
          <w:fldChar w:fldCharType="begin"/>
        </w:r>
        <w:r>
          <w:instrText xml:space="preserve"> PAGEREF _Toc14282 \h </w:instrText>
        </w:r>
        <w:r>
          <w:fldChar w:fldCharType="separate"/>
        </w:r>
        <w:r>
          <w:t>36</w:t>
        </w:r>
        <w:r>
          <w:fldChar w:fldCharType="end"/>
        </w:r>
      </w:hyperlink>
    </w:p>
    <w:p>
      <w:pPr>
        <w:pStyle w:val="TOC2"/>
        <w:tabs>
          <w:tab w:val="right" w:leader="dot" w:pos="8306"/>
        </w:tabs>
      </w:pPr>
      <w:hyperlink w:anchor="_Toc20984" w:history="1">
        <w:r>
          <w:rPr>
            <w:rFonts w:ascii="仿宋" w:eastAsia="仿宋" w:hAnsi="仿宋" w:cs="仿宋" w:hint="eastAsia"/>
            <w:lang w:eastAsia="zh-CN"/>
          </w:rPr>
          <w:t>(一)、财务管理体系建设</w:t>
        </w:r>
        <w:r>
          <w:tab/>
        </w:r>
        <w:r>
          <w:fldChar w:fldCharType="begin"/>
        </w:r>
        <w:r>
          <w:instrText xml:space="preserve"> PAGEREF _Toc20984 \h </w:instrText>
        </w:r>
        <w:r>
          <w:fldChar w:fldCharType="separate"/>
        </w:r>
        <w:r>
          <w:t>36</w:t>
        </w:r>
        <w:r>
          <w:fldChar w:fldCharType="end"/>
        </w:r>
      </w:hyperlink>
    </w:p>
    <w:p>
      <w:pPr>
        <w:pStyle w:val="TOC2"/>
        <w:tabs>
          <w:tab w:val="right" w:leader="dot" w:pos="8306"/>
        </w:tabs>
      </w:pPr>
      <w:hyperlink w:anchor="_Toc21371" w:history="1">
        <w:r>
          <w:rPr>
            <w:rFonts w:ascii="仿宋" w:eastAsia="仿宋" w:hAnsi="仿宋" w:cs="仿宋" w:hint="eastAsia"/>
            <w:lang w:eastAsia="zh-CN"/>
          </w:rPr>
          <w:t>(二)、成本控制措施</w:t>
        </w:r>
        <w:r>
          <w:tab/>
        </w:r>
        <w:r>
          <w:fldChar w:fldCharType="begin"/>
        </w:r>
        <w:r>
          <w:instrText xml:space="preserve"> PAGEREF _Toc21371 \h </w:instrText>
        </w:r>
        <w:r>
          <w:fldChar w:fldCharType="separate"/>
        </w:r>
        <w:r>
          <w:t>37</w:t>
        </w:r>
        <w:r>
          <w:fldChar w:fldCharType="end"/>
        </w:r>
      </w:hyperlink>
    </w:p>
    <w:p>
      <w:pPr>
        <w:pStyle w:val="TOC1"/>
        <w:tabs>
          <w:tab w:val="right" w:leader="dot" w:pos="8306"/>
        </w:tabs>
      </w:pPr>
      <w:hyperlink w:anchor="_Toc28541" w:history="1">
        <w:r>
          <w:rPr>
            <w:rFonts w:ascii="仿宋" w:eastAsia="仿宋" w:hAnsi="仿宋" w:cs="仿宋" w:hint="eastAsia"/>
            <w:lang w:eastAsia="zh-CN"/>
          </w:rPr>
          <w:t>七、土地利用与规划方案</w:t>
        </w:r>
        <w:r>
          <w:tab/>
        </w:r>
        <w:r>
          <w:fldChar w:fldCharType="begin"/>
        </w:r>
        <w:r>
          <w:instrText xml:space="preserve"> PAGEREF _Toc28541 \h </w:instrText>
        </w:r>
        <w:r>
          <w:fldChar w:fldCharType="separate"/>
        </w:r>
        <w:r>
          <w:t>38</w:t>
        </w:r>
        <w:r>
          <w:fldChar w:fldCharType="end"/>
        </w:r>
      </w:hyperlink>
    </w:p>
    <w:p>
      <w:pPr>
        <w:pStyle w:val="TOC2"/>
        <w:tabs>
          <w:tab w:val="right" w:leader="dot" w:pos="8306"/>
        </w:tabs>
      </w:pPr>
      <w:hyperlink w:anchor="_Toc18374" w:history="1">
        <w:r>
          <w:rPr>
            <w:rFonts w:ascii="仿宋" w:eastAsia="仿宋" w:hAnsi="仿宋" w:cs="仿宋" w:hint="eastAsia"/>
            <w:lang w:eastAsia="zh-CN"/>
          </w:rPr>
          <w:t>(一)、项目用地情况分析</w:t>
        </w:r>
        <w:r>
          <w:tab/>
        </w:r>
        <w:r>
          <w:fldChar w:fldCharType="begin"/>
        </w:r>
        <w:r>
          <w:instrText xml:space="preserve"> PAGEREF _Toc18374 \h </w:instrText>
        </w:r>
        <w:r>
          <w:fldChar w:fldCharType="separate"/>
        </w:r>
        <w:r>
          <w:t>38</w:t>
        </w:r>
        <w:r>
          <w:fldChar w:fldCharType="end"/>
        </w:r>
      </w:hyperlink>
    </w:p>
    <w:p>
      <w:pPr>
        <w:pStyle w:val="TOC2"/>
        <w:tabs>
          <w:tab w:val="right" w:leader="dot" w:pos="8306"/>
        </w:tabs>
      </w:pPr>
      <w:hyperlink w:anchor="_Toc20524" w:history="1">
        <w:r>
          <w:rPr>
            <w:rFonts w:ascii="仿宋" w:eastAsia="仿宋" w:hAnsi="仿宋" w:cs="仿宋" w:hint="eastAsia"/>
            <w:lang w:eastAsia="zh-CN"/>
          </w:rPr>
          <w:t>(二)、土地利用规划方案</w:t>
        </w:r>
        <w:r>
          <w:tab/>
        </w:r>
        <w:r>
          <w:fldChar w:fldCharType="begin"/>
        </w:r>
        <w:r>
          <w:instrText xml:space="preserve"> PAGEREF _Toc20524 \h </w:instrText>
        </w:r>
        <w:r>
          <w:fldChar w:fldCharType="separate"/>
        </w:r>
        <w:r>
          <w:t>39</w:t>
        </w:r>
        <w:r>
          <w:fldChar w:fldCharType="end"/>
        </w:r>
      </w:hyperlink>
    </w:p>
    <w:p>
      <w:pPr>
        <w:pStyle w:val="TOC1"/>
        <w:tabs>
          <w:tab w:val="right" w:leader="dot" w:pos="8306"/>
        </w:tabs>
      </w:pPr>
      <w:hyperlink w:anchor="_Toc167" w:history="1">
        <w:r>
          <w:rPr>
            <w:rFonts w:ascii="仿宋" w:eastAsia="仿宋" w:hAnsi="仿宋" w:cs="仿宋" w:hint="eastAsia"/>
            <w:lang w:eastAsia="zh-CN"/>
          </w:rPr>
          <w:t>八、项目变更管理</w:t>
        </w:r>
        <w:r>
          <w:tab/>
        </w:r>
        <w:r>
          <w:fldChar w:fldCharType="begin"/>
        </w:r>
        <w:r>
          <w:instrText xml:space="preserve"> PAGEREF _Toc167 \h </w:instrText>
        </w:r>
        <w:r>
          <w:fldChar w:fldCharType="separate"/>
        </w:r>
        <w:r>
          <w:t>40</w:t>
        </w:r>
        <w:r>
          <w:fldChar w:fldCharType="end"/>
        </w:r>
      </w:hyperlink>
    </w:p>
    <w:p>
      <w:pPr>
        <w:pStyle w:val="TOC2"/>
        <w:tabs>
          <w:tab w:val="right" w:leader="dot" w:pos="8306"/>
        </w:tabs>
      </w:pPr>
      <w:hyperlink w:anchor="_Toc23004" w:history="1">
        <w:r>
          <w:rPr>
            <w:rFonts w:ascii="仿宋" w:eastAsia="仿宋" w:hAnsi="仿宋" w:cs="仿宋" w:hint="eastAsia"/>
            <w:lang w:eastAsia="zh-CN"/>
          </w:rPr>
          <w:t>(一)、变更控制流程</w:t>
        </w:r>
        <w:r>
          <w:tab/>
        </w:r>
        <w:r>
          <w:fldChar w:fldCharType="begin"/>
        </w:r>
        <w:r>
          <w:instrText xml:space="preserve"> PAGEREF _Toc23004 \h </w:instrText>
        </w:r>
        <w:r>
          <w:fldChar w:fldCharType="separate"/>
        </w:r>
        <w:r>
          <w:t>40</w:t>
        </w:r>
        <w:r>
          <w:fldChar w:fldCharType="end"/>
        </w:r>
      </w:hyperlink>
    </w:p>
    <w:p>
      <w:pPr>
        <w:pStyle w:val="TOC2"/>
        <w:tabs>
          <w:tab w:val="right" w:leader="dot" w:pos="8306"/>
        </w:tabs>
      </w:pPr>
      <w:hyperlink w:anchor="_Toc30526" w:history="1">
        <w:r>
          <w:rPr>
            <w:rFonts w:ascii="仿宋" w:eastAsia="仿宋" w:hAnsi="仿宋" w:cs="仿宋" w:hint="eastAsia"/>
            <w:lang w:eastAsia="zh-CN"/>
          </w:rPr>
          <w:t>(二)、影响评估与处理</w:t>
        </w:r>
        <w:r>
          <w:tab/>
        </w:r>
        <w:r>
          <w:fldChar w:fldCharType="begin"/>
        </w:r>
        <w:r>
          <w:instrText xml:space="preserve"> PAGEREF _Toc30526 \h </w:instrText>
        </w:r>
        <w:r>
          <w:fldChar w:fldCharType="separate"/>
        </w:r>
        <w:r>
          <w:t>41</w:t>
        </w:r>
        <w:r>
          <w:fldChar w:fldCharType="end"/>
        </w:r>
      </w:hyperlink>
    </w:p>
    <w:p>
      <w:pPr>
        <w:pStyle w:val="TOC2"/>
        <w:tabs>
          <w:tab w:val="right" w:leader="dot" w:pos="8306"/>
        </w:tabs>
      </w:pPr>
      <w:hyperlink w:anchor="_Toc10568" w:history="1">
        <w:r>
          <w:rPr>
            <w:rFonts w:ascii="仿宋" w:eastAsia="仿宋" w:hAnsi="仿宋" w:cs="仿宋" w:hint="eastAsia"/>
            <w:lang w:eastAsia="zh-CN"/>
          </w:rPr>
          <w:t>(三)、变更记录与追踪</w:t>
        </w:r>
        <w:r>
          <w:tab/>
        </w:r>
        <w:r>
          <w:fldChar w:fldCharType="begin"/>
        </w:r>
        <w:r>
          <w:instrText xml:space="preserve"> PAGEREF _Toc10568 \h </w:instrText>
        </w:r>
        <w:r>
          <w:fldChar w:fldCharType="separate"/>
        </w:r>
        <w:r>
          <w:t>43</w:t>
        </w:r>
        <w:r>
          <w:fldChar w:fldCharType="end"/>
        </w:r>
      </w:hyperlink>
    </w:p>
    <w:p>
      <w:pPr>
        <w:pStyle w:val="TOC2"/>
        <w:tabs>
          <w:tab w:val="right" w:leader="dot" w:pos="8306"/>
        </w:tabs>
      </w:pPr>
      <w:hyperlink w:anchor="_Toc9480" w:history="1">
        <w:r>
          <w:rPr>
            <w:rFonts w:ascii="仿宋" w:eastAsia="仿宋" w:hAnsi="仿宋" w:cs="仿宋" w:hint="eastAsia"/>
            <w:lang w:eastAsia="zh-CN"/>
          </w:rPr>
          <w:t>(四)、变更管理策略</w:t>
        </w:r>
        <w:r>
          <w:tab/>
        </w:r>
        <w:r>
          <w:fldChar w:fldCharType="begin"/>
        </w:r>
        <w:r>
          <w:instrText xml:space="preserve"> PAGEREF _Toc9480 \h </w:instrText>
        </w:r>
        <w:r>
          <w:fldChar w:fldCharType="separate"/>
        </w:r>
        <w:r>
          <w:t>44</w:t>
        </w:r>
        <w:r>
          <w:fldChar w:fldCharType="end"/>
        </w:r>
      </w:hyperlink>
    </w:p>
    <w:p>
      <w:pPr>
        <w:pStyle w:val="TOC1"/>
        <w:tabs>
          <w:tab w:val="right" w:leader="dot" w:pos="8306"/>
        </w:tabs>
      </w:pPr>
      <w:hyperlink w:anchor="_Toc10978" w:history="1">
        <w:r>
          <w:rPr>
            <w:rFonts w:ascii="仿宋" w:eastAsia="仿宋" w:hAnsi="仿宋" w:cs="仿宋" w:hint="eastAsia"/>
            <w:lang w:eastAsia="zh-CN"/>
          </w:rPr>
          <w:t>九、资金管理与财务规划</w:t>
        </w:r>
        <w:r>
          <w:tab/>
        </w:r>
        <w:r>
          <w:fldChar w:fldCharType="begin"/>
        </w:r>
        <w:r>
          <w:instrText xml:space="preserve"> PAGEREF _Toc10978 \h </w:instrText>
        </w:r>
        <w:r>
          <w:fldChar w:fldCharType="separate"/>
        </w:r>
        <w:r>
          <w:t>46</w:t>
        </w:r>
        <w:r>
          <w:fldChar w:fldCharType="end"/>
        </w:r>
      </w:hyperlink>
    </w:p>
    <w:p>
      <w:pPr>
        <w:pStyle w:val="TOC2"/>
        <w:tabs>
          <w:tab w:val="right" w:leader="dot" w:pos="8306"/>
        </w:tabs>
      </w:pPr>
      <w:hyperlink w:anchor="_Toc25072" w:history="1">
        <w:r>
          <w:rPr>
            <w:rFonts w:ascii="仿宋" w:eastAsia="仿宋" w:hAnsi="仿宋" w:cs="仿宋" w:hint="eastAsia"/>
            <w:lang w:eastAsia="zh-CN"/>
          </w:rPr>
          <w:t>(一)、项目资金来源与筹措</w:t>
        </w:r>
        <w:r>
          <w:tab/>
        </w:r>
        <w:r>
          <w:fldChar w:fldCharType="begin"/>
        </w:r>
        <w:r>
          <w:instrText xml:space="preserve"> PAGEREF _Toc25072 \h </w:instrText>
        </w:r>
        <w:r>
          <w:fldChar w:fldCharType="separate"/>
        </w:r>
        <w:r>
          <w:t>46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30" w:history="1">
        <w:r>
          <w:rPr>
            <w:rFonts w:ascii="仿宋" w:eastAsia="仿宋" w:hAnsi="仿宋" w:cs="仿宋" w:hint="eastAsia"/>
            <w:lang w:eastAsia="zh-CN"/>
          </w:rPr>
          <w:t>(二)、资金使用与监管</w:t>
        </w:r>
        <w:r>
          <w:tab/>
        </w:r>
        <w:r>
          <w:fldChar w:fldCharType="begin"/>
        </w:r>
        <w:r>
          <w:instrText xml:space="preserve"> PAGEREF _Toc1830 \h </w:instrText>
        </w:r>
        <w:r>
          <w:fldChar w:fldCharType="separate"/>
        </w:r>
        <w:r>
          <w:t>47</w:t>
        </w:r>
        <w:r>
          <w:fldChar w:fldCharType="end"/>
        </w:r>
      </w:hyperlink>
    </w:p>
    <w:p>
      <w:pPr>
        <w:pStyle w:val="TOC2"/>
        <w:tabs>
          <w:tab w:val="right" w:leader="dot" w:pos="8306"/>
        </w:tabs>
      </w:pPr>
      <w:hyperlink w:anchor="_Toc3034" w:history="1">
        <w:r>
          <w:rPr>
            <w:rFonts w:ascii="仿宋" w:eastAsia="仿宋" w:hAnsi="仿宋" w:cs="仿宋" w:hint="eastAsia"/>
            <w:lang w:eastAsia="zh-CN"/>
          </w:rPr>
          <w:t>(三)、财务规划与预测</w:t>
        </w:r>
        <w:r>
          <w:tab/>
        </w:r>
        <w:r>
          <w:fldChar w:fldCharType="begin"/>
        </w:r>
        <w:r>
          <w:instrText xml:space="preserve"> PAGEREF _Toc3034 \h </w:instrText>
        </w:r>
        <w:r>
          <w:fldChar w:fldCharType="separate"/>
        </w:r>
        <w:r>
          <w:t>49</w:t>
        </w:r>
        <w:r>
          <w:fldChar w:fldCharType="end"/>
        </w:r>
      </w:hyperlink>
    </w:p>
    <w:p>
      <w:pPr>
        <w:pStyle w:val="TOC1"/>
        <w:tabs>
          <w:tab w:val="right" w:leader="dot" w:pos="8306"/>
        </w:tabs>
      </w:pPr>
      <w:hyperlink w:anchor="_Toc26220" w:history="1">
        <w:r>
          <w:rPr>
            <w:rFonts w:ascii="仿宋" w:eastAsia="仿宋" w:hAnsi="仿宋" w:cs="仿宋" w:hint="eastAsia"/>
            <w:lang w:eastAsia="zh-CN"/>
          </w:rPr>
          <w:t>十、客户关系管理与市场拓展</w:t>
        </w:r>
        <w:r>
          <w:tab/>
        </w:r>
        <w:r>
          <w:fldChar w:fldCharType="begin"/>
        </w:r>
        <w:r>
          <w:instrText xml:space="preserve"> PAGEREF _Toc26220 \h </w:instrText>
        </w:r>
        <w:r>
          <w:fldChar w:fldCharType="separate"/>
        </w:r>
        <w:r>
          <w:t>50</w:t>
        </w:r>
        <w:r>
          <w:fldChar w:fldCharType="end"/>
        </w:r>
      </w:hyperlink>
    </w:p>
    <w:p>
      <w:pPr>
        <w:pStyle w:val="TOC2"/>
        <w:tabs>
          <w:tab w:val="right" w:leader="dot" w:pos="8306"/>
        </w:tabs>
      </w:pPr>
      <w:hyperlink w:anchor="_Toc2967" w:history="1">
        <w:r>
          <w:rPr>
            <w:rFonts w:ascii="仿宋" w:eastAsia="仿宋" w:hAnsi="仿宋" w:cs="仿宋" w:hint="eastAsia"/>
            <w:lang w:eastAsia="zh-CN"/>
          </w:rPr>
          <w:t>(一)、客户关系管理策略</w:t>
        </w:r>
        <w:r>
          <w:tab/>
        </w:r>
        <w:r>
          <w:fldChar w:fldCharType="begin"/>
        </w:r>
        <w:r>
          <w:instrText xml:space="preserve"> PAGEREF _Toc2967 \h </w:instrText>
        </w:r>
        <w:r>
          <w:fldChar w:fldCharType="separate"/>
        </w:r>
        <w:r>
          <w:t>50</w:t>
        </w:r>
        <w:r>
          <w:fldChar w:fldCharType="end"/>
        </w:r>
      </w:hyperlink>
    </w:p>
    <w:p>
      <w:pPr>
        <w:pStyle w:val="TOC2"/>
        <w:tabs>
          <w:tab w:val="right" w:leader="dot" w:pos="8306"/>
        </w:tabs>
      </w:pPr>
      <w:hyperlink w:anchor="_Toc28831" w:history="1">
        <w:r>
          <w:rPr>
            <w:rFonts w:ascii="仿宋" w:eastAsia="仿宋" w:hAnsi="仿宋" w:cs="仿宋" w:hint="eastAsia"/>
            <w:lang w:eastAsia="zh-CN"/>
          </w:rPr>
          <w:t>(二)、市场拓展方案</w:t>
        </w:r>
        <w:r>
          <w:tab/>
        </w:r>
        <w:r>
          <w:fldChar w:fldCharType="begin"/>
        </w:r>
        <w:r>
          <w:instrText xml:space="preserve"> PAGEREF _Toc28831 \h </w:instrText>
        </w:r>
        <w:r>
          <w:fldChar w:fldCharType="separate"/>
        </w:r>
        <w:r>
          <w:t>51</w:t>
        </w:r>
        <w:r>
          <w:fldChar w:fldCharType="end"/>
        </w:r>
      </w:hyperlink>
    </w:p>
    <w:p>
      <w:pPr>
        <w:pStyle w:val="TOC1"/>
        <w:tabs>
          <w:tab w:val="right" w:leader="dot" w:pos="8306"/>
        </w:tabs>
      </w:pPr>
      <w:hyperlink w:anchor="_Toc10851" w:history="1">
        <w:r>
          <w:rPr>
            <w:rFonts w:ascii="仿宋" w:eastAsia="仿宋" w:hAnsi="仿宋" w:cs="仿宋" w:hint="eastAsia"/>
            <w:lang w:eastAsia="zh-CN"/>
          </w:rPr>
          <w:t>十一、项目实施与管理方案</w:t>
        </w:r>
        <w:r>
          <w:tab/>
        </w:r>
        <w:r>
          <w:fldChar w:fldCharType="begin"/>
        </w:r>
        <w:r>
          <w:instrText xml:space="preserve"> PAGEREF _Toc10851 \h </w:instrText>
        </w:r>
        <w:r>
          <w:fldChar w:fldCharType="separate"/>
        </w:r>
        <w:r>
          <w:t>52</w:t>
        </w:r>
        <w:r>
          <w:fldChar w:fldCharType="end"/>
        </w:r>
      </w:hyperlink>
    </w:p>
    <w:p>
      <w:pPr>
        <w:pStyle w:val="TOC2"/>
        <w:tabs>
          <w:tab w:val="right" w:leader="dot" w:pos="8306"/>
        </w:tabs>
      </w:pPr>
      <w:hyperlink w:anchor="_Toc20276" w:history="1">
        <w:r>
          <w:rPr>
            <w:rFonts w:ascii="仿宋" w:eastAsia="仿宋" w:hAnsi="仿宋" w:cs="仿宋" w:hint="eastAsia"/>
            <w:lang w:eastAsia="zh-CN"/>
          </w:rPr>
          <w:t>(一)、项目实施计划</w:t>
        </w:r>
        <w:r>
          <w:tab/>
        </w:r>
        <w:r>
          <w:fldChar w:fldCharType="begin"/>
        </w:r>
        <w:r>
          <w:instrText xml:space="preserve"> PAGEREF _Toc20276 \h </w:instrText>
        </w:r>
        <w:r>
          <w:fldChar w:fldCharType="separate"/>
        </w:r>
        <w:r>
          <w:t>52</w:t>
        </w:r>
        <w:r>
          <w:fldChar w:fldCharType="end"/>
        </w:r>
      </w:hyperlink>
    </w:p>
    <w:p>
      <w:pPr>
        <w:pStyle w:val="TOC2"/>
        <w:tabs>
          <w:tab w:val="right" w:leader="dot" w:pos="8306"/>
        </w:tabs>
      </w:pPr>
      <w:hyperlink w:anchor="_Toc1110" w:history="1">
        <w:r>
          <w:rPr>
            <w:rFonts w:ascii="仿宋" w:eastAsia="仿宋" w:hAnsi="仿宋" w:cs="仿宋" w:hint="eastAsia"/>
            <w:lang w:eastAsia="zh-CN"/>
          </w:rPr>
          <w:t>(二)、项目组织机构与职责</w:t>
        </w:r>
        <w:r>
          <w:tab/>
        </w:r>
        <w:r>
          <w:fldChar w:fldCharType="begin"/>
        </w:r>
        <w:r>
          <w:instrText xml:space="preserve"> PAGEREF _Toc1110 \h </w:instrText>
        </w:r>
        <w:r>
          <w:fldChar w:fldCharType="separate"/>
        </w:r>
        <w:r>
          <w:t>53</w:t>
        </w:r>
        <w:r>
          <w:fldChar w:fldCharType="end"/>
        </w:r>
      </w:hyperlink>
    </w:p>
    <w:p>
      <w:pPr>
        <w:pStyle w:val="TOC2"/>
        <w:tabs>
          <w:tab w:val="right" w:leader="dot" w:pos="8306"/>
        </w:tabs>
      </w:pPr>
      <w:hyperlink w:anchor="_Toc27739" w:history="1">
        <w:r>
          <w:rPr>
            <w:rFonts w:ascii="仿宋" w:eastAsia="仿宋" w:hAnsi="仿宋" w:cs="仿宋" w:hint="eastAsia"/>
            <w:lang w:eastAsia="zh-CN"/>
          </w:rPr>
          <w:t>(三)、项目管理与监控体系</w:t>
        </w:r>
        <w:r>
          <w:tab/>
        </w:r>
        <w:r>
          <w:fldChar w:fldCharType="begin"/>
        </w:r>
        <w:r>
          <w:instrText xml:space="preserve"> PAGEREF _Toc27739 \h </w:instrText>
        </w:r>
        <w:r>
          <w:fldChar w:fldCharType="separate"/>
        </w:r>
        <w:r>
          <w:t>56</w:t>
        </w:r>
        <w:r>
          <w:fldChar w:fldCharType="end"/>
        </w:r>
      </w:hyperlink>
    </w:p>
    <w:p>
      <w:pPr>
        <w:pStyle w:val="TOC1"/>
        <w:tabs>
          <w:tab w:val="right" w:leader="dot" w:pos="8306"/>
        </w:tabs>
      </w:pPr>
      <w:hyperlink w:anchor="_Toc1914" w:history="1">
        <w:r>
          <w:rPr>
            <w:rFonts w:ascii="仿宋" w:eastAsia="仿宋" w:hAnsi="仿宋" w:cs="仿宋" w:hint="eastAsia"/>
            <w:lang w:eastAsia="zh-CN"/>
          </w:rPr>
          <w:t>十二、环境保护与绿色发展</w:t>
        </w:r>
        <w:r>
          <w:tab/>
        </w:r>
        <w:r>
          <w:fldChar w:fldCharType="begin"/>
        </w:r>
        <w:r>
          <w:instrText xml:space="preserve"> PAGEREF _Toc1914 \h </w:instrText>
        </w:r>
        <w:r>
          <w:fldChar w:fldCharType="separate"/>
        </w:r>
        <w:r>
          <w:t>58</w:t>
        </w:r>
        <w:r>
          <w:fldChar w:fldCharType="end"/>
        </w:r>
      </w:hyperlink>
    </w:p>
    <w:p>
      <w:pPr>
        <w:pStyle w:val="TOC2"/>
        <w:tabs>
          <w:tab w:val="right" w:leader="dot" w:pos="8306"/>
        </w:tabs>
      </w:pPr>
      <w:hyperlink w:anchor="_Toc16453" w:history="1">
        <w:r>
          <w:rPr>
            <w:rFonts w:ascii="仿宋" w:eastAsia="仿宋" w:hAnsi="仿宋" w:cs="仿宋" w:hint="eastAsia"/>
            <w:lang w:eastAsia="zh-CN"/>
          </w:rPr>
          <w:t>(一)、环境保护措施</w:t>
        </w:r>
        <w:r>
          <w:tab/>
        </w:r>
        <w:r>
          <w:fldChar w:fldCharType="begin"/>
        </w:r>
        <w:r>
          <w:instrText xml:space="preserve"> PAGEREF _Toc16453 \h </w:instrText>
        </w:r>
        <w:r>
          <w:fldChar w:fldCharType="separate"/>
        </w:r>
        <w:r>
          <w:t>58</w:t>
        </w:r>
        <w:r>
          <w:fldChar w:fldCharType="end"/>
        </w:r>
      </w:hyperlink>
    </w:p>
    <w:p>
      <w:pPr>
        <w:pStyle w:val="TOC2"/>
        <w:tabs>
          <w:tab w:val="right" w:leader="dot" w:pos="8306"/>
        </w:tabs>
      </w:pPr>
      <w:hyperlink w:anchor="_Toc11354" w:history="1">
        <w:r>
          <w:rPr>
            <w:rFonts w:ascii="仿宋" w:eastAsia="仿宋" w:hAnsi="仿宋" w:cs="仿宋" w:hint="eastAsia"/>
            <w:lang w:eastAsia="zh-CN"/>
          </w:rPr>
          <w:t>(二)、绿色发展与可持续发展策略</w:t>
        </w:r>
        <w:r>
          <w:tab/>
        </w:r>
        <w:r>
          <w:fldChar w:fldCharType="begin"/>
        </w:r>
        <w:r>
          <w:instrText xml:space="preserve"> PAGEREF _Toc11354 \h </w:instrText>
        </w:r>
        <w:r>
          <w:fldChar w:fldCharType="separate"/>
        </w:r>
        <w:r>
          <w:t>59</w:t>
        </w:r>
        <w:r>
          <w:fldChar w:fldCharType="end"/>
        </w:r>
      </w:hyperlink>
    </w:p>
    <w:p>
      <w:pPr>
        <w:pStyle w:val="TOC1"/>
        <w:tabs>
          <w:tab w:val="right" w:leader="dot" w:pos="8306"/>
        </w:tabs>
      </w:pPr>
      <w:hyperlink w:anchor="_Toc17896" w:history="1">
        <w:r>
          <w:rPr>
            <w:rFonts w:ascii="仿宋" w:eastAsia="仿宋" w:hAnsi="仿宋" w:cs="仿宋" w:hint="eastAsia"/>
            <w:lang w:eastAsia="zh-CN"/>
          </w:rPr>
          <w:t>十三、企业合规与伦理</w:t>
        </w:r>
        <w:r>
          <w:tab/>
        </w:r>
        <w:r>
          <w:fldChar w:fldCharType="begin"/>
        </w:r>
        <w:r>
          <w:instrText xml:space="preserve"> PAGEREF _Toc17896 \h </w:instrText>
        </w:r>
        <w:r>
          <w:fldChar w:fldCharType="separate"/>
        </w:r>
        <w:r>
          <w:t>61</w:t>
        </w:r>
        <w:r>
          <w:fldChar w:fldCharType="end"/>
        </w:r>
      </w:hyperlink>
    </w:p>
    <w:p>
      <w:pPr>
        <w:pStyle w:val="TOC2"/>
        <w:tabs>
          <w:tab w:val="right" w:leader="dot" w:pos="8306"/>
        </w:tabs>
      </w:pPr>
      <w:hyperlink w:anchor="_Toc15434" w:history="1">
        <w:r>
          <w:rPr>
            <w:rFonts w:ascii="仿宋" w:eastAsia="仿宋" w:hAnsi="仿宋" w:cs="仿宋" w:hint="eastAsia"/>
            <w:lang w:eastAsia="zh-CN"/>
          </w:rPr>
          <w:t>(一)、合规政策与程序</w:t>
        </w:r>
        <w:r>
          <w:tab/>
        </w:r>
        <w:r>
          <w:fldChar w:fldCharType="begin"/>
        </w:r>
        <w:r>
          <w:instrText xml:space="preserve"> PAGEREF _Toc15434 \h </w:instrText>
        </w:r>
        <w:r>
          <w:fldChar w:fldCharType="separate"/>
        </w:r>
        <w:r>
          <w:t>61</w:t>
        </w:r>
        <w:r>
          <w:fldChar w:fldCharType="end"/>
        </w:r>
      </w:hyperlink>
    </w:p>
    <w:p>
      <w:pPr>
        <w:pStyle w:val="TOC2"/>
        <w:tabs>
          <w:tab w:val="right" w:leader="dot" w:pos="8306"/>
        </w:tabs>
      </w:pPr>
      <w:hyperlink w:anchor="_Toc15027" w:history="1">
        <w:r>
          <w:rPr>
            <w:rFonts w:ascii="仿宋" w:eastAsia="仿宋" w:hAnsi="仿宋" w:cs="仿宋" w:hint="eastAsia"/>
            <w:lang w:eastAsia="zh-CN"/>
          </w:rPr>
          <w:t>(二)、伦理规范与培训</w:t>
        </w:r>
        <w:r>
          <w:tab/>
        </w:r>
        <w:r>
          <w:fldChar w:fldCharType="begin"/>
        </w:r>
        <w:r>
          <w:instrText xml:space="preserve"> PAGEREF _Toc15027 \h </w:instrText>
        </w:r>
        <w:r>
          <w:fldChar w:fldCharType="separate"/>
        </w:r>
        <w:r>
          <w:t>62</w:t>
        </w:r>
        <w:r>
          <w:fldChar w:fldCharType="end"/>
        </w:r>
      </w:hyperlink>
    </w:p>
    <w:p>
      <w:pPr>
        <w:pStyle w:val="TOC2"/>
        <w:tabs>
          <w:tab w:val="right" w:leader="dot" w:pos="8306"/>
        </w:tabs>
      </w:pPr>
      <w:hyperlink w:anchor="_Toc23228" w:history="1">
        <w:r>
          <w:rPr>
            <w:rFonts w:ascii="仿宋" w:eastAsia="仿宋" w:hAnsi="仿宋" w:cs="仿宋" w:hint="eastAsia"/>
            <w:lang w:eastAsia="zh-CN"/>
          </w:rPr>
          <w:t>(三)、合规风险评估</w:t>
        </w:r>
        <w:r>
          <w:tab/>
        </w:r>
        <w:r>
          <w:fldChar w:fldCharType="begin"/>
        </w:r>
        <w:r>
          <w:instrText xml:space="preserve"> PAGEREF _Toc23228 \h </w:instrText>
        </w:r>
        <w:r>
          <w:fldChar w:fldCharType="separate"/>
        </w:r>
        <w:r>
          <w:t>63</w:t>
        </w:r>
        <w:r>
          <w:fldChar w:fldCharType="end"/>
        </w:r>
      </w:hyperlink>
    </w:p>
    <w:p>
      <w:pPr>
        <w:pStyle w:val="TOC2"/>
        <w:tabs>
          <w:tab w:val="right" w:leader="dot" w:pos="8306"/>
        </w:tabs>
      </w:pPr>
      <w:hyperlink w:anchor="_Toc10506" w:history="1">
        <w:r>
          <w:rPr>
            <w:rFonts w:ascii="仿宋" w:eastAsia="仿宋" w:hAnsi="仿宋" w:cs="仿宋" w:hint="eastAsia"/>
            <w:lang w:eastAsia="zh-CN"/>
          </w:rPr>
          <w:t>(四)、合规监督与执行</w:t>
        </w:r>
        <w:r>
          <w:tab/>
        </w:r>
        <w:r>
          <w:fldChar w:fldCharType="begin"/>
        </w:r>
        <w:r>
          <w:instrText xml:space="preserve"> PAGEREF _Toc10506 \h </w:instrText>
        </w:r>
        <w:r>
          <w:fldChar w:fldCharType="separate"/>
        </w:r>
        <w:r>
          <w:t>64</w:t>
        </w:r>
        <w:r>
          <w:fldChar w:fldCharType="end"/>
        </w:r>
      </w:hyperlink>
    </w:p>
    <w:p>
      <w:pPr>
        <w:pStyle w:val="TOC1"/>
        <w:tabs>
          <w:tab w:val="right" w:leader="dot" w:pos="8306"/>
        </w:tabs>
      </w:pPr>
      <w:hyperlink w:anchor="_Toc29268" w:history="1">
        <w:r>
          <w:rPr>
            <w:rFonts w:ascii="仿宋" w:eastAsia="仿宋" w:hAnsi="仿宋" w:cs="仿宋" w:hint="eastAsia"/>
            <w:lang w:eastAsia="zh-CN"/>
          </w:rPr>
          <w:t>十四、法律法规与政策遵循</w:t>
        </w:r>
        <w:r>
          <w:tab/>
        </w:r>
        <w:r>
          <w:fldChar w:fldCharType="begin"/>
        </w:r>
        <w:r>
          <w:instrText xml:space="preserve"> PAGEREF _Toc29268 \h </w:instrText>
        </w:r>
        <w:r>
          <w:fldChar w:fldCharType="separate"/>
        </w:r>
        <w:r>
          <w:t>65</w:t>
        </w:r>
        <w:r>
          <w:fldChar w:fldCharType="end"/>
        </w:r>
      </w:hyperlink>
    </w:p>
    <w:p>
      <w:pPr>
        <w:pStyle w:val="TOC2"/>
        <w:tabs>
          <w:tab w:val="right" w:leader="dot" w:pos="8306"/>
        </w:tabs>
      </w:pPr>
      <w:hyperlink w:anchor="_Toc31624" w:history="1">
        <w:r>
          <w:rPr>
            <w:rFonts w:ascii="仿宋" w:eastAsia="仿宋" w:hAnsi="仿宋" w:cs="仿宋" w:hint="eastAsia"/>
            <w:lang w:eastAsia="zh-CN"/>
          </w:rPr>
          <w:t>(一)、法律法规遵守</w:t>
        </w:r>
        <w:r>
          <w:tab/>
        </w:r>
        <w:r>
          <w:fldChar w:fldCharType="begin"/>
        </w:r>
        <w:r>
          <w:instrText xml:space="preserve"> PAGEREF _Toc31624 \h </w:instrText>
        </w:r>
        <w:r>
          <w:fldChar w:fldCharType="separate"/>
        </w:r>
        <w:r>
          <w:t>65</w:t>
        </w:r>
        <w:r>
          <w:fldChar w:fldCharType="end"/>
        </w:r>
      </w:hyperlink>
    </w:p>
    <w:p>
      <w:pPr>
        <w:pStyle w:val="TOC2"/>
        <w:tabs>
          <w:tab w:val="right" w:leader="dot" w:pos="8306"/>
        </w:tabs>
      </w:pPr>
      <w:hyperlink w:anchor="_Toc27556" w:history="1">
        <w:r>
          <w:rPr>
            <w:rFonts w:ascii="仿宋" w:eastAsia="仿宋" w:hAnsi="仿宋" w:cs="仿宋" w:hint="eastAsia"/>
            <w:lang w:eastAsia="zh-CN"/>
          </w:rPr>
          <w:t>(二)、政策导向与利用</w:t>
        </w:r>
        <w:r>
          <w:tab/>
        </w:r>
        <w:r>
          <w:fldChar w:fldCharType="begin"/>
        </w:r>
        <w:r>
          <w:instrText xml:space="preserve"> PAGEREF _Toc27556 \h </w:instrText>
        </w:r>
        <w:r>
          <w:fldChar w:fldCharType="separate"/>
        </w:r>
        <w:r>
          <w:t>66</w:t>
        </w:r>
        <w:r>
          <w:fldChar w:fldCharType="end"/>
        </w:r>
      </w:hyperlink>
    </w:p>
    <w:p>
      <w:pPr>
        <w:pStyle w:val="TOC1"/>
        <w:tabs>
          <w:tab w:val="right" w:leader="dot" w:pos="8306"/>
        </w:tabs>
      </w:pPr>
      <w:hyperlink w:anchor="_Toc1874" w:history="1">
        <w:r>
          <w:rPr>
            <w:rFonts w:ascii="仿宋" w:eastAsia="仿宋" w:hAnsi="仿宋" w:cs="仿宋" w:hint="eastAsia"/>
            <w:lang w:eastAsia="zh-CN"/>
          </w:rPr>
          <w:t>十五、设施与设备管理</w:t>
        </w:r>
        <w:r>
          <w:tab/>
        </w:r>
        <w:r>
          <w:fldChar w:fldCharType="begin"/>
        </w:r>
        <w:r>
          <w:instrText xml:space="preserve"> PAGEREF _Toc1874 \h </w:instrText>
        </w:r>
        <w:r>
          <w:fldChar w:fldCharType="separate"/>
        </w:r>
        <w:r>
          <w:t>67</w:t>
        </w:r>
        <w:r>
          <w:fldChar w:fldCharType="end"/>
        </w:r>
      </w:hyperlink>
    </w:p>
    <w:p>
      <w:pPr>
        <w:pStyle w:val="TOC2"/>
        <w:tabs>
          <w:tab w:val="right" w:leader="dot" w:pos="8306"/>
        </w:tabs>
      </w:pPr>
      <w:hyperlink w:anchor="_Toc691" w:history="1">
        <w:r>
          <w:rPr>
            <w:rFonts w:ascii="仿宋" w:eastAsia="仿宋" w:hAnsi="仿宋" w:cs="仿宋" w:hint="eastAsia"/>
            <w:lang w:eastAsia="zh-CN"/>
          </w:rPr>
          <w:t>(一)、设施规划与配置</w:t>
        </w:r>
        <w:r>
          <w:tab/>
        </w:r>
        <w:r>
          <w:fldChar w:fldCharType="begin"/>
        </w:r>
        <w:r>
          <w:instrText xml:space="preserve"> PAGEREF _Toc691 \h </w:instrText>
        </w:r>
        <w:r>
          <w:fldChar w:fldCharType="separate"/>
        </w:r>
        <w:r>
          <w:t>67</w:t>
        </w:r>
        <w:r>
          <w:fldChar w:fldCharType="end"/>
        </w:r>
      </w:hyperlink>
    </w:p>
    <w:p>
      <w:pPr>
        <w:pStyle w:val="TOC2"/>
        <w:tabs>
          <w:tab w:val="right" w:leader="dot" w:pos="8306"/>
        </w:tabs>
      </w:pPr>
      <w:hyperlink w:anchor="_Toc11777" w:history="1">
        <w:r>
          <w:rPr>
            <w:rFonts w:ascii="仿宋" w:eastAsia="仿宋" w:hAnsi="仿宋" w:cs="仿宋" w:hint="eastAsia"/>
            <w:lang w:eastAsia="zh-CN"/>
          </w:rPr>
          <w:t>(二)、设备采购与维护管理</w:t>
        </w:r>
        <w:r>
          <w:tab/>
        </w:r>
        <w:r>
          <w:fldChar w:fldCharType="begin"/>
        </w:r>
        <w:r>
          <w:instrText xml:space="preserve"> PAGEREF _Toc11777 \h </w:instrText>
        </w:r>
        <w:r>
          <w:fldChar w:fldCharType="separate"/>
        </w:r>
        <w:r>
          <w:t>67</w:t>
        </w:r>
        <w:r>
          <w:fldChar w:fldCharType="end"/>
        </w:r>
      </w:hyperlink>
    </w:p>
    <w:p>
      <w:pPr>
        <w:pStyle w:val="TOC2"/>
        <w:tabs>
          <w:tab w:val="right" w:leader="dot" w:pos="8306"/>
        </w:tabs>
      </w:pPr>
      <w:hyperlink w:anchor="_Toc31156" w:history="1">
        <w:r>
          <w:rPr>
            <w:rFonts w:ascii="仿宋" w:eastAsia="仿宋" w:hAnsi="仿宋" w:cs="仿宋" w:hint="eastAsia"/>
            <w:lang w:eastAsia="zh-CN"/>
          </w:rPr>
          <w:t>(三)、设施设备升级策略</w:t>
        </w:r>
        <w:r>
          <w:tab/>
        </w:r>
        <w:r>
          <w:fldChar w:fldCharType="begin"/>
        </w:r>
        <w:r>
          <w:instrText xml:space="preserve"> PAGEREF _Toc31156 \h </w:instrText>
        </w:r>
        <w:r>
          <w:fldChar w:fldCharType="separate"/>
        </w:r>
        <w:r>
          <w:t>68</w:t>
        </w:r>
        <w:r>
          <w:fldChar w:fldCharType="end"/>
        </w:r>
      </w:hyperlink>
    </w:p>
    <w:p>
      <w:pPr>
        <w:pStyle w:val="TOC1"/>
        <w:tabs>
          <w:tab w:val="right" w:leader="dot" w:pos="8306"/>
        </w:tabs>
      </w:pPr>
      <w:hyperlink w:anchor="_Toc31730" w:history="1">
        <w:r>
          <w:rPr>
            <w:rFonts w:ascii="仿宋" w:eastAsia="仿宋" w:hAnsi="仿宋" w:cs="仿宋" w:hint="eastAsia"/>
            <w:lang w:eastAsia="zh-CN"/>
          </w:rPr>
          <w:t>十六、项目施工方案</w:t>
        </w:r>
        <w:r>
          <w:tab/>
        </w:r>
        <w:r>
          <w:fldChar w:fldCharType="begin"/>
        </w:r>
        <w:r>
          <w:instrText xml:space="preserve"> PAGEREF _Toc31730 \h </w:instrText>
        </w:r>
        <w:r>
          <w:fldChar w:fldCharType="separate"/>
        </w:r>
        <w:r>
          <w:t>69</w:t>
        </w:r>
        <w:r>
          <w:fldChar w:fldCharType="end"/>
        </w:r>
      </w:hyperlink>
    </w:p>
    <w:p>
      <w:pPr>
        <w:pStyle w:val="TOC2"/>
        <w:tabs>
          <w:tab w:val="right" w:leader="dot" w:pos="8306"/>
        </w:tabs>
      </w:pPr>
      <w:hyperlink w:anchor="_Toc6820" w:history="1">
        <w:r>
          <w:rPr>
            <w:rFonts w:ascii="仿宋" w:eastAsia="仿宋" w:hAnsi="仿宋" w:cs="仿宋" w:hint="eastAsia"/>
            <w:lang w:eastAsia="zh-CN"/>
          </w:rPr>
          <w:t>(一)、施工组织设计</w:t>
        </w:r>
        <w:r>
          <w:tab/>
        </w:r>
        <w:r>
          <w:fldChar w:fldCharType="begin"/>
        </w:r>
        <w:r>
          <w:instrText xml:space="preserve"> PAGEREF _Toc6820 \h </w:instrText>
        </w:r>
        <w:r>
          <w:fldChar w:fldCharType="separate"/>
        </w:r>
        <w:r>
          <w:t>69</w:t>
        </w:r>
        <w:r>
          <w:fldChar w:fldCharType="end"/>
        </w:r>
      </w:hyperlink>
    </w:p>
    <w:p>
      <w:pPr>
        <w:pStyle w:val="TOC2"/>
        <w:tabs>
          <w:tab w:val="right" w:leader="dot" w:pos="8306"/>
        </w:tabs>
      </w:pPr>
      <w:hyperlink w:anchor="_Toc3579" w:history="1">
        <w:r>
          <w:rPr>
            <w:rFonts w:ascii="仿宋" w:eastAsia="仿宋" w:hAnsi="仿宋" w:cs="仿宋" w:hint="eastAsia"/>
            <w:lang w:eastAsia="zh-CN"/>
          </w:rPr>
          <w:t>(二)、施工工艺与技术路线</w:t>
        </w:r>
        <w:r>
          <w:tab/>
        </w:r>
        <w:r>
          <w:fldChar w:fldCharType="begin"/>
        </w:r>
        <w:r>
          <w:instrText xml:space="preserve"> PAGEREF _Toc3579 \h </w:instrText>
        </w:r>
        <w:r>
          <w:fldChar w:fldCharType="separate"/>
        </w:r>
        <w:r>
          <w:t>71</w:t>
        </w:r>
        <w:r>
          <w:fldChar w:fldCharType="end"/>
        </w:r>
      </w:hyperlink>
    </w:p>
    <w:p>
      <w:pPr>
        <w:pStyle w:val="TOC2"/>
        <w:tabs>
          <w:tab w:val="right" w:leader="dot" w:pos="8306"/>
        </w:tabs>
      </w:pPr>
      <w:hyperlink w:anchor="_Toc18084" w:history="1">
        <w:r>
          <w:rPr>
            <w:rFonts w:ascii="仿宋" w:eastAsia="仿宋" w:hAnsi="仿宋" w:cs="仿宋" w:hint="eastAsia"/>
            <w:lang w:eastAsia="zh-CN"/>
          </w:rPr>
          <w:t>(三)、关键节点施工计划</w:t>
        </w:r>
        <w:r>
          <w:tab/>
        </w:r>
        <w:r>
          <w:fldChar w:fldCharType="begin"/>
        </w:r>
        <w:r>
          <w:instrText xml:space="preserve"> PAGEREF _Toc18084 \h </w:instrText>
        </w:r>
        <w:r>
          <w:fldChar w:fldCharType="separate"/>
        </w:r>
        <w:r>
          <w:t>72</w:t>
        </w:r>
        <w:r>
          <w:fldChar w:fldCharType="end"/>
        </w:r>
      </w:hyperlink>
    </w:p>
    <w:p>
      <w:pPr>
        <w:pStyle w:val="TOC2"/>
        <w:tabs>
          <w:tab w:val="right" w:leader="dot" w:pos="8306"/>
        </w:tabs>
      </w:pPr>
      <w:hyperlink w:anchor="_Toc8656" w:history="1">
        <w:r>
          <w:rPr>
            <w:rFonts w:ascii="仿宋" w:eastAsia="仿宋" w:hAnsi="仿宋" w:cs="仿宋" w:hint="eastAsia"/>
            <w:lang w:eastAsia="zh-CN"/>
          </w:rPr>
          <w:t>(四)、施工现场管理</w:t>
        </w:r>
        <w:r>
          <w:tab/>
        </w:r>
        <w:r>
          <w:fldChar w:fldCharType="begin"/>
        </w:r>
        <w:r>
          <w:instrText xml:space="preserve"> PAGEREF _Toc8656 \h </w:instrText>
        </w:r>
        <w:r>
          <w:fldChar w:fldCharType="separate"/>
        </w:r>
        <w:r>
          <w:t>73</w:t>
        </w:r>
        <w:r>
          <w:fldChar w:fldCharType="end"/>
        </w:r>
      </w:hyperlink>
    </w:p>
    <w:p>
      <w:pPr>
        <w:pStyle w:val="TOC1"/>
        <w:tabs>
          <w:tab w:val="right" w:leader="dot" w:pos="8306"/>
        </w:tabs>
      </w:pPr>
      <w:hyperlink w:anchor="_Toc2373" w:history="1">
        <w:r>
          <w:rPr>
            <w:rFonts w:ascii="仿宋" w:eastAsia="仿宋" w:hAnsi="仿宋" w:cs="仿宋" w:hint="eastAsia"/>
            <w:lang w:eastAsia="zh-CN"/>
          </w:rPr>
          <w:t>十七、创新驱动与持续发展</w:t>
        </w:r>
        <w:r>
          <w:tab/>
        </w:r>
        <w:r>
          <w:fldChar w:fldCharType="begin"/>
        </w:r>
        <w:r>
          <w:instrText xml:space="preserve"> PAGEREF _Toc2373 \h </w:instrText>
        </w:r>
        <w:r>
          <w:fldChar w:fldCharType="separate"/>
        </w:r>
        <w:r>
          <w:t>75</w:t>
        </w:r>
        <w:r>
          <w:fldChar w:fldCharType="end"/>
        </w:r>
      </w:hyperlink>
    </w:p>
    <w:p>
      <w:pPr>
        <w:pStyle w:val="TOC2"/>
        <w:tabs>
          <w:tab w:val="right" w:leader="dot" w:pos="8306"/>
        </w:tabs>
      </w:pPr>
      <w:hyperlink w:anchor="_Toc3752" w:history="1">
        <w:r>
          <w:rPr>
            <w:rFonts w:ascii="仿宋" w:eastAsia="仿宋" w:hAnsi="仿宋" w:cs="仿宋" w:hint="eastAsia"/>
            <w:lang w:eastAsia="zh-CN"/>
          </w:rPr>
          <w:t>(一)、创新驱动战略实施</w:t>
        </w:r>
        <w:r>
          <w:tab/>
        </w:r>
        <w:r>
          <w:fldChar w:fldCharType="begin"/>
        </w:r>
        <w:r>
          <w:instrText xml:space="preserve"> PAGEREF _Toc3752 \h </w:instrText>
        </w:r>
        <w:r>
          <w:fldChar w:fldCharType="separate"/>
        </w:r>
        <w:r>
          <w:t>75</w:t>
        </w:r>
        <w:r>
          <w:fldChar w:fldCharType="end"/>
        </w:r>
      </w:hyperlink>
    </w:p>
    <w:p>
      <w:pPr>
        <w:pStyle w:val="TOC2"/>
        <w:tabs>
          <w:tab w:val="right" w:leader="dot" w:pos="8306"/>
        </w:tabs>
      </w:pPr>
      <w:hyperlink w:anchor="_Toc5929" w:history="1">
        <w:r>
          <w:rPr>
            <w:rFonts w:ascii="仿宋" w:eastAsia="仿宋" w:hAnsi="仿宋" w:cs="仿宋" w:hint="eastAsia"/>
            <w:lang w:eastAsia="zh-CN"/>
          </w:rPr>
          <w:t>(二)、持续发展路径探索</w:t>
        </w:r>
        <w:r>
          <w:tab/>
        </w:r>
        <w:r>
          <w:fldChar w:fldCharType="begin"/>
        </w:r>
        <w:r>
          <w:instrText xml:space="preserve"> PAGEREF _Toc5929 \h </w:instrText>
        </w:r>
        <w:r>
          <w:fldChar w:fldCharType="separate"/>
        </w:r>
        <w:r>
          <w:t>77</w:t>
        </w:r>
        <w:r>
          <w:fldChar w:fldCharType="end"/>
        </w:r>
      </w:hyperlink>
    </w:p>
    <w:p>
      <w:pPr>
        <w:pStyle w:val="TOC1"/>
        <w:tabs>
          <w:tab w:val="right" w:leader="dot" w:pos="8306"/>
        </w:tabs>
      </w:pPr>
      <w:hyperlink w:anchor="_Toc4057" w:history="1">
        <w:r>
          <w:rPr>
            <w:rFonts w:ascii="仿宋" w:eastAsia="仿宋" w:hAnsi="仿宋" w:cs="仿宋" w:hint="eastAsia"/>
            <w:lang w:eastAsia="zh-CN"/>
          </w:rPr>
          <w:t>十八、合作与交流机制建立</w:t>
        </w:r>
        <w:r>
          <w:tab/>
        </w:r>
        <w:r>
          <w:fldChar w:fldCharType="begin"/>
        </w:r>
        <w:r>
          <w:instrText xml:space="preserve"> PAGEREF _Toc4057 \h </w:instrText>
        </w:r>
        <w:r>
          <w:fldChar w:fldCharType="separate"/>
        </w:r>
        <w:r>
          <w:t>81</w:t>
        </w:r>
        <w:r>
          <w:fldChar w:fldCharType="end"/>
        </w:r>
      </w:hyperlink>
    </w:p>
    <w:p>
      <w:pPr>
        <w:pStyle w:val="TOC2"/>
        <w:tabs>
          <w:tab w:val="right" w:leader="dot" w:pos="8306"/>
        </w:tabs>
      </w:pPr>
      <w:hyperlink w:anchor="_Toc6813" w:history="1">
        <w:r>
          <w:rPr>
            <w:rFonts w:ascii="仿宋" w:eastAsia="仿宋" w:hAnsi="仿宋" w:cs="仿宋" w:hint="eastAsia"/>
            <w:lang w:eastAsia="zh-CN"/>
          </w:rPr>
          <w:t>(一)、合作伙伴选择与合作方式</w:t>
        </w:r>
        <w:r>
          <w:tab/>
        </w:r>
        <w:r>
          <w:fldChar w:fldCharType="begin"/>
        </w:r>
        <w:r>
          <w:instrText xml:space="preserve"> PAGEREF _Toc6813 \h </w:instrText>
        </w:r>
        <w:r>
          <w:fldChar w:fldCharType="separate"/>
        </w:r>
        <w:r>
          <w:t>81</w:t>
        </w:r>
        <w:r>
          <w:fldChar w:fldCharType="end"/>
        </w:r>
      </w:hyperlink>
    </w:p>
    <w:p>
      <w:pPr>
        <w:pStyle w:val="TOC2"/>
        <w:tabs>
          <w:tab w:val="right" w:leader="dot" w:pos="8306"/>
        </w:tabs>
      </w:pPr>
      <w:hyperlink w:anchor="_Toc22918" w:history="1">
        <w:r>
          <w:rPr>
            <w:rFonts w:ascii="仿宋" w:eastAsia="仿宋" w:hAnsi="仿宋" w:cs="仿宋" w:hint="eastAsia"/>
            <w:lang w:eastAsia="zh-CN"/>
          </w:rPr>
          <w:t>(二)、交流与合作平台搭建</w:t>
        </w:r>
        <w:r>
          <w:tab/>
        </w:r>
        <w:r>
          <w:fldChar w:fldCharType="begin"/>
        </w:r>
        <w:r>
          <w:instrText xml:space="preserve"> PAGEREF _Toc22918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61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0212"/>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12610"/>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一、火锅底料项目的技术资源开发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二、火锅底料项目的人力资源管理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火锅底料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三、火锅底料项目的资金资源筹措与优化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火锅底料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26423"/>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火锅底料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火锅底料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火锅底料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32683"/>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火锅底料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火锅底料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智能技术的应用：火锅底料项目将利用智能技术，如物联网（IoT）和大数据分析，来监控和优化资源使用。通过实时数据分析，项目可以更有效地管理能源消耗、减少原材料浪费，并提高生产过程的整体效率。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21642"/>
      <w:r>
        <w:rPr>
          <w:rFonts w:ascii="仿宋" w:eastAsia="仿宋" w:hAnsi="仿宋" w:cs="仿宋" w:hint="eastAsia"/>
          <w:sz w:val="28"/>
          <w:lang w:eastAsia="zh-CN"/>
        </w:rPr>
        <w:t>二、背景、必要性分析</w:t>
      </w:r>
      <w:bookmarkEnd w:id="6"/>
    </w:p>
    <w:p>
      <w:pPr>
        <w:pStyle w:val="Heading2"/>
        <w:rPr>
          <w:rFonts w:ascii="仿宋" w:eastAsia="仿宋" w:hAnsi="仿宋" w:cs="仿宋" w:hint="eastAsia"/>
          <w:lang w:eastAsia="zh-CN"/>
        </w:rPr>
      </w:pPr>
      <w:bookmarkStart w:id="7" w:name="_Toc21420"/>
      <w:r>
        <w:rPr>
          <w:rFonts w:ascii="仿宋" w:eastAsia="仿宋" w:hAnsi="仿宋" w:cs="仿宋" w:hint="eastAsia"/>
          <w:lang w:eastAsia="zh-CN"/>
        </w:rPr>
        <w:t>(一)、项目建设背景</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火锅底料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火锅底料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8" w:name="_Toc5052"/>
      <w:r>
        <w:rPr>
          <w:rFonts w:ascii="仿宋" w:eastAsia="仿宋" w:hAnsi="仿宋" w:cs="仿宋" w:hint="eastAsia"/>
          <w:sz w:val="28"/>
          <w:lang w:eastAsia="zh-CN"/>
        </w:rPr>
        <w:t>(二)、必要性分析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在全球经济快速发展和科技日新月异的今天，市场对创新技术和环保解决方案的需求日益增长。火锅底料项目恰好聚焦于这一趋势，提供涵盖人工智能、大数据分析和可持续能源等领域的高效、先进产品和服务。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火锅底料项目在其专注的领域内，特别是在人工智能和数据科学方面，有望推动显著的技术革新。项目的研发活动不仅有望孕育出改变行业运作方式的新技术，还可能在长远中影响整个技术生态系统。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火锅底料项目还致力于提升当地居民的技能和就业能力，通过与当地教育机构合作提供培训和教育机会，从而提高社区整体的生活水平和社会福祉。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火锅底料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9" w:name="_Toc14105"/>
      <w:r>
        <w:rPr>
          <w:rFonts w:ascii="仿宋" w:eastAsia="仿宋" w:hAnsi="仿宋" w:cs="仿宋" w:hint="eastAsia"/>
          <w:sz w:val="28"/>
          <w:lang w:eastAsia="zh-CN"/>
        </w:rPr>
        <w:t>(三)、项目建设有利条件</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火锅底料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火锅底料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10" w:name="_Toc3721"/>
      <w:r>
        <w:rPr>
          <w:rFonts w:ascii="仿宋" w:eastAsia="仿宋" w:hAnsi="仿宋" w:cs="仿宋" w:hint="eastAsia"/>
          <w:sz w:val="28"/>
          <w:lang w:eastAsia="zh-CN"/>
        </w:rPr>
        <w:t>三、经济影响分析</w:t>
      </w:r>
      <w:bookmarkEnd w:id="10"/>
    </w:p>
    <w:p>
      <w:pPr>
        <w:pStyle w:val="Heading2"/>
        <w:rPr>
          <w:rFonts w:ascii="仿宋" w:eastAsia="仿宋" w:hAnsi="仿宋" w:cs="仿宋" w:hint="eastAsia"/>
          <w:lang w:eastAsia="zh-CN"/>
        </w:rPr>
      </w:pPr>
      <w:bookmarkStart w:id="11" w:name="_Toc16143"/>
      <w:r>
        <w:rPr>
          <w:rFonts w:ascii="仿宋" w:eastAsia="仿宋" w:hAnsi="仿宋" w:cs="仿宋" w:hint="eastAsia"/>
          <w:lang w:eastAsia="zh-CN"/>
        </w:rPr>
        <w:t>(一)、经济费用效益或费用效果分析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直接收益：假设火锅底料项目的产品或服务年销售收入为XX万元。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https://d.book118.com/485242243004011124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A316B4"/>
    <w:rsid w:val="26A316B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85242243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2024-02-28T03:53:00Z</dcterms:created>
  <dcterms:modified xsi:type="dcterms:W3CDTF">2024-02-28T03:54:05Z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403F13682CA24E8B887E253AEC865F30_11</vt:lpwstr>
  </property>
  <property fmtid="{D5CDD505-2E9C-101B-9397-08002B2CF9AE}" pid="3" name="KSOProductBuildVer">
    <vt:lpwstr>2052-12.1.0.16250</vt:lpwstr>
  </property>
</Properties>
</file>