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医用Ｘ射线增强电视系统项目构思建设方案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61" w:history="1">
        <w:r>
          <w:rPr>
            <w:rFonts w:ascii="仿宋" w:eastAsia="仿宋" w:hAnsi="仿宋" w:cs="仿宋" w:hint="eastAsia"/>
            <w:lang w:eastAsia="zh-CN"/>
          </w:rPr>
          <w:t>概论</w:t>
        </w:r>
        <w:r>
          <w:tab/>
        </w:r>
        <w:r>
          <w:fldChar w:fldCharType="begin"/>
        </w:r>
        <w:r>
          <w:instrText xml:space="preserve"> PAGEREF _Toc19561 \h </w:instrText>
        </w:r>
        <w:r>
          <w:fldChar w:fldCharType="separate"/>
        </w:r>
        <w:r>
          <w:t>4</w:t>
        </w:r>
        <w:r>
          <w:fldChar w:fldCharType="end"/>
        </w:r>
      </w:hyperlink>
    </w:p>
    <w:p>
      <w:pPr>
        <w:pStyle w:val="TOC1"/>
        <w:tabs>
          <w:tab w:val="right" w:leader="dot" w:pos="8306"/>
        </w:tabs>
      </w:pPr>
      <w:hyperlink w:anchor="_Toc27788" w:history="1">
        <w:r>
          <w:rPr>
            <w:rFonts w:ascii="仿宋" w:eastAsia="仿宋" w:hAnsi="仿宋" w:cs="仿宋" w:hint="eastAsia"/>
            <w:lang w:eastAsia="zh-CN"/>
          </w:rPr>
          <w:t>一、项目监理与质量保证</w:t>
        </w:r>
        <w:r>
          <w:tab/>
        </w:r>
        <w:r>
          <w:fldChar w:fldCharType="begin"/>
        </w:r>
        <w:r>
          <w:instrText xml:space="preserve"> PAGEREF _Toc27788 \h </w:instrText>
        </w:r>
        <w:r>
          <w:fldChar w:fldCharType="separate"/>
        </w:r>
        <w:r>
          <w:t>4</w:t>
        </w:r>
        <w:r>
          <w:fldChar w:fldCharType="end"/>
        </w:r>
      </w:hyperlink>
    </w:p>
    <w:p>
      <w:pPr>
        <w:pStyle w:val="TOC2"/>
        <w:tabs>
          <w:tab w:val="right" w:leader="dot" w:pos="8306"/>
        </w:tabs>
      </w:pPr>
      <w:hyperlink w:anchor="_Toc2282" w:history="1">
        <w:r>
          <w:rPr>
            <w:rFonts w:ascii="仿宋" w:eastAsia="仿宋" w:hAnsi="仿宋" w:cs="仿宋" w:hint="eastAsia"/>
            <w:lang w:eastAsia="zh-CN"/>
          </w:rPr>
          <w:t>(一)、监理体系构建</w:t>
        </w:r>
        <w:r>
          <w:tab/>
        </w:r>
        <w:r>
          <w:fldChar w:fldCharType="begin"/>
        </w:r>
        <w:r>
          <w:instrText xml:space="preserve"> PAGEREF _Toc2282 \h </w:instrText>
        </w:r>
        <w:r>
          <w:fldChar w:fldCharType="separate"/>
        </w:r>
        <w:r>
          <w:t>4</w:t>
        </w:r>
        <w:r>
          <w:fldChar w:fldCharType="end"/>
        </w:r>
      </w:hyperlink>
    </w:p>
    <w:p>
      <w:pPr>
        <w:pStyle w:val="TOC2"/>
        <w:tabs>
          <w:tab w:val="right" w:leader="dot" w:pos="8306"/>
        </w:tabs>
      </w:pPr>
      <w:hyperlink w:anchor="_Toc5167" w:history="1">
        <w:r>
          <w:rPr>
            <w:rFonts w:ascii="仿宋" w:eastAsia="仿宋" w:hAnsi="仿宋" w:cs="仿宋" w:hint="eastAsia"/>
            <w:lang w:eastAsia="zh-CN"/>
          </w:rPr>
          <w:t>(二)、质量保证体系实施</w:t>
        </w:r>
        <w:r>
          <w:tab/>
        </w:r>
        <w:r>
          <w:fldChar w:fldCharType="begin"/>
        </w:r>
        <w:r>
          <w:instrText xml:space="preserve"> PAGEREF _Toc5167 \h </w:instrText>
        </w:r>
        <w:r>
          <w:fldChar w:fldCharType="separate"/>
        </w:r>
        <w:r>
          <w:t>5</w:t>
        </w:r>
        <w:r>
          <w:fldChar w:fldCharType="end"/>
        </w:r>
      </w:hyperlink>
    </w:p>
    <w:p>
      <w:pPr>
        <w:pStyle w:val="TOC2"/>
        <w:tabs>
          <w:tab w:val="right" w:leader="dot" w:pos="8306"/>
        </w:tabs>
      </w:pPr>
      <w:hyperlink w:anchor="_Toc3381" w:history="1">
        <w:r>
          <w:rPr>
            <w:rFonts w:ascii="仿宋" w:eastAsia="仿宋" w:hAnsi="仿宋" w:cs="仿宋" w:hint="eastAsia"/>
            <w:lang w:eastAsia="zh-CN"/>
          </w:rPr>
          <w:t>(三)、监理与质量控制流程</w:t>
        </w:r>
        <w:r>
          <w:tab/>
        </w:r>
        <w:r>
          <w:fldChar w:fldCharType="begin"/>
        </w:r>
        <w:r>
          <w:instrText xml:space="preserve"> PAGEREF _Toc3381 \h </w:instrText>
        </w:r>
        <w:r>
          <w:fldChar w:fldCharType="separate"/>
        </w:r>
        <w:r>
          <w:t>5</w:t>
        </w:r>
        <w:r>
          <w:fldChar w:fldCharType="end"/>
        </w:r>
      </w:hyperlink>
    </w:p>
    <w:p>
      <w:pPr>
        <w:pStyle w:val="TOC1"/>
        <w:tabs>
          <w:tab w:val="right" w:leader="dot" w:pos="8306"/>
        </w:tabs>
      </w:pPr>
      <w:hyperlink w:anchor="_Toc24020" w:history="1">
        <w:r>
          <w:rPr>
            <w:rFonts w:ascii="仿宋" w:eastAsia="仿宋" w:hAnsi="仿宋" w:cs="仿宋" w:hint="eastAsia"/>
            <w:lang w:eastAsia="zh-CN"/>
          </w:rPr>
          <w:t>二、建设风险评估分析</w:t>
        </w:r>
        <w:r>
          <w:tab/>
        </w:r>
        <w:r>
          <w:fldChar w:fldCharType="begin"/>
        </w:r>
        <w:r>
          <w:instrText xml:space="preserve"> PAGEREF _Toc24020 \h </w:instrText>
        </w:r>
        <w:r>
          <w:fldChar w:fldCharType="separate"/>
        </w:r>
        <w:r>
          <w:t>6</w:t>
        </w:r>
        <w:r>
          <w:fldChar w:fldCharType="end"/>
        </w:r>
      </w:hyperlink>
    </w:p>
    <w:p>
      <w:pPr>
        <w:pStyle w:val="TOC2"/>
        <w:tabs>
          <w:tab w:val="right" w:leader="dot" w:pos="8306"/>
        </w:tabs>
      </w:pPr>
      <w:hyperlink w:anchor="_Toc21590" w:history="1">
        <w:r>
          <w:rPr>
            <w:rFonts w:ascii="仿宋" w:eastAsia="仿宋" w:hAnsi="仿宋" w:cs="仿宋" w:hint="eastAsia"/>
            <w:lang w:eastAsia="zh-CN"/>
          </w:rPr>
          <w:t>(一)、政策风险分析</w:t>
        </w:r>
        <w:r>
          <w:tab/>
        </w:r>
        <w:r>
          <w:fldChar w:fldCharType="begin"/>
        </w:r>
        <w:r>
          <w:instrText xml:space="preserve"> PAGEREF _Toc21590 \h </w:instrText>
        </w:r>
        <w:r>
          <w:fldChar w:fldCharType="separate"/>
        </w:r>
        <w:r>
          <w:t>6</w:t>
        </w:r>
        <w:r>
          <w:fldChar w:fldCharType="end"/>
        </w:r>
      </w:hyperlink>
    </w:p>
    <w:p>
      <w:pPr>
        <w:pStyle w:val="TOC2"/>
        <w:tabs>
          <w:tab w:val="right" w:leader="dot" w:pos="8306"/>
        </w:tabs>
      </w:pPr>
      <w:hyperlink w:anchor="_Toc9570" w:history="1">
        <w:r>
          <w:rPr>
            <w:rFonts w:ascii="仿宋" w:eastAsia="仿宋" w:hAnsi="仿宋" w:cs="仿宋" w:hint="eastAsia"/>
            <w:lang w:eastAsia="zh-CN"/>
          </w:rPr>
          <w:t>(二)、社会风险分析</w:t>
        </w:r>
        <w:r>
          <w:tab/>
        </w:r>
        <w:r>
          <w:fldChar w:fldCharType="begin"/>
        </w:r>
        <w:r>
          <w:instrText xml:space="preserve"> PAGEREF _Toc9570 \h </w:instrText>
        </w:r>
        <w:r>
          <w:fldChar w:fldCharType="separate"/>
        </w:r>
        <w:r>
          <w:t>7</w:t>
        </w:r>
        <w:r>
          <w:fldChar w:fldCharType="end"/>
        </w:r>
      </w:hyperlink>
    </w:p>
    <w:p>
      <w:pPr>
        <w:pStyle w:val="TOC2"/>
        <w:tabs>
          <w:tab w:val="right" w:leader="dot" w:pos="8306"/>
        </w:tabs>
      </w:pPr>
      <w:hyperlink w:anchor="_Toc2938" w:history="1">
        <w:r>
          <w:rPr>
            <w:rFonts w:ascii="仿宋" w:eastAsia="仿宋" w:hAnsi="仿宋" w:cs="仿宋" w:hint="eastAsia"/>
            <w:lang w:eastAsia="zh-CN"/>
          </w:rPr>
          <w:t>(三)、市场风险分析</w:t>
        </w:r>
        <w:r>
          <w:tab/>
        </w:r>
        <w:r>
          <w:fldChar w:fldCharType="begin"/>
        </w:r>
        <w:r>
          <w:instrText xml:space="preserve"> PAGEREF _Toc2938 \h </w:instrText>
        </w:r>
        <w:r>
          <w:fldChar w:fldCharType="separate"/>
        </w:r>
        <w:r>
          <w:t>9</w:t>
        </w:r>
        <w:r>
          <w:fldChar w:fldCharType="end"/>
        </w:r>
      </w:hyperlink>
    </w:p>
    <w:p>
      <w:pPr>
        <w:pStyle w:val="TOC2"/>
        <w:tabs>
          <w:tab w:val="right" w:leader="dot" w:pos="8306"/>
        </w:tabs>
      </w:pPr>
      <w:hyperlink w:anchor="_Toc10410" w:history="1">
        <w:r>
          <w:rPr>
            <w:rFonts w:ascii="仿宋" w:eastAsia="仿宋" w:hAnsi="仿宋" w:cs="仿宋" w:hint="eastAsia"/>
            <w:lang w:eastAsia="zh-CN"/>
          </w:rPr>
          <w:t>(四)、资金风险分析</w:t>
        </w:r>
        <w:r>
          <w:tab/>
        </w:r>
        <w:r>
          <w:fldChar w:fldCharType="begin"/>
        </w:r>
        <w:r>
          <w:instrText xml:space="preserve"> PAGEREF _Toc10410 \h </w:instrText>
        </w:r>
        <w:r>
          <w:fldChar w:fldCharType="separate"/>
        </w:r>
        <w:r>
          <w:t>9</w:t>
        </w:r>
        <w:r>
          <w:fldChar w:fldCharType="end"/>
        </w:r>
      </w:hyperlink>
    </w:p>
    <w:p>
      <w:pPr>
        <w:pStyle w:val="TOC2"/>
        <w:tabs>
          <w:tab w:val="right" w:leader="dot" w:pos="8306"/>
        </w:tabs>
      </w:pPr>
      <w:hyperlink w:anchor="_Toc4385" w:history="1">
        <w:r>
          <w:rPr>
            <w:rFonts w:ascii="仿宋" w:eastAsia="仿宋" w:hAnsi="仿宋" w:cs="仿宋" w:hint="eastAsia"/>
            <w:lang w:eastAsia="zh-CN"/>
          </w:rPr>
          <w:t>(五)、技术风险分析</w:t>
        </w:r>
        <w:r>
          <w:tab/>
        </w:r>
        <w:r>
          <w:fldChar w:fldCharType="begin"/>
        </w:r>
        <w:r>
          <w:instrText xml:space="preserve"> PAGEREF _Toc4385 \h </w:instrText>
        </w:r>
        <w:r>
          <w:fldChar w:fldCharType="separate"/>
        </w:r>
        <w:r>
          <w:t>11</w:t>
        </w:r>
        <w:r>
          <w:fldChar w:fldCharType="end"/>
        </w:r>
      </w:hyperlink>
    </w:p>
    <w:p>
      <w:pPr>
        <w:pStyle w:val="TOC2"/>
        <w:tabs>
          <w:tab w:val="right" w:leader="dot" w:pos="8306"/>
        </w:tabs>
      </w:pPr>
      <w:hyperlink w:anchor="_Toc19548" w:history="1">
        <w:r>
          <w:rPr>
            <w:rFonts w:ascii="仿宋" w:eastAsia="仿宋" w:hAnsi="仿宋" w:cs="仿宋" w:hint="eastAsia"/>
            <w:lang w:eastAsia="zh-CN"/>
          </w:rPr>
          <w:t>(六)、财务风险分析</w:t>
        </w:r>
        <w:r>
          <w:tab/>
        </w:r>
        <w:r>
          <w:fldChar w:fldCharType="begin"/>
        </w:r>
        <w:r>
          <w:instrText xml:space="preserve"> PAGEREF _Toc19548 \h </w:instrText>
        </w:r>
        <w:r>
          <w:fldChar w:fldCharType="separate"/>
        </w:r>
        <w:r>
          <w:t>12</w:t>
        </w:r>
        <w:r>
          <w:fldChar w:fldCharType="end"/>
        </w:r>
      </w:hyperlink>
    </w:p>
    <w:p>
      <w:pPr>
        <w:pStyle w:val="TOC2"/>
        <w:tabs>
          <w:tab w:val="right" w:leader="dot" w:pos="8306"/>
        </w:tabs>
      </w:pPr>
      <w:hyperlink w:anchor="_Toc24251" w:history="1">
        <w:r>
          <w:rPr>
            <w:rFonts w:ascii="仿宋" w:eastAsia="仿宋" w:hAnsi="仿宋" w:cs="仿宋" w:hint="eastAsia"/>
            <w:lang w:eastAsia="zh-CN"/>
          </w:rPr>
          <w:t>(七)、管理风险分析</w:t>
        </w:r>
        <w:r>
          <w:tab/>
        </w:r>
        <w:r>
          <w:fldChar w:fldCharType="begin"/>
        </w:r>
        <w:r>
          <w:instrText xml:space="preserve"> PAGEREF _Toc24251 \h </w:instrText>
        </w:r>
        <w:r>
          <w:fldChar w:fldCharType="separate"/>
        </w:r>
        <w:r>
          <w:t>14</w:t>
        </w:r>
        <w:r>
          <w:fldChar w:fldCharType="end"/>
        </w:r>
      </w:hyperlink>
    </w:p>
    <w:p>
      <w:pPr>
        <w:pStyle w:val="TOC2"/>
        <w:tabs>
          <w:tab w:val="right" w:leader="dot" w:pos="8306"/>
        </w:tabs>
      </w:pPr>
      <w:hyperlink w:anchor="_Toc13724" w:history="1">
        <w:r>
          <w:rPr>
            <w:rFonts w:ascii="仿宋" w:eastAsia="仿宋" w:hAnsi="仿宋" w:cs="仿宋" w:hint="eastAsia"/>
            <w:lang w:eastAsia="zh-CN"/>
          </w:rPr>
          <w:t>(八)、其它风险分析</w:t>
        </w:r>
        <w:r>
          <w:tab/>
        </w:r>
        <w:r>
          <w:fldChar w:fldCharType="begin"/>
        </w:r>
        <w:r>
          <w:instrText xml:space="preserve"> PAGEREF _Toc13724 \h </w:instrText>
        </w:r>
        <w:r>
          <w:fldChar w:fldCharType="separate"/>
        </w:r>
        <w:r>
          <w:t>15</w:t>
        </w:r>
        <w:r>
          <w:fldChar w:fldCharType="end"/>
        </w:r>
      </w:hyperlink>
    </w:p>
    <w:p>
      <w:pPr>
        <w:pStyle w:val="TOC2"/>
        <w:tabs>
          <w:tab w:val="right" w:leader="dot" w:pos="8306"/>
        </w:tabs>
      </w:pPr>
      <w:hyperlink w:anchor="_Toc14447" w:history="1">
        <w:r>
          <w:rPr>
            <w:rFonts w:ascii="仿宋" w:eastAsia="仿宋" w:hAnsi="仿宋" w:cs="仿宋" w:hint="eastAsia"/>
            <w:lang w:eastAsia="zh-CN"/>
          </w:rPr>
          <w:t>(九)、社会影响评估</w:t>
        </w:r>
        <w:r>
          <w:tab/>
        </w:r>
        <w:r>
          <w:fldChar w:fldCharType="begin"/>
        </w:r>
        <w:r>
          <w:instrText xml:space="preserve"> PAGEREF _Toc14447 \h </w:instrText>
        </w:r>
        <w:r>
          <w:fldChar w:fldCharType="separate"/>
        </w:r>
        <w:r>
          <w:t>16</w:t>
        </w:r>
        <w:r>
          <w:fldChar w:fldCharType="end"/>
        </w:r>
      </w:hyperlink>
    </w:p>
    <w:p>
      <w:pPr>
        <w:pStyle w:val="TOC1"/>
        <w:tabs>
          <w:tab w:val="right" w:leader="dot" w:pos="8306"/>
        </w:tabs>
      </w:pPr>
      <w:hyperlink w:anchor="_Toc17727" w:history="1">
        <w:r>
          <w:rPr>
            <w:rFonts w:ascii="仿宋" w:eastAsia="仿宋" w:hAnsi="仿宋" w:cs="仿宋" w:hint="eastAsia"/>
            <w:lang w:eastAsia="zh-CN"/>
          </w:rPr>
          <w:t>三、发展规划、产业政策和行业准入分析</w:t>
        </w:r>
        <w:r>
          <w:tab/>
        </w:r>
        <w:r>
          <w:fldChar w:fldCharType="begin"/>
        </w:r>
        <w:r>
          <w:instrText xml:space="preserve"> PAGEREF _Toc17727 \h </w:instrText>
        </w:r>
        <w:r>
          <w:fldChar w:fldCharType="separate"/>
        </w:r>
        <w:r>
          <w:t>18</w:t>
        </w:r>
        <w:r>
          <w:fldChar w:fldCharType="end"/>
        </w:r>
      </w:hyperlink>
    </w:p>
    <w:p>
      <w:pPr>
        <w:pStyle w:val="TOC2"/>
        <w:tabs>
          <w:tab w:val="right" w:leader="dot" w:pos="8306"/>
        </w:tabs>
      </w:pPr>
      <w:hyperlink w:anchor="_Toc7136" w:history="1">
        <w:r>
          <w:rPr>
            <w:rFonts w:ascii="仿宋" w:eastAsia="仿宋" w:hAnsi="仿宋" w:cs="仿宋" w:hint="eastAsia"/>
            <w:lang w:eastAsia="zh-CN"/>
          </w:rPr>
          <w:t>(一)、发展规划分析</w:t>
        </w:r>
        <w:r>
          <w:tab/>
        </w:r>
        <w:r>
          <w:fldChar w:fldCharType="begin"/>
        </w:r>
        <w:r>
          <w:instrText xml:space="preserve"> PAGEREF _Toc7136 \h </w:instrText>
        </w:r>
        <w:r>
          <w:fldChar w:fldCharType="separate"/>
        </w:r>
        <w:r>
          <w:t>18</w:t>
        </w:r>
        <w:r>
          <w:fldChar w:fldCharType="end"/>
        </w:r>
      </w:hyperlink>
    </w:p>
    <w:p>
      <w:pPr>
        <w:pStyle w:val="TOC2"/>
        <w:tabs>
          <w:tab w:val="right" w:leader="dot" w:pos="8306"/>
        </w:tabs>
      </w:pPr>
      <w:hyperlink w:anchor="_Toc10749" w:history="1">
        <w:r>
          <w:rPr>
            <w:rFonts w:ascii="仿宋" w:eastAsia="仿宋" w:hAnsi="仿宋" w:cs="仿宋" w:hint="eastAsia"/>
            <w:lang w:eastAsia="zh-CN"/>
          </w:rPr>
          <w:t>(二)、产业政策分析</w:t>
        </w:r>
        <w:r>
          <w:tab/>
        </w:r>
        <w:r>
          <w:fldChar w:fldCharType="begin"/>
        </w:r>
        <w:r>
          <w:instrText xml:space="preserve"> PAGEREF _Toc10749 \h </w:instrText>
        </w:r>
        <w:r>
          <w:fldChar w:fldCharType="separate"/>
        </w:r>
        <w:r>
          <w:t>20</w:t>
        </w:r>
        <w:r>
          <w:fldChar w:fldCharType="end"/>
        </w:r>
      </w:hyperlink>
    </w:p>
    <w:p>
      <w:pPr>
        <w:pStyle w:val="TOC2"/>
        <w:tabs>
          <w:tab w:val="right" w:leader="dot" w:pos="8306"/>
        </w:tabs>
      </w:pPr>
      <w:hyperlink w:anchor="_Toc28186" w:history="1">
        <w:r>
          <w:rPr>
            <w:rFonts w:ascii="仿宋" w:eastAsia="仿宋" w:hAnsi="仿宋" w:cs="仿宋" w:hint="eastAsia"/>
            <w:lang w:eastAsia="zh-CN"/>
          </w:rPr>
          <w:t>(三)、行业准入分析</w:t>
        </w:r>
        <w:r>
          <w:tab/>
        </w:r>
        <w:r>
          <w:fldChar w:fldCharType="begin"/>
        </w:r>
        <w:r>
          <w:instrText xml:space="preserve"> PAGEREF _Toc28186 \h </w:instrText>
        </w:r>
        <w:r>
          <w:fldChar w:fldCharType="separate"/>
        </w:r>
        <w:r>
          <w:t>22</w:t>
        </w:r>
        <w:r>
          <w:fldChar w:fldCharType="end"/>
        </w:r>
      </w:hyperlink>
    </w:p>
    <w:p>
      <w:pPr>
        <w:pStyle w:val="TOC1"/>
        <w:tabs>
          <w:tab w:val="right" w:leader="dot" w:pos="8306"/>
        </w:tabs>
      </w:pPr>
      <w:hyperlink w:anchor="_Toc10517" w:history="1">
        <w:r>
          <w:rPr>
            <w:rFonts w:ascii="仿宋" w:eastAsia="仿宋" w:hAnsi="仿宋" w:cs="仿宋" w:hint="eastAsia"/>
            <w:lang w:eastAsia="zh-CN"/>
          </w:rPr>
          <w:t>四、环境和生态影响分析</w:t>
        </w:r>
        <w:r>
          <w:tab/>
        </w:r>
        <w:r>
          <w:fldChar w:fldCharType="begin"/>
        </w:r>
        <w:r>
          <w:instrText xml:space="preserve"> PAGEREF _Toc10517 \h </w:instrText>
        </w:r>
        <w:r>
          <w:fldChar w:fldCharType="separate"/>
        </w:r>
        <w:r>
          <w:t>23</w:t>
        </w:r>
        <w:r>
          <w:fldChar w:fldCharType="end"/>
        </w:r>
      </w:hyperlink>
    </w:p>
    <w:p>
      <w:pPr>
        <w:pStyle w:val="TOC2"/>
        <w:tabs>
          <w:tab w:val="right" w:leader="dot" w:pos="8306"/>
        </w:tabs>
      </w:pPr>
      <w:hyperlink w:anchor="_Toc10785" w:history="1">
        <w:r>
          <w:rPr>
            <w:rFonts w:ascii="仿宋" w:eastAsia="仿宋" w:hAnsi="仿宋" w:cs="仿宋" w:hint="eastAsia"/>
            <w:lang w:eastAsia="zh-CN"/>
          </w:rPr>
          <w:t>(一)、环境和生态现状</w:t>
        </w:r>
        <w:r>
          <w:tab/>
        </w:r>
        <w:r>
          <w:fldChar w:fldCharType="begin"/>
        </w:r>
        <w:r>
          <w:instrText xml:space="preserve"> PAGEREF _Toc10785 \h </w:instrText>
        </w:r>
        <w:r>
          <w:fldChar w:fldCharType="separate"/>
        </w:r>
        <w:r>
          <w:t>23</w:t>
        </w:r>
        <w:r>
          <w:fldChar w:fldCharType="end"/>
        </w:r>
      </w:hyperlink>
    </w:p>
    <w:p>
      <w:pPr>
        <w:pStyle w:val="TOC2"/>
        <w:tabs>
          <w:tab w:val="right" w:leader="dot" w:pos="8306"/>
        </w:tabs>
      </w:pPr>
      <w:hyperlink w:anchor="_Toc31032" w:history="1">
        <w:r>
          <w:rPr>
            <w:rFonts w:ascii="仿宋" w:eastAsia="仿宋" w:hAnsi="仿宋" w:cs="仿宋" w:hint="eastAsia"/>
            <w:lang w:eastAsia="zh-CN"/>
          </w:rPr>
          <w:t>(二)、生态环境影响分析</w:t>
        </w:r>
        <w:r>
          <w:tab/>
        </w:r>
        <w:r>
          <w:fldChar w:fldCharType="begin"/>
        </w:r>
        <w:r>
          <w:instrText xml:space="preserve"> PAGEREF _Toc31032 \h </w:instrText>
        </w:r>
        <w:r>
          <w:fldChar w:fldCharType="separate"/>
        </w:r>
        <w:r>
          <w:t>25</w:t>
        </w:r>
        <w:r>
          <w:fldChar w:fldCharType="end"/>
        </w:r>
      </w:hyperlink>
    </w:p>
    <w:p>
      <w:pPr>
        <w:pStyle w:val="TOC2"/>
        <w:tabs>
          <w:tab w:val="right" w:leader="dot" w:pos="8306"/>
        </w:tabs>
      </w:pPr>
      <w:hyperlink w:anchor="_Toc7343" w:history="1">
        <w:r>
          <w:rPr>
            <w:rFonts w:ascii="仿宋" w:eastAsia="仿宋" w:hAnsi="仿宋" w:cs="仿宋" w:hint="eastAsia"/>
            <w:lang w:eastAsia="zh-CN"/>
          </w:rPr>
          <w:t>(三)、生态环境保护措施</w:t>
        </w:r>
        <w:r>
          <w:tab/>
        </w:r>
        <w:r>
          <w:fldChar w:fldCharType="begin"/>
        </w:r>
        <w:r>
          <w:instrText xml:space="preserve"> PAGEREF _Toc7343 \h </w:instrText>
        </w:r>
        <w:r>
          <w:fldChar w:fldCharType="separate"/>
        </w:r>
        <w:r>
          <w:t>26</w:t>
        </w:r>
        <w:r>
          <w:fldChar w:fldCharType="end"/>
        </w:r>
      </w:hyperlink>
    </w:p>
    <w:p>
      <w:pPr>
        <w:pStyle w:val="TOC2"/>
        <w:tabs>
          <w:tab w:val="right" w:leader="dot" w:pos="8306"/>
        </w:tabs>
      </w:pPr>
      <w:hyperlink w:anchor="_Toc10687" w:history="1">
        <w:r>
          <w:rPr>
            <w:rFonts w:ascii="仿宋" w:eastAsia="仿宋" w:hAnsi="仿宋" w:cs="仿宋" w:hint="eastAsia"/>
            <w:lang w:eastAsia="zh-CN"/>
          </w:rPr>
          <w:t>(四)、地质灾害影响分析</w:t>
        </w:r>
        <w:r>
          <w:tab/>
        </w:r>
        <w:r>
          <w:fldChar w:fldCharType="begin"/>
        </w:r>
        <w:r>
          <w:instrText xml:space="preserve"> PAGEREF _Toc10687 \h </w:instrText>
        </w:r>
        <w:r>
          <w:fldChar w:fldCharType="separate"/>
        </w:r>
        <w:r>
          <w:t>28</w:t>
        </w:r>
        <w:r>
          <w:fldChar w:fldCharType="end"/>
        </w:r>
      </w:hyperlink>
    </w:p>
    <w:p>
      <w:pPr>
        <w:pStyle w:val="TOC2"/>
        <w:tabs>
          <w:tab w:val="right" w:leader="dot" w:pos="8306"/>
        </w:tabs>
      </w:pPr>
      <w:hyperlink w:anchor="_Toc24357" w:history="1">
        <w:r>
          <w:rPr>
            <w:rFonts w:ascii="仿宋" w:eastAsia="仿宋" w:hAnsi="仿宋" w:cs="仿宋" w:hint="eastAsia"/>
            <w:lang w:eastAsia="zh-CN"/>
          </w:rPr>
          <w:t>(五)、特殊环境影响</w:t>
        </w:r>
        <w:r>
          <w:tab/>
        </w:r>
        <w:r>
          <w:fldChar w:fldCharType="begin"/>
        </w:r>
        <w:r>
          <w:instrText xml:space="preserve"> PAGEREF _Toc24357 \h </w:instrText>
        </w:r>
        <w:r>
          <w:fldChar w:fldCharType="separate"/>
        </w:r>
        <w:r>
          <w:t>29</w:t>
        </w:r>
        <w:r>
          <w:fldChar w:fldCharType="end"/>
        </w:r>
      </w:hyperlink>
    </w:p>
    <w:p>
      <w:pPr>
        <w:pStyle w:val="TOC1"/>
        <w:tabs>
          <w:tab w:val="right" w:leader="dot" w:pos="8306"/>
        </w:tabs>
      </w:pPr>
      <w:hyperlink w:anchor="_Toc8293" w:history="1">
        <w:r>
          <w:rPr>
            <w:rFonts w:ascii="仿宋" w:eastAsia="仿宋" w:hAnsi="仿宋" w:cs="仿宋" w:hint="eastAsia"/>
            <w:lang w:eastAsia="zh-CN"/>
          </w:rPr>
          <w:t>五、经济影响分析</w:t>
        </w:r>
        <w:r>
          <w:tab/>
        </w:r>
        <w:r>
          <w:fldChar w:fldCharType="begin"/>
        </w:r>
        <w:r>
          <w:instrText xml:space="preserve"> PAGEREF _Toc8293 \h </w:instrText>
        </w:r>
        <w:r>
          <w:fldChar w:fldCharType="separate"/>
        </w:r>
        <w:r>
          <w:t>30</w:t>
        </w:r>
        <w:r>
          <w:fldChar w:fldCharType="end"/>
        </w:r>
      </w:hyperlink>
    </w:p>
    <w:p>
      <w:pPr>
        <w:pStyle w:val="TOC2"/>
        <w:tabs>
          <w:tab w:val="right" w:leader="dot" w:pos="8306"/>
        </w:tabs>
      </w:pPr>
      <w:hyperlink w:anchor="_Toc4794" w:history="1">
        <w:r>
          <w:rPr>
            <w:rFonts w:ascii="仿宋" w:eastAsia="仿宋" w:hAnsi="仿宋" w:cs="仿宋" w:hint="eastAsia"/>
            <w:lang w:eastAsia="zh-CN"/>
          </w:rPr>
          <w:t>(一)、经济费用效益或费用效果分析</w:t>
        </w:r>
        <w:r>
          <w:tab/>
        </w:r>
        <w:r>
          <w:fldChar w:fldCharType="begin"/>
        </w:r>
        <w:r>
          <w:instrText xml:space="preserve"> PAGEREF _Toc4794 \h </w:instrText>
        </w:r>
        <w:r>
          <w:fldChar w:fldCharType="separate"/>
        </w:r>
        <w:r>
          <w:t>30</w:t>
        </w:r>
        <w:r>
          <w:fldChar w:fldCharType="end"/>
        </w:r>
      </w:hyperlink>
    </w:p>
    <w:p>
      <w:pPr>
        <w:pStyle w:val="TOC2"/>
        <w:tabs>
          <w:tab w:val="right" w:leader="dot" w:pos="8306"/>
        </w:tabs>
      </w:pPr>
      <w:hyperlink w:anchor="_Toc18989" w:history="1">
        <w:r>
          <w:rPr>
            <w:rFonts w:ascii="仿宋" w:eastAsia="仿宋" w:hAnsi="仿宋" w:cs="仿宋" w:hint="eastAsia"/>
            <w:lang w:eastAsia="zh-CN"/>
          </w:rPr>
          <w:t>(二)、行业影响分析</w:t>
        </w:r>
        <w:r>
          <w:tab/>
        </w:r>
        <w:r>
          <w:fldChar w:fldCharType="begin"/>
        </w:r>
        <w:r>
          <w:instrText xml:space="preserve"> PAGEREF _Toc18989 \h </w:instrText>
        </w:r>
        <w:r>
          <w:fldChar w:fldCharType="separate"/>
        </w:r>
        <w:r>
          <w:t>33</w:t>
        </w:r>
        <w:r>
          <w:fldChar w:fldCharType="end"/>
        </w:r>
      </w:hyperlink>
    </w:p>
    <w:p>
      <w:pPr>
        <w:pStyle w:val="TOC2"/>
        <w:tabs>
          <w:tab w:val="right" w:leader="dot" w:pos="8306"/>
        </w:tabs>
      </w:pPr>
      <w:hyperlink w:anchor="_Toc9835" w:history="1">
        <w:r>
          <w:rPr>
            <w:rFonts w:ascii="仿宋" w:eastAsia="仿宋" w:hAnsi="仿宋" w:cs="仿宋" w:hint="eastAsia"/>
            <w:lang w:eastAsia="zh-CN"/>
          </w:rPr>
          <w:t>(三)、区域经济影响分析</w:t>
        </w:r>
        <w:r>
          <w:tab/>
        </w:r>
        <w:r>
          <w:fldChar w:fldCharType="begin"/>
        </w:r>
        <w:r>
          <w:instrText xml:space="preserve"> PAGEREF _Toc9835 \h </w:instrText>
        </w:r>
        <w:r>
          <w:fldChar w:fldCharType="separate"/>
        </w:r>
        <w:r>
          <w:t>34</w:t>
        </w:r>
        <w:r>
          <w:fldChar w:fldCharType="end"/>
        </w:r>
      </w:hyperlink>
    </w:p>
    <w:p>
      <w:pPr>
        <w:pStyle w:val="TOC2"/>
        <w:tabs>
          <w:tab w:val="right" w:leader="dot" w:pos="8306"/>
        </w:tabs>
      </w:pPr>
      <w:hyperlink w:anchor="_Toc16410" w:history="1">
        <w:r>
          <w:rPr>
            <w:rFonts w:ascii="仿宋" w:eastAsia="仿宋" w:hAnsi="仿宋" w:cs="仿宋" w:hint="eastAsia"/>
            <w:lang w:eastAsia="zh-CN"/>
          </w:rPr>
          <w:t>(四)、宏观经济影响分析</w:t>
        </w:r>
        <w:r>
          <w:tab/>
        </w:r>
        <w:r>
          <w:fldChar w:fldCharType="begin"/>
        </w:r>
        <w:r>
          <w:instrText xml:space="preserve"> PAGEREF _Toc16410 \h </w:instrText>
        </w:r>
        <w:r>
          <w:fldChar w:fldCharType="separate"/>
        </w:r>
        <w:r>
          <w:t>35</w:t>
        </w:r>
        <w:r>
          <w:fldChar w:fldCharType="end"/>
        </w:r>
      </w:hyperlink>
    </w:p>
    <w:p>
      <w:pPr>
        <w:pStyle w:val="TOC1"/>
        <w:tabs>
          <w:tab w:val="right" w:leader="dot" w:pos="8306"/>
        </w:tabs>
      </w:pPr>
      <w:hyperlink w:anchor="_Toc1348" w:history="1">
        <w:r>
          <w:rPr>
            <w:rFonts w:ascii="仿宋" w:eastAsia="仿宋" w:hAnsi="仿宋" w:cs="仿宋" w:hint="eastAsia"/>
            <w:lang w:eastAsia="zh-CN"/>
          </w:rPr>
          <w:t>六、资源开发及综合利用分析</w:t>
        </w:r>
        <w:r>
          <w:tab/>
        </w:r>
        <w:r>
          <w:fldChar w:fldCharType="begin"/>
        </w:r>
        <w:r>
          <w:instrText xml:space="preserve"> PAGEREF _Toc1348 \h </w:instrText>
        </w:r>
        <w:r>
          <w:fldChar w:fldCharType="separate"/>
        </w:r>
        <w:r>
          <w:t>37</w:t>
        </w:r>
        <w:r>
          <w:fldChar w:fldCharType="end"/>
        </w:r>
      </w:hyperlink>
    </w:p>
    <w:p>
      <w:pPr>
        <w:pStyle w:val="TOC2"/>
        <w:tabs>
          <w:tab w:val="right" w:leader="dot" w:pos="8306"/>
        </w:tabs>
      </w:pPr>
      <w:hyperlink w:anchor="_Toc26325" w:history="1">
        <w:r>
          <w:rPr>
            <w:rFonts w:ascii="仿宋" w:eastAsia="仿宋" w:hAnsi="仿宋" w:cs="仿宋" w:hint="eastAsia"/>
            <w:lang w:eastAsia="zh-CN"/>
          </w:rPr>
          <w:t>(一)、资源开发方案</w:t>
        </w:r>
        <w:r>
          <w:tab/>
        </w:r>
        <w:r>
          <w:fldChar w:fldCharType="begin"/>
        </w:r>
        <w:r>
          <w:instrText xml:space="preserve"> PAGEREF _Toc26325 \h </w:instrText>
        </w:r>
        <w:r>
          <w:fldChar w:fldCharType="separate"/>
        </w:r>
        <w:r>
          <w:t>37</w:t>
        </w:r>
        <w:r>
          <w:fldChar w:fldCharType="end"/>
        </w:r>
      </w:hyperlink>
    </w:p>
    <w:p>
      <w:pPr>
        <w:pStyle w:val="TOC2"/>
        <w:tabs>
          <w:tab w:val="right" w:leader="dot" w:pos="8306"/>
        </w:tabs>
      </w:pPr>
      <w:hyperlink w:anchor="_Toc14314" w:history="1">
        <w:r>
          <w:rPr>
            <w:rFonts w:ascii="仿宋" w:eastAsia="仿宋" w:hAnsi="仿宋" w:cs="仿宋" w:hint="eastAsia"/>
            <w:lang w:eastAsia="zh-CN"/>
          </w:rPr>
          <w:t>(二)、资源利用方案</w:t>
        </w:r>
        <w:r>
          <w:tab/>
        </w:r>
        <w:r>
          <w:fldChar w:fldCharType="begin"/>
        </w:r>
        <w:r>
          <w:instrText xml:space="preserve"> PAGEREF _Toc14314 \h </w:instrText>
        </w:r>
        <w:r>
          <w:fldChar w:fldCharType="separate"/>
        </w:r>
        <w:r>
          <w:t>38</w:t>
        </w:r>
        <w:r>
          <w:fldChar w:fldCharType="end"/>
        </w:r>
      </w:hyperlink>
    </w:p>
    <w:p>
      <w:pPr>
        <w:pStyle w:val="TOC2"/>
        <w:tabs>
          <w:tab w:val="right" w:leader="dot" w:pos="8306"/>
        </w:tabs>
      </w:pPr>
      <w:hyperlink w:anchor="_Toc2180" w:history="1">
        <w:r>
          <w:rPr>
            <w:rFonts w:ascii="仿宋" w:eastAsia="仿宋" w:hAnsi="仿宋" w:cs="仿宋" w:hint="eastAsia"/>
            <w:lang w:eastAsia="zh-CN"/>
          </w:rPr>
          <w:t>(三)、资源节约措施</w:t>
        </w:r>
        <w:r>
          <w:tab/>
        </w:r>
        <w:r>
          <w:fldChar w:fldCharType="begin"/>
        </w:r>
        <w:r>
          <w:instrText xml:space="preserve"> PAGEREF _Toc2180 \h </w:instrText>
        </w:r>
        <w:r>
          <w:fldChar w:fldCharType="separate"/>
        </w:r>
        <w:r>
          <w:t>39</w:t>
        </w:r>
        <w:r>
          <w:fldChar w:fldCharType="end"/>
        </w:r>
      </w:hyperlink>
    </w:p>
    <w:p>
      <w:pPr>
        <w:pStyle w:val="TOC1"/>
        <w:tabs>
          <w:tab w:val="right" w:leader="dot" w:pos="8306"/>
        </w:tabs>
      </w:pPr>
      <w:hyperlink w:anchor="_Toc7065" w:history="1">
        <w:r>
          <w:rPr>
            <w:rFonts w:ascii="仿宋" w:eastAsia="仿宋" w:hAnsi="仿宋" w:cs="仿宋" w:hint="eastAsia"/>
            <w:lang w:eastAsia="zh-CN"/>
          </w:rPr>
          <w:t>七、项目变更管理</w:t>
        </w:r>
        <w:r>
          <w:tab/>
        </w:r>
        <w:r>
          <w:fldChar w:fldCharType="begin"/>
        </w:r>
        <w:r>
          <w:instrText xml:space="preserve"> PAGEREF _Toc7065 \h </w:instrText>
        </w:r>
        <w:r>
          <w:fldChar w:fldCharType="separate"/>
        </w:r>
        <w:r>
          <w:t>40</w:t>
        </w:r>
        <w:r>
          <w:fldChar w:fldCharType="end"/>
        </w:r>
      </w:hyperlink>
    </w:p>
    <w:p>
      <w:pPr>
        <w:pStyle w:val="TOC2"/>
        <w:tabs>
          <w:tab w:val="right" w:leader="dot" w:pos="8306"/>
        </w:tabs>
      </w:pPr>
      <w:hyperlink w:anchor="_Toc8797" w:history="1">
        <w:r>
          <w:rPr>
            <w:rFonts w:ascii="仿宋" w:eastAsia="仿宋" w:hAnsi="仿宋" w:cs="仿宋" w:hint="eastAsia"/>
            <w:lang w:eastAsia="zh-CN"/>
          </w:rPr>
          <w:t>(一)、变更控制流程</w:t>
        </w:r>
        <w:r>
          <w:tab/>
        </w:r>
        <w:r>
          <w:fldChar w:fldCharType="begin"/>
        </w:r>
        <w:r>
          <w:instrText xml:space="preserve"> PAGEREF _Toc8797 \h </w:instrText>
        </w:r>
        <w:r>
          <w:fldChar w:fldCharType="separate"/>
        </w:r>
        <w:r>
          <w:t>40</w:t>
        </w:r>
        <w:r>
          <w:fldChar w:fldCharType="end"/>
        </w:r>
      </w:hyperlink>
    </w:p>
    <w:p>
      <w:pPr>
        <w:pStyle w:val="TOC2"/>
        <w:tabs>
          <w:tab w:val="right" w:leader="dot" w:pos="8306"/>
        </w:tabs>
      </w:pPr>
      <w:hyperlink w:anchor="_Toc8692" w:history="1">
        <w:r>
          <w:rPr>
            <w:rFonts w:ascii="仿宋" w:eastAsia="仿宋" w:hAnsi="仿宋" w:cs="仿宋" w:hint="eastAsia"/>
            <w:lang w:eastAsia="zh-CN"/>
          </w:rPr>
          <w:t>(二)、影响评估与处理</w:t>
        </w:r>
        <w:r>
          <w:tab/>
        </w:r>
        <w:r>
          <w:fldChar w:fldCharType="begin"/>
        </w:r>
        <w:r>
          <w:instrText xml:space="preserve"> PAGEREF _Toc8692 \h </w:instrText>
        </w:r>
        <w:r>
          <w:fldChar w:fldCharType="separate"/>
        </w:r>
        <w:r>
          <w:t>41</w:t>
        </w:r>
        <w:r>
          <w:fldChar w:fldCharType="end"/>
        </w:r>
      </w:hyperlink>
    </w:p>
    <w:p>
      <w:pPr>
        <w:pStyle w:val="TOC2"/>
        <w:tabs>
          <w:tab w:val="right" w:leader="dot" w:pos="8306"/>
        </w:tabs>
      </w:pPr>
      <w:hyperlink w:anchor="_Toc11190" w:history="1">
        <w:r>
          <w:rPr>
            <w:rFonts w:ascii="仿宋" w:eastAsia="仿宋" w:hAnsi="仿宋" w:cs="仿宋" w:hint="eastAsia"/>
            <w:lang w:eastAsia="zh-CN"/>
          </w:rPr>
          <w:t>(三)、变更记录与追踪</w:t>
        </w:r>
        <w:r>
          <w:tab/>
        </w:r>
        <w:r>
          <w:fldChar w:fldCharType="begin"/>
        </w:r>
        <w:r>
          <w:instrText xml:space="preserve"> PAGEREF _Toc11190 \h </w:instrText>
        </w:r>
        <w:r>
          <w:fldChar w:fldCharType="separate"/>
        </w:r>
        <w:r>
          <w:t>43</w:t>
        </w:r>
        <w:r>
          <w:fldChar w:fldCharType="end"/>
        </w:r>
      </w:hyperlink>
    </w:p>
    <w:p>
      <w:pPr>
        <w:pStyle w:val="TOC2"/>
        <w:tabs>
          <w:tab w:val="right" w:leader="dot" w:pos="8306"/>
        </w:tabs>
      </w:pPr>
      <w:hyperlink w:anchor="_Toc26703" w:history="1">
        <w:r>
          <w:rPr>
            <w:rFonts w:ascii="仿宋" w:eastAsia="仿宋" w:hAnsi="仿宋" w:cs="仿宋" w:hint="eastAsia"/>
            <w:lang w:eastAsia="zh-CN"/>
          </w:rPr>
          <w:t>(四)、变更管理策略</w:t>
        </w:r>
        <w:r>
          <w:tab/>
        </w:r>
        <w:r>
          <w:fldChar w:fldCharType="begin"/>
        </w:r>
        <w:r>
          <w:instrText xml:space="preserve"> PAGEREF _Toc26703 \h </w:instrText>
        </w:r>
        <w:r>
          <w:fldChar w:fldCharType="separate"/>
        </w:r>
        <w:r>
          <w:t>44</w:t>
        </w:r>
        <w:r>
          <w:fldChar w:fldCharType="end"/>
        </w:r>
      </w:hyperlink>
    </w:p>
    <w:p>
      <w:pPr>
        <w:pStyle w:val="TOC1"/>
        <w:tabs>
          <w:tab w:val="right" w:leader="dot" w:pos="8306"/>
        </w:tabs>
      </w:pPr>
      <w:hyperlink w:anchor="_Toc2715" w:history="1">
        <w:r>
          <w:rPr>
            <w:rFonts w:ascii="仿宋" w:eastAsia="仿宋" w:hAnsi="仿宋" w:cs="仿宋" w:hint="eastAsia"/>
            <w:lang w:eastAsia="zh-CN"/>
          </w:rPr>
          <w:t>八、技术创新与产业升级</w:t>
        </w:r>
        <w:r>
          <w:tab/>
        </w:r>
        <w:r>
          <w:fldChar w:fldCharType="begin"/>
        </w:r>
        <w:r>
          <w:instrText xml:space="preserve"> PAGEREF _Toc2715 \h </w:instrText>
        </w:r>
        <w:r>
          <w:fldChar w:fldCharType="separate"/>
        </w:r>
        <w:r>
          <w:t>46</w:t>
        </w:r>
        <w:r>
          <w:fldChar w:fldCharType="end"/>
        </w:r>
      </w:hyperlink>
    </w:p>
    <w:p>
      <w:pPr>
        <w:pStyle w:val="TOC2"/>
        <w:tabs>
          <w:tab w:val="right" w:leader="dot" w:pos="8306"/>
        </w:tabs>
      </w:pPr>
      <w:hyperlink w:anchor="_Toc10848" w:history="1">
        <w:r>
          <w:rPr>
            <w:rFonts w:ascii="仿宋" w:eastAsia="仿宋" w:hAnsi="仿宋" w:cs="仿宋" w:hint="eastAsia"/>
            <w:lang w:eastAsia="zh-CN"/>
          </w:rPr>
          <w:t>(一)、技术创新方向与目标</w:t>
        </w:r>
        <w:r>
          <w:tab/>
        </w:r>
        <w:r>
          <w:fldChar w:fldCharType="begin"/>
        </w:r>
        <w:r>
          <w:instrText xml:space="preserve"> PAGEREF _Toc10848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08" w:history="1">
        <w:r>
          <w:rPr>
            <w:rFonts w:ascii="仿宋" w:eastAsia="仿宋" w:hAnsi="仿宋" w:cs="仿宋" w:hint="eastAsia"/>
            <w:lang w:eastAsia="zh-CN"/>
          </w:rPr>
          <w:t>(二)、产业升级路径与措施</w:t>
        </w:r>
        <w:r>
          <w:tab/>
        </w:r>
        <w:r>
          <w:fldChar w:fldCharType="begin"/>
        </w:r>
        <w:r>
          <w:instrText xml:space="preserve"> PAGEREF _Toc19008 \h </w:instrText>
        </w:r>
        <w:r>
          <w:fldChar w:fldCharType="separate"/>
        </w:r>
        <w:r>
          <w:t>47</w:t>
        </w:r>
        <w:r>
          <w:fldChar w:fldCharType="end"/>
        </w:r>
      </w:hyperlink>
    </w:p>
    <w:p>
      <w:pPr>
        <w:pStyle w:val="TOC1"/>
        <w:tabs>
          <w:tab w:val="right" w:leader="dot" w:pos="8306"/>
        </w:tabs>
      </w:pPr>
      <w:hyperlink w:anchor="_Toc29571" w:history="1">
        <w:r>
          <w:rPr>
            <w:rFonts w:ascii="仿宋" w:eastAsia="仿宋" w:hAnsi="仿宋" w:cs="仿宋" w:hint="eastAsia"/>
            <w:lang w:eastAsia="zh-CN"/>
          </w:rPr>
          <w:t>九、项目质量与标准</w:t>
        </w:r>
        <w:r>
          <w:tab/>
        </w:r>
        <w:r>
          <w:fldChar w:fldCharType="begin"/>
        </w:r>
        <w:r>
          <w:instrText xml:space="preserve"> PAGEREF _Toc29571 \h </w:instrText>
        </w:r>
        <w:r>
          <w:fldChar w:fldCharType="separate"/>
        </w:r>
        <w:r>
          <w:t>49</w:t>
        </w:r>
        <w:r>
          <w:fldChar w:fldCharType="end"/>
        </w:r>
      </w:hyperlink>
    </w:p>
    <w:p>
      <w:pPr>
        <w:pStyle w:val="TOC2"/>
        <w:tabs>
          <w:tab w:val="right" w:leader="dot" w:pos="8306"/>
        </w:tabs>
      </w:pPr>
      <w:hyperlink w:anchor="_Toc2496" w:history="1">
        <w:r>
          <w:rPr>
            <w:rFonts w:ascii="仿宋" w:eastAsia="仿宋" w:hAnsi="仿宋" w:cs="仿宋" w:hint="eastAsia"/>
            <w:lang w:eastAsia="zh-CN"/>
          </w:rPr>
          <w:t>(一)、质量保障体系</w:t>
        </w:r>
        <w:r>
          <w:tab/>
        </w:r>
        <w:r>
          <w:fldChar w:fldCharType="begin"/>
        </w:r>
        <w:r>
          <w:instrText xml:space="preserve"> PAGEREF _Toc2496 \h </w:instrText>
        </w:r>
        <w:r>
          <w:fldChar w:fldCharType="separate"/>
        </w:r>
        <w:r>
          <w:t>49</w:t>
        </w:r>
        <w:r>
          <w:fldChar w:fldCharType="end"/>
        </w:r>
      </w:hyperlink>
    </w:p>
    <w:p>
      <w:pPr>
        <w:pStyle w:val="TOC2"/>
        <w:tabs>
          <w:tab w:val="right" w:leader="dot" w:pos="8306"/>
        </w:tabs>
      </w:pPr>
      <w:hyperlink w:anchor="_Toc19176" w:history="1">
        <w:r>
          <w:rPr>
            <w:rFonts w:ascii="仿宋" w:eastAsia="仿宋" w:hAnsi="仿宋" w:cs="仿宋" w:hint="eastAsia"/>
            <w:lang w:eastAsia="zh-CN"/>
          </w:rPr>
          <w:t>(二)、标准化作业流程</w:t>
        </w:r>
        <w:r>
          <w:tab/>
        </w:r>
        <w:r>
          <w:fldChar w:fldCharType="begin"/>
        </w:r>
        <w:r>
          <w:instrText xml:space="preserve"> PAGEREF _Toc19176 \h </w:instrText>
        </w:r>
        <w:r>
          <w:fldChar w:fldCharType="separate"/>
        </w:r>
        <w:r>
          <w:t>50</w:t>
        </w:r>
        <w:r>
          <w:fldChar w:fldCharType="end"/>
        </w:r>
      </w:hyperlink>
    </w:p>
    <w:p>
      <w:pPr>
        <w:pStyle w:val="TOC2"/>
        <w:tabs>
          <w:tab w:val="right" w:leader="dot" w:pos="8306"/>
        </w:tabs>
      </w:pPr>
      <w:hyperlink w:anchor="_Toc3588" w:history="1">
        <w:r>
          <w:rPr>
            <w:rFonts w:ascii="仿宋" w:eastAsia="仿宋" w:hAnsi="仿宋" w:cs="仿宋" w:hint="eastAsia"/>
            <w:lang w:eastAsia="zh-CN"/>
          </w:rPr>
          <w:t>(三)、质量监控与评估</w:t>
        </w:r>
        <w:r>
          <w:tab/>
        </w:r>
        <w:r>
          <w:fldChar w:fldCharType="begin"/>
        </w:r>
        <w:r>
          <w:instrText xml:space="preserve"> PAGEREF _Toc3588 \h </w:instrText>
        </w:r>
        <w:r>
          <w:fldChar w:fldCharType="separate"/>
        </w:r>
        <w:r>
          <w:t>52</w:t>
        </w:r>
        <w:r>
          <w:fldChar w:fldCharType="end"/>
        </w:r>
      </w:hyperlink>
    </w:p>
    <w:p>
      <w:pPr>
        <w:pStyle w:val="TOC2"/>
        <w:tabs>
          <w:tab w:val="right" w:leader="dot" w:pos="8306"/>
        </w:tabs>
      </w:pPr>
      <w:hyperlink w:anchor="_Toc14950" w:history="1">
        <w:r>
          <w:rPr>
            <w:rFonts w:ascii="仿宋" w:eastAsia="仿宋" w:hAnsi="仿宋" w:cs="仿宋" w:hint="eastAsia"/>
            <w:lang w:eastAsia="zh-CN"/>
          </w:rPr>
          <w:t>(四)、质量改进计划</w:t>
        </w:r>
        <w:r>
          <w:tab/>
        </w:r>
        <w:r>
          <w:fldChar w:fldCharType="begin"/>
        </w:r>
        <w:r>
          <w:instrText xml:space="preserve"> PAGEREF _Toc14950 \h </w:instrText>
        </w:r>
        <w:r>
          <w:fldChar w:fldCharType="separate"/>
        </w:r>
        <w:r>
          <w:t>53</w:t>
        </w:r>
        <w:r>
          <w:fldChar w:fldCharType="end"/>
        </w:r>
      </w:hyperlink>
    </w:p>
    <w:p>
      <w:pPr>
        <w:pStyle w:val="TOC1"/>
        <w:tabs>
          <w:tab w:val="right" w:leader="dot" w:pos="8306"/>
        </w:tabs>
      </w:pPr>
      <w:hyperlink w:anchor="_Toc30672" w:history="1">
        <w:r>
          <w:rPr>
            <w:rFonts w:ascii="仿宋" w:eastAsia="仿宋" w:hAnsi="仿宋" w:cs="仿宋" w:hint="eastAsia"/>
            <w:lang w:eastAsia="zh-CN"/>
          </w:rPr>
          <w:t>十、经济效益与社会效益优化</w:t>
        </w:r>
        <w:r>
          <w:tab/>
        </w:r>
        <w:r>
          <w:fldChar w:fldCharType="begin"/>
        </w:r>
        <w:r>
          <w:instrText xml:space="preserve"> PAGEREF _Toc30672 \h </w:instrText>
        </w:r>
        <w:r>
          <w:fldChar w:fldCharType="separate"/>
        </w:r>
        <w:r>
          <w:t>54</w:t>
        </w:r>
        <w:r>
          <w:fldChar w:fldCharType="end"/>
        </w:r>
      </w:hyperlink>
    </w:p>
    <w:p>
      <w:pPr>
        <w:pStyle w:val="TOC2"/>
        <w:tabs>
          <w:tab w:val="right" w:leader="dot" w:pos="8306"/>
        </w:tabs>
      </w:pPr>
      <w:hyperlink w:anchor="_Toc19664" w:history="1">
        <w:r>
          <w:rPr>
            <w:rFonts w:ascii="仿宋" w:eastAsia="仿宋" w:hAnsi="仿宋" w:cs="仿宋" w:hint="eastAsia"/>
            <w:lang w:eastAsia="zh-CN"/>
          </w:rPr>
          <w:t>(一)、经济效益提升策略</w:t>
        </w:r>
        <w:r>
          <w:tab/>
        </w:r>
        <w:r>
          <w:fldChar w:fldCharType="begin"/>
        </w:r>
        <w:r>
          <w:instrText xml:space="preserve"> PAGEREF _Toc19664 \h </w:instrText>
        </w:r>
        <w:r>
          <w:fldChar w:fldCharType="separate"/>
        </w:r>
        <w:r>
          <w:t>54</w:t>
        </w:r>
        <w:r>
          <w:fldChar w:fldCharType="end"/>
        </w:r>
      </w:hyperlink>
    </w:p>
    <w:p>
      <w:pPr>
        <w:pStyle w:val="TOC2"/>
        <w:tabs>
          <w:tab w:val="right" w:leader="dot" w:pos="8306"/>
        </w:tabs>
      </w:pPr>
      <w:hyperlink w:anchor="_Toc26437" w:history="1">
        <w:r>
          <w:rPr>
            <w:rFonts w:ascii="仿宋" w:eastAsia="仿宋" w:hAnsi="仿宋" w:cs="仿宋" w:hint="eastAsia"/>
            <w:lang w:eastAsia="zh-CN"/>
          </w:rPr>
          <w:t>(二)、社会效益增强方案</w:t>
        </w:r>
        <w:r>
          <w:tab/>
        </w:r>
        <w:r>
          <w:fldChar w:fldCharType="begin"/>
        </w:r>
        <w:r>
          <w:instrText xml:space="preserve"> PAGEREF _Toc26437 \h </w:instrText>
        </w:r>
        <w:r>
          <w:fldChar w:fldCharType="separate"/>
        </w:r>
        <w:r>
          <w:t>55</w:t>
        </w:r>
        <w:r>
          <w:fldChar w:fldCharType="end"/>
        </w:r>
      </w:hyperlink>
    </w:p>
    <w:p>
      <w:pPr>
        <w:pStyle w:val="TOC1"/>
        <w:tabs>
          <w:tab w:val="right" w:leader="dot" w:pos="8306"/>
        </w:tabs>
      </w:pPr>
      <w:hyperlink w:anchor="_Toc18425" w:history="1">
        <w:r>
          <w:rPr>
            <w:rFonts w:ascii="仿宋" w:eastAsia="仿宋" w:hAnsi="仿宋" w:cs="仿宋" w:hint="eastAsia"/>
            <w:lang w:eastAsia="zh-CN"/>
          </w:rPr>
          <w:t>十一、项目进度计划</w:t>
        </w:r>
        <w:r>
          <w:tab/>
        </w:r>
        <w:r>
          <w:fldChar w:fldCharType="begin"/>
        </w:r>
        <w:r>
          <w:instrText xml:space="preserve"> PAGEREF _Toc18425 \h </w:instrText>
        </w:r>
        <w:r>
          <w:fldChar w:fldCharType="separate"/>
        </w:r>
        <w:r>
          <w:t>56</w:t>
        </w:r>
        <w:r>
          <w:fldChar w:fldCharType="end"/>
        </w:r>
      </w:hyperlink>
    </w:p>
    <w:p>
      <w:pPr>
        <w:pStyle w:val="TOC2"/>
        <w:tabs>
          <w:tab w:val="right" w:leader="dot" w:pos="8306"/>
        </w:tabs>
      </w:pPr>
      <w:hyperlink w:anchor="_Toc24662" w:history="1">
        <w:r>
          <w:rPr>
            <w:rFonts w:ascii="仿宋" w:eastAsia="仿宋" w:hAnsi="仿宋" w:cs="仿宋" w:hint="eastAsia"/>
            <w:lang w:eastAsia="zh-CN"/>
          </w:rPr>
          <w:t>(一)、建设周期</w:t>
        </w:r>
        <w:r>
          <w:tab/>
        </w:r>
        <w:r>
          <w:fldChar w:fldCharType="begin"/>
        </w:r>
        <w:r>
          <w:instrText xml:space="preserve"> PAGEREF _Toc24662 \h </w:instrText>
        </w:r>
        <w:r>
          <w:fldChar w:fldCharType="separate"/>
        </w:r>
        <w:r>
          <w:t>56</w:t>
        </w:r>
        <w:r>
          <w:fldChar w:fldCharType="end"/>
        </w:r>
      </w:hyperlink>
    </w:p>
    <w:p>
      <w:pPr>
        <w:pStyle w:val="TOC2"/>
        <w:tabs>
          <w:tab w:val="right" w:leader="dot" w:pos="8306"/>
        </w:tabs>
      </w:pPr>
      <w:hyperlink w:anchor="_Toc18377" w:history="1">
        <w:r>
          <w:rPr>
            <w:rFonts w:ascii="仿宋" w:eastAsia="仿宋" w:hAnsi="仿宋" w:cs="仿宋" w:hint="eastAsia"/>
            <w:lang w:eastAsia="zh-CN"/>
          </w:rPr>
          <w:t>(二)、建设进度</w:t>
        </w:r>
        <w:r>
          <w:tab/>
        </w:r>
        <w:r>
          <w:fldChar w:fldCharType="begin"/>
        </w:r>
        <w:r>
          <w:instrText xml:space="preserve"> PAGEREF _Toc18377 \h </w:instrText>
        </w:r>
        <w:r>
          <w:fldChar w:fldCharType="separate"/>
        </w:r>
        <w:r>
          <w:t>56</w:t>
        </w:r>
        <w:r>
          <w:fldChar w:fldCharType="end"/>
        </w:r>
      </w:hyperlink>
    </w:p>
    <w:p>
      <w:pPr>
        <w:pStyle w:val="TOC2"/>
        <w:tabs>
          <w:tab w:val="right" w:leader="dot" w:pos="8306"/>
        </w:tabs>
      </w:pPr>
      <w:hyperlink w:anchor="_Toc8193" w:history="1">
        <w:r>
          <w:rPr>
            <w:rFonts w:ascii="仿宋" w:eastAsia="仿宋" w:hAnsi="仿宋" w:cs="仿宋" w:hint="eastAsia"/>
            <w:lang w:eastAsia="zh-CN"/>
          </w:rPr>
          <w:t>(三)、进度安排注意事项</w:t>
        </w:r>
        <w:r>
          <w:tab/>
        </w:r>
        <w:r>
          <w:fldChar w:fldCharType="begin"/>
        </w:r>
        <w:r>
          <w:instrText xml:space="preserve"> PAGEREF _Toc8193 \h </w:instrText>
        </w:r>
        <w:r>
          <w:fldChar w:fldCharType="separate"/>
        </w:r>
        <w:r>
          <w:t>58</w:t>
        </w:r>
        <w:r>
          <w:fldChar w:fldCharType="end"/>
        </w:r>
      </w:hyperlink>
    </w:p>
    <w:p>
      <w:pPr>
        <w:pStyle w:val="TOC2"/>
        <w:tabs>
          <w:tab w:val="right" w:leader="dot" w:pos="8306"/>
        </w:tabs>
      </w:pPr>
      <w:hyperlink w:anchor="_Toc19220" w:history="1">
        <w:r>
          <w:rPr>
            <w:rFonts w:ascii="仿宋" w:eastAsia="仿宋" w:hAnsi="仿宋" w:cs="仿宋" w:hint="eastAsia"/>
            <w:lang w:eastAsia="zh-CN"/>
          </w:rPr>
          <w:t>(四)、人力资源配置</w:t>
        </w:r>
        <w:r>
          <w:tab/>
        </w:r>
        <w:r>
          <w:fldChar w:fldCharType="begin"/>
        </w:r>
        <w:r>
          <w:instrText xml:space="preserve"> PAGEREF _Toc19220 \h </w:instrText>
        </w:r>
        <w:r>
          <w:fldChar w:fldCharType="separate"/>
        </w:r>
        <w:r>
          <w:t>59</w:t>
        </w:r>
        <w:r>
          <w:fldChar w:fldCharType="end"/>
        </w:r>
      </w:hyperlink>
    </w:p>
    <w:p>
      <w:pPr>
        <w:pStyle w:val="TOC2"/>
        <w:tabs>
          <w:tab w:val="right" w:leader="dot" w:pos="8306"/>
        </w:tabs>
      </w:pPr>
      <w:hyperlink w:anchor="_Toc20565" w:history="1">
        <w:r>
          <w:rPr>
            <w:rFonts w:ascii="仿宋" w:eastAsia="仿宋" w:hAnsi="仿宋" w:cs="仿宋" w:hint="eastAsia"/>
            <w:lang w:eastAsia="zh-CN"/>
          </w:rPr>
          <w:t>(五)、员工培训</w:t>
        </w:r>
        <w:r>
          <w:tab/>
        </w:r>
        <w:r>
          <w:fldChar w:fldCharType="begin"/>
        </w:r>
        <w:r>
          <w:instrText xml:space="preserve"> PAGEREF _Toc20565 \h </w:instrText>
        </w:r>
        <w:r>
          <w:fldChar w:fldCharType="separate"/>
        </w:r>
        <w:r>
          <w:t>61</w:t>
        </w:r>
        <w:r>
          <w:fldChar w:fldCharType="end"/>
        </w:r>
      </w:hyperlink>
    </w:p>
    <w:p>
      <w:pPr>
        <w:pStyle w:val="TOC2"/>
        <w:tabs>
          <w:tab w:val="right" w:leader="dot" w:pos="8306"/>
        </w:tabs>
      </w:pPr>
      <w:hyperlink w:anchor="_Toc2068" w:history="1">
        <w:r>
          <w:rPr>
            <w:rFonts w:ascii="仿宋" w:eastAsia="仿宋" w:hAnsi="仿宋" w:cs="仿宋" w:hint="eastAsia"/>
            <w:lang w:eastAsia="zh-CN"/>
          </w:rPr>
          <w:t>(六)、项目实施保障</w:t>
        </w:r>
        <w:r>
          <w:tab/>
        </w:r>
        <w:r>
          <w:fldChar w:fldCharType="begin"/>
        </w:r>
        <w:r>
          <w:instrText xml:space="preserve"> PAGEREF _Toc2068 \h </w:instrText>
        </w:r>
        <w:r>
          <w:fldChar w:fldCharType="separate"/>
        </w:r>
        <w:r>
          <w:t>62</w:t>
        </w:r>
        <w:r>
          <w:fldChar w:fldCharType="end"/>
        </w:r>
      </w:hyperlink>
    </w:p>
    <w:p>
      <w:pPr>
        <w:pStyle w:val="TOC2"/>
        <w:tabs>
          <w:tab w:val="right" w:leader="dot" w:pos="8306"/>
        </w:tabs>
      </w:pPr>
      <w:hyperlink w:anchor="_Toc14721" w:history="1">
        <w:r>
          <w:rPr>
            <w:rFonts w:ascii="仿宋" w:eastAsia="仿宋" w:hAnsi="仿宋" w:cs="仿宋" w:hint="eastAsia"/>
            <w:lang w:eastAsia="zh-CN"/>
          </w:rPr>
          <w:t>(七)、安全规范管理</w:t>
        </w:r>
        <w:r>
          <w:tab/>
        </w:r>
        <w:r>
          <w:fldChar w:fldCharType="begin"/>
        </w:r>
        <w:r>
          <w:instrText xml:space="preserve"> PAGEREF _Toc14721 \h </w:instrText>
        </w:r>
        <w:r>
          <w:fldChar w:fldCharType="separate"/>
        </w:r>
        <w:r>
          <w:t>62</w:t>
        </w:r>
        <w:r>
          <w:fldChar w:fldCharType="end"/>
        </w:r>
      </w:hyperlink>
    </w:p>
    <w:p>
      <w:pPr>
        <w:pStyle w:val="TOC1"/>
        <w:tabs>
          <w:tab w:val="right" w:leader="dot" w:pos="8306"/>
        </w:tabs>
      </w:pPr>
      <w:hyperlink w:anchor="_Toc19885" w:history="1">
        <w:r>
          <w:rPr>
            <w:rFonts w:ascii="仿宋" w:eastAsia="仿宋" w:hAnsi="仿宋" w:cs="仿宋" w:hint="eastAsia"/>
            <w:lang w:eastAsia="zh-CN"/>
          </w:rPr>
          <w:t>十二、环境保护与绿色发展</w:t>
        </w:r>
        <w:r>
          <w:tab/>
        </w:r>
        <w:r>
          <w:fldChar w:fldCharType="begin"/>
        </w:r>
        <w:r>
          <w:instrText xml:space="preserve"> PAGEREF _Toc19885 \h </w:instrText>
        </w:r>
        <w:r>
          <w:fldChar w:fldCharType="separate"/>
        </w:r>
        <w:r>
          <w:t>64</w:t>
        </w:r>
        <w:r>
          <w:fldChar w:fldCharType="end"/>
        </w:r>
      </w:hyperlink>
    </w:p>
    <w:p>
      <w:pPr>
        <w:pStyle w:val="TOC2"/>
        <w:tabs>
          <w:tab w:val="right" w:leader="dot" w:pos="8306"/>
        </w:tabs>
      </w:pPr>
      <w:hyperlink w:anchor="_Toc16513" w:history="1">
        <w:r>
          <w:rPr>
            <w:rFonts w:ascii="仿宋" w:eastAsia="仿宋" w:hAnsi="仿宋" w:cs="仿宋" w:hint="eastAsia"/>
            <w:lang w:eastAsia="zh-CN"/>
          </w:rPr>
          <w:t>(一)、环境保护措施</w:t>
        </w:r>
        <w:r>
          <w:tab/>
        </w:r>
        <w:r>
          <w:fldChar w:fldCharType="begin"/>
        </w:r>
        <w:r>
          <w:instrText xml:space="preserve"> PAGEREF _Toc16513 \h </w:instrText>
        </w:r>
        <w:r>
          <w:fldChar w:fldCharType="separate"/>
        </w:r>
        <w:r>
          <w:t>64</w:t>
        </w:r>
        <w:r>
          <w:fldChar w:fldCharType="end"/>
        </w:r>
      </w:hyperlink>
    </w:p>
    <w:p>
      <w:pPr>
        <w:pStyle w:val="TOC2"/>
        <w:tabs>
          <w:tab w:val="right" w:leader="dot" w:pos="8306"/>
        </w:tabs>
      </w:pPr>
      <w:hyperlink w:anchor="_Toc8170" w:history="1">
        <w:r>
          <w:rPr>
            <w:rFonts w:ascii="仿宋" w:eastAsia="仿宋" w:hAnsi="仿宋" w:cs="仿宋" w:hint="eastAsia"/>
            <w:lang w:eastAsia="zh-CN"/>
          </w:rPr>
          <w:t>(二)、绿色发展与可持续发展策略</w:t>
        </w:r>
        <w:r>
          <w:tab/>
        </w:r>
        <w:r>
          <w:fldChar w:fldCharType="begin"/>
        </w:r>
        <w:r>
          <w:instrText xml:space="preserve"> PAGEREF _Toc8170 \h </w:instrText>
        </w:r>
        <w:r>
          <w:fldChar w:fldCharType="separate"/>
        </w:r>
        <w:r>
          <w:t>65</w:t>
        </w:r>
        <w:r>
          <w:fldChar w:fldCharType="end"/>
        </w:r>
      </w:hyperlink>
    </w:p>
    <w:p>
      <w:pPr>
        <w:pStyle w:val="TOC1"/>
        <w:tabs>
          <w:tab w:val="right" w:leader="dot" w:pos="8306"/>
        </w:tabs>
      </w:pPr>
      <w:hyperlink w:anchor="_Toc18478" w:history="1">
        <w:r>
          <w:rPr>
            <w:rFonts w:ascii="仿宋" w:eastAsia="仿宋" w:hAnsi="仿宋" w:cs="仿宋" w:hint="eastAsia"/>
            <w:lang w:eastAsia="zh-CN"/>
          </w:rPr>
          <w:t>十三、质量管理与控制</w:t>
        </w:r>
        <w:r>
          <w:tab/>
        </w:r>
        <w:r>
          <w:fldChar w:fldCharType="begin"/>
        </w:r>
        <w:r>
          <w:instrText xml:space="preserve"> PAGEREF _Toc18478 \h </w:instrText>
        </w:r>
        <w:r>
          <w:fldChar w:fldCharType="separate"/>
        </w:r>
        <w:r>
          <w:t>67</w:t>
        </w:r>
        <w:r>
          <w:fldChar w:fldCharType="end"/>
        </w:r>
      </w:hyperlink>
    </w:p>
    <w:p>
      <w:pPr>
        <w:pStyle w:val="TOC2"/>
        <w:tabs>
          <w:tab w:val="right" w:leader="dot" w:pos="8306"/>
        </w:tabs>
      </w:pPr>
      <w:hyperlink w:anchor="_Toc29015" w:history="1">
        <w:r>
          <w:rPr>
            <w:rFonts w:ascii="仿宋" w:eastAsia="仿宋" w:hAnsi="仿宋" w:cs="仿宋" w:hint="eastAsia"/>
            <w:lang w:eastAsia="zh-CN"/>
          </w:rPr>
          <w:t>(一)、质量管理体系建设</w:t>
        </w:r>
        <w:r>
          <w:tab/>
        </w:r>
        <w:r>
          <w:fldChar w:fldCharType="begin"/>
        </w:r>
        <w:r>
          <w:instrText xml:space="preserve"> PAGEREF _Toc29015 \h </w:instrText>
        </w:r>
        <w:r>
          <w:fldChar w:fldCharType="separate"/>
        </w:r>
        <w:r>
          <w:t>67</w:t>
        </w:r>
        <w:r>
          <w:fldChar w:fldCharType="end"/>
        </w:r>
      </w:hyperlink>
    </w:p>
    <w:p>
      <w:pPr>
        <w:pStyle w:val="TOC2"/>
        <w:tabs>
          <w:tab w:val="right" w:leader="dot" w:pos="8306"/>
        </w:tabs>
      </w:pPr>
      <w:hyperlink w:anchor="_Toc28591" w:history="1">
        <w:r>
          <w:rPr>
            <w:rFonts w:ascii="仿宋" w:eastAsia="仿宋" w:hAnsi="仿宋" w:cs="仿宋" w:hint="eastAsia"/>
            <w:lang w:eastAsia="zh-CN"/>
          </w:rPr>
          <w:t>(二)、质量控制措施</w:t>
        </w:r>
        <w:r>
          <w:tab/>
        </w:r>
        <w:r>
          <w:fldChar w:fldCharType="begin"/>
        </w:r>
        <w:r>
          <w:instrText xml:space="preserve"> PAGEREF _Toc28591 \h </w:instrText>
        </w:r>
        <w:r>
          <w:fldChar w:fldCharType="separate"/>
        </w:r>
        <w:r>
          <w:t>68</w:t>
        </w:r>
        <w:r>
          <w:fldChar w:fldCharType="end"/>
        </w:r>
      </w:hyperlink>
    </w:p>
    <w:p>
      <w:pPr>
        <w:pStyle w:val="TOC1"/>
        <w:tabs>
          <w:tab w:val="right" w:leader="dot" w:pos="8306"/>
        </w:tabs>
      </w:pPr>
      <w:hyperlink w:anchor="_Toc10268" w:history="1">
        <w:r>
          <w:rPr>
            <w:rFonts w:ascii="仿宋" w:eastAsia="仿宋" w:hAnsi="仿宋" w:cs="仿宋" w:hint="eastAsia"/>
            <w:lang w:eastAsia="zh-CN"/>
          </w:rPr>
          <w:t>十四、企业合规与伦理</w:t>
        </w:r>
        <w:r>
          <w:tab/>
        </w:r>
        <w:r>
          <w:fldChar w:fldCharType="begin"/>
        </w:r>
        <w:r>
          <w:instrText xml:space="preserve"> PAGEREF _Toc10268 \h </w:instrText>
        </w:r>
        <w:r>
          <w:fldChar w:fldCharType="separate"/>
        </w:r>
        <w:r>
          <w:t>69</w:t>
        </w:r>
        <w:r>
          <w:fldChar w:fldCharType="end"/>
        </w:r>
      </w:hyperlink>
    </w:p>
    <w:p>
      <w:pPr>
        <w:pStyle w:val="TOC2"/>
        <w:tabs>
          <w:tab w:val="right" w:leader="dot" w:pos="8306"/>
        </w:tabs>
      </w:pPr>
      <w:hyperlink w:anchor="_Toc16806" w:history="1">
        <w:r>
          <w:rPr>
            <w:rFonts w:ascii="仿宋" w:eastAsia="仿宋" w:hAnsi="仿宋" w:cs="仿宋" w:hint="eastAsia"/>
            <w:lang w:eastAsia="zh-CN"/>
          </w:rPr>
          <w:t>(一)、合规政策与程序</w:t>
        </w:r>
        <w:r>
          <w:tab/>
        </w:r>
        <w:r>
          <w:fldChar w:fldCharType="begin"/>
        </w:r>
        <w:r>
          <w:instrText xml:space="preserve"> PAGEREF _Toc16806 \h </w:instrText>
        </w:r>
        <w:r>
          <w:fldChar w:fldCharType="separate"/>
        </w:r>
        <w:r>
          <w:t>69</w:t>
        </w:r>
        <w:r>
          <w:fldChar w:fldCharType="end"/>
        </w:r>
      </w:hyperlink>
    </w:p>
    <w:p>
      <w:pPr>
        <w:pStyle w:val="TOC2"/>
        <w:tabs>
          <w:tab w:val="right" w:leader="dot" w:pos="8306"/>
        </w:tabs>
      </w:pPr>
      <w:hyperlink w:anchor="_Toc21769" w:history="1">
        <w:r>
          <w:rPr>
            <w:rFonts w:ascii="仿宋" w:eastAsia="仿宋" w:hAnsi="仿宋" w:cs="仿宋" w:hint="eastAsia"/>
            <w:lang w:eastAsia="zh-CN"/>
          </w:rPr>
          <w:t>(二)、伦理规范与培训</w:t>
        </w:r>
        <w:r>
          <w:tab/>
        </w:r>
        <w:r>
          <w:fldChar w:fldCharType="begin"/>
        </w:r>
        <w:r>
          <w:instrText xml:space="preserve"> PAGEREF _Toc21769 \h </w:instrText>
        </w:r>
        <w:r>
          <w:fldChar w:fldCharType="separate"/>
        </w:r>
        <w:r>
          <w:t>71</w:t>
        </w:r>
        <w:r>
          <w:fldChar w:fldCharType="end"/>
        </w:r>
      </w:hyperlink>
    </w:p>
    <w:p>
      <w:pPr>
        <w:pStyle w:val="TOC2"/>
        <w:tabs>
          <w:tab w:val="right" w:leader="dot" w:pos="8306"/>
        </w:tabs>
      </w:pPr>
      <w:hyperlink w:anchor="_Toc16779" w:history="1">
        <w:r>
          <w:rPr>
            <w:rFonts w:ascii="仿宋" w:eastAsia="仿宋" w:hAnsi="仿宋" w:cs="仿宋" w:hint="eastAsia"/>
            <w:lang w:eastAsia="zh-CN"/>
          </w:rPr>
          <w:t>(三)、合规风险评估</w:t>
        </w:r>
        <w:r>
          <w:tab/>
        </w:r>
        <w:r>
          <w:fldChar w:fldCharType="begin"/>
        </w:r>
        <w:r>
          <w:instrText xml:space="preserve"> PAGEREF _Toc16779 \h </w:instrText>
        </w:r>
        <w:r>
          <w:fldChar w:fldCharType="separate"/>
        </w:r>
        <w:r>
          <w:t>71</w:t>
        </w:r>
        <w:r>
          <w:fldChar w:fldCharType="end"/>
        </w:r>
      </w:hyperlink>
    </w:p>
    <w:p>
      <w:pPr>
        <w:pStyle w:val="TOC2"/>
        <w:tabs>
          <w:tab w:val="right" w:leader="dot" w:pos="8306"/>
        </w:tabs>
      </w:pPr>
      <w:hyperlink w:anchor="_Toc29687" w:history="1">
        <w:r>
          <w:rPr>
            <w:rFonts w:ascii="仿宋" w:eastAsia="仿宋" w:hAnsi="仿宋" w:cs="仿宋" w:hint="eastAsia"/>
            <w:lang w:eastAsia="zh-CN"/>
          </w:rPr>
          <w:t>(四)、合规监督与执行</w:t>
        </w:r>
        <w:r>
          <w:tab/>
        </w:r>
        <w:r>
          <w:fldChar w:fldCharType="begin"/>
        </w:r>
        <w:r>
          <w:instrText xml:space="preserve"> PAGEREF _Toc29687 \h </w:instrText>
        </w:r>
        <w:r>
          <w:fldChar w:fldCharType="separate"/>
        </w:r>
        <w:r>
          <w:t>73</w:t>
        </w:r>
        <w:r>
          <w:fldChar w:fldCharType="end"/>
        </w:r>
      </w:hyperlink>
    </w:p>
    <w:p>
      <w:pPr>
        <w:pStyle w:val="TOC1"/>
        <w:tabs>
          <w:tab w:val="right" w:leader="dot" w:pos="8306"/>
        </w:tabs>
      </w:pPr>
      <w:hyperlink w:anchor="_Toc28943" w:history="1">
        <w:r>
          <w:rPr>
            <w:rFonts w:ascii="仿宋" w:eastAsia="仿宋" w:hAnsi="仿宋" w:cs="仿宋" w:hint="eastAsia"/>
            <w:lang w:eastAsia="zh-CN"/>
          </w:rPr>
          <w:t>十五、项目施工方案</w:t>
        </w:r>
        <w:r>
          <w:tab/>
        </w:r>
        <w:r>
          <w:fldChar w:fldCharType="begin"/>
        </w:r>
        <w:r>
          <w:instrText xml:space="preserve"> PAGEREF _Toc28943 \h </w:instrText>
        </w:r>
        <w:r>
          <w:fldChar w:fldCharType="separate"/>
        </w:r>
        <w:r>
          <w:t>73</w:t>
        </w:r>
        <w:r>
          <w:fldChar w:fldCharType="end"/>
        </w:r>
      </w:hyperlink>
    </w:p>
    <w:p>
      <w:pPr>
        <w:pStyle w:val="TOC2"/>
        <w:tabs>
          <w:tab w:val="right" w:leader="dot" w:pos="8306"/>
        </w:tabs>
      </w:pPr>
      <w:hyperlink w:anchor="_Toc2081" w:history="1">
        <w:r>
          <w:rPr>
            <w:rFonts w:ascii="仿宋" w:eastAsia="仿宋" w:hAnsi="仿宋" w:cs="仿宋" w:hint="eastAsia"/>
            <w:lang w:eastAsia="zh-CN"/>
          </w:rPr>
          <w:t>(一)、施工组织设计</w:t>
        </w:r>
        <w:r>
          <w:tab/>
        </w:r>
        <w:r>
          <w:fldChar w:fldCharType="begin"/>
        </w:r>
        <w:r>
          <w:instrText xml:space="preserve"> PAGEREF _Toc2081 \h </w:instrText>
        </w:r>
        <w:r>
          <w:fldChar w:fldCharType="separate"/>
        </w:r>
        <w:r>
          <w:t>73</w:t>
        </w:r>
        <w:r>
          <w:fldChar w:fldCharType="end"/>
        </w:r>
      </w:hyperlink>
    </w:p>
    <w:p>
      <w:pPr>
        <w:pStyle w:val="TOC2"/>
        <w:tabs>
          <w:tab w:val="right" w:leader="dot" w:pos="8306"/>
        </w:tabs>
      </w:pPr>
      <w:hyperlink w:anchor="_Toc30089" w:history="1">
        <w:r>
          <w:rPr>
            <w:rFonts w:ascii="仿宋" w:eastAsia="仿宋" w:hAnsi="仿宋" w:cs="仿宋" w:hint="eastAsia"/>
            <w:lang w:eastAsia="zh-CN"/>
          </w:rPr>
          <w:t>(二)、施工工艺与技术路线</w:t>
        </w:r>
        <w:r>
          <w:tab/>
        </w:r>
        <w:r>
          <w:fldChar w:fldCharType="begin"/>
        </w:r>
        <w:r>
          <w:instrText xml:space="preserve"> PAGEREF _Toc30089 \h </w:instrText>
        </w:r>
        <w:r>
          <w:fldChar w:fldCharType="separate"/>
        </w:r>
        <w:r>
          <w:t>75</w:t>
        </w:r>
        <w:r>
          <w:fldChar w:fldCharType="end"/>
        </w:r>
      </w:hyperlink>
    </w:p>
    <w:p>
      <w:pPr>
        <w:pStyle w:val="TOC2"/>
        <w:tabs>
          <w:tab w:val="right" w:leader="dot" w:pos="8306"/>
        </w:tabs>
      </w:pPr>
      <w:hyperlink w:anchor="_Toc15466" w:history="1">
        <w:r>
          <w:rPr>
            <w:rFonts w:ascii="仿宋" w:eastAsia="仿宋" w:hAnsi="仿宋" w:cs="仿宋" w:hint="eastAsia"/>
            <w:lang w:eastAsia="zh-CN"/>
          </w:rPr>
          <w:t>(三)、关键节点施工计划</w:t>
        </w:r>
        <w:r>
          <w:tab/>
        </w:r>
        <w:r>
          <w:fldChar w:fldCharType="begin"/>
        </w:r>
        <w:r>
          <w:instrText xml:space="preserve"> PAGEREF _Toc15466 \h </w:instrText>
        </w:r>
        <w:r>
          <w:fldChar w:fldCharType="separate"/>
        </w:r>
        <w:r>
          <w:t>76</w:t>
        </w:r>
        <w:r>
          <w:fldChar w:fldCharType="end"/>
        </w:r>
      </w:hyperlink>
    </w:p>
    <w:p>
      <w:pPr>
        <w:pStyle w:val="TOC2"/>
        <w:tabs>
          <w:tab w:val="right" w:leader="dot" w:pos="8306"/>
        </w:tabs>
      </w:pPr>
      <w:hyperlink w:anchor="_Toc1452" w:history="1">
        <w:r>
          <w:rPr>
            <w:rFonts w:ascii="仿宋" w:eastAsia="仿宋" w:hAnsi="仿宋" w:cs="仿宋" w:hint="eastAsia"/>
            <w:lang w:eastAsia="zh-CN"/>
          </w:rPr>
          <w:t>(四)、施工现场管理</w:t>
        </w:r>
        <w:r>
          <w:tab/>
        </w:r>
        <w:r>
          <w:fldChar w:fldCharType="begin"/>
        </w:r>
        <w:r>
          <w:instrText xml:space="preserve"> PAGEREF _Toc1452 \h </w:instrText>
        </w:r>
        <w:r>
          <w:fldChar w:fldCharType="separate"/>
        </w:r>
        <w:r>
          <w:t>78</w:t>
        </w:r>
        <w:r>
          <w:fldChar w:fldCharType="end"/>
        </w:r>
      </w:hyperlink>
    </w:p>
    <w:p>
      <w:pPr>
        <w:pStyle w:val="TOC1"/>
        <w:tabs>
          <w:tab w:val="right" w:leader="dot" w:pos="8306"/>
        </w:tabs>
      </w:pPr>
      <w:hyperlink w:anchor="_Toc11944" w:history="1">
        <w:r>
          <w:rPr>
            <w:rFonts w:ascii="仿宋" w:eastAsia="仿宋" w:hAnsi="仿宋" w:cs="仿宋" w:hint="eastAsia"/>
            <w:lang w:eastAsia="zh-CN"/>
          </w:rPr>
          <w:t>十六、合作与交流机制建立</w:t>
        </w:r>
        <w:r>
          <w:tab/>
        </w:r>
        <w:r>
          <w:fldChar w:fldCharType="begin"/>
        </w:r>
        <w:r>
          <w:instrText xml:space="preserve"> PAGEREF _Toc11944 \h </w:instrText>
        </w:r>
        <w:r>
          <w:fldChar w:fldCharType="separate"/>
        </w:r>
        <w:r>
          <w:t>80</w:t>
        </w:r>
        <w:r>
          <w:fldChar w:fldCharType="end"/>
        </w:r>
      </w:hyperlink>
    </w:p>
    <w:p>
      <w:pPr>
        <w:pStyle w:val="TOC2"/>
        <w:tabs>
          <w:tab w:val="right" w:leader="dot" w:pos="8306"/>
        </w:tabs>
      </w:pPr>
      <w:hyperlink w:anchor="_Toc18974" w:history="1">
        <w:r>
          <w:rPr>
            <w:rFonts w:ascii="仿宋" w:eastAsia="仿宋" w:hAnsi="仿宋" w:cs="仿宋" w:hint="eastAsia"/>
            <w:lang w:eastAsia="zh-CN"/>
          </w:rPr>
          <w:t>(一)、合作伙伴选择与合作方式</w:t>
        </w:r>
        <w:r>
          <w:tab/>
        </w:r>
        <w:r>
          <w:fldChar w:fldCharType="begin"/>
        </w:r>
        <w:r>
          <w:instrText xml:space="preserve"> PAGEREF _Toc18974 \h </w:instrText>
        </w:r>
        <w:r>
          <w:fldChar w:fldCharType="separate"/>
        </w:r>
        <w:r>
          <w:t>80</w:t>
        </w:r>
        <w:r>
          <w:fldChar w:fldCharType="end"/>
        </w:r>
      </w:hyperlink>
    </w:p>
    <w:p>
      <w:pPr>
        <w:pStyle w:val="TOC2"/>
        <w:tabs>
          <w:tab w:val="right" w:leader="dot" w:pos="8306"/>
        </w:tabs>
      </w:pPr>
      <w:hyperlink w:anchor="_Toc1643" w:history="1">
        <w:r>
          <w:rPr>
            <w:rFonts w:ascii="仿宋" w:eastAsia="仿宋" w:hAnsi="仿宋" w:cs="仿宋" w:hint="eastAsia"/>
            <w:lang w:eastAsia="zh-CN"/>
          </w:rPr>
          <w:t>(二)、交流与合作平台搭建</w:t>
        </w:r>
        <w:r>
          <w:tab/>
        </w:r>
        <w:r>
          <w:fldChar w:fldCharType="begin"/>
        </w:r>
        <w:r>
          <w:instrText xml:space="preserve"> PAGEREF _Toc1643 \h </w:instrText>
        </w:r>
        <w:r>
          <w:fldChar w:fldCharType="separate"/>
        </w:r>
        <w:r>
          <w:t>81</w:t>
        </w:r>
        <w:r>
          <w:fldChar w:fldCharType="end"/>
        </w:r>
      </w:hyperlink>
    </w:p>
    <w:p>
      <w:pPr>
        <w:pStyle w:val="TOC1"/>
        <w:tabs>
          <w:tab w:val="right" w:leader="dot" w:pos="8306"/>
        </w:tabs>
      </w:pPr>
      <w:hyperlink w:anchor="_Toc28589" w:history="1">
        <w:r>
          <w:rPr>
            <w:rFonts w:ascii="仿宋" w:eastAsia="仿宋" w:hAnsi="仿宋" w:cs="仿宋" w:hint="eastAsia"/>
            <w:lang w:eastAsia="zh-CN"/>
          </w:rPr>
          <w:t>十七、法律法规与政策遵循</w:t>
        </w:r>
        <w:r>
          <w:tab/>
        </w:r>
        <w:r>
          <w:fldChar w:fldCharType="begin"/>
        </w:r>
        <w:r>
          <w:instrText xml:space="preserve"> PAGEREF _Toc28589 \h </w:instrText>
        </w:r>
        <w:r>
          <w:fldChar w:fldCharType="separate"/>
        </w:r>
        <w:r>
          <w:t>83</w:t>
        </w:r>
        <w:r>
          <w:fldChar w:fldCharType="end"/>
        </w:r>
      </w:hyperlink>
    </w:p>
    <w:p>
      <w:pPr>
        <w:pStyle w:val="TOC2"/>
        <w:tabs>
          <w:tab w:val="right" w:leader="dot" w:pos="8306"/>
        </w:tabs>
      </w:pPr>
      <w:hyperlink w:anchor="_Toc15064" w:history="1">
        <w:r>
          <w:rPr>
            <w:rFonts w:ascii="仿宋" w:eastAsia="仿宋" w:hAnsi="仿宋" w:cs="仿宋" w:hint="eastAsia"/>
            <w:lang w:eastAsia="zh-CN"/>
          </w:rPr>
          <w:t>(一)、法律法规遵守</w:t>
        </w:r>
        <w:r>
          <w:tab/>
        </w:r>
        <w:r>
          <w:fldChar w:fldCharType="begin"/>
        </w:r>
        <w:r>
          <w:instrText xml:space="preserve"> PAGEREF _Toc15064 \h </w:instrText>
        </w:r>
        <w:r>
          <w:fldChar w:fldCharType="separate"/>
        </w:r>
        <w:r>
          <w:t>83</w:t>
        </w:r>
        <w:r>
          <w:fldChar w:fldCharType="end"/>
        </w:r>
      </w:hyperlink>
    </w:p>
    <w:p>
      <w:pPr>
        <w:pStyle w:val="TOC2"/>
        <w:tabs>
          <w:tab w:val="right" w:leader="dot" w:pos="8306"/>
        </w:tabs>
      </w:pPr>
      <w:hyperlink w:anchor="_Toc24623" w:history="1">
        <w:r>
          <w:rPr>
            <w:rFonts w:ascii="仿宋" w:eastAsia="仿宋" w:hAnsi="仿宋" w:cs="仿宋" w:hint="eastAsia"/>
            <w:lang w:eastAsia="zh-CN"/>
          </w:rPr>
          <w:t>(二)、政策导向与利用</w:t>
        </w:r>
        <w:r>
          <w:tab/>
        </w:r>
        <w:r>
          <w:fldChar w:fldCharType="begin"/>
        </w:r>
        <w:r>
          <w:instrText xml:space="preserve"> PAGEREF _Toc24623 \h </w:instrText>
        </w:r>
        <w:r>
          <w:fldChar w:fldCharType="separate"/>
        </w:r>
        <w:r>
          <w:t>84</w:t>
        </w:r>
        <w:r>
          <w:fldChar w:fldCharType="end"/>
        </w:r>
      </w:hyperlink>
    </w:p>
    <w:p>
      <w:pPr>
        <w:pStyle w:val="TOC1"/>
        <w:tabs>
          <w:tab w:val="right" w:leader="dot" w:pos="8306"/>
        </w:tabs>
      </w:pPr>
      <w:hyperlink w:anchor="_Toc18582" w:history="1">
        <w:r>
          <w:rPr>
            <w:rFonts w:ascii="仿宋" w:eastAsia="仿宋" w:hAnsi="仿宋" w:cs="仿宋" w:hint="eastAsia"/>
            <w:lang w:eastAsia="zh-CN"/>
          </w:rPr>
          <w:t>十八、产业协同与集群发展</w:t>
        </w:r>
        <w:r>
          <w:tab/>
        </w:r>
        <w:r>
          <w:fldChar w:fldCharType="begin"/>
        </w:r>
        <w:r>
          <w:instrText xml:space="preserve"> PAGEREF _Toc18582 \h </w:instrText>
        </w:r>
        <w:r>
          <w:fldChar w:fldCharType="separate"/>
        </w:r>
        <w:r>
          <w:t>85</w:t>
        </w:r>
        <w:r>
          <w:fldChar w:fldCharType="end"/>
        </w:r>
      </w:hyperlink>
    </w:p>
    <w:p>
      <w:pPr>
        <w:pStyle w:val="TOC2"/>
        <w:tabs>
          <w:tab w:val="right" w:leader="dot" w:pos="8306"/>
        </w:tabs>
      </w:pPr>
      <w:hyperlink w:anchor="_Toc32588" w:history="1">
        <w:r>
          <w:rPr>
            <w:rFonts w:ascii="仿宋" w:eastAsia="仿宋" w:hAnsi="仿宋" w:cs="仿宋" w:hint="eastAsia"/>
            <w:lang w:eastAsia="zh-CN"/>
          </w:rPr>
          <w:t>(一)、产业协同机制建设</w:t>
        </w:r>
        <w:r>
          <w:tab/>
        </w:r>
        <w:r>
          <w:fldChar w:fldCharType="begin"/>
        </w:r>
        <w:r>
          <w:instrText xml:space="preserve"> PAGEREF _Toc32588 \h </w:instrText>
        </w:r>
        <w:r>
          <w:fldChar w:fldCharType="separate"/>
        </w:r>
        <w:r>
          <w:t>85</w:t>
        </w:r>
        <w:r>
          <w:fldChar w:fldCharType="end"/>
        </w:r>
      </w:hyperlink>
    </w:p>
    <w:p>
      <w:pPr>
        <w:pStyle w:val="TOC2"/>
        <w:tabs>
          <w:tab w:val="right" w:leader="dot" w:pos="8306"/>
        </w:tabs>
      </w:pPr>
      <w:hyperlink w:anchor="_Toc24539" w:history="1">
        <w:r>
          <w:rPr>
            <w:rFonts w:ascii="仿宋" w:eastAsia="仿宋" w:hAnsi="仿宋" w:cs="仿宋" w:hint="eastAsia"/>
            <w:lang w:eastAsia="zh-CN"/>
          </w:rPr>
          <w:t>(二)、产业集群培育与发展</w:t>
        </w:r>
        <w:r>
          <w:tab/>
        </w:r>
        <w:r>
          <w:fldChar w:fldCharType="begin"/>
        </w:r>
        <w:r>
          <w:instrText xml:space="preserve"> PAGEREF _Toc24539 \h </w:instrText>
        </w:r>
        <w:r>
          <w:fldChar w:fldCharType="separate"/>
        </w:r>
        <w:r>
          <w:t>86</w:t>
        </w:r>
        <w:r>
          <w:fldChar w:fldCharType="end"/>
        </w:r>
      </w:hyperlink>
    </w:p>
    <w:p>
      <w:pPr>
        <w:pStyle w:val="TOC1"/>
        <w:tabs>
          <w:tab w:val="right" w:leader="dot" w:pos="8306"/>
        </w:tabs>
      </w:pPr>
      <w:hyperlink w:anchor="_Toc29386" w:history="1">
        <w:r>
          <w:rPr>
            <w:rFonts w:ascii="仿宋" w:eastAsia="仿宋" w:hAnsi="仿宋" w:cs="仿宋" w:hint="eastAsia"/>
            <w:lang w:eastAsia="zh-CN"/>
          </w:rPr>
          <w:t>十九、设施与设备管理</w:t>
        </w:r>
        <w:r>
          <w:tab/>
        </w:r>
        <w:r>
          <w:fldChar w:fldCharType="begin"/>
        </w:r>
        <w:r>
          <w:instrText xml:space="preserve"> PAGEREF _Toc29386 \h </w:instrText>
        </w:r>
        <w:r>
          <w:fldChar w:fldCharType="separate"/>
        </w:r>
        <w:r>
          <w:t>87</w:t>
        </w:r>
        <w:r>
          <w:fldChar w:fldCharType="end"/>
        </w:r>
      </w:hyperlink>
    </w:p>
    <w:p>
      <w:pPr>
        <w:pStyle w:val="TOC2"/>
        <w:tabs>
          <w:tab w:val="right" w:leader="dot" w:pos="8306"/>
        </w:tabs>
      </w:pPr>
      <w:hyperlink w:anchor="_Toc5143" w:history="1">
        <w:r>
          <w:rPr>
            <w:rFonts w:ascii="仿宋" w:eastAsia="仿宋" w:hAnsi="仿宋" w:cs="仿宋" w:hint="eastAsia"/>
            <w:lang w:eastAsia="zh-CN"/>
          </w:rPr>
          <w:t>(一)、设施规划与配置</w:t>
        </w:r>
        <w:r>
          <w:tab/>
        </w:r>
        <w:r>
          <w:fldChar w:fldCharType="begin"/>
        </w:r>
        <w:r>
          <w:instrText xml:space="preserve"> PAGEREF _Toc5143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253" w:history="1">
        <w:r>
          <w:rPr>
            <w:rFonts w:ascii="仿宋" w:eastAsia="仿宋" w:hAnsi="仿宋" w:cs="仿宋" w:hint="eastAsia"/>
            <w:lang w:eastAsia="zh-CN"/>
          </w:rPr>
          <w:t>(二)、设备采购与维护管理</w:t>
        </w:r>
        <w:r>
          <w:tab/>
        </w:r>
        <w:r>
          <w:fldChar w:fldCharType="begin"/>
        </w:r>
        <w:r>
          <w:instrText xml:space="preserve"> PAGEREF _Toc31253 \h </w:instrText>
        </w:r>
        <w:r>
          <w:fldChar w:fldCharType="separate"/>
        </w:r>
        <w:r>
          <w:t>88</w:t>
        </w:r>
        <w:r>
          <w:fldChar w:fldCharType="end"/>
        </w:r>
      </w:hyperlink>
    </w:p>
    <w:p>
      <w:pPr>
        <w:pStyle w:val="TOC2"/>
        <w:tabs>
          <w:tab w:val="right" w:leader="dot" w:pos="8306"/>
        </w:tabs>
      </w:pPr>
      <w:hyperlink w:anchor="_Toc8662" w:history="1">
        <w:r>
          <w:rPr>
            <w:rFonts w:ascii="仿宋" w:eastAsia="仿宋" w:hAnsi="仿宋" w:cs="仿宋" w:hint="eastAsia"/>
            <w:lang w:eastAsia="zh-CN"/>
          </w:rPr>
          <w:t>(三)、设施设备升级策略</w:t>
        </w:r>
        <w:r>
          <w:tab/>
        </w:r>
        <w:r>
          <w:fldChar w:fldCharType="begin"/>
        </w:r>
        <w:r>
          <w:instrText xml:space="preserve"> PAGEREF _Toc8662 \h </w:instrText>
        </w:r>
        <w:r>
          <w:fldChar w:fldCharType="separate"/>
        </w:r>
        <w:r>
          <w:t>88</w:t>
        </w:r>
        <w:r>
          <w:fldChar w:fldCharType="end"/>
        </w:r>
      </w:hyperlink>
    </w:p>
    <w:p>
      <w:pPr>
        <w:pStyle w:val="TOC1"/>
        <w:tabs>
          <w:tab w:val="right" w:leader="dot" w:pos="8306"/>
        </w:tabs>
      </w:pPr>
      <w:hyperlink w:anchor="_Toc14100" w:history="1">
        <w:r>
          <w:rPr>
            <w:rFonts w:ascii="仿宋" w:eastAsia="仿宋" w:hAnsi="仿宋" w:cs="仿宋" w:hint="eastAsia"/>
            <w:lang w:eastAsia="zh-CN"/>
          </w:rPr>
          <w:t>二十、成果转化与推广应用</w:t>
        </w:r>
        <w:r>
          <w:tab/>
        </w:r>
        <w:r>
          <w:fldChar w:fldCharType="begin"/>
        </w:r>
        <w:r>
          <w:instrText xml:space="preserve"> PAGEREF _Toc14100 \h </w:instrText>
        </w:r>
        <w:r>
          <w:fldChar w:fldCharType="separate"/>
        </w:r>
        <w:r>
          <w:t>89</w:t>
        </w:r>
        <w:r>
          <w:fldChar w:fldCharType="end"/>
        </w:r>
      </w:hyperlink>
    </w:p>
    <w:p>
      <w:pPr>
        <w:pStyle w:val="TOC2"/>
        <w:tabs>
          <w:tab w:val="right" w:leader="dot" w:pos="8306"/>
        </w:tabs>
      </w:pPr>
      <w:hyperlink w:anchor="_Toc17611" w:history="1">
        <w:r>
          <w:rPr>
            <w:rFonts w:ascii="仿宋" w:eastAsia="仿宋" w:hAnsi="仿宋" w:cs="仿宋" w:hint="eastAsia"/>
            <w:lang w:eastAsia="zh-CN"/>
          </w:rPr>
          <w:t>(一)、成果转化策略制定</w:t>
        </w:r>
        <w:r>
          <w:tab/>
        </w:r>
        <w:r>
          <w:fldChar w:fldCharType="begin"/>
        </w:r>
        <w:r>
          <w:instrText xml:space="preserve"> PAGEREF _Toc17611 \h </w:instrText>
        </w:r>
        <w:r>
          <w:fldChar w:fldCharType="separate"/>
        </w:r>
        <w:r>
          <w:t>89</w:t>
        </w:r>
        <w:r>
          <w:fldChar w:fldCharType="end"/>
        </w:r>
      </w:hyperlink>
    </w:p>
    <w:p>
      <w:pPr>
        <w:pStyle w:val="TOC2"/>
        <w:tabs>
          <w:tab w:val="right" w:leader="dot" w:pos="8306"/>
        </w:tabs>
      </w:pPr>
      <w:hyperlink w:anchor="_Toc6789" w:history="1">
        <w:r>
          <w:rPr>
            <w:rFonts w:ascii="仿宋" w:eastAsia="仿宋" w:hAnsi="仿宋" w:cs="仿宋" w:hint="eastAsia"/>
            <w:lang w:eastAsia="zh-CN"/>
          </w:rPr>
          <w:t>(二)、成果推广应用方案</w:t>
        </w:r>
        <w:r>
          <w:tab/>
        </w:r>
        <w:r>
          <w:fldChar w:fldCharType="begin"/>
        </w:r>
        <w:r>
          <w:instrText xml:space="preserve"> PAGEREF _Toc6789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8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8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16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38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02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159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957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93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041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4385"/>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https://d.book118.com/485304242323011114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5705D3"/>
    <w:rsid w:val="665705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5304242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2024-02-20T08:01:00Z</dcterms:created>
  <dcterms:modified xsi:type="dcterms:W3CDTF">2024-02-20T08:02:18Z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9EEC23988AC04E938F267FE2F2BF960E_11</vt:lpwstr>
  </property>
  <property fmtid="{D5CDD505-2E9C-101B-9397-08002B2CF9AE}" pid="3" name="KSOProductBuildVer">
    <vt:lpwstr>2052-12.1.0.16250</vt:lpwstr>
  </property>
</Properties>
</file>