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无人驾驶飞行器项目可行性建设方案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43" w:history="1">
        <w:r>
          <w:rPr>
            <w:rFonts w:ascii="仿宋" w:eastAsia="仿宋" w:hAnsi="仿宋" w:cs="仿宋" w:hint="eastAsia"/>
            <w:lang w:eastAsia="zh-CN"/>
          </w:rPr>
          <w:t>概论</w:t>
        </w:r>
        <w:r>
          <w:tab/>
        </w:r>
        <w:r>
          <w:fldChar w:fldCharType="begin"/>
        </w:r>
        <w:r>
          <w:instrText xml:space="preserve"> PAGEREF _Toc16543 \h </w:instrText>
        </w:r>
        <w:r>
          <w:fldChar w:fldCharType="separate"/>
        </w:r>
        <w:r>
          <w:t>3</w:t>
        </w:r>
        <w:r>
          <w:fldChar w:fldCharType="end"/>
        </w:r>
      </w:hyperlink>
    </w:p>
    <w:p>
      <w:pPr>
        <w:pStyle w:val="TOC1"/>
        <w:tabs>
          <w:tab w:val="right" w:leader="dot" w:pos="8306"/>
        </w:tabs>
      </w:pPr>
      <w:hyperlink w:anchor="_Toc21815" w:history="1">
        <w:r>
          <w:rPr>
            <w:rFonts w:ascii="仿宋" w:eastAsia="仿宋" w:hAnsi="仿宋" w:cs="仿宋" w:hint="eastAsia"/>
            <w:lang w:eastAsia="zh-CN"/>
          </w:rPr>
          <w:t>一、资源开发及综合利用分析</w:t>
        </w:r>
        <w:r>
          <w:tab/>
        </w:r>
        <w:r>
          <w:fldChar w:fldCharType="begin"/>
        </w:r>
        <w:r>
          <w:instrText xml:space="preserve"> PAGEREF _Toc21815 \h </w:instrText>
        </w:r>
        <w:r>
          <w:fldChar w:fldCharType="separate"/>
        </w:r>
        <w:r>
          <w:t>3</w:t>
        </w:r>
        <w:r>
          <w:fldChar w:fldCharType="end"/>
        </w:r>
      </w:hyperlink>
    </w:p>
    <w:p>
      <w:pPr>
        <w:pStyle w:val="TOC2"/>
        <w:tabs>
          <w:tab w:val="right" w:leader="dot" w:pos="8306"/>
        </w:tabs>
      </w:pPr>
      <w:hyperlink w:anchor="_Toc8036" w:history="1">
        <w:r>
          <w:rPr>
            <w:rFonts w:ascii="仿宋" w:eastAsia="仿宋" w:hAnsi="仿宋" w:cs="仿宋" w:hint="eastAsia"/>
            <w:lang w:eastAsia="zh-CN"/>
          </w:rPr>
          <w:t>(一)、资源开发方案</w:t>
        </w:r>
        <w:r>
          <w:tab/>
        </w:r>
        <w:r>
          <w:fldChar w:fldCharType="begin"/>
        </w:r>
        <w:r>
          <w:instrText xml:space="preserve"> PAGEREF _Toc8036 \h </w:instrText>
        </w:r>
        <w:r>
          <w:fldChar w:fldCharType="separate"/>
        </w:r>
        <w:r>
          <w:t>3</w:t>
        </w:r>
        <w:r>
          <w:fldChar w:fldCharType="end"/>
        </w:r>
      </w:hyperlink>
    </w:p>
    <w:p>
      <w:pPr>
        <w:pStyle w:val="TOC2"/>
        <w:tabs>
          <w:tab w:val="right" w:leader="dot" w:pos="8306"/>
        </w:tabs>
      </w:pPr>
      <w:hyperlink w:anchor="_Toc32306" w:history="1">
        <w:r>
          <w:rPr>
            <w:rFonts w:ascii="仿宋" w:eastAsia="仿宋" w:hAnsi="仿宋" w:cs="仿宋" w:hint="eastAsia"/>
            <w:lang w:eastAsia="zh-CN"/>
          </w:rPr>
          <w:t>(二)、资源利用方案</w:t>
        </w:r>
        <w:r>
          <w:tab/>
        </w:r>
        <w:r>
          <w:fldChar w:fldCharType="begin"/>
        </w:r>
        <w:r>
          <w:instrText xml:space="preserve"> PAGEREF _Toc32306 \h </w:instrText>
        </w:r>
        <w:r>
          <w:fldChar w:fldCharType="separate"/>
        </w:r>
        <w:r>
          <w:t>4</w:t>
        </w:r>
        <w:r>
          <w:fldChar w:fldCharType="end"/>
        </w:r>
      </w:hyperlink>
    </w:p>
    <w:p>
      <w:pPr>
        <w:pStyle w:val="TOC2"/>
        <w:tabs>
          <w:tab w:val="right" w:leader="dot" w:pos="8306"/>
        </w:tabs>
      </w:pPr>
      <w:hyperlink w:anchor="_Toc27193" w:history="1">
        <w:r>
          <w:rPr>
            <w:rFonts w:ascii="仿宋" w:eastAsia="仿宋" w:hAnsi="仿宋" w:cs="仿宋" w:hint="eastAsia"/>
            <w:lang w:eastAsia="zh-CN"/>
          </w:rPr>
          <w:t>(三)、资源节约措施</w:t>
        </w:r>
        <w:r>
          <w:tab/>
        </w:r>
        <w:r>
          <w:fldChar w:fldCharType="begin"/>
        </w:r>
        <w:r>
          <w:instrText xml:space="preserve"> PAGEREF _Toc27193 \h </w:instrText>
        </w:r>
        <w:r>
          <w:fldChar w:fldCharType="separate"/>
        </w:r>
        <w:r>
          <w:t>5</w:t>
        </w:r>
        <w:r>
          <w:fldChar w:fldCharType="end"/>
        </w:r>
      </w:hyperlink>
    </w:p>
    <w:p>
      <w:pPr>
        <w:pStyle w:val="TOC1"/>
        <w:tabs>
          <w:tab w:val="right" w:leader="dot" w:pos="8306"/>
        </w:tabs>
      </w:pPr>
      <w:hyperlink w:anchor="_Toc2948" w:history="1">
        <w:r>
          <w:rPr>
            <w:rFonts w:ascii="仿宋" w:eastAsia="仿宋" w:hAnsi="仿宋" w:cs="仿宋" w:hint="eastAsia"/>
            <w:lang w:eastAsia="zh-CN"/>
          </w:rPr>
          <w:t>二、社会影响分析</w:t>
        </w:r>
        <w:r>
          <w:tab/>
        </w:r>
        <w:r>
          <w:fldChar w:fldCharType="begin"/>
        </w:r>
        <w:r>
          <w:instrText xml:space="preserve"> PAGEREF _Toc2948 \h </w:instrText>
        </w:r>
        <w:r>
          <w:fldChar w:fldCharType="separate"/>
        </w:r>
        <w:r>
          <w:t>6</w:t>
        </w:r>
        <w:r>
          <w:fldChar w:fldCharType="end"/>
        </w:r>
      </w:hyperlink>
    </w:p>
    <w:p>
      <w:pPr>
        <w:pStyle w:val="TOC2"/>
        <w:tabs>
          <w:tab w:val="right" w:leader="dot" w:pos="8306"/>
        </w:tabs>
      </w:pPr>
      <w:hyperlink w:anchor="_Toc15218" w:history="1">
        <w:r>
          <w:rPr>
            <w:rFonts w:ascii="仿宋" w:eastAsia="仿宋" w:hAnsi="仿宋" w:cs="仿宋" w:hint="eastAsia"/>
            <w:lang w:eastAsia="zh-CN"/>
          </w:rPr>
          <w:t>(一)、社会影响效果分析</w:t>
        </w:r>
        <w:r>
          <w:tab/>
        </w:r>
        <w:r>
          <w:fldChar w:fldCharType="begin"/>
        </w:r>
        <w:r>
          <w:instrText xml:space="preserve"> PAGEREF _Toc15218 \h </w:instrText>
        </w:r>
        <w:r>
          <w:fldChar w:fldCharType="separate"/>
        </w:r>
        <w:r>
          <w:t>6</w:t>
        </w:r>
        <w:r>
          <w:fldChar w:fldCharType="end"/>
        </w:r>
      </w:hyperlink>
    </w:p>
    <w:p>
      <w:pPr>
        <w:pStyle w:val="TOC2"/>
        <w:tabs>
          <w:tab w:val="right" w:leader="dot" w:pos="8306"/>
        </w:tabs>
      </w:pPr>
      <w:hyperlink w:anchor="_Toc25707" w:history="1">
        <w:r>
          <w:rPr>
            <w:rFonts w:ascii="仿宋" w:eastAsia="仿宋" w:hAnsi="仿宋" w:cs="仿宋" w:hint="eastAsia"/>
            <w:lang w:eastAsia="zh-CN"/>
          </w:rPr>
          <w:t>(二)、社会适应性分析</w:t>
        </w:r>
        <w:r>
          <w:tab/>
        </w:r>
        <w:r>
          <w:fldChar w:fldCharType="begin"/>
        </w:r>
        <w:r>
          <w:instrText xml:space="preserve"> PAGEREF _Toc25707 \h </w:instrText>
        </w:r>
        <w:r>
          <w:fldChar w:fldCharType="separate"/>
        </w:r>
        <w:r>
          <w:t>9</w:t>
        </w:r>
        <w:r>
          <w:fldChar w:fldCharType="end"/>
        </w:r>
      </w:hyperlink>
    </w:p>
    <w:p>
      <w:pPr>
        <w:pStyle w:val="TOC2"/>
        <w:tabs>
          <w:tab w:val="right" w:leader="dot" w:pos="8306"/>
        </w:tabs>
      </w:pPr>
      <w:hyperlink w:anchor="_Toc8873" w:history="1">
        <w:r>
          <w:rPr>
            <w:rFonts w:ascii="仿宋" w:eastAsia="仿宋" w:hAnsi="仿宋" w:cs="仿宋" w:hint="eastAsia"/>
            <w:lang w:eastAsia="zh-CN"/>
          </w:rPr>
          <w:t>(三)、社会风险及对策分析</w:t>
        </w:r>
        <w:r>
          <w:tab/>
        </w:r>
        <w:r>
          <w:fldChar w:fldCharType="begin"/>
        </w:r>
        <w:r>
          <w:instrText xml:space="preserve"> PAGEREF _Toc8873 \h </w:instrText>
        </w:r>
        <w:r>
          <w:fldChar w:fldCharType="separate"/>
        </w:r>
        <w:r>
          <w:t>10</w:t>
        </w:r>
        <w:r>
          <w:fldChar w:fldCharType="end"/>
        </w:r>
      </w:hyperlink>
    </w:p>
    <w:p>
      <w:pPr>
        <w:pStyle w:val="TOC1"/>
        <w:tabs>
          <w:tab w:val="right" w:leader="dot" w:pos="8306"/>
        </w:tabs>
      </w:pPr>
      <w:hyperlink w:anchor="_Toc21024" w:history="1">
        <w:r>
          <w:rPr>
            <w:rFonts w:ascii="仿宋" w:eastAsia="仿宋" w:hAnsi="仿宋" w:cs="仿宋" w:hint="eastAsia"/>
            <w:lang w:eastAsia="zh-CN"/>
          </w:rPr>
          <w:t>三、经济影响分析</w:t>
        </w:r>
        <w:r>
          <w:tab/>
        </w:r>
        <w:r>
          <w:fldChar w:fldCharType="begin"/>
        </w:r>
        <w:r>
          <w:instrText xml:space="preserve"> PAGEREF _Toc21024 \h </w:instrText>
        </w:r>
        <w:r>
          <w:fldChar w:fldCharType="separate"/>
        </w:r>
        <w:r>
          <w:t>14</w:t>
        </w:r>
        <w:r>
          <w:fldChar w:fldCharType="end"/>
        </w:r>
      </w:hyperlink>
    </w:p>
    <w:p>
      <w:pPr>
        <w:pStyle w:val="TOC2"/>
        <w:tabs>
          <w:tab w:val="right" w:leader="dot" w:pos="8306"/>
        </w:tabs>
      </w:pPr>
      <w:hyperlink w:anchor="_Toc1042" w:history="1">
        <w:r>
          <w:rPr>
            <w:rFonts w:ascii="仿宋" w:eastAsia="仿宋" w:hAnsi="仿宋" w:cs="仿宋" w:hint="eastAsia"/>
            <w:lang w:eastAsia="zh-CN"/>
          </w:rPr>
          <w:t>(一)、经济费用效益或费用效果分析</w:t>
        </w:r>
        <w:r>
          <w:tab/>
        </w:r>
        <w:r>
          <w:fldChar w:fldCharType="begin"/>
        </w:r>
        <w:r>
          <w:instrText xml:space="preserve"> PAGEREF _Toc1042 \h </w:instrText>
        </w:r>
        <w:r>
          <w:fldChar w:fldCharType="separate"/>
        </w:r>
        <w:r>
          <w:t>14</w:t>
        </w:r>
        <w:r>
          <w:fldChar w:fldCharType="end"/>
        </w:r>
      </w:hyperlink>
    </w:p>
    <w:p>
      <w:pPr>
        <w:pStyle w:val="TOC2"/>
        <w:tabs>
          <w:tab w:val="right" w:leader="dot" w:pos="8306"/>
        </w:tabs>
      </w:pPr>
      <w:hyperlink w:anchor="_Toc28776" w:history="1">
        <w:r>
          <w:rPr>
            <w:rFonts w:ascii="仿宋" w:eastAsia="仿宋" w:hAnsi="仿宋" w:cs="仿宋" w:hint="eastAsia"/>
            <w:lang w:eastAsia="zh-CN"/>
          </w:rPr>
          <w:t>(二)、行业影响分析</w:t>
        </w:r>
        <w:r>
          <w:tab/>
        </w:r>
        <w:r>
          <w:fldChar w:fldCharType="begin"/>
        </w:r>
        <w:r>
          <w:instrText xml:space="preserve"> PAGEREF _Toc28776 \h </w:instrText>
        </w:r>
        <w:r>
          <w:fldChar w:fldCharType="separate"/>
        </w:r>
        <w:r>
          <w:t>16</w:t>
        </w:r>
        <w:r>
          <w:fldChar w:fldCharType="end"/>
        </w:r>
      </w:hyperlink>
    </w:p>
    <w:p>
      <w:pPr>
        <w:pStyle w:val="TOC2"/>
        <w:tabs>
          <w:tab w:val="right" w:leader="dot" w:pos="8306"/>
        </w:tabs>
      </w:pPr>
      <w:hyperlink w:anchor="_Toc6996" w:history="1">
        <w:r>
          <w:rPr>
            <w:rFonts w:ascii="仿宋" w:eastAsia="仿宋" w:hAnsi="仿宋" w:cs="仿宋" w:hint="eastAsia"/>
            <w:lang w:eastAsia="zh-CN"/>
          </w:rPr>
          <w:t>(三)、区域经济影响分析</w:t>
        </w:r>
        <w:r>
          <w:tab/>
        </w:r>
        <w:r>
          <w:fldChar w:fldCharType="begin"/>
        </w:r>
        <w:r>
          <w:instrText xml:space="preserve"> PAGEREF _Toc6996 \h </w:instrText>
        </w:r>
        <w:r>
          <w:fldChar w:fldCharType="separate"/>
        </w:r>
        <w:r>
          <w:t>18</w:t>
        </w:r>
        <w:r>
          <w:fldChar w:fldCharType="end"/>
        </w:r>
      </w:hyperlink>
    </w:p>
    <w:p>
      <w:pPr>
        <w:pStyle w:val="TOC2"/>
        <w:tabs>
          <w:tab w:val="right" w:leader="dot" w:pos="8306"/>
        </w:tabs>
      </w:pPr>
      <w:hyperlink w:anchor="_Toc10098" w:history="1">
        <w:r>
          <w:rPr>
            <w:rFonts w:ascii="仿宋" w:eastAsia="仿宋" w:hAnsi="仿宋" w:cs="仿宋" w:hint="eastAsia"/>
            <w:lang w:eastAsia="zh-CN"/>
          </w:rPr>
          <w:t>(四)、宏观经济影响分析</w:t>
        </w:r>
        <w:r>
          <w:tab/>
        </w:r>
        <w:r>
          <w:fldChar w:fldCharType="begin"/>
        </w:r>
        <w:r>
          <w:instrText xml:space="preserve"> PAGEREF _Toc10098 \h </w:instrText>
        </w:r>
        <w:r>
          <w:fldChar w:fldCharType="separate"/>
        </w:r>
        <w:r>
          <w:t>19</w:t>
        </w:r>
        <w:r>
          <w:fldChar w:fldCharType="end"/>
        </w:r>
      </w:hyperlink>
    </w:p>
    <w:p>
      <w:pPr>
        <w:pStyle w:val="TOC1"/>
        <w:tabs>
          <w:tab w:val="right" w:leader="dot" w:pos="8306"/>
        </w:tabs>
      </w:pPr>
      <w:hyperlink w:anchor="_Toc1635" w:history="1">
        <w:r>
          <w:rPr>
            <w:rFonts w:ascii="仿宋" w:eastAsia="仿宋" w:hAnsi="仿宋" w:cs="仿宋" w:hint="eastAsia"/>
            <w:lang w:eastAsia="zh-CN"/>
          </w:rPr>
          <w:t>四、环境和生态影响分析</w:t>
        </w:r>
        <w:r>
          <w:tab/>
        </w:r>
        <w:r>
          <w:fldChar w:fldCharType="begin"/>
        </w:r>
        <w:r>
          <w:instrText xml:space="preserve"> PAGEREF _Toc1635 \h </w:instrText>
        </w:r>
        <w:r>
          <w:fldChar w:fldCharType="separate"/>
        </w:r>
        <w:r>
          <w:t>20</w:t>
        </w:r>
        <w:r>
          <w:fldChar w:fldCharType="end"/>
        </w:r>
      </w:hyperlink>
    </w:p>
    <w:p>
      <w:pPr>
        <w:pStyle w:val="TOC2"/>
        <w:tabs>
          <w:tab w:val="right" w:leader="dot" w:pos="8306"/>
        </w:tabs>
      </w:pPr>
      <w:hyperlink w:anchor="_Toc8671" w:history="1">
        <w:r>
          <w:rPr>
            <w:rFonts w:ascii="仿宋" w:eastAsia="仿宋" w:hAnsi="仿宋" w:cs="仿宋" w:hint="eastAsia"/>
            <w:lang w:eastAsia="zh-CN"/>
          </w:rPr>
          <w:t>(一)、环境和生态现状</w:t>
        </w:r>
        <w:r>
          <w:tab/>
        </w:r>
        <w:r>
          <w:fldChar w:fldCharType="begin"/>
        </w:r>
        <w:r>
          <w:instrText xml:space="preserve"> PAGEREF _Toc8671 \h </w:instrText>
        </w:r>
        <w:r>
          <w:fldChar w:fldCharType="separate"/>
        </w:r>
        <w:r>
          <w:t>20</w:t>
        </w:r>
        <w:r>
          <w:fldChar w:fldCharType="end"/>
        </w:r>
      </w:hyperlink>
    </w:p>
    <w:p>
      <w:pPr>
        <w:pStyle w:val="TOC2"/>
        <w:tabs>
          <w:tab w:val="right" w:leader="dot" w:pos="8306"/>
        </w:tabs>
      </w:pPr>
      <w:hyperlink w:anchor="_Toc8173" w:history="1">
        <w:r>
          <w:rPr>
            <w:rFonts w:ascii="仿宋" w:eastAsia="仿宋" w:hAnsi="仿宋" w:cs="仿宋" w:hint="eastAsia"/>
            <w:lang w:eastAsia="zh-CN"/>
          </w:rPr>
          <w:t>(二)、生态环境影响分析</w:t>
        </w:r>
        <w:r>
          <w:tab/>
        </w:r>
        <w:r>
          <w:fldChar w:fldCharType="begin"/>
        </w:r>
        <w:r>
          <w:instrText xml:space="preserve"> PAGEREF _Toc8173 \h </w:instrText>
        </w:r>
        <w:r>
          <w:fldChar w:fldCharType="separate"/>
        </w:r>
        <w:r>
          <w:t>22</w:t>
        </w:r>
        <w:r>
          <w:fldChar w:fldCharType="end"/>
        </w:r>
      </w:hyperlink>
    </w:p>
    <w:p>
      <w:pPr>
        <w:pStyle w:val="TOC2"/>
        <w:tabs>
          <w:tab w:val="right" w:leader="dot" w:pos="8306"/>
        </w:tabs>
      </w:pPr>
      <w:hyperlink w:anchor="_Toc2033" w:history="1">
        <w:r>
          <w:rPr>
            <w:rFonts w:ascii="仿宋" w:eastAsia="仿宋" w:hAnsi="仿宋" w:cs="仿宋" w:hint="eastAsia"/>
            <w:lang w:eastAsia="zh-CN"/>
          </w:rPr>
          <w:t>(三)、生态环境保护措施</w:t>
        </w:r>
        <w:r>
          <w:tab/>
        </w:r>
        <w:r>
          <w:fldChar w:fldCharType="begin"/>
        </w:r>
        <w:r>
          <w:instrText xml:space="preserve"> PAGEREF _Toc2033 \h </w:instrText>
        </w:r>
        <w:r>
          <w:fldChar w:fldCharType="separate"/>
        </w:r>
        <w:r>
          <w:t>23</w:t>
        </w:r>
        <w:r>
          <w:fldChar w:fldCharType="end"/>
        </w:r>
      </w:hyperlink>
    </w:p>
    <w:p>
      <w:pPr>
        <w:pStyle w:val="TOC2"/>
        <w:tabs>
          <w:tab w:val="right" w:leader="dot" w:pos="8306"/>
        </w:tabs>
      </w:pPr>
      <w:hyperlink w:anchor="_Toc28238" w:history="1">
        <w:r>
          <w:rPr>
            <w:rFonts w:ascii="仿宋" w:eastAsia="仿宋" w:hAnsi="仿宋" w:cs="仿宋" w:hint="eastAsia"/>
            <w:lang w:eastAsia="zh-CN"/>
          </w:rPr>
          <w:t>(四)、地质灾害影响分析</w:t>
        </w:r>
        <w:r>
          <w:tab/>
        </w:r>
        <w:r>
          <w:fldChar w:fldCharType="begin"/>
        </w:r>
        <w:r>
          <w:instrText xml:space="preserve"> PAGEREF _Toc28238 \h </w:instrText>
        </w:r>
        <w:r>
          <w:fldChar w:fldCharType="separate"/>
        </w:r>
        <w:r>
          <w:t>25</w:t>
        </w:r>
        <w:r>
          <w:fldChar w:fldCharType="end"/>
        </w:r>
      </w:hyperlink>
    </w:p>
    <w:p>
      <w:pPr>
        <w:pStyle w:val="TOC2"/>
        <w:tabs>
          <w:tab w:val="right" w:leader="dot" w:pos="8306"/>
        </w:tabs>
      </w:pPr>
      <w:hyperlink w:anchor="_Toc20776" w:history="1">
        <w:r>
          <w:rPr>
            <w:rFonts w:ascii="仿宋" w:eastAsia="仿宋" w:hAnsi="仿宋" w:cs="仿宋" w:hint="eastAsia"/>
            <w:lang w:eastAsia="zh-CN"/>
          </w:rPr>
          <w:t>(五)、特殊环境影响</w:t>
        </w:r>
        <w:r>
          <w:tab/>
        </w:r>
        <w:r>
          <w:fldChar w:fldCharType="begin"/>
        </w:r>
        <w:r>
          <w:instrText xml:space="preserve"> PAGEREF _Toc20776 \h </w:instrText>
        </w:r>
        <w:r>
          <w:fldChar w:fldCharType="separate"/>
        </w:r>
        <w:r>
          <w:t>26</w:t>
        </w:r>
        <w:r>
          <w:fldChar w:fldCharType="end"/>
        </w:r>
      </w:hyperlink>
    </w:p>
    <w:p>
      <w:pPr>
        <w:pStyle w:val="TOC1"/>
        <w:tabs>
          <w:tab w:val="right" w:leader="dot" w:pos="8306"/>
        </w:tabs>
      </w:pPr>
      <w:hyperlink w:anchor="_Toc21304" w:history="1">
        <w:r>
          <w:rPr>
            <w:rFonts w:ascii="仿宋" w:eastAsia="仿宋" w:hAnsi="仿宋" w:cs="仿宋" w:hint="eastAsia"/>
            <w:lang w:eastAsia="zh-CN"/>
          </w:rPr>
          <w:t>五、项目选址研究</w:t>
        </w:r>
        <w:r>
          <w:tab/>
        </w:r>
        <w:r>
          <w:fldChar w:fldCharType="begin"/>
        </w:r>
        <w:r>
          <w:instrText xml:space="preserve"> PAGEREF _Toc21304 \h </w:instrText>
        </w:r>
        <w:r>
          <w:fldChar w:fldCharType="separate"/>
        </w:r>
        <w:r>
          <w:t>27</w:t>
        </w:r>
        <w:r>
          <w:fldChar w:fldCharType="end"/>
        </w:r>
      </w:hyperlink>
    </w:p>
    <w:p>
      <w:pPr>
        <w:pStyle w:val="TOC2"/>
        <w:tabs>
          <w:tab w:val="right" w:leader="dot" w:pos="8306"/>
        </w:tabs>
      </w:pPr>
      <w:hyperlink w:anchor="_Toc18396" w:history="1">
        <w:r>
          <w:rPr>
            <w:rFonts w:ascii="仿宋" w:eastAsia="仿宋" w:hAnsi="仿宋" w:cs="仿宋" w:hint="eastAsia"/>
            <w:lang w:eastAsia="zh-CN"/>
          </w:rPr>
          <w:t>(一)、项目选址原则</w:t>
        </w:r>
        <w:r>
          <w:tab/>
        </w:r>
        <w:r>
          <w:fldChar w:fldCharType="begin"/>
        </w:r>
        <w:r>
          <w:instrText xml:space="preserve"> PAGEREF _Toc18396 \h </w:instrText>
        </w:r>
        <w:r>
          <w:fldChar w:fldCharType="separate"/>
        </w:r>
        <w:r>
          <w:t>27</w:t>
        </w:r>
        <w:r>
          <w:fldChar w:fldCharType="end"/>
        </w:r>
      </w:hyperlink>
    </w:p>
    <w:p>
      <w:pPr>
        <w:pStyle w:val="TOC2"/>
        <w:tabs>
          <w:tab w:val="right" w:leader="dot" w:pos="8306"/>
        </w:tabs>
      </w:pPr>
      <w:hyperlink w:anchor="_Toc18790" w:history="1">
        <w:r>
          <w:rPr>
            <w:rFonts w:ascii="仿宋" w:eastAsia="仿宋" w:hAnsi="仿宋" w:cs="仿宋" w:hint="eastAsia"/>
            <w:lang w:eastAsia="zh-CN"/>
          </w:rPr>
          <w:t>(二)、项目选址</w:t>
        </w:r>
        <w:r>
          <w:tab/>
        </w:r>
        <w:r>
          <w:fldChar w:fldCharType="begin"/>
        </w:r>
        <w:r>
          <w:instrText xml:space="preserve"> PAGEREF _Toc18790 \h </w:instrText>
        </w:r>
        <w:r>
          <w:fldChar w:fldCharType="separate"/>
        </w:r>
        <w:r>
          <w:t>31</w:t>
        </w:r>
        <w:r>
          <w:fldChar w:fldCharType="end"/>
        </w:r>
      </w:hyperlink>
    </w:p>
    <w:p>
      <w:pPr>
        <w:pStyle w:val="TOC2"/>
        <w:tabs>
          <w:tab w:val="right" w:leader="dot" w:pos="8306"/>
        </w:tabs>
      </w:pPr>
      <w:hyperlink w:anchor="_Toc30356" w:history="1">
        <w:r>
          <w:rPr>
            <w:rFonts w:ascii="仿宋" w:eastAsia="仿宋" w:hAnsi="仿宋" w:cs="仿宋" w:hint="eastAsia"/>
            <w:lang w:eastAsia="zh-CN"/>
          </w:rPr>
          <w:t>(三)、建设条件分析</w:t>
        </w:r>
        <w:r>
          <w:tab/>
        </w:r>
        <w:r>
          <w:fldChar w:fldCharType="begin"/>
        </w:r>
        <w:r>
          <w:instrText xml:space="preserve"> PAGEREF _Toc30356 \h </w:instrText>
        </w:r>
        <w:r>
          <w:fldChar w:fldCharType="separate"/>
        </w:r>
        <w:r>
          <w:t>33</w:t>
        </w:r>
        <w:r>
          <w:fldChar w:fldCharType="end"/>
        </w:r>
      </w:hyperlink>
    </w:p>
    <w:p>
      <w:pPr>
        <w:pStyle w:val="TOC2"/>
        <w:tabs>
          <w:tab w:val="right" w:leader="dot" w:pos="8306"/>
        </w:tabs>
      </w:pPr>
      <w:hyperlink w:anchor="_Toc10516" w:history="1">
        <w:r>
          <w:rPr>
            <w:rFonts w:ascii="仿宋" w:eastAsia="仿宋" w:hAnsi="仿宋" w:cs="仿宋" w:hint="eastAsia"/>
            <w:lang w:eastAsia="zh-CN"/>
          </w:rPr>
          <w:t>(四)、用地控制指标</w:t>
        </w:r>
        <w:r>
          <w:tab/>
        </w:r>
        <w:r>
          <w:fldChar w:fldCharType="begin"/>
        </w:r>
        <w:r>
          <w:instrText xml:space="preserve"> PAGEREF _Toc10516 \h </w:instrText>
        </w:r>
        <w:r>
          <w:fldChar w:fldCharType="separate"/>
        </w:r>
        <w:r>
          <w:t>34</w:t>
        </w:r>
        <w:r>
          <w:fldChar w:fldCharType="end"/>
        </w:r>
      </w:hyperlink>
    </w:p>
    <w:p>
      <w:pPr>
        <w:pStyle w:val="TOC2"/>
        <w:tabs>
          <w:tab w:val="right" w:leader="dot" w:pos="8306"/>
        </w:tabs>
      </w:pPr>
      <w:hyperlink w:anchor="_Toc13611" w:history="1">
        <w:r>
          <w:rPr>
            <w:rFonts w:ascii="仿宋" w:eastAsia="仿宋" w:hAnsi="仿宋" w:cs="仿宋" w:hint="eastAsia"/>
            <w:lang w:eastAsia="zh-CN"/>
          </w:rPr>
          <w:t>(五)、地总体要求</w:t>
        </w:r>
        <w:r>
          <w:tab/>
        </w:r>
        <w:r>
          <w:fldChar w:fldCharType="begin"/>
        </w:r>
        <w:r>
          <w:instrText xml:space="preserve"> PAGEREF _Toc13611 \h </w:instrText>
        </w:r>
        <w:r>
          <w:fldChar w:fldCharType="separate"/>
        </w:r>
        <w:r>
          <w:t>35</w:t>
        </w:r>
        <w:r>
          <w:fldChar w:fldCharType="end"/>
        </w:r>
      </w:hyperlink>
    </w:p>
    <w:p>
      <w:pPr>
        <w:pStyle w:val="TOC2"/>
        <w:tabs>
          <w:tab w:val="right" w:leader="dot" w:pos="8306"/>
        </w:tabs>
      </w:pPr>
      <w:hyperlink w:anchor="_Toc28947" w:history="1">
        <w:r>
          <w:rPr>
            <w:rFonts w:ascii="仿宋" w:eastAsia="仿宋" w:hAnsi="仿宋" w:cs="仿宋" w:hint="eastAsia"/>
            <w:lang w:eastAsia="zh-CN"/>
          </w:rPr>
          <w:t>(六)、节约用地措施</w:t>
        </w:r>
        <w:r>
          <w:tab/>
        </w:r>
        <w:r>
          <w:fldChar w:fldCharType="begin"/>
        </w:r>
        <w:r>
          <w:instrText xml:space="preserve"> PAGEREF _Toc28947 \h </w:instrText>
        </w:r>
        <w:r>
          <w:fldChar w:fldCharType="separate"/>
        </w:r>
        <w:r>
          <w:t>37</w:t>
        </w:r>
        <w:r>
          <w:fldChar w:fldCharType="end"/>
        </w:r>
      </w:hyperlink>
    </w:p>
    <w:p>
      <w:pPr>
        <w:pStyle w:val="TOC2"/>
        <w:tabs>
          <w:tab w:val="right" w:leader="dot" w:pos="8306"/>
        </w:tabs>
      </w:pPr>
      <w:hyperlink w:anchor="_Toc31744" w:history="1">
        <w:r>
          <w:rPr>
            <w:rFonts w:ascii="仿宋" w:eastAsia="仿宋" w:hAnsi="仿宋" w:cs="仿宋" w:hint="eastAsia"/>
            <w:lang w:eastAsia="zh-CN"/>
          </w:rPr>
          <w:t>(七)、选址综合评价</w:t>
        </w:r>
        <w:r>
          <w:tab/>
        </w:r>
        <w:r>
          <w:fldChar w:fldCharType="begin"/>
        </w:r>
        <w:r>
          <w:instrText xml:space="preserve"> PAGEREF _Toc31744 \h </w:instrText>
        </w:r>
        <w:r>
          <w:fldChar w:fldCharType="separate"/>
        </w:r>
        <w:r>
          <w:t>38</w:t>
        </w:r>
        <w:r>
          <w:fldChar w:fldCharType="end"/>
        </w:r>
      </w:hyperlink>
    </w:p>
    <w:p>
      <w:pPr>
        <w:pStyle w:val="TOC1"/>
        <w:tabs>
          <w:tab w:val="right" w:leader="dot" w:pos="8306"/>
        </w:tabs>
      </w:pPr>
      <w:hyperlink w:anchor="_Toc16824" w:history="1">
        <w:r>
          <w:rPr>
            <w:rFonts w:ascii="仿宋" w:eastAsia="仿宋" w:hAnsi="仿宋" w:cs="仿宋" w:hint="eastAsia"/>
            <w:lang w:eastAsia="zh-CN"/>
          </w:rPr>
          <w:t>六、项目监理与质量保证</w:t>
        </w:r>
        <w:r>
          <w:tab/>
        </w:r>
        <w:r>
          <w:fldChar w:fldCharType="begin"/>
        </w:r>
        <w:r>
          <w:instrText xml:space="preserve"> PAGEREF _Toc16824 \h </w:instrText>
        </w:r>
        <w:r>
          <w:fldChar w:fldCharType="separate"/>
        </w:r>
        <w:r>
          <w:t>39</w:t>
        </w:r>
        <w:r>
          <w:fldChar w:fldCharType="end"/>
        </w:r>
      </w:hyperlink>
    </w:p>
    <w:p>
      <w:pPr>
        <w:pStyle w:val="TOC2"/>
        <w:tabs>
          <w:tab w:val="right" w:leader="dot" w:pos="8306"/>
        </w:tabs>
      </w:pPr>
      <w:hyperlink w:anchor="_Toc5573" w:history="1">
        <w:r>
          <w:rPr>
            <w:rFonts w:ascii="仿宋" w:eastAsia="仿宋" w:hAnsi="仿宋" w:cs="仿宋" w:hint="eastAsia"/>
            <w:lang w:eastAsia="zh-CN"/>
          </w:rPr>
          <w:t>(一)、监理体系构建</w:t>
        </w:r>
        <w:r>
          <w:tab/>
        </w:r>
        <w:r>
          <w:fldChar w:fldCharType="begin"/>
        </w:r>
        <w:r>
          <w:instrText xml:space="preserve"> PAGEREF _Toc5573 \h </w:instrText>
        </w:r>
        <w:r>
          <w:fldChar w:fldCharType="separate"/>
        </w:r>
        <w:r>
          <w:t>39</w:t>
        </w:r>
        <w:r>
          <w:fldChar w:fldCharType="end"/>
        </w:r>
      </w:hyperlink>
    </w:p>
    <w:p>
      <w:pPr>
        <w:pStyle w:val="TOC2"/>
        <w:tabs>
          <w:tab w:val="right" w:leader="dot" w:pos="8306"/>
        </w:tabs>
      </w:pPr>
      <w:hyperlink w:anchor="_Toc24560" w:history="1">
        <w:r>
          <w:rPr>
            <w:rFonts w:ascii="仿宋" w:eastAsia="仿宋" w:hAnsi="仿宋" w:cs="仿宋" w:hint="eastAsia"/>
            <w:lang w:eastAsia="zh-CN"/>
          </w:rPr>
          <w:t>(二)、质量保证体系实施</w:t>
        </w:r>
        <w:r>
          <w:tab/>
        </w:r>
        <w:r>
          <w:fldChar w:fldCharType="begin"/>
        </w:r>
        <w:r>
          <w:instrText xml:space="preserve"> PAGEREF _Toc24560 \h </w:instrText>
        </w:r>
        <w:r>
          <w:fldChar w:fldCharType="separate"/>
        </w:r>
        <w:r>
          <w:t>40</w:t>
        </w:r>
        <w:r>
          <w:fldChar w:fldCharType="end"/>
        </w:r>
      </w:hyperlink>
    </w:p>
    <w:p>
      <w:pPr>
        <w:pStyle w:val="TOC2"/>
        <w:tabs>
          <w:tab w:val="right" w:leader="dot" w:pos="8306"/>
        </w:tabs>
      </w:pPr>
      <w:hyperlink w:anchor="_Toc19626" w:history="1">
        <w:r>
          <w:rPr>
            <w:rFonts w:ascii="仿宋" w:eastAsia="仿宋" w:hAnsi="仿宋" w:cs="仿宋" w:hint="eastAsia"/>
            <w:lang w:eastAsia="zh-CN"/>
          </w:rPr>
          <w:t>(三)、监理与质量控制流程</w:t>
        </w:r>
        <w:r>
          <w:tab/>
        </w:r>
        <w:r>
          <w:fldChar w:fldCharType="begin"/>
        </w:r>
        <w:r>
          <w:instrText xml:space="preserve"> PAGEREF _Toc19626 \h </w:instrText>
        </w:r>
        <w:r>
          <w:fldChar w:fldCharType="separate"/>
        </w:r>
        <w:r>
          <w:t>41</w:t>
        </w:r>
        <w:r>
          <w:fldChar w:fldCharType="end"/>
        </w:r>
      </w:hyperlink>
    </w:p>
    <w:p>
      <w:pPr>
        <w:pStyle w:val="TOC1"/>
        <w:tabs>
          <w:tab w:val="right" w:leader="dot" w:pos="8306"/>
        </w:tabs>
      </w:pPr>
      <w:hyperlink w:anchor="_Toc2621" w:history="1">
        <w:r>
          <w:rPr>
            <w:rFonts w:ascii="仿宋" w:eastAsia="仿宋" w:hAnsi="仿宋" w:cs="仿宋" w:hint="eastAsia"/>
            <w:lang w:eastAsia="zh-CN"/>
          </w:rPr>
          <w:t>七、资金管理与财务规划</w:t>
        </w:r>
        <w:r>
          <w:tab/>
        </w:r>
        <w:r>
          <w:fldChar w:fldCharType="begin"/>
        </w:r>
        <w:r>
          <w:instrText xml:space="preserve"> PAGEREF _Toc2621 \h </w:instrText>
        </w:r>
        <w:r>
          <w:fldChar w:fldCharType="separate"/>
        </w:r>
        <w:r>
          <w:t>41</w:t>
        </w:r>
        <w:r>
          <w:fldChar w:fldCharType="end"/>
        </w:r>
      </w:hyperlink>
    </w:p>
    <w:p>
      <w:pPr>
        <w:pStyle w:val="TOC2"/>
        <w:tabs>
          <w:tab w:val="right" w:leader="dot" w:pos="8306"/>
        </w:tabs>
      </w:pPr>
      <w:hyperlink w:anchor="_Toc22003" w:history="1">
        <w:r>
          <w:rPr>
            <w:rFonts w:ascii="仿宋" w:eastAsia="仿宋" w:hAnsi="仿宋" w:cs="仿宋" w:hint="eastAsia"/>
            <w:lang w:eastAsia="zh-CN"/>
          </w:rPr>
          <w:t>(一)、项目资金来源与筹措</w:t>
        </w:r>
        <w:r>
          <w:tab/>
        </w:r>
        <w:r>
          <w:fldChar w:fldCharType="begin"/>
        </w:r>
        <w:r>
          <w:instrText xml:space="preserve"> PAGEREF _Toc22003 \h </w:instrText>
        </w:r>
        <w:r>
          <w:fldChar w:fldCharType="separate"/>
        </w:r>
        <w:r>
          <w:t>41</w:t>
        </w:r>
        <w:r>
          <w:fldChar w:fldCharType="end"/>
        </w:r>
      </w:hyperlink>
    </w:p>
    <w:p>
      <w:pPr>
        <w:pStyle w:val="TOC2"/>
        <w:tabs>
          <w:tab w:val="right" w:leader="dot" w:pos="8306"/>
        </w:tabs>
      </w:pPr>
      <w:hyperlink w:anchor="_Toc30321" w:history="1">
        <w:r>
          <w:rPr>
            <w:rFonts w:ascii="仿宋" w:eastAsia="仿宋" w:hAnsi="仿宋" w:cs="仿宋" w:hint="eastAsia"/>
            <w:lang w:eastAsia="zh-CN"/>
          </w:rPr>
          <w:t>(二)、资金使用与监管</w:t>
        </w:r>
        <w:r>
          <w:tab/>
        </w:r>
        <w:r>
          <w:fldChar w:fldCharType="begin"/>
        </w:r>
        <w:r>
          <w:instrText xml:space="preserve"> PAGEREF _Toc30321 \h </w:instrText>
        </w:r>
        <w:r>
          <w:fldChar w:fldCharType="separate"/>
        </w:r>
        <w:r>
          <w:t>43</w:t>
        </w:r>
        <w:r>
          <w:fldChar w:fldCharType="end"/>
        </w:r>
      </w:hyperlink>
    </w:p>
    <w:p>
      <w:pPr>
        <w:pStyle w:val="TOC2"/>
        <w:tabs>
          <w:tab w:val="right" w:leader="dot" w:pos="8306"/>
        </w:tabs>
      </w:pPr>
      <w:hyperlink w:anchor="_Toc5955" w:history="1">
        <w:r>
          <w:rPr>
            <w:rFonts w:ascii="仿宋" w:eastAsia="仿宋" w:hAnsi="仿宋" w:cs="仿宋" w:hint="eastAsia"/>
            <w:lang w:eastAsia="zh-CN"/>
          </w:rPr>
          <w:t>(三)、财务规划与预测</w:t>
        </w:r>
        <w:r>
          <w:tab/>
        </w:r>
        <w:r>
          <w:fldChar w:fldCharType="begin"/>
        </w:r>
        <w:r>
          <w:instrText xml:space="preserve"> PAGEREF _Toc5955 \h </w:instrText>
        </w:r>
        <w:r>
          <w:fldChar w:fldCharType="separate"/>
        </w:r>
        <w:r>
          <w:t>44</w:t>
        </w:r>
        <w:r>
          <w:fldChar w:fldCharType="end"/>
        </w:r>
      </w:hyperlink>
    </w:p>
    <w:p>
      <w:pPr>
        <w:pStyle w:val="TOC1"/>
        <w:tabs>
          <w:tab w:val="right" w:leader="dot" w:pos="8306"/>
        </w:tabs>
      </w:pPr>
      <w:hyperlink w:anchor="_Toc18013" w:history="1">
        <w:r>
          <w:rPr>
            <w:rFonts w:ascii="仿宋" w:eastAsia="仿宋" w:hAnsi="仿宋" w:cs="仿宋" w:hint="eastAsia"/>
            <w:lang w:eastAsia="zh-CN"/>
          </w:rPr>
          <w:t>八、客户关系管理与市场拓展</w:t>
        </w:r>
        <w:r>
          <w:tab/>
        </w:r>
        <w:r>
          <w:fldChar w:fldCharType="begin"/>
        </w:r>
        <w:r>
          <w:instrText xml:space="preserve"> PAGEREF _Toc18013 \h </w:instrText>
        </w:r>
        <w:r>
          <w:fldChar w:fldCharType="separate"/>
        </w:r>
        <w:r>
          <w:t>45</w:t>
        </w:r>
        <w:r>
          <w:fldChar w:fldCharType="end"/>
        </w:r>
      </w:hyperlink>
    </w:p>
    <w:p>
      <w:pPr>
        <w:pStyle w:val="TOC2"/>
        <w:tabs>
          <w:tab w:val="right" w:leader="dot" w:pos="8306"/>
        </w:tabs>
      </w:pPr>
      <w:hyperlink w:anchor="_Toc31509" w:history="1">
        <w:r>
          <w:rPr>
            <w:rFonts w:ascii="仿宋" w:eastAsia="仿宋" w:hAnsi="仿宋" w:cs="仿宋" w:hint="eastAsia"/>
            <w:lang w:eastAsia="zh-CN"/>
          </w:rPr>
          <w:t>(一)、客户关系管理策略</w:t>
        </w:r>
        <w:r>
          <w:tab/>
        </w:r>
        <w:r>
          <w:fldChar w:fldCharType="begin"/>
        </w:r>
        <w:r>
          <w:instrText xml:space="preserve"> PAGEREF _Toc31509 \h </w:instrText>
        </w:r>
        <w:r>
          <w:fldChar w:fldCharType="separate"/>
        </w:r>
        <w:r>
          <w:t>45</w:t>
        </w:r>
        <w:r>
          <w:fldChar w:fldCharType="end"/>
        </w:r>
      </w:hyperlink>
    </w:p>
    <w:p>
      <w:pPr>
        <w:pStyle w:val="TOC2"/>
        <w:tabs>
          <w:tab w:val="right" w:leader="dot" w:pos="8306"/>
        </w:tabs>
      </w:pPr>
      <w:hyperlink w:anchor="_Toc29385" w:history="1">
        <w:r>
          <w:rPr>
            <w:rFonts w:ascii="仿宋" w:eastAsia="仿宋" w:hAnsi="仿宋" w:cs="仿宋" w:hint="eastAsia"/>
            <w:lang w:eastAsia="zh-CN"/>
          </w:rPr>
          <w:t>(二)、市场拓展方案</w:t>
        </w:r>
        <w:r>
          <w:tab/>
        </w:r>
        <w:r>
          <w:fldChar w:fldCharType="begin"/>
        </w:r>
        <w:r>
          <w:instrText xml:space="preserve"> PAGEREF _Toc29385 \h </w:instrText>
        </w:r>
        <w:r>
          <w:fldChar w:fldCharType="separate"/>
        </w:r>
        <w:r>
          <w:t>46</w:t>
        </w:r>
        <w:r>
          <w:fldChar w:fldCharType="end"/>
        </w:r>
      </w:hyperlink>
    </w:p>
    <w:p>
      <w:pPr>
        <w:pStyle w:val="TOC1"/>
        <w:tabs>
          <w:tab w:val="right" w:leader="dot" w:pos="8306"/>
        </w:tabs>
      </w:pPr>
      <w:hyperlink w:anchor="_Toc30277" w:history="1">
        <w:r>
          <w:rPr>
            <w:rFonts w:ascii="仿宋" w:eastAsia="仿宋" w:hAnsi="仿宋" w:cs="仿宋" w:hint="eastAsia"/>
            <w:lang w:eastAsia="zh-CN"/>
          </w:rPr>
          <w:t>九、安全与应急管理</w:t>
        </w:r>
        <w:r>
          <w:tab/>
        </w:r>
        <w:r>
          <w:fldChar w:fldCharType="begin"/>
        </w:r>
        <w:r>
          <w:instrText xml:space="preserve"> PAGEREF _Toc30277 \h </w:instrText>
        </w:r>
        <w:r>
          <w:fldChar w:fldCharType="separate"/>
        </w:r>
        <w:r>
          <w:t>47</w:t>
        </w:r>
        <w:r>
          <w:fldChar w:fldCharType="end"/>
        </w:r>
      </w:hyperlink>
    </w:p>
    <w:p>
      <w:pPr>
        <w:pStyle w:val="TOC2"/>
        <w:tabs>
          <w:tab w:val="right" w:leader="dot" w:pos="8306"/>
        </w:tabs>
      </w:pPr>
      <w:hyperlink w:anchor="_Toc26490" w:history="1">
        <w:r>
          <w:rPr>
            <w:rFonts w:ascii="仿宋" w:eastAsia="仿宋" w:hAnsi="仿宋" w:cs="仿宋" w:hint="eastAsia"/>
            <w:lang w:eastAsia="zh-CN"/>
          </w:rPr>
          <w:t>(一)、安全生产管理</w:t>
        </w:r>
        <w:r>
          <w:tab/>
        </w:r>
        <w:r>
          <w:fldChar w:fldCharType="begin"/>
        </w:r>
        <w:r>
          <w:instrText xml:space="preserve"> PAGEREF _Toc26490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24" w:history="1">
        <w:r>
          <w:rPr>
            <w:rFonts w:ascii="仿宋" w:eastAsia="仿宋" w:hAnsi="仿宋" w:cs="仿宋" w:hint="eastAsia"/>
            <w:lang w:eastAsia="zh-CN"/>
          </w:rPr>
          <w:t>(二)、应急预案与响应</w:t>
        </w:r>
        <w:r>
          <w:tab/>
        </w:r>
        <w:r>
          <w:fldChar w:fldCharType="begin"/>
        </w:r>
        <w:r>
          <w:instrText xml:space="preserve"> PAGEREF _Toc11924 \h </w:instrText>
        </w:r>
        <w:r>
          <w:fldChar w:fldCharType="separate"/>
        </w:r>
        <w:r>
          <w:t>49</w:t>
        </w:r>
        <w:r>
          <w:fldChar w:fldCharType="end"/>
        </w:r>
      </w:hyperlink>
    </w:p>
    <w:p>
      <w:pPr>
        <w:pStyle w:val="TOC1"/>
        <w:tabs>
          <w:tab w:val="right" w:leader="dot" w:pos="8306"/>
        </w:tabs>
      </w:pPr>
      <w:hyperlink w:anchor="_Toc8203" w:history="1">
        <w:r>
          <w:rPr>
            <w:rFonts w:ascii="仿宋" w:eastAsia="仿宋" w:hAnsi="仿宋" w:cs="仿宋" w:hint="eastAsia"/>
            <w:lang w:eastAsia="zh-CN"/>
          </w:rPr>
          <w:t>十、环境保护与治理方案</w:t>
        </w:r>
        <w:r>
          <w:tab/>
        </w:r>
        <w:r>
          <w:fldChar w:fldCharType="begin"/>
        </w:r>
        <w:r>
          <w:instrText xml:space="preserve"> PAGEREF _Toc8203 \h </w:instrText>
        </w:r>
        <w:r>
          <w:fldChar w:fldCharType="separate"/>
        </w:r>
        <w:r>
          <w:t>50</w:t>
        </w:r>
        <w:r>
          <w:fldChar w:fldCharType="end"/>
        </w:r>
      </w:hyperlink>
    </w:p>
    <w:p>
      <w:pPr>
        <w:pStyle w:val="TOC2"/>
        <w:tabs>
          <w:tab w:val="right" w:leader="dot" w:pos="8306"/>
        </w:tabs>
      </w:pPr>
      <w:hyperlink w:anchor="_Toc29318" w:history="1">
        <w:r>
          <w:rPr>
            <w:rFonts w:ascii="仿宋" w:eastAsia="仿宋" w:hAnsi="仿宋" w:cs="仿宋" w:hint="eastAsia"/>
            <w:lang w:eastAsia="zh-CN"/>
          </w:rPr>
          <w:t>(一)、项目环境影响评估</w:t>
        </w:r>
        <w:r>
          <w:tab/>
        </w:r>
        <w:r>
          <w:fldChar w:fldCharType="begin"/>
        </w:r>
        <w:r>
          <w:instrText xml:space="preserve"> PAGEREF _Toc29318 \h </w:instrText>
        </w:r>
        <w:r>
          <w:fldChar w:fldCharType="separate"/>
        </w:r>
        <w:r>
          <w:t>50</w:t>
        </w:r>
        <w:r>
          <w:fldChar w:fldCharType="end"/>
        </w:r>
      </w:hyperlink>
    </w:p>
    <w:p>
      <w:pPr>
        <w:pStyle w:val="TOC2"/>
        <w:tabs>
          <w:tab w:val="right" w:leader="dot" w:pos="8306"/>
        </w:tabs>
      </w:pPr>
      <w:hyperlink w:anchor="_Toc21729" w:history="1">
        <w:r>
          <w:rPr>
            <w:rFonts w:ascii="仿宋" w:eastAsia="仿宋" w:hAnsi="仿宋" w:cs="仿宋" w:hint="eastAsia"/>
            <w:lang w:eastAsia="zh-CN"/>
          </w:rPr>
          <w:t>(二)、环境保护措施与治理方案</w:t>
        </w:r>
        <w:r>
          <w:tab/>
        </w:r>
        <w:r>
          <w:fldChar w:fldCharType="begin"/>
        </w:r>
        <w:r>
          <w:instrText xml:space="preserve"> PAGEREF _Toc21729 \h </w:instrText>
        </w:r>
        <w:r>
          <w:fldChar w:fldCharType="separate"/>
        </w:r>
        <w:r>
          <w:t>51</w:t>
        </w:r>
        <w:r>
          <w:fldChar w:fldCharType="end"/>
        </w:r>
      </w:hyperlink>
    </w:p>
    <w:p>
      <w:pPr>
        <w:pStyle w:val="TOC1"/>
        <w:tabs>
          <w:tab w:val="right" w:leader="dot" w:pos="8306"/>
        </w:tabs>
      </w:pPr>
      <w:hyperlink w:anchor="_Toc29975" w:history="1">
        <w:r>
          <w:rPr>
            <w:rFonts w:ascii="仿宋" w:eastAsia="仿宋" w:hAnsi="仿宋" w:cs="仿宋" w:hint="eastAsia"/>
            <w:lang w:eastAsia="zh-CN"/>
          </w:rPr>
          <w:t>十一、经济效益与社会效益优化</w:t>
        </w:r>
        <w:r>
          <w:tab/>
        </w:r>
        <w:r>
          <w:fldChar w:fldCharType="begin"/>
        </w:r>
        <w:r>
          <w:instrText xml:space="preserve"> PAGEREF _Toc29975 \h </w:instrText>
        </w:r>
        <w:r>
          <w:fldChar w:fldCharType="separate"/>
        </w:r>
        <w:r>
          <w:t>51</w:t>
        </w:r>
        <w:r>
          <w:fldChar w:fldCharType="end"/>
        </w:r>
      </w:hyperlink>
    </w:p>
    <w:p>
      <w:pPr>
        <w:pStyle w:val="TOC2"/>
        <w:tabs>
          <w:tab w:val="right" w:leader="dot" w:pos="8306"/>
        </w:tabs>
      </w:pPr>
      <w:hyperlink w:anchor="_Toc143" w:history="1">
        <w:r>
          <w:rPr>
            <w:rFonts w:ascii="仿宋" w:eastAsia="仿宋" w:hAnsi="仿宋" w:cs="仿宋" w:hint="eastAsia"/>
            <w:lang w:eastAsia="zh-CN"/>
          </w:rPr>
          <w:t>(一)、经济效益提升策略</w:t>
        </w:r>
        <w:r>
          <w:tab/>
        </w:r>
        <w:r>
          <w:fldChar w:fldCharType="begin"/>
        </w:r>
        <w:r>
          <w:instrText xml:space="preserve"> PAGEREF _Toc143 \h </w:instrText>
        </w:r>
        <w:r>
          <w:fldChar w:fldCharType="separate"/>
        </w:r>
        <w:r>
          <w:t>51</w:t>
        </w:r>
        <w:r>
          <w:fldChar w:fldCharType="end"/>
        </w:r>
      </w:hyperlink>
    </w:p>
    <w:p>
      <w:pPr>
        <w:pStyle w:val="TOC2"/>
        <w:tabs>
          <w:tab w:val="right" w:leader="dot" w:pos="8306"/>
        </w:tabs>
      </w:pPr>
      <w:hyperlink w:anchor="_Toc5134" w:history="1">
        <w:r>
          <w:rPr>
            <w:rFonts w:ascii="仿宋" w:eastAsia="仿宋" w:hAnsi="仿宋" w:cs="仿宋" w:hint="eastAsia"/>
            <w:lang w:eastAsia="zh-CN"/>
          </w:rPr>
          <w:t>(二)、社会效益增强方案</w:t>
        </w:r>
        <w:r>
          <w:tab/>
        </w:r>
        <w:r>
          <w:fldChar w:fldCharType="begin"/>
        </w:r>
        <w:r>
          <w:instrText xml:space="preserve"> PAGEREF _Toc5134 \h </w:instrText>
        </w:r>
        <w:r>
          <w:fldChar w:fldCharType="separate"/>
        </w:r>
        <w:r>
          <w:t>53</w:t>
        </w:r>
        <w:r>
          <w:fldChar w:fldCharType="end"/>
        </w:r>
      </w:hyperlink>
    </w:p>
    <w:p>
      <w:pPr>
        <w:pStyle w:val="TOC1"/>
        <w:tabs>
          <w:tab w:val="right" w:leader="dot" w:pos="8306"/>
        </w:tabs>
      </w:pPr>
      <w:hyperlink w:anchor="_Toc2385" w:history="1">
        <w:r>
          <w:rPr>
            <w:rFonts w:ascii="仿宋" w:eastAsia="仿宋" w:hAnsi="仿宋" w:cs="仿宋" w:hint="eastAsia"/>
            <w:lang w:eastAsia="zh-CN"/>
          </w:rPr>
          <w:t>十二、项目变更管理</w:t>
        </w:r>
        <w:r>
          <w:tab/>
        </w:r>
        <w:r>
          <w:fldChar w:fldCharType="begin"/>
        </w:r>
        <w:r>
          <w:instrText xml:space="preserve"> PAGEREF _Toc2385 \h </w:instrText>
        </w:r>
        <w:r>
          <w:fldChar w:fldCharType="separate"/>
        </w:r>
        <w:r>
          <w:t>53</w:t>
        </w:r>
        <w:r>
          <w:fldChar w:fldCharType="end"/>
        </w:r>
      </w:hyperlink>
    </w:p>
    <w:p>
      <w:pPr>
        <w:pStyle w:val="TOC2"/>
        <w:tabs>
          <w:tab w:val="right" w:leader="dot" w:pos="8306"/>
        </w:tabs>
      </w:pPr>
      <w:hyperlink w:anchor="_Toc26106" w:history="1">
        <w:r>
          <w:rPr>
            <w:rFonts w:ascii="仿宋" w:eastAsia="仿宋" w:hAnsi="仿宋" w:cs="仿宋" w:hint="eastAsia"/>
            <w:lang w:eastAsia="zh-CN"/>
          </w:rPr>
          <w:t>(一)、变更控制流程</w:t>
        </w:r>
        <w:r>
          <w:tab/>
        </w:r>
        <w:r>
          <w:fldChar w:fldCharType="begin"/>
        </w:r>
        <w:r>
          <w:instrText xml:space="preserve"> PAGEREF _Toc26106 \h </w:instrText>
        </w:r>
        <w:r>
          <w:fldChar w:fldCharType="separate"/>
        </w:r>
        <w:r>
          <w:t>53</w:t>
        </w:r>
        <w:r>
          <w:fldChar w:fldCharType="end"/>
        </w:r>
      </w:hyperlink>
    </w:p>
    <w:p>
      <w:pPr>
        <w:pStyle w:val="TOC2"/>
        <w:tabs>
          <w:tab w:val="right" w:leader="dot" w:pos="8306"/>
        </w:tabs>
      </w:pPr>
      <w:hyperlink w:anchor="_Toc30615" w:history="1">
        <w:r>
          <w:rPr>
            <w:rFonts w:ascii="仿宋" w:eastAsia="仿宋" w:hAnsi="仿宋" w:cs="仿宋" w:hint="eastAsia"/>
            <w:lang w:eastAsia="zh-CN"/>
          </w:rPr>
          <w:t>(二)、影响评估与处理</w:t>
        </w:r>
        <w:r>
          <w:tab/>
        </w:r>
        <w:r>
          <w:fldChar w:fldCharType="begin"/>
        </w:r>
        <w:r>
          <w:instrText xml:space="preserve"> PAGEREF _Toc30615 \h </w:instrText>
        </w:r>
        <w:r>
          <w:fldChar w:fldCharType="separate"/>
        </w:r>
        <w:r>
          <w:t>54</w:t>
        </w:r>
        <w:r>
          <w:fldChar w:fldCharType="end"/>
        </w:r>
      </w:hyperlink>
    </w:p>
    <w:p>
      <w:pPr>
        <w:pStyle w:val="TOC2"/>
        <w:tabs>
          <w:tab w:val="right" w:leader="dot" w:pos="8306"/>
        </w:tabs>
      </w:pPr>
      <w:hyperlink w:anchor="_Toc29989" w:history="1">
        <w:r>
          <w:rPr>
            <w:rFonts w:ascii="仿宋" w:eastAsia="仿宋" w:hAnsi="仿宋" w:cs="仿宋" w:hint="eastAsia"/>
            <w:lang w:eastAsia="zh-CN"/>
          </w:rPr>
          <w:t>(三)、变更记录与追踪</w:t>
        </w:r>
        <w:r>
          <w:tab/>
        </w:r>
        <w:r>
          <w:fldChar w:fldCharType="begin"/>
        </w:r>
        <w:r>
          <w:instrText xml:space="preserve"> PAGEREF _Toc29989 \h </w:instrText>
        </w:r>
        <w:r>
          <w:fldChar w:fldCharType="separate"/>
        </w:r>
        <w:r>
          <w:t>56</w:t>
        </w:r>
        <w:r>
          <w:fldChar w:fldCharType="end"/>
        </w:r>
      </w:hyperlink>
    </w:p>
    <w:p>
      <w:pPr>
        <w:pStyle w:val="TOC2"/>
        <w:tabs>
          <w:tab w:val="right" w:leader="dot" w:pos="8306"/>
        </w:tabs>
      </w:pPr>
      <w:hyperlink w:anchor="_Toc10679" w:history="1">
        <w:r>
          <w:rPr>
            <w:rFonts w:ascii="仿宋" w:eastAsia="仿宋" w:hAnsi="仿宋" w:cs="仿宋" w:hint="eastAsia"/>
            <w:lang w:eastAsia="zh-CN"/>
          </w:rPr>
          <w:t>(四)、变更管理策略</w:t>
        </w:r>
        <w:r>
          <w:tab/>
        </w:r>
        <w:r>
          <w:fldChar w:fldCharType="begin"/>
        </w:r>
        <w:r>
          <w:instrText xml:space="preserve"> PAGEREF _Toc10679 \h </w:instrText>
        </w:r>
        <w:r>
          <w:fldChar w:fldCharType="separate"/>
        </w:r>
        <w:r>
          <w:t>57</w:t>
        </w:r>
        <w:r>
          <w:fldChar w:fldCharType="end"/>
        </w:r>
      </w:hyperlink>
    </w:p>
    <w:p>
      <w:pPr>
        <w:pStyle w:val="TOC1"/>
        <w:tabs>
          <w:tab w:val="right" w:leader="dot" w:pos="8306"/>
        </w:tabs>
      </w:pPr>
      <w:hyperlink w:anchor="_Toc30460" w:history="1">
        <w:r>
          <w:rPr>
            <w:rFonts w:ascii="仿宋" w:eastAsia="仿宋" w:hAnsi="仿宋" w:cs="仿宋" w:hint="eastAsia"/>
            <w:lang w:eastAsia="zh-CN"/>
          </w:rPr>
          <w:t>十三、企业合规与伦理</w:t>
        </w:r>
        <w:r>
          <w:tab/>
        </w:r>
        <w:r>
          <w:fldChar w:fldCharType="begin"/>
        </w:r>
        <w:r>
          <w:instrText xml:space="preserve"> PAGEREF _Toc30460 \h </w:instrText>
        </w:r>
        <w:r>
          <w:fldChar w:fldCharType="separate"/>
        </w:r>
        <w:r>
          <w:t>59</w:t>
        </w:r>
        <w:r>
          <w:fldChar w:fldCharType="end"/>
        </w:r>
      </w:hyperlink>
    </w:p>
    <w:p>
      <w:pPr>
        <w:pStyle w:val="TOC2"/>
        <w:tabs>
          <w:tab w:val="right" w:leader="dot" w:pos="8306"/>
        </w:tabs>
      </w:pPr>
      <w:hyperlink w:anchor="_Toc13874" w:history="1">
        <w:r>
          <w:rPr>
            <w:rFonts w:ascii="仿宋" w:eastAsia="仿宋" w:hAnsi="仿宋" w:cs="仿宋" w:hint="eastAsia"/>
            <w:lang w:eastAsia="zh-CN"/>
          </w:rPr>
          <w:t>(一)、合规政策与程序</w:t>
        </w:r>
        <w:r>
          <w:tab/>
        </w:r>
        <w:r>
          <w:fldChar w:fldCharType="begin"/>
        </w:r>
        <w:r>
          <w:instrText xml:space="preserve"> PAGEREF _Toc13874 \h </w:instrText>
        </w:r>
        <w:r>
          <w:fldChar w:fldCharType="separate"/>
        </w:r>
        <w:r>
          <w:t>59</w:t>
        </w:r>
        <w:r>
          <w:fldChar w:fldCharType="end"/>
        </w:r>
      </w:hyperlink>
    </w:p>
    <w:p>
      <w:pPr>
        <w:pStyle w:val="TOC2"/>
        <w:tabs>
          <w:tab w:val="right" w:leader="dot" w:pos="8306"/>
        </w:tabs>
      </w:pPr>
      <w:hyperlink w:anchor="_Toc2993" w:history="1">
        <w:r>
          <w:rPr>
            <w:rFonts w:ascii="仿宋" w:eastAsia="仿宋" w:hAnsi="仿宋" w:cs="仿宋" w:hint="eastAsia"/>
            <w:lang w:eastAsia="zh-CN"/>
          </w:rPr>
          <w:t>(二)、伦理规范与培训</w:t>
        </w:r>
        <w:r>
          <w:tab/>
        </w:r>
        <w:r>
          <w:fldChar w:fldCharType="begin"/>
        </w:r>
        <w:r>
          <w:instrText xml:space="preserve"> PAGEREF _Toc2993 \h </w:instrText>
        </w:r>
        <w:r>
          <w:fldChar w:fldCharType="separate"/>
        </w:r>
        <w:r>
          <w:t>60</w:t>
        </w:r>
        <w:r>
          <w:fldChar w:fldCharType="end"/>
        </w:r>
      </w:hyperlink>
    </w:p>
    <w:p>
      <w:pPr>
        <w:pStyle w:val="TOC2"/>
        <w:tabs>
          <w:tab w:val="right" w:leader="dot" w:pos="8306"/>
        </w:tabs>
      </w:pPr>
      <w:hyperlink w:anchor="_Toc31036" w:history="1">
        <w:r>
          <w:rPr>
            <w:rFonts w:ascii="仿宋" w:eastAsia="仿宋" w:hAnsi="仿宋" w:cs="仿宋" w:hint="eastAsia"/>
            <w:lang w:eastAsia="zh-CN"/>
          </w:rPr>
          <w:t>(三)、合规风险评估</w:t>
        </w:r>
        <w:r>
          <w:tab/>
        </w:r>
        <w:r>
          <w:fldChar w:fldCharType="begin"/>
        </w:r>
        <w:r>
          <w:instrText xml:space="preserve"> PAGEREF _Toc31036 \h </w:instrText>
        </w:r>
        <w:r>
          <w:fldChar w:fldCharType="separate"/>
        </w:r>
        <w:r>
          <w:t>61</w:t>
        </w:r>
        <w:r>
          <w:fldChar w:fldCharType="end"/>
        </w:r>
      </w:hyperlink>
    </w:p>
    <w:p>
      <w:pPr>
        <w:pStyle w:val="TOC2"/>
        <w:tabs>
          <w:tab w:val="right" w:leader="dot" w:pos="8306"/>
        </w:tabs>
      </w:pPr>
      <w:hyperlink w:anchor="_Toc12343" w:history="1">
        <w:r>
          <w:rPr>
            <w:rFonts w:ascii="仿宋" w:eastAsia="仿宋" w:hAnsi="仿宋" w:cs="仿宋" w:hint="eastAsia"/>
            <w:lang w:eastAsia="zh-CN"/>
          </w:rPr>
          <w:t>(四)、合规监督与执行</w:t>
        </w:r>
        <w:r>
          <w:tab/>
        </w:r>
        <w:r>
          <w:fldChar w:fldCharType="begin"/>
        </w:r>
        <w:r>
          <w:instrText xml:space="preserve"> PAGEREF _Toc12343 \h </w:instrText>
        </w:r>
        <w:r>
          <w:fldChar w:fldCharType="separate"/>
        </w:r>
        <w:r>
          <w:t>63</w:t>
        </w:r>
        <w:r>
          <w:fldChar w:fldCharType="end"/>
        </w:r>
      </w:hyperlink>
    </w:p>
    <w:p>
      <w:pPr>
        <w:pStyle w:val="TOC1"/>
        <w:tabs>
          <w:tab w:val="right" w:leader="dot" w:pos="8306"/>
        </w:tabs>
      </w:pPr>
      <w:hyperlink w:anchor="_Toc28513" w:history="1">
        <w:r>
          <w:rPr>
            <w:rFonts w:ascii="仿宋" w:eastAsia="仿宋" w:hAnsi="仿宋" w:cs="仿宋" w:hint="eastAsia"/>
            <w:lang w:eastAsia="zh-CN"/>
          </w:rPr>
          <w:t>十四、设施与设备管理</w:t>
        </w:r>
        <w:r>
          <w:tab/>
        </w:r>
        <w:r>
          <w:fldChar w:fldCharType="begin"/>
        </w:r>
        <w:r>
          <w:instrText xml:space="preserve"> PAGEREF _Toc28513 \h </w:instrText>
        </w:r>
        <w:r>
          <w:fldChar w:fldCharType="separate"/>
        </w:r>
        <w:r>
          <w:t>63</w:t>
        </w:r>
        <w:r>
          <w:fldChar w:fldCharType="end"/>
        </w:r>
      </w:hyperlink>
    </w:p>
    <w:p>
      <w:pPr>
        <w:pStyle w:val="TOC2"/>
        <w:tabs>
          <w:tab w:val="right" w:leader="dot" w:pos="8306"/>
        </w:tabs>
      </w:pPr>
      <w:hyperlink w:anchor="_Toc7359" w:history="1">
        <w:r>
          <w:rPr>
            <w:rFonts w:ascii="仿宋" w:eastAsia="仿宋" w:hAnsi="仿宋" w:cs="仿宋" w:hint="eastAsia"/>
            <w:lang w:eastAsia="zh-CN"/>
          </w:rPr>
          <w:t>(一)、设施规划与配置</w:t>
        </w:r>
        <w:r>
          <w:tab/>
        </w:r>
        <w:r>
          <w:fldChar w:fldCharType="begin"/>
        </w:r>
        <w:r>
          <w:instrText xml:space="preserve"> PAGEREF _Toc7359 \h </w:instrText>
        </w:r>
        <w:r>
          <w:fldChar w:fldCharType="separate"/>
        </w:r>
        <w:r>
          <w:t>63</w:t>
        </w:r>
        <w:r>
          <w:fldChar w:fldCharType="end"/>
        </w:r>
      </w:hyperlink>
    </w:p>
    <w:p>
      <w:pPr>
        <w:pStyle w:val="TOC2"/>
        <w:tabs>
          <w:tab w:val="right" w:leader="dot" w:pos="8306"/>
        </w:tabs>
      </w:pPr>
      <w:hyperlink w:anchor="_Toc20097" w:history="1">
        <w:r>
          <w:rPr>
            <w:rFonts w:ascii="仿宋" w:eastAsia="仿宋" w:hAnsi="仿宋" w:cs="仿宋" w:hint="eastAsia"/>
            <w:lang w:eastAsia="zh-CN"/>
          </w:rPr>
          <w:t>(二)、设备采购与维护管理</w:t>
        </w:r>
        <w:r>
          <w:tab/>
        </w:r>
        <w:r>
          <w:fldChar w:fldCharType="begin"/>
        </w:r>
        <w:r>
          <w:instrText xml:space="preserve"> PAGEREF _Toc20097 \h </w:instrText>
        </w:r>
        <w:r>
          <w:fldChar w:fldCharType="separate"/>
        </w:r>
        <w:r>
          <w:t>64</w:t>
        </w:r>
        <w:r>
          <w:fldChar w:fldCharType="end"/>
        </w:r>
      </w:hyperlink>
    </w:p>
    <w:p>
      <w:pPr>
        <w:pStyle w:val="TOC2"/>
        <w:tabs>
          <w:tab w:val="right" w:leader="dot" w:pos="8306"/>
        </w:tabs>
      </w:pPr>
      <w:hyperlink w:anchor="_Toc23638" w:history="1">
        <w:r>
          <w:rPr>
            <w:rFonts w:ascii="仿宋" w:eastAsia="仿宋" w:hAnsi="仿宋" w:cs="仿宋" w:hint="eastAsia"/>
            <w:lang w:eastAsia="zh-CN"/>
          </w:rPr>
          <w:t>(三)、设施设备升级策略</w:t>
        </w:r>
        <w:r>
          <w:tab/>
        </w:r>
        <w:r>
          <w:fldChar w:fldCharType="begin"/>
        </w:r>
        <w:r>
          <w:instrText xml:space="preserve"> PAGEREF _Toc23638 \h </w:instrText>
        </w:r>
        <w:r>
          <w:fldChar w:fldCharType="separate"/>
        </w:r>
        <w:r>
          <w:t>65</w:t>
        </w:r>
        <w:r>
          <w:fldChar w:fldCharType="end"/>
        </w:r>
      </w:hyperlink>
    </w:p>
    <w:p>
      <w:pPr>
        <w:pStyle w:val="TOC1"/>
        <w:tabs>
          <w:tab w:val="right" w:leader="dot" w:pos="8306"/>
        </w:tabs>
      </w:pPr>
      <w:hyperlink w:anchor="_Toc6009" w:history="1">
        <w:r>
          <w:rPr>
            <w:rFonts w:ascii="仿宋" w:eastAsia="仿宋" w:hAnsi="仿宋" w:cs="仿宋" w:hint="eastAsia"/>
            <w:lang w:eastAsia="zh-CN"/>
          </w:rPr>
          <w:t>十五、法律法规与政策遵循</w:t>
        </w:r>
        <w:r>
          <w:tab/>
        </w:r>
        <w:r>
          <w:fldChar w:fldCharType="begin"/>
        </w:r>
        <w:r>
          <w:instrText xml:space="preserve"> PAGEREF _Toc6009 \h </w:instrText>
        </w:r>
        <w:r>
          <w:fldChar w:fldCharType="separate"/>
        </w:r>
        <w:r>
          <w:t>65</w:t>
        </w:r>
        <w:r>
          <w:fldChar w:fldCharType="end"/>
        </w:r>
      </w:hyperlink>
    </w:p>
    <w:p>
      <w:pPr>
        <w:pStyle w:val="TOC2"/>
        <w:tabs>
          <w:tab w:val="right" w:leader="dot" w:pos="8306"/>
        </w:tabs>
      </w:pPr>
      <w:hyperlink w:anchor="_Toc3680" w:history="1">
        <w:r>
          <w:rPr>
            <w:rFonts w:ascii="仿宋" w:eastAsia="仿宋" w:hAnsi="仿宋" w:cs="仿宋" w:hint="eastAsia"/>
            <w:lang w:eastAsia="zh-CN"/>
          </w:rPr>
          <w:t>(一)、法律法规遵守</w:t>
        </w:r>
        <w:r>
          <w:tab/>
        </w:r>
        <w:r>
          <w:fldChar w:fldCharType="begin"/>
        </w:r>
        <w:r>
          <w:instrText xml:space="preserve"> PAGEREF _Toc3680 \h </w:instrText>
        </w:r>
        <w:r>
          <w:fldChar w:fldCharType="separate"/>
        </w:r>
        <w:r>
          <w:t>65</w:t>
        </w:r>
        <w:r>
          <w:fldChar w:fldCharType="end"/>
        </w:r>
      </w:hyperlink>
    </w:p>
    <w:p>
      <w:pPr>
        <w:pStyle w:val="TOC2"/>
        <w:tabs>
          <w:tab w:val="right" w:leader="dot" w:pos="8306"/>
        </w:tabs>
      </w:pPr>
      <w:hyperlink w:anchor="_Toc28201" w:history="1">
        <w:r>
          <w:rPr>
            <w:rFonts w:ascii="仿宋" w:eastAsia="仿宋" w:hAnsi="仿宋" w:cs="仿宋" w:hint="eastAsia"/>
            <w:lang w:eastAsia="zh-CN"/>
          </w:rPr>
          <w:t>(二)、政策导向与利用</w:t>
        </w:r>
        <w:r>
          <w:tab/>
        </w:r>
        <w:r>
          <w:fldChar w:fldCharType="begin"/>
        </w:r>
        <w:r>
          <w:instrText xml:space="preserve"> PAGEREF _Toc28201 \h </w:instrText>
        </w:r>
        <w:r>
          <w:fldChar w:fldCharType="separate"/>
        </w:r>
        <w:r>
          <w:t>66</w:t>
        </w:r>
        <w:r>
          <w:fldChar w:fldCharType="end"/>
        </w:r>
      </w:hyperlink>
    </w:p>
    <w:p>
      <w:pPr>
        <w:pStyle w:val="TOC1"/>
        <w:tabs>
          <w:tab w:val="right" w:leader="dot" w:pos="8306"/>
        </w:tabs>
      </w:pPr>
      <w:hyperlink w:anchor="_Toc2306" w:history="1">
        <w:r>
          <w:rPr>
            <w:rFonts w:ascii="仿宋" w:eastAsia="仿宋" w:hAnsi="仿宋" w:cs="仿宋" w:hint="eastAsia"/>
            <w:lang w:eastAsia="zh-CN"/>
          </w:rPr>
          <w:t>十六、项目施工方案</w:t>
        </w:r>
        <w:r>
          <w:tab/>
        </w:r>
        <w:r>
          <w:fldChar w:fldCharType="begin"/>
        </w:r>
        <w:r>
          <w:instrText xml:space="preserve"> PAGEREF _Toc2306 \h </w:instrText>
        </w:r>
        <w:r>
          <w:fldChar w:fldCharType="separate"/>
        </w:r>
        <w:r>
          <w:t>67</w:t>
        </w:r>
        <w:r>
          <w:fldChar w:fldCharType="end"/>
        </w:r>
      </w:hyperlink>
    </w:p>
    <w:p>
      <w:pPr>
        <w:pStyle w:val="TOC2"/>
        <w:tabs>
          <w:tab w:val="right" w:leader="dot" w:pos="8306"/>
        </w:tabs>
      </w:pPr>
      <w:hyperlink w:anchor="_Toc13000" w:history="1">
        <w:r>
          <w:rPr>
            <w:rFonts w:ascii="仿宋" w:eastAsia="仿宋" w:hAnsi="仿宋" w:cs="仿宋" w:hint="eastAsia"/>
            <w:lang w:eastAsia="zh-CN"/>
          </w:rPr>
          <w:t>(一)、施工组织设计</w:t>
        </w:r>
        <w:r>
          <w:tab/>
        </w:r>
        <w:r>
          <w:fldChar w:fldCharType="begin"/>
        </w:r>
        <w:r>
          <w:instrText xml:space="preserve"> PAGEREF _Toc13000 \h </w:instrText>
        </w:r>
        <w:r>
          <w:fldChar w:fldCharType="separate"/>
        </w:r>
        <w:r>
          <w:t>67</w:t>
        </w:r>
        <w:r>
          <w:fldChar w:fldCharType="end"/>
        </w:r>
      </w:hyperlink>
    </w:p>
    <w:p>
      <w:pPr>
        <w:pStyle w:val="TOC2"/>
        <w:tabs>
          <w:tab w:val="right" w:leader="dot" w:pos="8306"/>
        </w:tabs>
      </w:pPr>
      <w:hyperlink w:anchor="_Toc2998" w:history="1">
        <w:r>
          <w:rPr>
            <w:rFonts w:ascii="仿宋" w:eastAsia="仿宋" w:hAnsi="仿宋" w:cs="仿宋" w:hint="eastAsia"/>
            <w:lang w:eastAsia="zh-CN"/>
          </w:rPr>
          <w:t>(二)、施工工艺与技术路线</w:t>
        </w:r>
        <w:r>
          <w:tab/>
        </w:r>
        <w:r>
          <w:fldChar w:fldCharType="begin"/>
        </w:r>
        <w:r>
          <w:instrText xml:space="preserve"> PAGEREF _Toc2998 \h </w:instrText>
        </w:r>
        <w:r>
          <w:fldChar w:fldCharType="separate"/>
        </w:r>
        <w:r>
          <w:t>69</w:t>
        </w:r>
        <w:r>
          <w:fldChar w:fldCharType="end"/>
        </w:r>
      </w:hyperlink>
    </w:p>
    <w:p>
      <w:pPr>
        <w:pStyle w:val="TOC2"/>
        <w:tabs>
          <w:tab w:val="right" w:leader="dot" w:pos="8306"/>
        </w:tabs>
      </w:pPr>
      <w:hyperlink w:anchor="_Toc28313" w:history="1">
        <w:r>
          <w:rPr>
            <w:rFonts w:ascii="仿宋" w:eastAsia="仿宋" w:hAnsi="仿宋" w:cs="仿宋" w:hint="eastAsia"/>
            <w:lang w:eastAsia="zh-CN"/>
          </w:rPr>
          <w:t>(三)、关键节点施工计划</w:t>
        </w:r>
        <w:r>
          <w:tab/>
        </w:r>
        <w:r>
          <w:fldChar w:fldCharType="begin"/>
        </w:r>
        <w:r>
          <w:instrText xml:space="preserve"> PAGEREF _Toc28313 \h </w:instrText>
        </w:r>
        <w:r>
          <w:fldChar w:fldCharType="separate"/>
        </w:r>
        <w:r>
          <w:t>70</w:t>
        </w:r>
        <w:r>
          <w:fldChar w:fldCharType="end"/>
        </w:r>
      </w:hyperlink>
    </w:p>
    <w:p>
      <w:pPr>
        <w:pStyle w:val="TOC2"/>
        <w:tabs>
          <w:tab w:val="right" w:leader="dot" w:pos="8306"/>
        </w:tabs>
      </w:pPr>
      <w:hyperlink w:anchor="_Toc27549" w:history="1">
        <w:r>
          <w:rPr>
            <w:rFonts w:ascii="仿宋" w:eastAsia="仿宋" w:hAnsi="仿宋" w:cs="仿宋" w:hint="eastAsia"/>
            <w:lang w:eastAsia="zh-CN"/>
          </w:rPr>
          <w:t>(四)、施工现场管理</w:t>
        </w:r>
        <w:r>
          <w:tab/>
        </w:r>
        <w:r>
          <w:fldChar w:fldCharType="begin"/>
        </w:r>
        <w:r>
          <w:instrText xml:space="preserve"> PAGEREF _Toc27549 \h </w:instrText>
        </w:r>
        <w:r>
          <w:fldChar w:fldCharType="separate"/>
        </w:r>
        <w:r>
          <w:t>72</w:t>
        </w:r>
        <w:r>
          <w:fldChar w:fldCharType="end"/>
        </w:r>
      </w:hyperlink>
    </w:p>
    <w:p>
      <w:pPr>
        <w:pStyle w:val="TOC1"/>
        <w:tabs>
          <w:tab w:val="right" w:leader="dot" w:pos="8306"/>
        </w:tabs>
      </w:pPr>
      <w:hyperlink w:anchor="_Toc30587" w:history="1">
        <w:r>
          <w:rPr>
            <w:rFonts w:ascii="仿宋" w:eastAsia="仿宋" w:hAnsi="仿宋" w:cs="仿宋" w:hint="eastAsia"/>
            <w:lang w:eastAsia="zh-CN"/>
          </w:rPr>
          <w:t>十七、知识产权管理与保护</w:t>
        </w:r>
        <w:r>
          <w:tab/>
        </w:r>
        <w:r>
          <w:fldChar w:fldCharType="begin"/>
        </w:r>
        <w:r>
          <w:instrText xml:space="preserve"> PAGEREF _Toc30587 \h </w:instrText>
        </w:r>
        <w:r>
          <w:fldChar w:fldCharType="separate"/>
        </w:r>
        <w:r>
          <w:t>74</w:t>
        </w:r>
        <w:r>
          <w:fldChar w:fldCharType="end"/>
        </w:r>
      </w:hyperlink>
    </w:p>
    <w:p>
      <w:pPr>
        <w:pStyle w:val="TOC2"/>
        <w:tabs>
          <w:tab w:val="right" w:leader="dot" w:pos="8306"/>
        </w:tabs>
      </w:pPr>
      <w:hyperlink w:anchor="_Toc12110" w:history="1">
        <w:r>
          <w:rPr>
            <w:rFonts w:ascii="仿宋" w:eastAsia="仿宋" w:hAnsi="仿宋" w:cs="仿宋" w:hint="eastAsia"/>
            <w:lang w:eastAsia="zh-CN"/>
          </w:rPr>
          <w:t>(一)、知识产权管理体系建设</w:t>
        </w:r>
        <w:r>
          <w:tab/>
        </w:r>
        <w:r>
          <w:fldChar w:fldCharType="begin"/>
        </w:r>
        <w:r>
          <w:instrText xml:space="preserve"> PAGEREF _Toc12110 \h </w:instrText>
        </w:r>
        <w:r>
          <w:fldChar w:fldCharType="separate"/>
        </w:r>
        <w:r>
          <w:t>74</w:t>
        </w:r>
        <w:r>
          <w:fldChar w:fldCharType="end"/>
        </w:r>
      </w:hyperlink>
    </w:p>
    <w:p>
      <w:pPr>
        <w:pStyle w:val="TOC2"/>
        <w:tabs>
          <w:tab w:val="right" w:leader="dot" w:pos="8306"/>
        </w:tabs>
      </w:pPr>
      <w:hyperlink w:anchor="_Toc2299" w:history="1">
        <w:r>
          <w:rPr>
            <w:rFonts w:ascii="仿宋" w:eastAsia="仿宋" w:hAnsi="仿宋" w:cs="仿宋" w:hint="eastAsia"/>
            <w:lang w:eastAsia="zh-CN"/>
          </w:rPr>
          <w:t>(二)、知识产权保护措施</w:t>
        </w:r>
        <w:r>
          <w:tab/>
        </w:r>
        <w:r>
          <w:fldChar w:fldCharType="begin"/>
        </w:r>
        <w:r>
          <w:instrText xml:space="preserve"> PAGEREF _Toc2299 \h </w:instrText>
        </w:r>
        <w:r>
          <w:fldChar w:fldCharType="separate"/>
        </w:r>
        <w:r>
          <w:t>74</w:t>
        </w:r>
        <w:r>
          <w:fldChar w:fldCharType="end"/>
        </w:r>
      </w:hyperlink>
    </w:p>
    <w:p>
      <w:pPr>
        <w:pStyle w:val="TOC1"/>
        <w:tabs>
          <w:tab w:val="right" w:leader="dot" w:pos="8306"/>
        </w:tabs>
      </w:pPr>
      <w:hyperlink w:anchor="_Toc32307" w:history="1">
        <w:r>
          <w:rPr>
            <w:rFonts w:ascii="仿宋" w:eastAsia="仿宋" w:hAnsi="仿宋" w:cs="仿宋" w:hint="eastAsia"/>
            <w:lang w:eastAsia="zh-CN"/>
          </w:rPr>
          <w:t>十八、成果转化与推广应用</w:t>
        </w:r>
        <w:r>
          <w:tab/>
        </w:r>
        <w:r>
          <w:fldChar w:fldCharType="begin"/>
        </w:r>
        <w:r>
          <w:instrText xml:space="preserve"> PAGEREF _Toc32307 \h </w:instrText>
        </w:r>
        <w:r>
          <w:fldChar w:fldCharType="separate"/>
        </w:r>
        <w:r>
          <w:t>76</w:t>
        </w:r>
        <w:r>
          <w:fldChar w:fldCharType="end"/>
        </w:r>
      </w:hyperlink>
    </w:p>
    <w:p>
      <w:pPr>
        <w:pStyle w:val="TOC2"/>
        <w:tabs>
          <w:tab w:val="right" w:leader="dot" w:pos="8306"/>
        </w:tabs>
      </w:pPr>
      <w:hyperlink w:anchor="_Toc18111" w:history="1">
        <w:r>
          <w:rPr>
            <w:rFonts w:ascii="仿宋" w:eastAsia="仿宋" w:hAnsi="仿宋" w:cs="仿宋" w:hint="eastAsia"/>
            <w:lang w:eastAsia="zh-CN"/>
          </w:rPr>
          <w:t>(一)、成果转化策略制定</w:t>
        </w:r>
        <w:r>
          <w:tab/>
        </w:r>
        <w:r>
          <w:fldChar w:fldCharType="begin"/>
        </w:r>
        <w:r>
          <w:instrText xml:space="preserve"> PAGEREF _Toc18111 \h </w:instrText>
        </w:r>
        <w:r>
          <w:fldChar w:fldCharType="separate"/>
        </w:r>
        <w:r>
          <w:t>76</w:t>
        </w:r>
        <w:r>
          <w:fldChar w:fldCharType="end"/>
        </w:r>
      </w:hyperlink>
    </w:p>
    <w:p>
      <w:pPr>
        <w:pStyle w:val="TOC2"/>
        <w:tabs>
          <w:tab w:val="right" w:leader="dot" w:pos="8306"/>
        </w:tabs>
      </w:pPr>
      <w:hyperlink w:anchor="_Toc10160" w:history="1">
        <w:r>
          <w:rPr>
            <w:rFonts w:ascii="仿宋" w:eastAsia="仿宋" w:hAnsi="仿宋" w:cs="仿宋" w:hint="eastAsia"/>
            <w:lang w:eastAsia="zh-CN"/>
          </w:rPr>
          <w:t>(二)、成果推广应用方案</w:t>
        </w:r>
        <w:r>
          <w:tab/>
        </w:r>
        <w:r>
          <w:fldChar w:fldCharType="begin"/>
        </w:r>
        <w:r>
          <w:instrText xml:space="preserve"> PAGEREF _Toc10160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8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0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一、无人驾驶飞行器项目的技术资源开发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二、无人驾驶飞行器项目的人力资源管理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无人驾驶飞行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三、无人驾驶飞行器项目的资金资源筹措与优化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无人驾驶飞行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30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无人驾驶飞行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无人驾驶飞行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无人驾驶飞行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19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无人驾驶飞行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无人驾驶飞行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无人驾驶飞行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4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521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无人驾驶飞行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无人驾驶飞行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无人驾驶飞行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无人驾驶飞行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无人驾驶飞行器项目的社会影响是全面而深远的。从提供就业机会和提升公共服务，到促进社会结构和劳动市场的多元化，再到推动社会责任和伦理标准的提高，项目对于提升社区的经济、文化和社会福祉有着重要作用。通过这些正面影响，无人驾驶飞行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70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为了融入当地社区，无人驾驶飞行器项目需深入理解当地的文化特色和社会习俗。例如，项目在设计广告和市场推广活动时，应考虑使用当地语言和符合地方文化的表达方式。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无人驾驶飞行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887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为了确保无人驾驶飞行器项目的成功并最大限度地减轻潜在的社会风险，详细的风险分析和具体的应对策略至关重要。以下是针对项目可能面临的具体社会风险及相应对策的分析：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风险描述：无人驾驶飞行器项目可能遭遇社区抵制，尤其如果社区成员认为项目会破坏他们的生活环境或忽略他们的意见。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风险描述：无人驾驶飞行器项目的商业实践可能与当地的文化和价值观存在冲突，导致社会紧张和文化冲突。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https://d.book118.com/485334224242011041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无人驾驶飞行器项目可行性建设方案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E2E59"/>
    <w:rsid w:val="708E2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3342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2024-01-06T23:00:00Z</dcterms:created>
  <dcterms:modified xsi:type="dcterms:W3CDTF">2024-01-06T23:01:18Z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3621A0BACE694A1087650D97EA2DC395_11</vt:lpwstr>
  </property>
  <property fmtid="{D5CDD505-2E9C-101B-9397-08002B2CF9AE}" pid="3" name="KSOProductBuildVer">
    <vt:lpwstr>2052-12.1.0.16120</vt:lpwstr>
  </property>
</Properties>
</file>