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92" w:history="1">
        <w:r>
          <w:rPr>
            <w:rFonts w:ascii="仿宋" w:eastAsia="仿宋" w:hAnsi="仿宋" w:cs="仿宋" w:hint="eastAsia"/>
            <w:lang w:eastAsia="zh-CN"/>
          </w:rPr>
          <w:t>前言</w:t>
        </w:r>
        <w:r>
          <w:tab/>
        </w:r>
        <w:r>
          <w:fldChar w:fldCharType="begin"/>
        </w:r>
        <w:r>
          <w:instrText xml:space="preserve"> PAGEREF _Toc13592 \h </w:instrText>
        </w:r>
        <w:r>
          <w:fldChar w:fldCharType="separate"/>
        </w:r>
        <w:r>
          <w:t>3</w:t>
        </w:r>
        <w:r>
          <w:fldChar w:fldCharType="end"/>
        </w:r>
      </w:hyperlink>
    </w:p>
    <w:p>
      <w:pPr>
        <w:pStyle w:val="TOC1"/>
        <w:tabs>
          <w:tab w:val="right" w:leader="dot" w:pos="8306"/>
        </w:tabs>
      </w:pPr>
      <w:hyperlink w:anchor="_Toc26701" w:history="1">
        <w:r>
          <w:rPr>
            <w:rFonts w:ascii="仿宋" w:eastAsia="仿宋" w:hAnsi="仿宋" w:cs="仿宋" w:hint="eastAsia"/>
            <w:lang w:eastAsia="zh-CN"/>
          </w:rPr>
          <w:t>一、项目选址研究</w:t>
        </w:r>
        <w:r>
          <w:tab/>
        </w:r>
        <w:r>
          <w:fldChar w:fldCharType="begin"/>
        </w:r>
        <w:r>
          <w:instrText xml:space="preserve"> PAGEREF _Toc26701 \h </w:instrText>
        </w:r>
        <w:r>
          <w:fldChar w:fldCharType="separate"/>
        </w:r>
        <w:r>
          <w:t>3</w:t>
        </w:r>
        <w:r>
          <w:fldChar w:fldCharType="end"/>
        </w:r>
      </w:hyperlink>
    </w:p>
    <w:p>
      <w:pPr>
        <w:pStyle w:val="TOC2"/>
        <w:tabs>
          <w:tab w:val="right" w:leader="dot" w:pos="8306"/>
        </w:tabs>
      </w:pPr>
      <w:hyperlink w:anchor="_Toc9955" w:history="1">
        <w:r>
          <w:rPr>
            <w:rFonts w:ascii="仿宋" w:eastAsia="仿宋" w:hAnsi="仿宋" w:cs="仿宋" w:hint="eastAsia"/>
            <w:lang w:eastAsia="zh-CN"/>
          </w:rPr>
          <w:t>(一)、项目选址原则</w:t>
        </w:r>
        <w:r>
          <w:tab/>
        </w:r>
        <w:r>
          <w:fldChar w:fldCharType="begin"/>
        </w:r>
        <w:r>
          <w:instrText xml:space="preserve"> PAGEREF _Toc9955 \h </w:instrText>
        </w:r>
        <w:r>
          <w:fldChar w:fldCharType="separate"/>
        </w:r>
        <w:r>
          <w:t>3</w:t>
        </w:r>
        <w:r>
          <w:fldChar w:fldCharType="end"/>
        </w:r>
      </w:hyperlink>
    </w:p>
    <w:p>
      <w:pPr>
        <w:pStyle w:val="TOC2"/>
        <w:tabs>
          <w:tab w:val="right" w:leader="dot" w:pos="8306"/>
        </w:tabs>
      </w:pPr>
      <w:hyperlink w:anchor="_Toc28337" w:history="1">
        <w:r>
          <w:rPr>
            <w:rFonts w:ascii="仿宋" w:eastAsia="仿宋" w:hAnsi="仿宋" w:cs="仿宋" w:hint="eastAsia"/>
            <w:lang w:eastAsia="zh-CN"/>
          </w:rPr>
          <w:t>(二)、项目选址</w:t>
        </w:r>
        <w:r>
          <w:tab/>
        </w:r>
        <w:r>
          <w:fldChar w:fldCharType="begin"/>
        </w:r>
        <w:r>
          <w:instrText xml:space="preserve"> PAGEREF _Toc28337 \h </w:instrText>
        </w:r>
        <w:r>
          <w:fldChar w:fldCharType="separate"/>
        </w:r>
        <w:r>
          <w:t>6</w:t>
        </w:r>
        <w:r>
          <w:fldChar w:fldCharType="end"/>
        </w:r>
      </w:hyperlink>
    </w:p>
    <w:p>
      <w:pPr>
        <w:pStyle w:val="TOC2"/>
        <w:tabs>
          <w:tab w:val="right" w:leader="dot" w:pos="8306"/>
        </w:tabs>
      </w:pPr>
      <w:hyperlink w:anchor="_Toc10247" w:history="1">
        <w:r>
          <w:rPr>
            <w:rFonts w:ascii="仿宋" w:eastAsia="仿宋" w:hAnsi="仿宋" w:cs="仿宋" w:hint="eastAsia"/>
            <w:lang w:eastAsia="zh-CN"/>
          </w:rPr>
          <w:t>(三)、建设条件分析</w:t>
        </w:r>
        <w:r>
          <w:tab/>
        </w:r>
        <w:r>
          <w:fldChar w:fldCharType="begin"/>
        </w:r>
        <w:r>
          <w:instrText xml:space="preserve"> PAGEREF _Toc10247 \h </w:instrText>
        </w:r>
        <w:r>
          <w:fldChar w:fldCharType="separate"/>
        </w:r>
        <w:r>
          <w:t>8</w:t>
        </w:r>
        <w:r>
          <w:fldChar w:fldCharType="end"/>
        </w:r>
      </w:hyperlink>
    </w:p>
    <w:p>
      <w:pPr>
        <w:pStyle w:val="TOC2"/>
        <w:tabs>
          <w:tab w:val="right" w:leader="dot" w:pos="8306"/>
        </w:tabs>
      </w:pPr>
      <w:hyperlink w:anchor="_Toc14198" w:history="1">
        <w:r>
          <w:rPr>
            <w:rFonts w:ascii="仿宋" w:eastAsia="仿宋" w:hAnsi="仿宋" w:cs="仿宋" w:hint="eastAsia"/>
            <w:lang w:eastAsia="zh-CN"/>
          </w:rPr>
          <w:t>(四)、用地控制指标</w:t>
        </w:r>
        <w:r>
          <w:tab/>
        </w:r>
        <w:r>
          <w:fldChar w:fldCharType="begin"/>
        </w:r>
        <w:r>
          <w:instrText xml:space="preserve"> PAGEREF _Toc14198 \h </w:instrText>
        </w:r>
        <w:r>
          <w:fldChar w:fldCharType="separate"/>
        </w:r>
        <w:r>
          <w:t>10</w:t>
        </w:r>
        <w:r>
          <w:fldChar w:fldCharType="end"/>
        </w:r>
      </w:hyperlink>
    </w:p>
    <w:p>
      <w:pPr>
        <w:pStyle w:val="TOC2"/>
        <w:tabs>
          <w:tab w:val="right" w:leader="dot" w:pos="8306"/>
        </w:tabs>
      </w:pPr>
      <w:hyperlink w:anchor="_Toc19909" w:history="1">
        <w:r>
          <w:rPr>
            <w:rFonts w:ascii="仿宋" w:eastAsia="仿宋" w:hAnsi="仿宋" w:cs="仿宋" w:hint="eastAsia"/>
            <w:lang w:eastAsia="zh-CN"/>
          </w:rPr>
          <w:t>(五)、地总体要求</w:t>
        </w:r>
        <w:r>
          <w:tab/>
        </w:r>
        <w:r>
          <w:fldChar w:fldCharType="begin"/>
        </w:r>
        <w:r>
          <w:instrText xml:space="preserve"> PAGEREF _Toc19909 \h </w:instrText>
        </w:r>
        <w:r>
          <w:fldChar w:fldCharType="separate"/>
        </w:r>
        <w:r>
          <w:t>11</w:t>
        </w:r>
        <w:r>
          <w:fldChar w:fldCharType="end"/>
        </w:r>
      </w:hyperlink>
    </w:p>
    <w:p>
      <w:pPr>
        <w:pStyle w:val="TOC2"/>
        <w:tabs>
          <w:tab w:val="right" w:leader="dot" w:pos="8306"/>
        </w:tabs>
      </w:pPr>
      <w:hyperlink w:anchor="_Toc6194" w:history="1">
        <w:r>
          <w:rPr>
            <w:rFonts w:ascii="仿宋" w:eastAsia="仿宋" w:hAnsi="仿宋" w:cs="仿宋" w:hint="eastAsia"/>
            <w:lang w:eastAsia="zh-CN"/>
          </w:rPr>
          <w:t>(六)、节约用地措施</w:t>
        </w:r>
        <w:r>
          <w:tab/>
        </w:r>
        <w:r>
          <w:fldChar w:fldCharType="begin"/>
        </w:r>
        <w:r>
          <w:instrText xml:space="preserve"> PAGEREF _Toc6194 \h </w:instrText>
        </w:r>
        <w:r>
          <w:fldChar w:fldCharType="separate"/>
        </w:r>
        <w:r>
          <w:t>12</w:t>
        </w:r>
        <w:r>
          <w:fldChar w:fldCharType="end"/>
        </w:r>
      </w:hyperlink>
    </w:p>
    <w:p>
      <w:pPr>
        <w:pStyle w:val="TOC2"/>
        <w:tabs>
          <w:tab w:val="right" w:leader="dot" w:pos="8306"/>
        </w:tabs>
      </w:pPr>
      <w:hyperlink w:anchor="_Toc16207" w:history="1">
        <w:r>
          <w:rPr>
            <w:rFonts w:ascii="仿宋" w:eastAsia="仿宋" w:hAnsi="仿宋" w:cs="仿宋" w:hint="eastAsia"/>
            <w:lang w:eastAsia="zh-CN"/>
          </w:rPr>
          <w:t>(七)、选址综合评价</w:t>
        </w:r>
        <w:r>
          <w:tab/>
        </w:r>
        <w:r>
          <w:fldChar w:fldCharType="begin"/>
        </w:r>
        <w:r>
          <w:instrText xml:space="preserve"> PAGEREF _Toc16207 \h </w:instrText>
        </w:r>
        <w:r>
          <w:fldChar w:fldCharType="separate"/>
        </w:r>
        <w:r>
          <w:t>14</w:t>
        </w:r>
        <w:r>
          <w:fldChar w:fldCharType="end"/>
        </w:r>
      </w:hyperlink>
    </w:p>
    <w:p>
      <w:pPr>
        <w:pStyle w:val="TOC1"/>
        <w:tabs>
          <w:tab w:val="right" w:leader="dot" w:pos="8306"/>
        </w:tabs>
      </w:pPr>
      <w:hyperlink w:anchor="_Toc27513" w:history="1">
        <w:r>
          <w:rPr>
            <w:rFonts w:ascii="仿宋" w:eastAsia="仿宋" w:hAnsi="仿宋" w:cs="仿宋" w:hint="eastAsia"/>
            <w:lang w:eastAsia="zh-CN"/>
          </w:rPr>
          <w:t>二、汽油项目概论</w:t>
        </w:r>
        <w:r>
          <w:tab/>
        </w:r>
        <w:r>
          <w:fldChar w:fldCharType="begin"/>
        </w:r>
        <w:r>
          <w:instrText xml:space="preserve"> PAGEREF _Toc27513 \h </w:instrText>
        </w:r>
        <w:r>
          <w:fldChar w:fldCharType="separate"/>
        </w:r>
        <w:r>
          <w:t>15</w:t>
        </w:r>
        <w:r>
          <w:fldChar w:fldCharType="end"/>
        </w:r>
      </w:hyperlink>
    </w:p>
    <w:p>
      <w:pPr>
        <w:pStyle w:val="TOC2"/>
        <w:tabs>
          <w:tab w:val="right" w:leader="dot" w:pos="8306"/>
        </w:tabs>
      </w:pPr>
      <w:hyperlink w:anchor="_Toc9323" w:history="1">
        <w:r>
          <w:rPr>
            <w:rFonts w:ascii="仿宋" w:eastAsia="仿宋" w:hAnsi="仿宋" w:cs="仿宋" w:hint="eastAsia"/>
            <w:lang w:eastAsia="zh-CN"/>
          </w:rPr>
          <w:t>(一)、项目申报单位概况</w:t>
        </w:r>
        <w:r>
          <w:tab/>
        </w:r>
        <w:r>
          <w:fldChar w:fldCharType="begin"/>
        </w:r>
        <w:r>
          <w:instrText xml:space="preserve"> PAGEREF _Toc9323 \h </w:instrText>
        </w:r>
        <w:r>
          <w:fldChar w:fldCharType="separate"/>
        </w:r>
        <w:r>
          <w:t>15</w:t>
        </w:r>
        <w:r>
          <w:fldChar w:fldCharType="end"/>
        </w:r>
      </w:hyperlink>
    </w:p>
    <w:p>
      <w:pPr>
        <w:pStyle w:val="TOC2"/>
        <w:tabs>
          <w:tab w:val="right" w:leader="dot" w:pos="8306"/>
        </w:tabs>
      </w:pPr>
      <w:hyperlink w:anchor="_Toc7026" w:history="1">
        <w:r>
          <w:rPr>
            <w:rFonts w:ascii="仿宋" w:eastAsia="仿宋" w:hAnsi="仿宋" w:cs="仿宋" w:hint="eastAsia"/>
            <w:lang w:eastAsia="zh-CN"/>
          </w:rPr>
          <w:t>(二)、项目概况</w:t>
        </w:r>
        <w:r>
          <w:tab/>
        </w:r>
        <w:r>
          <w:fldChar w:fldCharType="begin"/>
        </w:r>
        <w:r>
          <w:instrText xml:space="preserve"> PAGEREF _Toc7026 \h </w:instrText>
        </w:r>
        <w:r>
          <w:fldChar w:fldCharType="separate"/>
        </w:r>
        <w:r>
          <w:t>16</w:t>
        </w:r>
        <w:r>
          <w:fldChar w:fldCharType="end"/>
        </w:r>
      </w:hyperlink>
    </w:p>
    <w:p>
      <w:pPr>
        <w:pStyle w:val="TOC1"/>
        <w:tabs>
          <w:tab w:val="right" w:leader="dot" w:pos="8306"/>
        </w:tabs>
      </w:pPr>
      <w:hyperlink w:anchor="_Toc565" w:history="1">
        <w:r>
          <w:rPr>
            <w:rFonts w:ascii="仿宋" w:eastAsia="仿宋" w:hAnsi="仿宋" w:cs="仿宋" w:hint="eastAsia"/>
            <w:lang w:eastAsia="zh-CN"/>
          </w:rPr>
          <w:t>三、项目监理与质量保证</w:t>
        </w:r>
        <w:r>
          <w:tab/>
        </w:r>
        <w:r>
          <w:fldChar w:fldCharType="begin"/>
        </w:r>
        <w:r>
          <w:instrText xml:space="preserve"> PAGEREF _Toc565 \h </w:instrText>
        </w:r>
        <w:r>
          <w:fldChar w:fldCharType="separate"/>
        </w:r>
        <w:r>
          <w:t>18</w:t>
        </w:r>
        <w:r>
          <w:fldChar w:fldCharType="end"/>
        </w:r>
      </w:hyperlink>
    </w:p>
    <w:p>
      <w:pPr>
        <w:pStyle w:val="TOC2"/>
        <w:tabs>
          <w:tab w:val="right" w:leader="dot" w:pos="8306"/>
        </w:tabs>
      </w:pPr>
      <w:hyperlink w:anchor="_Toc5655" w:history="1">
        <w:r>
          <w:rPr>
            <w:rFonts w:ascii="仿宋" w:eastAsia="仿宋" w:hAnsi="仿宋" w:cs="仿宋" w:hint="eastAsia"/>
            <w:lang w:eastAsia="zh-CN"/>
          </w:rPr>
          <w:t>(一)、监理体系构建</w:t>
        </w:r>
        <w:r>
          <w:tab/>
        </w:r>
        <w:r>
          <w:fldChar w:fldCharType="begin"/>
        </w:r>
        <w:r>
          <w:instrText xml:space="preserve"> PAGEREF _Toc5655 \h </w:instrText>
        </w:r>
        <w:r>
          <w:fldChar w:fldCharType="separate"/>
        </w:r>
        <w:r>
          <w:t>18</w:t>
        </w:r>
        <w:r>
          <w:fldChar w:fldCharType="end"/>
        </w:r>
      </w:hyperlink>
    </w:p>
    <w:p>
      <w:pPr>
        <w:pStyle w:val="TOC2"/>
        <w:tabs>
          <w:tab w:val="right" w:leader="dot" w:pos="8306"/>
        </w:tabs>
      </w:pPr>
      <w:hyperlink w:anchor="_Toc16097" w:history="1">
        <w:r>
          <w:rPr>
            <w:rFonts w:ascii="仿宋" w:eastAsia="仿宋" w:hAnsi="仿宋" w:cs="仿宋" w:hint="eastAsia"/>
            <w:lang w:eastAsia="zh-CN"/>
          </w:rPr>
          <w:t>(二)、质量保证体系实施</w:t>
        </w:r>
        <w:r>
          <w:tab/>
        </w:r>
        <w:r>
          <w:fldChar w:fldCharType="begin"/>
        </w:r>
        <w:r>
          <w:instrText xml:space="preserve"> PAGEREF _Toc16097 \h </w:instrText>
        </w:r>
        <w:r>
          <w:fldChar w:fldCharType="separate"/>
        </w:r>
        <w:r>
          <w:t>19</w:t>
        </w:r>
        <w:r>
          <w:fldChar w:fldCharType="end"/>
        </w:r>
      </w:hyperlink>
    </w:p>
    <w:p>
      <w:pPr>
        <w:pStyle w:val="TOC2"/>
        <w:tabs>
          <w:tab w:val="right" w:leader="dot" w:pos="8306"/>
        </w:tabs>
      </w:pPr>
      <w:hyperlink w:anchor="_Toc8291" w:history="1">
        <w:r>
          <w:rPr>
            <w:rFonts w:ascii="仿宋" w:eastAsia="仿宋" w:hAnsi="仿宋" w:cs="仿宋" w:hint="eastAsia"/>
            <w:lang w:eastAsia="zh-CN"/>
          </w:rPr>
          <w:t>(三)、监理与质量控制流程</w:t>
        </w:r>
        <w:r>
          <w:tab/>
        </w:r>
        <w:r>
          <w:fldChar w:fldCharType="begin"/>
        </w:r>
        <w:r>
          <w:instrText xml:space="preserve"> PAGEREF _Toc8291 \h </w:instrText>
        </w:r>
        <w:r>
          <w:fldChar w:fldCharType="separate"/>
        </w:r>
        <w:r>
          <w:t>20</w:t>
        </w:r>
        <w:r>
          <w:fldChar w:fldCharType="end"/>
        </w:r>
      </w:hyperlink>
    </w:p>
    <w:p>
      <w:pPr>
        <w:pStyle w:val="TOC1"/>
        <w:tabs>
          <w:tab w:val="right" w:leader="dot" w:pos="8306"/>
        </w:tabs>
      </w:pPr>
      <w:hyperlink w:anchor="_Toc3249" w:history="1">
        <w:r>
          <w:rPr>
            <w:rFonts w:ascii="仿宋" w:eastAsia="仿宋" w:hAnsi="仿宋" w:cs="仿宋" w:hint="eastAsia"/>
            <w:lang w:eastAsia="zh-CN"/>
          </w:rPr>
          <w:t>四、建设风险评估分析</w:t>
        </w:r>
        <w:r>
          <w:tab/>
        </w:r>
        <w:r>
          <w:fldChar w:fldCharType="begin"/>
        </w:r>
        <w:r>
          <w:instrText xml:space="preserve"> PAGEREF _Toc3249 \h </w:instrText>
        </w:r>
        <w:r>
          <w:fldChar w:fldCharType="separate"/>
        </w:r>
        <w:r>
          <w:t>20</w:t>
        </w:r>
        <w:r>
          <w:fldChar w:fldCharType="end"/>
        </w:r>
      </w:hyperlink>
    </w:p>
    <w:p>
      <w:pPr>
        <w:pStyle w:val="TOC2"/>
        <w:tabs>
          <w:tab w:val="right" w:leader="dot" w:pos="8306"/>
        </w:tabs>
      </w:pPr>
      <w:hyperlink w:anchor="_Toc26617" w:history="1">
        <w:r>
          <w:rPr>
            <w:rFonts w:ascii="仿宋" w:eastAsia="仿宋" w:hAnsi="仿宋" w:cs="仿宋" w:hint="eastAsia"/>
            <w:lang w:eastAsia="zh-CN"/>
          </w:rPr>
          <w:t>(一)、政策风险分析</w:t>
        </w:r>
        <w:r>
          <w:tab/>
        </w:r>
        <w:r>
          <w:fldChar w:fldCharType="begin"/>
        </w:r>
        <w:r>
          <w:instrText xml:space="preserve"> PAGEREF _Toc26617 \h </w:instrText>
        </w:r>
        <w:r>
          <w:fldChar w:fldCharType="separate"/>
        </w:r>
        <w:r>
          <w:t>20</w:t>
        </w:r>
        <w:r>
          <w:fldChar w:fldCharType="end"/>
        </w:r>
      </w:hyperlink>
    </w:p>
    <w:p>
      <w:pPr>
        <w:pStyle w:val="TOC2"/>
        <w:tabs>
          <w:tab w:val="right" w:leader="dot" w:pos="8306"/>
        </w:tabs>
      </w:pPr>
      <w:hyperlink w:anchor="_Toc15739" w:history="1">
        <w:r>
          <w:rPr>
            <w:rFonts w:ascii="仿宋" w:eastAsia="仿宋" w:hAnsi="仿宋" w:cs="仿宋" w:hint="eastAsia"/>
            <w:lang w:eastAsia="zh-CN"/>
          </w:rPr>
          <w:t>(二)、社会风险分析</w:t>
        </w:r>
        <w:r>
          <w:tab/>
        </w:r>
        <w:r>
          <w:fldChar w:fldCharType="begin"/>
        </w:r>
        <w:r>
          <w:instrText xml:space="preserve"> PAGEREF _Toc15739 \h </w:instrText>
        </w:r>
        <w:r>
          <w:fldChar w:fldCharType="separate"/>
        </w:r>
        <w:r>
          <w:t>21</w:t>
        </w:r>
        <w:r>
          <w:fldChar w:fldCharType="end"/>
        </w:r>
      </w:hyperlink>
    </w:p>
    <w:p>
      <w:pPr>
        <w:pStyle w:val="TOC2"/>
        <w:tabs>
          <w:tab w:val="right" w:leader="dot" w:pos="8306"/>
        </w:tabs>
      </w:pPr>
      <w:hyperlink w:anchor="_Toc28432" w:history="1">
        <w:r>
          <w:rPr>
            <w:rFonts w:ascii="仿宋" w:eastAsia="仿宋" w:hAnsi="仿宋" w:cs="仿宋" w:hint="eastAsia"/>
            <w:lang w:eastAsia="zh-CN"/>
          </w:rPr>
          <w:t>(三)、市场风险分析</w:t>
        </w:r>
        <w:r>
          <w:tab/>
        </w:r>
        <w:r>
          <w:fldChar w:fldCharType="begin"/>
        </w:r>
        <w:r>
          <w:instrText xml:space="preserve"> PAGEREF _Toc28432 \h </w:instrText>
        </w:r>
        <w:r>
          <w:fldChar w:fldCharType="separate"/>
        </w:r>
        <w:r>
          <w:t>23</w:t>
        </w:r>
        <w:r>
          <w:fldChar w:fldCharType="end"/>
        </w:r>
      </w:hyperlink>
    </w:p>
    <w:p>
      <w:pPr>
        <w:pStyle w:val="TOC2"/>
        <w:tabs>
          <w:tab w:val="right" w:leader="dot" w:pos="8306"/>
        </w:tabs>
      </w:pPr>
      <w:hyperlink w:anchor="_Toc19313" w:history="1">
        <w:r>
          <w:rPr>
            <w:rFonts w:ascii="仿宋" w:eastAsia="仿宋" w:hAnsi="仿宋" w:cs="仿宋" w:hint="eastAsia"/>
            <w:lang w:eastAsia="zh-CN"/>
          </w:rPr>
          <w:t>(四)、资金风险分析</w:t>
        </w:r>
        <w:r>
          <w:tab/>
        </w:r>
        <w:r>
          <w:fldChar w:fldCharType="begin"/>
        </w:r>
        <w:r>
          <w:instrText xml:space="preserve"> PAGEREF _Toc19313 \h </w:instrText>
        </w:r>
        <w:r>
          <w:fldChar w:fldCharType="separate"/>
        </w:r>
        <w:r>
          <w:t>24</w:t>
        </w:r>
        <w:r>
          <w:fldChar w:fldCharType="end"/>
        </w:r>
      </w:hyperlink>
    </w:p>
    <w:p>
      <w:pPr>
        <w:pStyle w:val="TOC2"/>
        <w:tabs>
          <w:tab w:val="right" w:leader="dot" w:pos="8306"/>
        </w:tabs>
      </w:pPr>
      <w:hyperlink w:anchor="_Toc3234" w:history="1">
        <w:r>
          <w:rPr>
            <w:rFonts w:ascii="仿宋" w:eastAsia="仿宋" w:hAnsi="仿宋" w:cs="仿宋" w:hint="eastAsia"/>
            <w:lang w:eastAsia="zh-CN"/>
          </w:rPr>
          <w:t>(五)、技术风险分析</w:t>
        </w:r>
        <w:r>
          <w:tab/>
        </w:r>
        <w:r>
          <w:fldChar w:fldCharType="begin"/>
        </w:r>
        <w:r>
          <w:instrText xml:space="preserve"> PAGEREF _Toc3234 \h </w:instrText>
        </w:r>
        <w:r>
          <w:fldChar w:fldCharType="separate"/>
        </w:r>
        <w:r>
          <w:t>25</w:t>
        </w:r>
        <w:r>
          <w:fldChar w:fldCharType="end"/>
        </w:r>
      </w:hyperlink>
    </w:p>
    <w:p>
      <w:pPr>
        <w:pStyle w:val="TOC2"/>
        <w:tabs>
          <w:tab w:val="right" w:leader="dot" w:pos="8306"/>
        </w:tabs>
      </w:pPr>
      <w:hyperlink w:anchor="_Toc2308" w:history="1">
        <w:r>
          <w:rPr>
            <w:rFonts w:ascii="仿宋" w:eastAsia="仿宋" w:hAnsi="仿宋" w:cs="仿宋" w:hint="eastAsia"/>
            <w:lang w:eastAsia="zh-CN"/>
          </w:rPr>
          <w:t>(六)、财务风险分析</w:t>
        </w:r>
        <w:r>
          <w:tab/>
        </w:r>
        <w:r>
          <w:fldChar w:fldCharType="begin"/>
        </w:r>
        <w:r>
          <w:instrText xml:space="preserve"> PAGEREF _Toc2308 \h </w:instrText>
        </w:r>
        <w:r>
          <w:fldChar w:fldCharType="separate"/>
        </w:r>
        <w:r>
          <w:t>26</w:t>
        </w:r>
        <w:r>
          <w:fldChar w:fldCharType="end"/>
        </w:r>
      </w:hyperlink>
    </w:p>
    <w:p>
      <w:pPr>
        <w:pStyle w:val="TOC2"/>
        <w:tabs>
          <w:tab w:val="right" w:leader="dot" w:pos="8306"/>
        </w:tabs>
      </w:pPr>
      <w:hyperlink w:anchor="_Toc19248" w:history="1">
        <w:r>
          <w:rPr>
            <w:rFonts w:ascii="仿宋" w:eastAsia="仿宋" w:hAnsi="仿宋" w:cs="仿宋" w:hint="eastAsia"/>
            <w:lang w:eastAsia="zh-CN"/>
          </w:rPr>
          <w:t>(七)、管理风险分析</w:t>
        </w:r>
        <w:r>
          <w:tab/>
        </w:r>
        <w:r>
          <w:fldChar w:fldCharType="begin"/>
        </w:r>
        <w:r>
          <w:instrText xml:space="preserve"> PAGEREF _Toc19248 \h </w:instrText>
        </w:r>
        <w:r>
          <w:fldChar w:fldCharType="separate"/>
        </w:r>
        <w:r>
          <w:t>28</w:t>
        </w:r>
        <w:r>
          <w:fldChar w:fldCharType="end"/>
        </w:r>
      </w:hyperlink>
    </w:p>
    <w:p>
      <w:pPr>
        <w:pStyle w:val="TOC2"/>
        <w:tabs>
          <w:tab w:val="right" w:leader="dot" w:pos="8306"/>
        </w:tabs>
      </w:pPr>
      <w:hyperlink w:anchor="_Toc14625" w:history="1">
        <w:r>
          <w:rPr>
            <w:rFonts w:ascii="仿宋" w:eastAsia="仿宋" w:hAnsi="仿宋" w:cs="仿宋" w:hint="eastAsia"/>
            <w:lang w:eastAsia="zh-CN"/>
          </w:rPr>
          <w:t>(八)、其它风险分析</w:t>
        </w:r>
        <w:r>
          <w:tab/>
        </w:r>
        <w:r>
          <w:fldChar w:fldCharType="begin"/>
        </w:r>
        <w:r>
          <w:instrText xml:space="preserve"> PAGEREF _Toc14625 \h </w:instrText>
        </w:r>
        <w:r>
          <w:fldChar w:fldCharType="separate"/>
        </w:r>
        <w:r>
          <w:t>29</w:t>
        </w:r>
        <w:r>
          <w:fldChar w:fldCharType="end"/>
        </w:r>
      </w:hyperlink>
    </w:p>
    <w:p>
      <w:pPr>
        <w:pStyle w:val="TOC2"/>
        <w:tabs>
          <w:tab w:val="right" w:leader="dot" w:pos="8306"/>
        </w:tabs>
      </w:pPr>
      <w:hyperlink w:anchor="_Toc673" w:history="1">
        <w:r>
          <w:rPr>
            <w:rFonts w:ascii="仿宋" w:eastAsia="仿宋" w:hAnsi="仿宋" w:cs="仿宋" w:hint="eastAsia"/>
            <w:lang w:eastAsia="zh-CN"/>
          </w:rPr>
          <w:t>(九)、社会影响评估</w:t>
        </w:r>
        <w:r>
          <w:tab/>
        </w:r>
        <w:r>
          <w:fldChar w:fldCharType="begin"/>
        </w:r>
        <w:r>
          <w:instrText xml:space="preserve"> PAGEREF _Toc673 \h </w:instrText>
        </w:r>
        <w:r>
          <w:fldChar w:fldCharType="separate"/>
        </w:r>
        <w:r>
          <w:t>31</w:t>
        </w:r>
        <w:r>
          <w:fldChar w:fldCharType="end"/>
        </w:r>
      </w:hyperlink>
    </w:p>
    <w:p>
      <w:pPr>
        <w:pStyle w:val="TOC1"/>
        <w:tabs>
          <w:tab w:val="right" w:leader="dot" w:pos="8306"/>
        </w:tabs>
      </w:pPr>
      <w:hyperlink w:anchor="_Toc6680" w:history="1">
        <w:r>
          <w:rPr>
            <w:rFonts w:ascii="仿宋" w:eastAsia="仿宋" w:hAnsi="仿宋" w:cs="仿宋" w:hint="eastAsia"/>
            <w:lang w:eastAsia="zh-CN"/>
          </w:rPr>
          <w:t>五、背景、必要性分析</w:t>
        </w:r>
        <w:r>
          <w:tab/>
        </w:r>
        <w:r>
          <w:fldChar w:fldCharType="begin"/>
        </w:r>
        <w:r>
          <w:instrText xml:space="preserve"> PAGEREF _Toc6680 \h </w:instrText>
        </w:r>
        <w:r>
          <w:fldChar w:fldCharType="separate"/>
        </w:r>
        <w:r>
          <w:t>33</w:t>
        </w:r>
        <w:r>
          <w:fldChar w:fldCharType="end"/>
        </w:r>
      </w:hyperlink>
    </w:p>
    <w:p>
      <w:pPr>
        <w:pStyle w:val="TOC2"/>
        <w:tabs>
          <w:tab w:val="right" w:leader="dot" w:pos="8306"/>
        </w:tabs>
      </w:pPr>
      <w:hyperlink w:anchor="_Toc11771" w:history="1">
        <w:r>
          <w:rPr>
            <w:rFonts w:ascii="仿宋" w:eastAsia="仿宋" w:hAnsi="仿宋" w:cs="仿宋" w:hint="eastAsia"/>
            <w:lang w:eastAsia="zh-CN"/>
          </w:rPr>
          <w:t>(一)、项目建设背景</w:t>
        </w:r>
        <w:r>
          <w:tab/>
        </w:r>
        <w:r>
          <w:fldChar w:fldCharType="begin"/>
        </w:r>
        <w:r>
          <w:instrText xml:space="preserve"> PAGEREF _Toc11771 \h </w:instrText>
        </w:r>
        <w:r>
          <w:fldChar w:fldCharType="separate"/>
        </w:r>
        <w:r>
          <w:t>33</w:t>
        </w:r>
        <w:r>
          <w:fldChar w:fldCharType="end"/>
        </w:r>
      </w:hyperlink>
    </w:p>
    <w:p>
      <w:pPr>
        <w:pStyle w:val="TOC2"/>
        <w:tabs>
          <w:tab w:val="right" w:leader="dot" w:pos="8306"/>
        </w:tabs>
      </w:pPr>
      <w:hyperlink w:anchor="_Toc234" w:history="1">
        <w:r>
          <w:rPr>
            <w:rFonts w:ascii="仿宋" w:eastAsia="仿宋" w:hAnsi="仿宋" w:cs="仿宋" w:hint="eastAsia"/>
            <w:lang w:eastAsia="zh-CN"/>
          </w:rPr>
          <w:t>(二)、必要性分析</w:t>
        </w:r>
        <w:r>
          <w:tab/>
        </w:r>
        <w:r>
          <w:fldChar w:fldCharType="begin"/>
        </w:r>
        <w:r>
          <w:instrText xml:space="preserve"> PAGEREF _Toc234 \h </w:instrText>
        </w:r>
        <w:r>
          <w:fldChar w:fldCharType="separate"/>
        </w:r>
        <w:r>
          <w:t>34</w:t>
        </w:r>
        <w:r>
          <w:fldChar w:fldCharType="end"/>
        </w:r>
      </w:hyperlink>
    </w:p>
    <w:p>
      <w:pPr>
        <w:pStyle w:val="TOC2"/>
        <w:tabs>
          <w:tab w:val="right" w:leader="dot" w:pos="8306"/>
        </w:tabs>
      </w:pPr>
      <w:hyperlink w:anchor="_Toc17419" w:history="1">
        <w:r>
          <w:rPr>
            <w:rFonts w:ascii="仿宋" w:eastAsia="仿宋" w:hAnsi="仿宋" w:cs="仿宋" w:hint="eastAsia"/>
            <w:lang w:eastAsia="zh-CN"/>
          </w:rPr>
          <w:t>(三)、项目建设有利条件</w:t>
        </w:r>
        <w:r>
          <w:tab/>
        </w:r>
        <w:r>
          <w:fldChar w:fldCharType="begin"/>
        </w:r>
        <w:r>
          <w:instrText xml:space="preserve"> PAGEREF _Toc17419 \h </w:instrText>
        </w:r>
        <w:r>
          <w:fldChar w:fldCharType="separate"/>
        </w:r>
        <w:r>
          <w:t>35</w:t>
        </w:r>
        <w:r>
          <w:fldChar w:fldCharType="end"/>
        </w:r>
      </w:hyperlink>
    </w:p>
    <w:p>
      <w:pPr>
        <w:pStyle w:val="TOC1"/>
        <w:tabs>
          <w:tab w:val="right" w:leader="dot" w:pos="8306"/>
        </w:tabs>
      </w:pPr>
      <w:hyperlink w:anchor="_Toc20431" w:history="1">
        <w:r>
          <w:rPr>
            <w:rFonts w:ascii="仿宋" w:eastAsia="仿宋" w:hAnsi="仿宋" w:cs="仿宋" w:hint="eastAsia"/>
            <w:lang w:eastAsia="zh-CN"/>
          </w:rPr>
          <w:t>六、发展规划、产业政策和行业准入分析</w:t>
        </w:r>
        <w:r>
          <w:tab/>
        </w:r>
        <w:r>
          <w:fldChar w:fldCharType="begin"/>
        </w:r>
        <w:r>
          <w:instrText xml:space="preserve"> PAGEREF _Toc20431 \h </w:instrText>
        </w:r>
        <w:r>
          <w:fldChar w:fldCharType="separate"/>
        </w:r>
        <w:r>
          <w:t>37</w:t>
        </w:r>
        <w:r>
          <w:fldChar w:fldCharType="end"/>
        </w:r>
      </w:hyperlink>
    </w:p>
    <w:p>
      <w:pPr>
        <w:pStyle w:val="TOC2"/>
        <w:tabs>
          <w:tab w:val="right" w:leader="dot" w:pos="8306"/>
        </w:tabs>
      </w:pPr>
      <w:hyperlink w:anchor="_Toc21052" w:history="1">
        <w:r>
          <w:rPr>
            <w:rFonts w:ascii="仿宋" w:eastAsia="仿宋" w:hAnsi="仿宋" w:cs="仿宋" w:hint="eastAsia"/>
            <w:lang w:eastAsia="zh-CN"/>
          </w:rPr>
          <w:t>(一)、发展规划分析</w:t>
        </w:r>
        <w:r>
          <w:tab/>
        </w:r>
        <w:r>
          <w:fldChar w:fldCharType="begin"/>
        </w:r>
        <w:r>
          <w:instrText xml:space="preserve"> PAGEREF _Toc21052 \h </w:instrText>
        </w:r>
        <w:r>
          <w:fldChar w:fldCharType="separate"/>
        </w:r>
        <w:r>
          <w:t>37</w:t>
        </w:r>
        <w:r>
          <w:fldChar w:fldCharType="end"/>
        </w:r>
      </w:hyperlink>
    </w:p>
    <w:p>
      <w:pPr>
        <w:pStyle w:val="TOC2"/>
        <w:tabs>
          <w:tab w:val="right" w:leader="dot" w:pos="8306"/>
        </w:tabs>
      </w:pPr>
      <w:hyperlink w:anchor="_Toc10808" w:history="1">
        <w:r>
          <w:rPr>
            <w:rFonts w:ascii="仿宋" w:eastAsia="仿宋" w:hAnsi="仿宋" w:cs="仿宋" w:hint="eastAsia"/>
            <w:lang w:eastAsia="zh-CN"/>
          </w:rPr>
          <w:t>(二)、产业政策分析</w:t>
        </w:r>
        <w:r>
          <w:tab/>
        </w:r>
        <w:r>
          <w:fldChar w:fldCharType="begin"/>
        </w:r>
        <w:r>
          <w:instrText xml:space="preserve"> PAGEREF _Toc10808 \h </w:instrText>
        </w:r>
        <w:r>
          <w:fldChar w:fldCharType="separate"/>
        </w:r>
        <w:r>
          <w:t>38</w:t>
        </w:r>
        <w:r>
          <w:fldChar w:fldCharType="end"/>
        </w:r>
      </w:hyperlink>
    </w:p>
    <w:p>
      <w:pPr>
        <w:pStyle w:val="TOC2"/>
        <w:tabs>
          <w:tab w:val="right" w:leader="dot" w:pos="8306"/>
        </w:tabs>
      </w:pPr>
      <w:hyperlink w:anchor="_Toc21288" w:history="1">
        <w:r>
          <w:rPr>
            <w:rFonts w:ascii="仿宋" w:eastAsia="仿宋" w:hAnsi="仿宋" w:cs="仿宋" w:hint="eastAsia"/>
            <w:lang w:eastAsia="zh-CN"/>
          </w:rPr>
          <w:t>(三)、行业准入分析</w:t>
        </w:r>
        <w:r>
          <w:tab/>
        </w:r>
        <w:r>
          <w:fldChar w:fldCharType="begin"/>
        </w:r>
        <w:r>
          <w:instrText xml:space="preserve"> PAGEREF _Toc21288 \h </w:instrText>
        </w:r>
        <w:r>
          <w:fldChar w:fldCharType="separate"/>
        </w:r>
        <w:r>
          <w:t>40</w:t>
        </w:r>
        <w:r>
          <w:fldChar w:fldCharType="end"/>
        </w:r>
      </w:hyperlink>
    </w:p>
    <w:p>
      <w:pPr>
        <w:pStyle w:val="TOC1"/>
        <w:tabs>
          <w:tab w:val="right" w:leader="dot" w:pos="8306"/>
        </w:tabs>
      </w:pPr>
      <w:hyperlink w:anchor="_Toc6556" w:history="1">
        <w:r>
          <w:rPr>
            <w:rFonts w:ascii="仿宋" w:eastAsia="仿宋" w:hAnsi="仿宋" w:cs="仿宋" w:hint="eastAsia"/>
            <w:lang w:eastAsia="zh-CN"/>
          </w:rPr>
          <w:t>七、项目变更管理</w:t>
        </w:r>
        <w:r>
          <w:tab/>
        </w:r>
        <w:r>
          <w:fldChar w:fldCharType="begin"/>
        </w:r>
        <w:r>
          <w:instrText xml:space="preserve"> PAGEREF _Toc6556 \h </w:instrText>
        </w:r>
        <w:r>
          <w:fldChar w:fldCharType="separate"/>
        </w:r>
        <w:r>
          <w:t>41</w:t>
        </w:r>
        <w:r>
          <w:fldChar w:fldCharType="end"/>
        </w:r>
      </w:hyperlink>
    </w:p>
    <w:p>
      <w:pPr>
        <w:pStyle w:val="TOC2"/>
        <w:tabs>
          <w:tab w:val="right" w:leader="dot" w:pos="8306"/>
        </w:tabs>
      </w:pPr>
      <w:hyperlink w:anchor="_Toc18088" w:history="1">
        <w:r>
          <w:rPr>
            <w:rFonts w:ascii="仿宋" w:eastAsia="仿宋" w:hAnsi="仿宋" w:cs="仿宋" w:hint="eastAsia"/>
            <w:lang w:eastAsia="zh-CN"/>
          </w:rPr>
          <w:t>(一)、变更控制流程</w:t>
        </w:r>
        <w:r>
          <w:tab/>
        </w:r>
        <w:r>
          <w:fldChar w:fldCharType="begin"/>
        </w:r>
        <w:r>
          <w:instrText xml:space="preserve"> PAGEREF _Toc18088 \h </w:instrText>
        </w:r>
        <w:r>
          <w:fldChar w:fldCharType="separate"/>
        </w:r>
        <w:r>
          <w:t>41</w:t>
        </w:r>
        <w:r>
          <w:fldChar w:fldCharType="end"/>
        </w:r>
      </w:hyperlink>
    </w:p>
    <w:p>
      <w:pPr>
        <w:pStyle w:val="TOC2"/>
        <w:tabs>
          <w:tab w:val="right" w:leader="dot" w:pos="8306"/>
        </w:tabs>
      </w:pPr>
      <w:hyperlink w:anchor="_Toc12737" w:history="1">
        <w:r>
          <w:rPr>
            <w:rFonts w:ascii="仿宋" w:eastAsia="仿宋" w:hAnsi="仿宋" w:cs="仿宋" w:hint="eastAsia"/>
            <w:lang w:eastAsia="zh-CN"/>
          </w:rPr>
          <w:t>(二)、影响评估与处理</w:t>
        </w:r>
        <w:r>
          <w:tab/>
        </w:r>
        <w:r>
          <w:fldChar w:fldCharType="begin"/>
        </w:r>
        <w:r>
          <w:instrText xml:space="preserve"> PAGEREF _Toc12737 \h </w:instrText>
        </w:r>
        <w:r>
          <w:fldChar w:fldCharType="separate"/>
        </w:r>
        <w:r>
          <w:t>42</w:t>
        </w:r>
        <w:r>
          <w:fldChar w:fldCharType="end"/>
        </w:r>
      </w:hyperlink>
    </w:p>
    <w:p>
      <w:pPr>
        <w:pStyle w:val="TOC2"/>
        <w:tabs>
          <w:tab w:val="right" w:leader="dot" w:pos="8306"/>
        </w:tabs>
      </w:pPr>
      <w:hyperlink w:anchor="_Toc32621" w:history="1">
        <w:r>
          <w:rPr>
            <w:rFonts w:ascii="仿宋" w:eastAsia="仿宋" w:hAnsi="仿宋" w:cs="仿宋" w:hint="eastAsia"/>
            <w:lang w:eastAsia="zh-CN"/>
          </w:rPr>
          <w:t>(三)、变更记录与追踪</w:t>
        </w:r>
        <w:r>
          <w:tab/>
        </w:r>
        <w:r>
          <w:fldChar w:fldCharType="begin"/>
        </w:r>
        <w:r>
          <w:instrText xml:space="preserve"> PAGEREF _Toc32621 \h </w:instrText>
        </w:r>
        <w:r>
          <w:fldChar w:fldCharType="separate"/>
        </w:r>
        <w:r>
          <w:t>44</w:t>
        </w:r>
        <w:r>
          <w:fldChar w:fldCharType="end"/>
        </w:r>
      </w:hyperlink>
    </w:p>
    <w:p>
      <w:pPr>
        <w:pStyle w:val="TOC2"/>
        <w:tabs>
          <w:tab w:val="right" w:leader="dot" w:pos="8306"/>
        </w:tabs>
      </w:pPr>
      <w:hyperlink w:anchor="_Toc30836" w:history="1">
        <w:r>
          <w:rPr>
            <w:rFonts w:ascii="仿宋" w:eastAsia="仿宋" w:hAnsi="仿宋" w:cs="仿宋" w:hint="eastAsia"/>
            <w:lang w:eastAsia="zh-CN"/>
          </w:rPr>
          <w:t>(四)、变更管理策略</w:t>
        </w:r>
        <w:r>
          <w:tab/>
        </w:r>
        <w:r>
          <w:fldChar w:fldCharType="begin"/>
        </w:r>
        <w:r>
          <w:instrText xml:space="preserve"> PAGEREF _Toc30836 \h </w:instrText>
        </w:r>
        <w:r>
          <w:fldChar w:fldCharType="separate"/>
        </w:r>
        <w:r>
          <w:t>45</w:t>
        </w:r>
        <w:r>
          <w:fldChar w:fldCharType="end"/>
        </w:r>
      </w:hyperlink>
    </w:p>
    <w:p>
      <w:pPr>
        <w:pStyle w:val="TOC1"/>
        <w:tabs>
          <w:tab w:val="right" w:leader="dot" w:pos="8306"/>
        </w:tabs>
      </w:pPr>
      <w:hyperlink w:anchor="_Toc31342" w:history="1">
        <w:r>
          <w:rPr>
            <w:rFonts w:ascii="仿宋" w:eastAsia="仿宋" w:hAnsi="仿宋" w:cs="仿宋" w:hint="eastAsia"/>
            <w:lang w:eastAsia="zh-CN"/>
          </w:rPr>
          <w:t>八、土地利用与规划方案</w:t>
        </w:r>
        <w:r>
          <w:tab/>
        </w:r>
        <w:r>
          <w:fldChar w:fldCharType="begin"/>
        </w:r>
        <w:r>
          <w:instrText xml:space="preserve"> PAGEREF _Toc31342 \h </w:instrText>
        </w:r>
        <w:r>
          <w:fldChar w:fldCharType="separate"/>
        </w:r>
        <w:r>
          <w:t>47</w:t>
        </w:r>
        <w:r>
          <w:fldChar w:fldCharType="end"/>
        </w:r>
      </w:hyperlink>
    </w:p>
    <w:p>
      <w:pPr>
        <w:pStyle w:val="TOC2"/>
        <w:tabs>
          <w:tab w:val="right" w:leader="dot" w:pos="8306"/>
        </w:tabs>
      </w:pPr>
      <w:hyperlink w:anchor="_Toc13251" w:history="1">
        <w:r>
          <w:rPr>
            <w:rFonts w:ascii="仿宋" w:eastAsia="仿宋" w:hAnsi="仿宋" w:cs="仿宋" w:hint="eastAsia"/>
            <w:lang w:eastAsia="zh-CN"/>
          </w:rPr>
          <w:t>(一)、项目用地情况分析</w:t>
        </w:r>
        <w:r>
          <w:tab/>
        </w:r>
        <w:r>
          <w:fldChar w:fldCharType="begin"/>
        </w:r>
        <w:r>
          <w:instrText xml:space="preserve"> PAGEREF _Toc13251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78" w:history="1">
        <w:r>
          <w:rPr>
            <w:rFonts w:ascii="仿宋" w:eastAsia="仿宋" w:hAnsi="仿宋" w:cs="仿宋" w:hint="eastAsia"/>
            <w:lang w:eastAsia="zh-CN"/>
          </w:rPr>
          <w:t>(二)、土地利用规划方案</w:t>
        </w:r>
        <w:r>
          <w:tab/>
        </w:r>
        <w:r>
          <w:fldChar w:fldCharType="begin"/>
        </w:r>
        <w:r>
          <w:instrText xml:space="preserve"> PAGEREF _Toc30378 \h </w:instrText>
        </w:r>
        <w:r>
          <w:fldChar w:fldCharType="separate"/>
        </w:r>
        <w:r>
          <w:t>48</w:t>
        </w:r>
        <w:r>
          <w:fldChar w:fldCharType="end"/>
        </w:r>
      </w:hyperlink>
    </w:p>
    <w:p>
      <w:pPr>
        <w:pStyle w:val="TOC1"/>
        <w:tabs>
          <w:tab w:val="right" w:leader="dot" w:pos="8306"/>
        </w:tabs>
      </w:pPr>
      <w:hyperlink w:anchor="_Toc6962" w:history="1">
        <w:r>
          <w:rPr>
            <w:rFonts w:ascii="仿宋" w:eastAsia="仿宋" w:hAnsi="仿宋" w:cs="仿宋" w:hint="eastAsia"/>
            <w:lang w:eastAsia="zh-CN"/>
          </w:rPr>
          <w:t>九、项目质量与标准</w:t>
        </w:r>
        <w:r>
          <w:tab/>
        </w:r>
        <w:r>
          <w:fldChar w:fldCharType="begin"/>
        </w:r>
        <w:r>
          <w:instrText xml:space="preserve"> PAGEREF _Toc6962 \h </w:instrText>
        </w:r>
        <w:r>
          <w:fldChar w:fldCharType="separate"/>
        </w:r>
        <w:r>
          <w:t>49</w:t>
        </w:r>
        <w:r>
          <w:fldChar w:fldCharType="end"/>
        </w:r>
      </w:hyperlink>
    </w:p>
    <w:p>
      <w:pPr>
        <w:pStyle w:val="TOC2"/>
        <w:tabs>
          <w:tab w:val="right" w:leader="dot" w:pos="8306"/>
        </w:tabs>
      </w:pPr>
      <w:hyperlink w:anchor="_Toc30735" w:history="1">
        <w:r>
          <w:rPr>
            <w:rFonts w:ascii="仿宋" w:eastAsia="仿宋" w:hAnsi="仿宋" w:cs="仿宋" w:hint="eastAsia"/>
            <w:lang w:eastAsia="zh-CN"/>
          </w:rPr>
          <w:t>(一)、质量保障体系</w:t>
        </w:r>
        <w:r>
          <w:tab/>
        </w:r>
        <w:r>
          <w:fldChar w:fldCharType="begin"/>
        </w:r>
        <w:r>
          <w:instrText xml:space="preserve"> PAGEREF _Toc30735 \h </w:instrText>
        </w:r>
        <w:r>
          <w:fldChar w:fldCharType="separate"/>
        </w:r>
        <w:r>
          <w:t>49</w:t>
        </w:r>
        <w:r>
          <w:fldChar w:fldCharType="end"/>
        </w:r>
      </w:hyperlink>
    </w:p>
    <w:p>
      <w:pPr>
        <w:pStyle w:val="TOC2"/>
        <w:tabs>
          <w:tab w:val="right" w:leader="dot" w:pos="8306"/>
        </w:tabs>
      </w:pPr>
      <w:hyperlink w:anchor="_Toc2956" w:history="1">
        <w:r>
          <w:rPr>
            <w:rFonts w:ascii="仿宋" w:eastAsia="仿宋" w:hAnsi="仿宋" w:cs="仿宋" w:hint="eastAsia"/>
            <w:lang w:eastAsia="zh-CN"/>
          </w:rPr>
          <w:t>(二)、标准化作业流程</w:t>
        </w:r>
        <w:r>
          <w:tab/>
        </w:r>
        <w:r>
          <w:fldChar w:fldCharType="begin"/>
        </w:r>
        <w:r>
          <w:instrText xml:space="preserve"> PAGEREF _Toc2956 \h </w:instrText>
        </w:r>
        <w:r>
          <w:fldChar w:fldCharType="separate"/>
        </w:r>
        <w:r>
          <w:t>51</w:t>
        </w:r>
        <w:r>
          <w:fldChar w:fldCharType="end"/>
        </w:r>
      </w:hyperlink>
    </w:p>
    <w:p>
      <w:pPr>
        <w:pStyle w:val="TOC2"/>
        <w:tabs>
          <w:tab w:val="right" w:leader="dot" w:pos="8306"/>
        </w:tabs>
      </w:pPr>
      <w:hyperlink w:anchor="_Toc30341" w:history="1">
        <w:r>
          <w:rPr>
            <w:rFonts w:ascii="仿宋" w:eastAsia="仿宋" w:hAnsi="仿宋" w:cs="仿宋" w:hint="eastAsia"/>
            <w:lang w:eastAsia="zh-CN"/>
          </w:rPr>
          <w:t>(三)、质量监控与评估</w:t>
        </w:r>
        <w:r>
          <w:tab/>
        </w:r>
        <w:r>
          <w:fldChar w:fldCharType="begin"/>
        </w:r>
        <w:r>
          <w:instrText xml:space="preserve"> PAGEREF _Toc30341 \h </w:instrText>
        </w:r>
        <w:r>
          <w:fldChar w:fldCharType="separate"/>
        </w:r>
        <w:r>
          <w:t>52</w:t>
        </w:r>
        <w:r>
          <w:fldChar w:fldCharType="end"/>
        </w:r>
      </w:hyperlink>
    </w:p>
    <w:p>
      <w:pPr>
        <w:pStyle w:val="TOC2"/>
        <w:tabs>
          <w:tab w:val="right" w:leader="dot" w:pos="8306"/>
        </w:tabs>
      </w:pPr>
      <w:hyperlink w:anchor="_Toc6714" w:history="1">
        <w:r>
          <w:rPr>
            <w:rFonts w:ascii="仿宋" w:eastAsia="仿宋" w:hAnsi="仿宋" w:cs="仿宋" w:hint="eastAsia"/>
            <w:lang w:eastAsia="zh-CN"/>
          </w:rPr>
          <w:t>(四)、质量改进计划</w:t>
        </w:r>
        <w:r>
          <w:tab/>
        </w:r>
        <w:r>
          <w:fldChar w:fldCharType="begin"/>
        </w:r>
        <w:r>
          <w:instrText xml:space="preserve"> PAGEREF _Toc6714 \h </w:instrText>
        </w:r>
        <w:r>
          <w:fldChar w:fldCharType="separate"/>
        </w:r>
        <w:r>
          <w:t>53</w:t>
        </w:r>
        <w:r>
          <w:fldChar w:fldCharType="end"/>
        </w:r>
      </w:hyperlink>
    </w:p>
    <w:p>
      <w:pPr>
        <w:pStyle w:val="TOC1"/>
        <w:tabs>
          <w:tab w:val="right" w:leader="dot" w:pos="8306"/>
        </w:tabs>
      </w:pPr>
      <w:hyperlink w:anchor="_Toc17008" w:history="1">
        <w:r>
          <w:rPr>
            <w:rFonts w:ascii="仿宋" w:eastAsia="仿宋" w:hAnsi="仿宋" w:cs="仿宋" w:hint="eastAsia"/>
            <w:lang w:eastAsia="zh-CN"/>
          </w:rPr>
          <w:t>十、环境保护与绿色发展</w:t>
        </w:r>
        <w:r>
          <w:tab/>
        </w:r>
        <w:r>
          <w:fldChar w:fldCharType="begin"/>
        </w:r>
        <w:r>
          <w:instrText xml:space="preserve"> PAGEREF _Toc17008 \h </w:instrText>
        </w:r>
        <w:r>
          <w:fldChar w:fldCharType="separate"/>
        </w:r>
        <w:r>
          <w:t>55</w:t>
        </w:r>
        <w:r>
          <w:fldChar w:fldCharType="end"/>
        </w:r>
      </w:hyperlink>
    </w:p>
    <w:p>
      <w:pPr>
        <w:pStyle w:val="TOC2"/>
        <w:tabs>
          <w:tab w:val="right" w:leader="dot" w:pos="8306"/>
        </w:tabs>
      </w:pPr>
      <w:hyperlink w:anchor="_Toc3136" w:history="1">
        <w:r>
          <w:rPr>
            <w:rFonts w:ascii="仿宋" w:eastAsia="仿宋" w:hAnsi="仿宋" w:cs="仿宋" w:hint="eastAsia"/>
            <w:lang w:eastAsia="zh-CN"/>
          </w:rPr>
          <w:t>(一)、环境保护措施</w:t>
        </w:r>
        <w:r>
          <w:tab/>
        </w:r>
        <w:r>
          <w:fldChar w:fldCharType="begin"/>
        </w:r>
        <w:r>
          <w:instrText xml:space="preserve"> PAGEREF _Toc3136 \h </w:instrText>
        </w:r>
        <w:r>
          <w:fldChar w:fldCharType="separate"/>
        </w:r>
        <w:r>
          <w:t>55</w:t>
        </w:r>
        <w:r>
          <w:fldChar w:fldCharType="end"/>
        </w:r>
      </w:hyperlink>
    </w:p>
    <w:p>
      <w:pPr>
        <w:pStyle w:val="TOC2"/>
        <w:tabs>
          <w:tab w:val="right" w:leader="dot" w:pos="8306"/>
        </w:tabs>
      </w:pPr>
      <w:hyperlink w:anchor="_Toc12839" w:history="1">
        <w:r>
          <w:rPr>
            <w:rFonts w:ascii="仿宋" w:eastAsia="仿宋" w:hAnsi="仿宋" w:cs="仿宋" w:hint="eastAsia"/>
            <w:lang w:eastAsia="zh-CN"/>
          </w:rPr>
          <w:t>(二)、绿色发展与可持续发展策略</w:t>
        </w:r>
        <w:r>
          <w:tab/>
        </w:r>
        <w:r>
          <w:fldChar w:fldCharType="begin"/>
        </w:r>
        <w:r>
          <w:instrText xml:space="preserve"> PAGEREF _Toc12839 \h </w:instrText>
        </w:r>
        <w:r>
          <w:fldChar w:fldCharType="separate"/>
        </w:r>
        <w:r>
          <w:t>56</w:t>
        </w:r>
        <w:r>
          <w:fldChar w:fldCharType="end"/>
        </w:r>
      </w:hyperlink>
    </w:p>
    <w:p>
      <w:pPr>
        <w:pStyle w:val="TOC1"/>
        <w:tabs>
          <w:tab w:val="right" w:leader="dot" w:pos="8306"/>
        </w:tabs>
      </w:pPr>
      <w:hyperlink w:anchor="_Toc5724" w:history="1">
        <w:r>
          <w:rPr>
            <w:rFonts w:ascii="仿宋" w:eastAsia="仿宋" w:hAnsi="仿宋" w:cs="仿宋" w:hint="eastAsia"/>
            <w:lang w:eastAsia="zh-CN"/>
          </w:rPr>
          <w:t>十一、项目实施与管理方案</w:t>
        </w:r>
        <w:r>
          <w:tab/>
        </w:r>
        <w:r>
          <w:fldChar w:fldCharType="begin"/>
        </w:r>
        <w:r>
          <w:instrText xml:space="preserve"> PAGEREF _Toc5724 \h </w:instrText>
        </w:r>
        <w:r>
          <w:fldChar w:fldCharType="separate"/>
        </w:r>
        <w:r>
          <w:t>58</w:t>
        </w:r>
        <w:r>
          <w:fldChar w:fldCharType="end"/>
        </w:r>
      </w:hyperlink>
    </w:p>
    <w:p>
      <w:pPr>
        <w:pStyle w:val="TOC2"/>
        <w:tabs>
          <w:tab w:val="right" w:leader="dot" w:pos="8306"/>
        </w:tabs>
      </w:pPr>
      <w:hyperlink w:anchor="_Toc2094" w:history="1">
        <w:r>
          <w:rPr>
            <w:rFonts w:ascii="仿宋" w:eastAsia="仿宋" w:hAnsi="仿宋" w:cs="仿宋" w:hint="eastAsia"/>
            <w:lang w:eastAsia="zh-CN"/>
          </w:rPr>
          <w:t>(一)、项目实施计划</w:t>
        </w:r>
        <w:r>
          <w:tab/>
        </w:r>
        <w:r>
          <w:fldChar w:fldCharType="begin"/>
        </w:r>
        <w:r>
          <w:instrText xml:space="preserve"> PAGEREF _Toc2094 \h </w:instrText>
        </w:r>
        <w:r>
          <w:fldChar w:fldCharType="separate"/>
        </w:r>
        <w:r>
          <w:t>58</w:t>
        </w:r>
        <w:r>
          <w:fldChar w:fldCharType="end"/>
        </w:r>
      </w:hyperlink>
    </w:p>
    <w:p>
      <w:pPr>
        <w:pStyle w:val="TOC2"/>
        <w:tabs>
          <w:tab w:val="right" w:leader="dot" w:pos="8306"/>
        </w:tabs>
      </w:pPr>
      <w:hyperlink w:anchor="_Toc14039" w:history="1">
        <w:r>
          <w:rPr>
            <w:rFonts w:ascii="仿宋" w:eastAsia="仿宋" w:hAnsi="仿宋" w:cs="仿宋" w:hint="eastAsia"/>
            <w:lang w:eastAsia="zh-CN"/>
          </w:rPr>
          <w:t>(二)、项目组织机构与职责</w:t>
        </w:r>
        <w:r>
          <w:tab/>
        </w:r>
        <w:r>
          <w:fldChar w:fldCharType="begin"/>
        </w:r>
        <w:r>
          <w:instrText xml:space="preserve"> PAGEREF _Toc14039 \h </w:instrText>
        </w:r>
        <w:r>
          <w:fldChar w:fldCharType="separate"/>
        </w:r>
        <w:r>
          <w:t>59</w:t>
        </w:r>
        <w:r>
          <w:fldChar w:fldCharType="end"/>
        </w:r>
      </w:hyperlink>
    </w:p>
    <w:p>
      <w:pPr>
        <w:pStyle w:val="TOC2"/>
        <w:tabs>
          <w:tab w:val="right" w:leader="dot" w:pos="8306"/>
        </w:tabs>
      </w:pPr>
      <w:hyperlink w:anchor="_Toc16437" w:history="1">
        <w:r>
          <w:rPr>
            <w:rFonts w:ascii="仿宋" w:eastAsia="仿宋" w:hAnsi="仿宋" w:cs="仿宋" w:hint="eastAsia"/>
            <w:lang w:eastAsia="zh-CN"/>
          </w:rPr>
          <w:t>(三)、项目管理与监控体系</w:t>
        </w:r>
        <w:r>
          <w:tab/>
        </w:r>
        <w:r>
          <w:fldChar w:fldCharType="begin"/>
        </w:r>
        <w:r>
          <w:instrText xml:space="preserve"> PAGEREF _Toc16437 \h </w:instrText>
        </w:r>
        <w:r>
          <w:fldChar w:fldCharType="separate"/>
        </w:r>
        <w:r>
          <w:t>62</w:t>
        </w:r>
        <w:r>
          <w:fldChar w:fldCharType="end"/>
        </w:r>
      </w:hyperlink>
    </w:p>
    <w:p>
      <w:pPr>
        <w:pStyle w:val="TOC1"/>
        <w:tabs>
          <w:tab w:val="right" w:leader="dot" w:pos="8306"/>
        </w:tabs>
      </w:pPr>
      <w:hyperlink w:anchor="_Toc16124" w:history="1">
        <w:r>
          <w:rPr>
            <w:rFonts w:ascii="仿宋" w:eastAsia="仿宋" w:hAnsi="仿宋" w:cs="仿宋" w:hint="eastAsia"/>
            <w:lang w:eastAsia="zh-CN"/>
          </w:rPr>
          <w:t>十二、客户关系管理与市场拓展</w:t>
        </w:r>
        <w:r>
          <w:tab/>
        </w:r>
        <w:r>
          <w:fldChar w:fldCharType="begin"/>
        </w:r>
        <w:r>
          <w:instrText xml:space="preserve"> PAGEREF _Toc16124 \h </w:instrText>
        </w:r>
        <w:r>
          <w:fldChar w:fldCharType="separate"/>
        </w:r>
        <w:r>
          <w:t>63</w:t>
        </w:r>
        <w:r>
          <w:fldChar w:fldCharType="end"/>
        </w:r>
      </w:hyperlink>
    </w:p>
    <w:p>
      <w:pPr>
        <w:pStyle w:val="TOC2"/>
        <w:tabs>
          <w:tab w:val="right" w:leader="dot" w:pos="8306"/>
        </w:tabs>
      </w:pPr>
      <w:hyperlink w:anchor="_Toc8497" w:history="1">
        <w:r>
          <w:rPr>
            <w:rFonts w:ascii="仿宋" w:eastAsia="仿宋" w:hAnsi="仿宋" w:cs="仿宋" w:hint="eastAsia"/>
            <w:lang w:eastAsia="zh-CN"/>
          </w:rPr>
          <w:t>(一)、客户关系管理策略</w:t>
        </w:r>
        <w:r>
          <w:tab/>
        </w:r>
        <w:r>
          <w:fldChar w:fldCharType="begin"/>
        </w:r>
        <w:r>
          <w:instrText xml:space="preserve"> PAGEREF _Toc8497 \h </w:instrText>
        </w:r>
        <w:r>
          <w:fldChar w:fldCharType="separate"/>
        </w:r>
        <w:r>
          <w:t>63</w:t>
        </w:r>
        <w:r>
          <w:fldChar w:fldCharType="end"/>
        </w:r>
      </w:hyperlink>
    </w:p>
    <w:p>
      <w:pPr>
        <w:pStyle w:val="TOC2"/>
        <w:tabs>
          <w:tab w:val="right" w:leader="dot" w:pos="8306"/>
        </w:tabs>
      </w:pPr>
      <w:hyperlink w:anchor="_Toc4453" w:history="1">
        <w:r>
          <w:rPr>
            <w:rFonts w:ascii="仿宋" w:eastAsia="仿宋" w:hAnsi="仿宋" w:cs="仿宋" w:hint="eastAsia"/>
            <w:lang w:eastAsia="zh-CN"/>
          </w:rPr>
          <w:t>(二)、市场拓展方案</w:t>
        </w:r>
        <w:r>
          <w:tab/>
        </w:r>
        <w:r>
          <w:fldChar w:fldCharType="begin"/>
        </w:r>
        <w:r>
          <w:instrText xml:space="preserve"> PAGEREF _Toc4453 \h </w:instrText>
        </w:r>
        <w:r>
          <w:fldChar w:fldCharType="separate"/>
        </w:r>
        <w:r>
          <w:t>65</w:t>
        </w:r>
        <w:r>
          <w:fldChar w:fldCharType="end"/>
        </w:r>
      </w:hyperlink>
    </w:p>
    <w:p>
      <w:pPr>
        <w:pStyle w:val="TOC1"/>
        <w:tabs>
          <w:tab w:val="right" w:leader="dot" w:pos="8306"/>
        </w:tabs>
      </w:pPr>
      <w:hyperlink w:anchor="_Toc9474" w:history="1">
        <w:r>
          <w:rPr>
            <w:rFonts w:ascii="仿宋" w:eastAsia="仿宋" w:hAnsi="仿宋" w:cs="仿宋" w:hint="eastAsia"/>
            <w:lang w:eastAsia="zh-CN"/>
          </w:rPr>
          <w:t>十三、法律法规与政策遵循</w:t>
        </w:r>
        <w:r>
          <w:tab/>
        </w:r>
        <w:r>
          <w:fldChar w:fldCharType="begin"/>
        </w:r>
        <w:r>
          <w:instrText xml:space="preserve"> PAGEREF _Toc9474 \h </w:instrText>
        </w:r>
        <w:r>
          <w:fldChar w:fldCharType="separate"/>
        </w:r>
        <w:r>
          <w:t>66</w:t>
        </w:r>
        <w:r>
          <w:fldChar w:fldCharType="end"/>
        </w:r>
      </w:hyperlink>
    </w:p>
    <w:p>
      <w:pPr>
        <w:pStyle w:val="TOC2"/>
        <w:tabs>
          <w:tab w:val="right" w:leader="dot" w:pos="8306"/>
        </w:tabs>
      </w:pPr>
      <w:hyperlink w:anchor="_Toc880" w:history="1">
        <w:r>
          <w:rPr>
            <w:rFonts w:ascii="仿宋" w:eastAsia="仿宋" w:hAnsi="仿宋" w:cs="仿宋" w:hint="eastAsia"/>
            <w:lang w:eastAsia="zh-CN"/>
          </w:rPr>
          <w:t>(一)、法律法规遵守</w:t>
        </w:r>
        <w:r>
          <w:tab/>
        </w:r>
        <w:r>
          <w:fldChar w:fldCharType="begin"/>
        </w:r>
        <w:r>
          <w:instrText xml:space="preserve"> PAGEREF _Toc880 \h </w:instrText>
        </w:r>
        <w:r>
          <w:fldChar w:fldCharType="separate"/>
        </w:r>
        <w:r>
          <w:t>66</w:t>
        </w:r>
        <w:r>
          <w:fldChar w:fldCharType="end"/>
        </w:r>
      </w:hyperlink>
    </w:p>
    <w:p>
      <w:pPr>
        <w:pStyle w:val="TOC2"/>
        <w:tabs>
          <w:tab w:val="right" w:leader="dot" w:pos="8306"/>
        </w:tabs>
      </w:pPr>
      <w:hyperlink w:anchor="_Toc2692" w:history="1">
        <w:r>
          <w:rPr>
            <w:rFonts w:ascii="仿宋" w:eastAsia="仿宋" w:hAnsi="仿宋" w:cs="仿宋" w:hint="eastAsia"/>
            <w:lang w:eastAsia="zh-CN"/>
          </w:rPr>
          <w:t>(二)、政策导向与利用</w:t>
        </w:r>
        <w:r>
          <w:tab/>
        </w:r>
        <w:r>
          <w:fldChar w:fldCharType="begin"/>
        </w:r>
        <w:r>
          <w:instrText xml:space="preserve"> PAGEREF _Toc2692 \h </w:instrText>
        </w:r>
        <w:r>
          <w:fldChar w:fldCharType="separate"/>
        </w:r>
        <w:r>
          <w:t>67</w:t>
        </w:r>
        <w:r>
          <w:fldChar w:fldCharType="end"/>
        </w:r>
      </w:hyperlink>
    </w:p>
    <w:p>
      <w:pPr>
        <w:pStyle w:val="TOC1"/>
        <w:tabs>
          <w:tab w:val="right" w:leader="dot" w:pos="8306"/>
        </w:tabs>
      </w:pPr>
      <w:hyperlink w:anchor="_Toc926" w:history="1">
        <w:r>
          <w:rPr>
            <w:rFonts w:ascii="仿宋" w:eastAsia="仿宋" w:hAnsi="仿宋" w:cs="仿宋" w:hint="eastAsia"/>
            <w:lang w:eastAsia="zh-CN"/>
          </w:rPr>
          <w:t>十四、创新驱动与持续发展</w:t>
        </w:r>
        <w:r>
          <w:tab/>
        </w:r>
        <w:r>
          <w:fldChar w:fldCharType="begin"/>
        </w:r>
        <w:r>
          <w:instrText xml:space="preserve"> PAGEREF _Toc926 \h </w:instrText>
        </w:r>
        <w:r>
          <w:fldChar w:fldCharType="separate"/>
        </w:r>
        <w:r>
          <w:t>68</w:t>
        </w:r>
        <w:r>
          <w:fldChar w:fldCharType="end"/>
        </w:r>
      </w:hyperlink>
    </w:p>
    <w:p>
      <w:pPr>
        <w:pStyle w:val="TOC2"/>
        <w:tabs>
          <w:tab w:val="right" w:leader="dot" w:pos="8306"/>
        </w:tabs>
      </w:pPr>
      <w:hyperlink w:anchor="_Toc19715" w:history="1">
        <w:r>
          <w:rPr>
            <w:rFonts w:ascii="仿宋" w:eastAsia="仿宋" w:hAnsi="仿宋" w:cs="仿宋" w:hint="eastAsia"/>
            <w:lang w:eastAsia="zh-CN"/>
          </w:rPr>
          <w:t>(一)、创新驱动战略实施</w:t>
        </w:r>
        <w:r>
          <w:tab/>
        </w:r>
        <w:r>
          <w:fldChar w:fldCharType="begin"/>
        </w:r>
        <w:r>
          <w:instrText xml:space="preserve"> PAGEREF _Toc19715 \h </w:instrText>
        </w:r>
        <w:r>
          <w:fldChar w:fldCharType="separate"/>
        </w:r>
        <w:r>
          <w:t>68</w:t>
        </w:r>
        <w:r>
          <w:fldChar w:fldCharType="end"/>
        </w:r>
      </w:hyperlink>
    </w:p>
    <w:p>
      <w:pPr>
        <w:pStyle w:val="TOC2"/>
        <w:tabs>
          <w:tab w:val="right" w:leader="dot" w:pos="8306"/>
        </w:tabs>
      </w:pPr>
      <w:hyperlink w:anchor="_Toc29610" w:history="1">
        <w:r>
          <w:rPr>
            <w:rFonts w:ascii="仿宋" w:eastAsia="仿宋" w:hAnsi="仿宋" w:cs="仿宋" w:hint="eastAsia"/>
            <w:lang w:eastAsia="zh-CN"/>
          </w:rPr>
          <w:t>(二)、持续发展路径探索</w:t>
        </w:r>
        <w:r>
          <w:tab/>
        </w:r>
        <w:r>
          <w:fldChar w:fldCharType="begin"/>
        </w:r>
        <w:r>
          <w:instrText xml:space="preserve"> PAGEREF _Toc29610 \h </w:instrText>
        </w:r>
        <w:r>
          <w:fldChar w:fldCharType="separate"/>
        </w:r>
        <w:r>
          <w:t>69</w:t>
        </w:r>
        <w:r>
          <w:fldChar w:fldCharType="end"/>
        </w:r>
      </w:hyperlink>
    </w:p>
    <w:p>
      <w:pPr>
        <w:pStyle w:val="TOC1"/>
        <w:tabs>
          <w:tab w:val="right" w:leader="dot" w:pos="8306"/>
        </w:tabs>
      </w:pPr>
      <w:hyperlink w:anchor="_Toc21603" w:history="1">
        <w:r>
          <w:rPr>
            <w:rFonts w:ascii="仿宋" w:eastAsia="仿宋" w:hAnsi="仿宋" w:cs="仿宋" w:hint="eastAsia"/>
            <w:lang w:eastAsia="zh-CN"/>
          </w:rPr>
          <w:t>十五、知识产权管理与保护</w:t>
        </w:r>
        <w:r>
          <w:tab/>
        </w:r>
        <w:r>
          <w:fldChar w:fldCharType="begin"/>
        </w:r>
        <w:r>
          <w:instrText xml:space="preserve"> PAGEREF _Toc21603 \h </w:instrText>
        </w:r>
        <w:r>
          <w:fldChar w:fldCharType="separate"/>
        </w:r>
        <w:r>
          <w:t>73</w:t>
        </w:r>
        <w:r>
          <w:fldChar w:fldCharType="end"/>
        </w:r>
      </w:hyperlink>
    </w:p>
    <w:p>
      <w:pPr>
        <w:pStyle w:val="TOC2"/>
        <w:tabs>
          <w:tab w:val="right" w:leader="dot" w:pos="8306"/>
        </w:tabs>
      </w:pPr>
      <w:hyperlink w:anchor="_Toc23705" w:history="1">
        <w:r>
          <w:rPr>
            <w:rFonts w:ascii="仿宋" w:eastAsia="仿宋" w:hAnsi="仿宋" w:cs="仿宋" w:hint="eastAsia"/>
            <w:lang w:eastAsia="zh-CN"/>
          </w:rPr>
          <w:t>(一)、知识产权管理体系建设</w:t>
        </w:r>
        <w:r>
          <w:tab/>
        </w:r>
        <w:r>
          <w:fldChar w:fldCharType="begin"/>
        </w:r>
        <w:r>
          <w:instrText xml:space="preserve"> PAGEREF _Toc23705 \h </w:instrText>
        </w:r>
        <w:r>
          <w:fldChar w:fldCharType="separate"/>
        </w:r>
        <w:r>
          <w:t>73</w:t>
        </w:r>
        <w:r>
          <w:fldChar w:fldCharType="end"/>
        </w:r>
      </w:hyperlink>
    </w:p>
    <w:p>
      <w:pPr>
        <w:pStyle w:val="TOC2"/>
        <w:tabs>
          <w:tab w:val="right" w:leader="dot" w:pos="8306"/>
        </w:tabs>
      </w:pPr>
      <w:hyperlink w:anchor="_Toc2947" w:history="1">
        <w:r>
          <w:rPr>
            <w:rFonts w:ascii="仿宋" w:eastAsia="仿宋" w:hAnsi="仿宋" w:cs="仿宋" w:hint="eastAsia"/>
            <w:lang w:eastAsia="zh-CN"/>
          </w:rPr>
          <w:t>(二)、知识产权保护措施</w:t>
        </w:r>
        <w:r>
          <w:tab/>
        </w:r>
        <w:r>
          <w:fldChar w:fldCharType="begin"/>
        </w:r>
        <w:r>
          <w:instrText xml:space="preserve"> PAGEREF _Toc2947 \h </w:instrText>
        </w:r>
        <w:r>
          <w:fldChar w:fldCharType="separate"/>
        </w:r>
        <w:r>
          <w:t>74</w:t>
        </w:r>
        <w:r>
          <w:fldChar w:fldCharType="end"/>
        </w:r>
      </w:hyperlink>
    </w:p>
    <w:p>
      <w:pPr>
        <w:pStyle w:val="TOC1"/>
        <w:tabs>
          <w:tab w:val="right" w:leader="dot" w:pos="8306"/>
        </w:tabs>
      </w:pPr>
      <w:hyperlink w:anchor="_Toc5143" w:history="1">
        <w:r>
          <w:rPr>
            <w:rFonts w:ascii="仿宋" w:eastAsia="仿宋" w:hAnsi="仿宋" w:cs="仿宋" w:hint="eastAsia"/>
            <w:lang w:eastAsia="zh-CN"/>
          </w:rPr>
          <w:t>十六、合作与交流机制建立</w:t>
        </w:r>
        <w:r>
          <w:tab/>
        </w:r>
        <w:r>
          <w:fldChar w:fldCharType="begin"/>
        </w:r>
        <w:r>
          <w:instrText xml:space="preserve"> PAGEREF _Toc5143 \h </w:instrText>
        </w:r>
        <w:r>
          <w:fldChar w:fldCharType="separate"/>
        </w:r>
        <w:r>
          <w:t>76</w:t>
        </w:r>
        <w:r>
          <w:fldChar w:fldCharType="end"/>
        </w:r>
      </w:hyperlink>
    </w:p>
    <w:p>
      <w:pPr>
        <w:pStyle w:val="TOC2"/>
        <w:tabs>
          <w:tab w:val="right" w:leader="dot" w:pos="8306"/>
        </w:tabs>
      </w:pPr>
      <w:hyperlink w:anchor="_Toc13974" w:history="1">
        <w:r>
          <w:rPr>
            <w:rFonts w:ascii="仿宋" w:eastAsia="仿宋" w:hAnsi="仿宋" w:cs="仿宋" w:hint="eastAsia"/>
            <w:lang w:eastAsia="zh-CN"/>
          </w:rPr>
          <w:t>(一)、合作伙伴选择与合作方式</w:t>
        </w:r>
        <w:r>
          <w:tab/>
        </w:r>
        <w:r>
          <w:fldChar w:fldCharType="begin"/>
        </w:r>
        <w:r>
          <w:instrText xml:space="preserve"> PAGEREF _Toc13974 \h </w:instrText>
        </w:r>
        <w:r>
          <w:fldChar w:fldCharType="separate"/>
        </w:r>
        <w:r>
          <w:t>76</w:t>
        </w:r>
        <w:r>
          <w:fldChar w:fldCharType="end"/>
        </w:r>
      </w:hyperlink>
    </w:p>
    <w:p>
      <w:pPr>
        <w:pStyle w:val="TOC2"/>
        <w:tabs>
          <w:tab w:val="right" w:leader="dot" w:pos="8306"/>
        </w:tabs>
      </w:pPr>
      <w:hyperlink w:anchor="_Toc26068" w:history="1">
        <w:r>
          <w:rPr>
            <w:rFonts w:ascii="仿宋" w:eastAsia="仿宋" w:hAnsi="仿宋" w:cs="仿宋" w:hint="eastAsia"/>
            <w:lang w:eastAsia="zh-CN"/>
          </w:rPr>
          <w:t>(二)、交流与合作平台搭建</w:t>
        </w:r>
        <w:r>
          <w:tab/>
        </w:r>
        <w:r>
          <w:fldChar w:fldCharType="begin"/>
        </w:r>
        <w:r>
          <w:instrText xml:space="preserve"> PAGEREF _Toc26068 \h </w:instrText>
        </w:r>
        <w:r>
          <w:fldChar w:fldCharType="separate"/>
        </w:r>
        <w:r>
          <w:t>77</w:t>
        </w:r>
        <w:r>
          <w:fldChar w:fldCharType="end"/>
        </w:r>
      </w:hyperlink>
    </w:p>
    <w:p>
      <w:pPr>
        <w:pStyle w:val="TOC1"/>
        <w:tabs>
          <w:tab w:val="right" w:leader="dot" w:pos="8306"/>
        </w:tabs>
      </w:pPr>
      <w:hyperlink w:anchor="_Toc29079" w:history="1">
        <w:r>
          <w:rPr>
            <w:rFonts w:ascii="仿宋" w:eastAsia="仿宋" w:hAnsi="仿宋" w:cs="仿宋" w:hint="eastAsia"/>
            <w:lang w:eastAsia="zh-CN"/>
          </w:rPr>
          <w:t>十七、质量管理与控制</w:t>
        </w:r>
        <w:r>
          <w:tab/>
        </w:r>
        <w:r>
          <w:fldChar w:fldCharType="begin"/>
        </w:r>
        <w:r>
          <w:instrText xml:space="preserve"> PAGEREF _Toc29079 \h </w:instrText>
        </w:r>
        <w:r>
          <w:fldChar w:fldCharType="separate"/>
        </w:r>
        <w:r>
          <w:t>79</w:t>
        </w:r>
        <w:r>
          <w:fldChar w:fldCharType="end"/>
        </w:r>
      </w:hyperlink>
    </w:p>
    <w:p>
      <w:pPr>
        <w:pStyle w:val="TOC2"/>
        <w:tabs>
          <w:tab w:val="right" w:leader="dot" w:pos="8306"/>
        </w:tabs>
      </w:pPr>
      <w:hyperlink w:anchor="_Toc10438" w:history="1">
        <w:r>
          <w:rPr>
            <w:rFonts w:ascii="仿宋" w:eastAsia="仿宋" w:hAnsi="仿宋" w:cs="仿宋" w:hint="eastAsia"/>
            <w:lang w:eastAsia="zh-CN"/>
          </w:rPr>
          <w:t>(一)、质量管理体系建设</w:t>
        </w:r>
        <w:r>
          <w:tab/>
        </w:r>
        <w:r>
          <w:fldChar w:fldCharType="begin"/>
        </w:r>
        <w:r>
          <w:instrText xml:space="preserve"> PAGEREF _Toc10438 \h </w:instrText>
        </w:r>
        <w:r>
          <w:fldChar w:fldCharType="separate"/>
        </w:r>
        <w:r>
          <w:t>79</w:t>
        </w:r>
        <w:r>
          <w:fldChar w:fldCharType="end"/>
        </w:r>
      </w:hyperlink>
    </w:p>
    <w:p>
      <w:pPr>
        <w:pStyle w:val="TOC2"/>
        <w:tabs>
          <w:tab w:val="right" w:leader="dot" w:pos="8306"/>
        </w:tabs>
      </w:pPr>
      <w:hyperlink w:anchor="_Toc16126" w:history="1">
        <w:r>
          <w:rPr>
            <w:rFonts w:ascii="仿宋" w:eastAsia="仿宋" w:hAnsi="仿宋" w:cs="仿宋" w:hint="eastAsia"/>
            <w:lang w:eastAsia="zh-CN"/>
          </w:rPr>
          <w:t>(二)、质量控制措施</w:t>
        </w:r>
        <w:r>
          <w:tab/>
        </w:r>
        <w:r>
          <w:fldChar w:fldCharType="begin"/>
        </w:r>
        <w:r>
          <w:instrText xml:space="preserve"> PAGEREF _Toc16126 \h </w:instrText>
        </w:r>
        <w:r>
          <w:fldChar w:fldCharType="separate"/>
        </w:r>
        <w:r>
          <w:t>80</w:t>
        </w:r>
        <w:r>
          <w:fldChar w:fldCharType="end"/>
        </w:r>
      </w:hyperlink>
    </w:p>
    <w:p>
      <w:pPr>
        <w:pStyle w:val="TOC1"/>
        <w:tabs>
          <w:tab w:val="right" w:leader="dot" w:pos="8306"/>
        </w:tabs>
      </w:pPr>
      <w:hyperlink w:anchor="_Toc10105" w:history="1">
        <w:r>
          <w:rPr>
            <w:rFonts w:ascii="仿宋" w:eastAsia="仿宋" w:hAnsi="仿宋" w:cs="仿宋" w:hint="eastAsia"/>
            <w:lang w:eastAsia="zh-CN"/>
          </w:rPr>
          <w:t>十八、企业合规与伦理</w:t>
        </w:r>
        <w:r>
          <w:tab/>
        </w:r>
        <w:r>
          <w:fldChar w:fldCharType="begin"/>
        </w:r>
        <w:r>
          <w:instrText xml:space="preserve"> PAGEREF _Toc10105 \h </w:instrText>
        </w:r>
        <w:r>
          <w:fldChar w:fldCharType="separate"/>
        </w:r>
        <w:r>
          <w:t>81</w:t>
        </w:r>
        <w:r>
          <w:fldChar w:fldCharType="end"/>
        </w:r>
      </w:hyperlink>
    </w:p>
    <w:p>
      <w:pPr>
        <w:pStyle w:val="TOC2"/>
        <w:tabs>
          <w:tab w:val="right" w:leader="dot" w:pos="8306"/>
        </w:tabs>
      </w:pPr>
      <w:hyperlink w:anchor="_Toc4437" w:history="1">
        <w:r>
          <w:rPr>
            <w:rFonts w:ascii="仿宋" w:eastAsia="仿宋" w:hAnsi="仿宋" w:cs="仿宋" w:hint="eastAsia"/>
            <w:lang w:eastAsia="zh-CN"/>
          </w:rPr>
          <w:t>(一)、合规政策与程序</w:t>
        </w:r>
        <w:r>
          <w:tab/>
        </w:r>
        <w:r>
          <w:fldChar w:fldCharType="begin"/>
        </w:r>
        <w:r>
          <w:instrText xml:space="preserve"> PAGEREF _Toc4437 \h </w:instrText>
        </w:r>
        <w:r>
          <w:fldChar w:fldCharType="separate"/>
        </w:r>
        <w:r>
          <w:t>81</w:t>
        </w:r>
        <w:r>
          <w:fldChar w:fldCharType="end"/>
        </w:r>
      </w:hyperlink>
    </w:p>
    <w:p>
      <w:pPr>
        <w:pStyle w:val="TOC2"/>
        <w:tabs>
          <w:tab w:val="right" w:leader="dot" w:pos="8306"/>
        </w:tabs>
      </w:pPr>
      <w:hyperlink w:anchor="_Toc15309" w:history="1">
        <w:r>
          <w:rPr>
            <w:rFonts w:ascii="仿宋" w:eastAsia="仿宋" w:hAnsi="仿宋" w:cs="仿宋" w:hint="eastAsia"/>
            <w:lang w:eastAsia="zh-CN"/>
          </w:rPr>
          <w:t>(二)、伦理规范与培训</w:t>
        </w:r>
        <w:r>
          <w:tab/>
        </w:r>
        <w:r>
          <w:fldChar w:fldCharType="begin"/>
        </w:r>
        <w:r>
          <w:instrText xml:space="preserve"> PAGEREF _Toc15309 \h </w:instrText>
        </w:r>
        <w:r>
          <w:fldChar w:fldCharType="separate"/>
        </w:r>
        <w:r>
          <w:t>83</w:t>
        </w:r>
        <w:r>
          <w:fldChar w:fldCharType="end"/>
        </w:r>
      </w:hyperlink>
    </w:p>
    <w:p>
      <w:pPr>
        <w:pStyle w:val="TOC2"/>
        <w:tabs>
          <w:tab w:val="right" w:leader="dot" w:pos="8306"/>
        </w:tabs>
      </w:pPr>
      <w:hyperlink w:anchor="_Toc20078" w:history="1">
        <w:r>
          <w:rPr>
            <w:rFonts w:ascii="仿宋" w:eastAsia="仿宋" w:hAnsi="仿宋" w:cs="仿宋" w:hint="eastAsia"/>
            <w:lang w:eastAsia="zh-CN"/>
          </w:rPr>
          <w:t>(三)、合规风险评估</w:t>
        </w:r>
        <w:r>
          <w:tab/>
        </w:r>
        <w:r>
          <w:fldChar w:fldCharType="begin"/>
        </w:r>
        <w:r>
          <w:instrText xml:space="preserve"> PAGEREF _Toc20078 \h </w:instrText>
        </w:r>
        <w:r>
          <w:fldChar w:fldCharType="separate"/>
        </w:r>
        <w:r>
          <w:t>83</w:t>
        </w:r>
        <w:r>
          <w:fldChar w:fldCharType="end"/>
        </w:r>
      </w:hyperlink>
    </w:p>
    <w:p>
      <w:pPr>
        <w:pStyle w:val="TOC2"/>
        <w:tabs>
          <w:tab w:val="right" w:leader="dot" w:pos="8306"/>
        </w:tabs>
      </w:pPr>
      <w:hyperlink w:anchor="_Toc16863" w:history="1">
        <w:r>
          <w:rPr>
            <w:rFonts w:ascii="仿宋" w:eastAsia="仿宋" w:hAnsi="仿宋" w:cs="仿宋" w:hint="eastAsia"/>
            <w:lang w:eastAsia="zh-CN"/>
          </w:rPr>
          <w:t>(四)、合规监督与执行</w:t>
        </w:r>
        <w:r>
          <w:tab/>
        </w:r>
        <w:r>
          <w:fldChar w:fldCharType="begin"/>
        </w:r>
        <w:r>
          <w:instrText xml:space="preserve"> PAGEREF _Toc16863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0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9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3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24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1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汽油项目与土地用途规划：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汽油项目的容积率和建筑密度：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用地控制指标通常规定了容积率和建筑密度的要求。对于汽油项目来说，这将影响建筑物的规模和高度。必须确保项目的设计符合容积率和建筑密度的限制，以遵守用地控制法规。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汽油项目的建筑线限制：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用地控制指标还可能规定了建筑物与街道或相邻土地的距离，这被称为建筑线限制。汽油项目必须遵守这些规定，以确保建筑的位置符合法规。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汽油项目的环境影响和可持续性：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用地控制指标可能包括环境保护要求，例如绿地比例和污染防控措施。对于汽油项目，这意味着必须考虑如何保护当地生态系统、水资源和空气质量，以确保项目的可持续性。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汽油项目的规划和设计团队需要定期审查和更新用地控制指标，以确保项目的合规性。如果需要调整用地控制指标，必须与政府部门和相关利益相关者协商，以确保变更是合法的和有利于城市的发展。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在整个项目规划和实施过程中，与用地控制指标的合作和遵守是至关重要的。这有助于确保汽油项目是一个合法、可持续且与城市规划一致的发展项目。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9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每个城市都有自己的规划目标和愿景，包括住宅区、商业区和工业区的平衡发展。汽油项目需要与城市规划目标保持一致，以确保项目不会破坏城市的整体规划。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https://d.book118.com/486015040115010050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81107A"/>
    <w:rsid w:val="5B8110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015040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2024-02-04T20:48:00Z</dcterms:created>
  <dcterms:modified xsi:type="dcterms:W3CDTF">2024-02-04T20:48:53Z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856633CEE86847BDAA7DE98CB1B0C82B_11</vt:lpwstr>
  </property>
  <property fmtid="{D5CDD505-2E9C-101B-9397-08002B2CF9AE}" pid="3" name="KSOProductBuildVer">
    <vt:lpwstr>2052-12.1.0.16250</vt:lpwstr>
  </property>
</Properties>
</file>