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制浆和造纸专用设备项目可行性建设方案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6" w:history="1">
        <w:r>
          <w:rPr>
            <w:rFonts w:ascii="仿宋" w:eastAsia="仿宋" w:hAnsi="仿宋" w:cs="仿宋" w:hint="eastAsia"/>
            <w:lang w:eastAsia="zh-CN"/>
          </w:rPr>
          <w:t>概论</w:t>
        </w:r>
        <w:r>
          <w:tab/>
        </w:r>
        <w:r>
          <w:fldChar w:fldCharType="begin"/>
        </w:r>
        <w:r>
          <w:instrText xml:space="preserve"> PAGEREF _Toc21766 \h </w:instrText>
        </w:r>
        <w:r>
          <w:fldChar w:fldCharType="separate"/>
        </w:r>
        <w:r>
          <w:t>3</w:t>
        </w:r>
        <w:r>
          <w:fldChar w:fldCharType="end"/>
        </w:r>
      </w:hyperlink>
    </w:p>
    <w:p>
      <w:pPr>
        <w:pStyle w:val="TOC1"/>
        <w:tabs>
          <w:tab w:val="right" w:leader="dot" w:pos="8306"/>
        </w:tabs>
      </w:pPr>
      <w:hyperlink w:anchor="_Toc30627" w:history="1">
        <w:r>
          <w:rPr>
            <w:rFonts w:ascii="仿宋" w:eastAsia="仿宋" w:hAnsi="仿宋" w:cs="仿宋" w:hint="eastAsia"/>
            <w:lang w:eastAsia="zh-CN"/>
          </w:rPr>
          <w:t>一、环境和生态影响分析</w:t>
        </w:r>
        <w:r>
          <w:tab/>
        </w:r>
        <w:r>
          <w:fldChar w:fldCharType="begin"/>
        </w:r>
        <w:r>
          <w:instrText xml:space="preserve"> PAGEREF _Toc30627 \h </w:instrText>
        </w:r>
        <w:r>
          <w:fldChar w:fldCharType="separate"/>
        </w:r>
        <w:r>
          <w:t>3</w:t>
        </w:r>
        <w:r>
          <w:fldChar w:fldCharType="end"/>
        </w:r>
      </w:hyperlink>
    </w:p>
    <w:p>
      <w:pPr>
        <w:pStyle w:val="TOC2"/>
        <w:tabs>
          <w:tab w:val="right" w:leader="dot" w:pos="8306"/>
        </w:tabs>
      </w:pPr>
      <w:hyperlink w:anchor="_Toc31859" w:history="1">
        <w:r>
          <w:rPr>
            <w:rFonts w:ascii="仿宋" w:eastAsia="仿宋" w:hAnsi="仿宋" w:cs="仿宋" w:hint="eastAsia"/>
            <w:lang w:eastAsia="zh-CN"/>
          </w:rPr>
          <w:t>(一)、环境和生态现状</w:t>
        </w:r>
        <w:r>
          <w:tab/>
        </w:r>
        <w:r>
          <w:fldChar w:fldCharType="begin"/>
        </w:r>
        <w:r>
          <w:instrText xml:space="preserve"> PAGEREF _Toc31859 \h </w:instrText>
        </w:r>
        <w:r>
          <w:fldChar w:fldCharType="separate"/>
        </w:r>
        <w:r>
          <w:t>3</w:t>
        </w:r>
        <w:r>
          <w:fldChar w:fldCharType="end"/>
        </w:r>
      </w:hyperlink>
    </w:p>
    <w:p>
      <w:pPr>
        <w:pStyle w:val="TOC2"/>
        <w:tabs>
          <w:tab w:val="right" w:leader="dot" w:pos="8306"/>
        </w:tabs>
      </w:pPr>
      <w:hyperlink w:anchor="_Toc12411" w:history="1">
        <w:r>
          <w:rPr>
            <w:rFonts w:ascii="仿宋" w:eastAsia="仿宋" w:hAnsi="仿宋" w:cs="仿宋" w:hint="eastAsia"/>
            <w:lang w:eastAsia="zh-CN"/>
          </w:rPr>
          <w:t>(二)、生态环境影响分析</w:t>
        </w:r>
        <w:r>
          <w:tab/>
        </w:r>
        <w:r>
          <w:fldChar w:fldCharType="begin"/>
        </w:r>
        <w:r>
          <w:instrText xml:space="preserve"> PAGEREF _Toc12411 \h </w:instrText>
        </w:r>
        <w:r>
          <w:fldChar w:fldCharType="separate"/>
        </w:r>
        <w:r>
          <w:t>5</w:t>
        </w:r>
        <w:r>
          <w:fldChar w:fldCharType="end"/>
        </w:r>
      </w:hyperlink>
    </w:p>
    <w:p>
      <w:pPr>
        <w:pStyle w:val="TOC2"/>
        <w:tabs>
          <w:tab w:val="right" w:leader="dot" w:pos="8306"/>
        </w:tabs>
      </w:pPr>
      <w:hyperlink w:anchor="_Toc29605" w:history="1">
        <w:r>
          <w:rPr>
            <w:rFonts w:ascii="仿宋" w:eastAsia="仿宋" w:hAnsi="仿宋" w:cs="仿宋" w:hint="eastAsia"/>
            <w:lang w:eastAsia="zh-CN"/>
          </w:rPr>
          <w:t>(三)、生态环境保护措施</w:t>
        </w:r>
        <w:r>
          <w:tab/>
        </w:r>
        <w:r>
          <w:fldChar w:fldCharType="begin"/>
        </w:r>
        <w:r>
          <w:instrText xml:space="preserve"> PAGEREF _Toc29605 \h </w:instrText>
        </w:r>
        <w:r>
          <w:fldChar w:fldCharType="separate"/>
        </w:r>
        <w:r>
          <w:t>6</w:t>
        </w:r>
        <w:r>
          <w:fldChar w:fldCharType="end"/>
        </w:r>
      </w:hyperlink>
    </w:p>
    <w:p>
      <w:pPr>
        <w:pStyle w:val="TOC2"/>
        <w:tabs>
          <w:tab w:val="right" w:leader="dot" w:pos="8306"/>
        </w:tabs>
      </w:pPr>
      <w:hyperlink w:anchor="_Toc22609" w:history="1">
        <w:r>
          <w:rPr>
            <w:rFonts w:ascii="仿宋" w:eastAsia="仿宋" w:hAnsi="仿宋" w:cs="仿宋" w:hint="eastAsia"/>
            <w:lang w:eastAsia="zh-CN"/>
          </w:rPr>
          <w:t>(四)、地质灾害影响分析</w:t>
        </w:r>
        <w:r>
          <w:tab/>
        </w:r>
        <w:r>
          <w:fldChar w:fldCharType="begin"/>
        </w:r>
        <w:r>
          <w:instrText xml:space="preserve"> PAGEREF _Toc22609 \h </w:instrText>
        </w:r>
        <w:r>
          <w:fldChar w:fldCharType="separate"/>
        </w:r>
        <w:r>
          <w:t>8</w:t>
        </w:r>
        <w:r>
          <w:fldChar w:fldCharType="end"/>
        </w:r>
      </w:hyperlink>
    </w:p>
    <w:p>
      <w:pPr>
        <w:pStyle w:val="TOC2"/>
        <w:tabs>
          <w:tab w:val="right" w:leader="dot" w:pos="8306"/>
        </w:tabs>
      </w:pPr>
      <w:hyperlink w:anchor="_Toc31747" w:history="1">
        <w:r>
          <w:rPr>
            <w:rFonts w:ascii="仿宋" w:eastAsia="仿宋" w:hAnsi="仿宋" w:cs="仿宋" w:hint="eastAsia"/>
            <w:lang w:eastAsia="zh-CN"/>
          </w:rPr>
          <w:t>(五)、特殊环境影响</w:t>
        </w:r>
        <w:r>
          <w:tab/>
        </w:r>
        <w:r>
          <w:fldChar w:fldCharType="begin"/>
        </w:r>
        <w:r>
          <w:instrText xml:space="preserve"> PAGEREF _Toc31747 \h </w:instrText>
        </w:r>
        <w:r>
          <w:fldChar w:fldCharType="separate"/>
        </w:r>
        <w:r>
          <w:t>9</w:t>
        </w:r>
        <w:r>
          <w:fldChar w:fldCharType="end"/>
        </w:r>
      </w:hyperlink>
    </w:p>
    <w:p>
      <w:pPr>
        <w:pStyle w:val="TOC1"/>
        <w:tabs>
          <w:tab w:val="right" w:leader="dot" w:pos="8306"/>
        </w:tabs>
      </w:pPr>
      <w:hyperlink w:anchor="_Toc18240" w:history="1">
        <w:r>
          <w:rPr>
            <w:rFonts w:ascii="仿宋" w:eastAsia="仿宋" w:hAnsi="仿宋" w:cs="仿宋" w:hint="eastAsia"/>
            <w:lang w:eastAsia="zh-CN"/>
          </w:rPr>
          <w:t>二、项目选址研究</w:t>
        </w:r>
        <w:r>
          <w:tab/>
        </w:r>
        <w:r>
          <w:fldChar w:fldCharType="begin"/>
        </w:r>
        <w:r>
          <w:instrText xml:space="preserve"> PAGEREF _Toc18240 \h </w:instrText>
        </w:r>
        <w:r>
          <w:fldChar w:fldCharType="separate"/>
        </w:r>
        <w:r>
          <w:t>10</w:t>
        </w:r>
        <w:r>
          <w:fldChar w:fldCharType="end"/>
        </w:r>
      </w:hyperlink>
    </w:p>
    <w:p>
      <w:pPr>
        <w:pStyle w:val="TOC2"/>
        <w:tabs>
          <w:tab w:val="right" w:leader="dot" w:pos="8306"/>
        </w:tabs>
      </w:pPr>
      <w:hyperlink w:anchor="_Toc62" w:history="1">
        <w:r>
          <w:rPr>
            <w:rFonts w:ascii="仿宋" w:eastAsia="仿宋" w:hAnsi="仿宋" w:cs="仿宋" w:hint="eastAsia"/>
            <w:lang w:eastAsia="zh-CN"/>
          </w:rPr>
          <w:t>(一)、项目选址原则</w:t>
        </w:r>
        <w:r>
          <w:tab/>
        </w:r>
        <w:r>
          <w:fldChar w:fldCharType="begin"/>
        </w:r>
        <w:r>
          <w:instrText xml:space="preserve"> PAGEREF _Toc62 \h </w:instrText>
        </w:r>
        <w:r>
          <w:fldChar w:fldCharType="separate"/>
        </w:r>
        <w:r>
          <w:t>10</w:t>
        </w:r>
        <w:r>
          <w:fldChar w:fldCharType="end"/>
        </w:r>
      </w:hyperlink>
    </w:p>
    <w:p>
      <w:pPr>
        <w:pStyle w:val="TOC2"/>
        <w:tabs>
          <w:tab w:val="right" w:leader="dot" w:pos="8306"/>
        </w:tabs>
      </w:pPr>
      <w:hyperlink w:anchor="_Toc3092" w:history="1">
        <w:r>
          <w:rPr>
            <w:rFonts w:ascii="仿宋" w:eastAsia="仿宋" w:hAnsi="仿宋" w:cs="仿宋" w:hint="eastAsia"/>
            <w:lang w:eastAsia="zh-CN"/>
          </w:rPr>
          <w:t>(二)、项目选址</w:t>
        </w:r>
        <w:r>
          <w:tab/>
        </w:r>
        <w:r>
          <w:fldChar w:fldCharType="begin"/>
        </w:r>
        <w:r>
          <w:instrText xml:space="preserve"> PAGEREF _Toc3092 \h </w:instrText>
        </w:r>
        <w:r>
          <w:fldChar w:fldCharType="separate"/>
        </w:r>
        <w:r>
          <w:t>14</w:t>
        </w:r>
        <w:r>
          <w:fldChar w:fldCharType="end"/>
        </w:r>
      </w:hyperlink>
    </w:p>
    <w:p>
      <w:pPr>
        <w:pStyle w:val="TOC2"/>
        <w:tabs>
          <w:tab w:val="right" w:leader="dot" w:pos="8306"/>
        </w:tabs>
      </w:pPr>
      <w:hyperlink w:anchor="_Toc28496" w:history="1">
        <w:r>
          <w:rPr>
            <w:rFonts w:ascii="仿宋" w:eastAsia="仿宋" w:hAnsi="仿宋" w:cs="仿宋" w:hint="eastAsia"/>
            <w:lang w:eastAsia="zh-CN"/>
          </w:rPr>
          <w:t>(三)、建设条件分析</w:t>
        </w:r>
        <w:r>
          <w:tab/>
        </w:r>
        <w:r>
          <w:fldChar w:fldCharType="begin"/>
        </w:r>
        <w:r>
          <w:instrText xml:space="preserve"> PAGEREF _Toc28496 \h </w:instrText>
        </w:r>
        <w:r>
          <w:fldChar w:fldCharType="separate"/>
        </w:r>
        <w:r>
          <w:t>16</w:t>
        </w:r>
        <w:r>
          <w:fldChar w:fldCharType="end"/>
        </w:r>
      </w:hyperlink>
    </w:p>
    <w:p>
      <w:pPr>
        <w:pStyle w:val="TOC2"/>
        <w:tabs>
          <w:tab w:val="right" w:leader="dot" w:pos="8306"/>
        </w:tabs>
      </w:pPr>
      <w:hyperlink w:anchor="_Toc28628" w:history="1">
        <w:r>
          <w:rPr>
            <w:rFonts w:ascii="仿宋" w:eastAsia="仿宋" w:hAnsi="仿宋" w:cs="仿宋" w:hint="eastAsia"/>
            <w:lang w:eastAsia="zh-CN"/>
          </w:rPr>
          <w:t>(四)、用地控制指标</w:t>
        </w:r>
        <w:r>
          <w:tab/>
        </w:r>
        <w:r>
          <w:fldChar w:fldCharType="begin"/>
        </w:r>
        <w:r>
          <w:instrText xml:space="preserve"> PAGEREF _Toc28628 \h </w:instrText>
        </w:r>
        <w:r>
          <w:fldChar w:fldCharType="separate"/>
        </w:r>
        <w:r>
          <w:t>17</w:t>
        </w:r>
        <w:r>
          <w:fldChar w:fldCharType="end"/>
        </w:r>
      </w:hyperlink>
    </w:p>
    <w:p>
      <w:pPr>
        <w:pStyle w:val="TOC2"/>
        <w:tabs>
          <w:tab w:val="right" w:leader="dot" w:pos="8306"/>
        </w:tabs>
      </w:pPr>
      <w:hyperlink w:anchor="_Toc29772" w:history="1">
        <w:r>
          <w:rPr>
            <w:rFonts w:ascii="仿宋" w:eastAsia="仿宋" w:hAnsi="仿宋" w:cs="仿宋" w:hint="eastAsia"/>
            <w:lang w:eastAsia="zh-CN"/>
          </w:rPr>
          <w:t>(五)、地总体要求</w:t>
        </w:r>
        <w:r>
          <w:tab/>
        </w:r>
        <w:r>
          <w:fldChar w:fldCharType="begin"/>
        </w:r>
        <w:r>
          <w:instrText xml:space="preserve"> PAGEREF _Toc29772 \h </w:instrText>
        </w:r>
        <w:r>
          <w:fldChar w:fldCharType="separate"/>
        </w:r>
        <w:r>
          <w:t>18</w:t>
        </w:r>
        <w:r>
          <w:fldChar w:fldCharType="end"/>
        </w:r>
      </w:hyperlink>
    </w:p>
    <w:p>
      <w:pPr>
        <w:pStyle w:val="TOC2"/>
        <w:tabs>
          <w:tab w:val="right" w:leader="dot" w:pos="8306"/>
        </w:tabs>
      </w:pPr>
      <w:hyperlink w:anchor="_Toc1736" w:history="1">
        <w:r>
          <w:rPr>
            <w:rFonts w:ascii="仿宋" w:eastAsia="仿宋" w:hAnsi="仿宋" w:cs="仿宋" w:hint="eastAsia"/>
            <w:lang w:eastAsia="zh-CN"/>
          </w:rPr>
          <w:t>(六)、节约用地措施</w:t>
        </w:r>
        <w:r>
          <w:tab/>
        </w:r>
        <w:r>
          <w:fldChar w:fldCharType="begin"/>
        </w:r>
        <w:r>
          <w:instrText xml:space="preserve"> PAGEREF _Toc1736 \h </w:instrText>
        </w:r>
        <w:r>
          <w:fldChar w:fldCharType="separate"/>
        </w:r>
        <w:r>
          <w:t>20</w:t>
        </w:r>
        <w:r>
          <w:fldChar w:fldCharType="end"/>
        </w:r>
      </w:hyperlink>
    </w:p>
    <w:p>
      <w:pPr>
        <w:pStyle w:val="TOC2"/>
        <w:tabs>
          <w:tab w:val="right" w:leader="dot" w:pos="8306"/>
        </w:tabs>
      </w:pPr>
      <w:hyperlink w:anchor="_Toc6614" w:history="1">
        <w:r>
          <w:rPr>
            <w:rFonts w:ascii="仿宋" w:eastAsia="仿宋" w:hAnsi="仿宋" w:cs="仿宋" w:hint="eastAsia"/>
            <w:lang w:eastAsia="zh-CN"/>
          </w:rPr>
          <w:t>(七)、选址综合评价</w:t>
        </w:r>
        <w:r>
          <w:tab/>
        </w:r>
        <w:r>
          <w:fldChar w:fldCharType="begin"/>
        </w:r>
        <w:r>
          <w:instrText xml:space="preserve"> PAGEREF _Toc6614 \h </w:instrText>
        </w:r>
        <w:r>
          <w:fldChar w:fldCharType="separate"/>
        </w:r>
        <w:r>
          <w:t>21</w:t>
        </w:r>
        <w:r>
          <w:fldChar w:fldCharType="end"/>
        </w:r>
      </w:hyperlink>
    </w:p>
    <w:p>
      <w:pPr>
        <w:pStyle w:val="TOC1"/>
        <w:tabs>
          <w:tab w:val="right" w:leader="dot" w:pos="8306"/>
        </w:tabs>
      </w:pPr>
      <w:hyperlink w:anchor="_Toc17049" w:history="1">
        <w:r>
          <w:rPr>
            <w:rFonts w:ascii="仿宋" w:eastAsia="仿宋" w:hAnsi="仿宋" w:cs="仿宋" w:hint="eastAsia"/>
            <w:lang w:eastAsia="zh-CN"/>
          </w:rPr>
          <w:t>三、资源开发及综合利用分析</w:t>
        </w:r>
        <w:r>
          <w:tab/>
        </w:r>
        <w:r>
          <w:fldChar w:fldCharType="begin"/>
        </w:r>
        <w:r>
          <w:instrText xml:space="preserve"> PAGEREF _Toc17049 \h </w:instrText>
        </w:r>
        <w:r>
          <w:fldChar w:fldCharType="separate"/>
        </w:r>
        <w:r>
          <w:t>22</w:t>
        </w:r>
        <w:r>
          <w:fldChar w:fldCharType="end"/>
        </w:r>
      </w:hyperlink>
    </w:p>
    <w:p>
      <w:pPr>
        <w:pStyle w:val="TOC2"/>
        <w:tabs>
          <w:tab w:val="right" w:leader="dot" w:pos="8306"/>
        </w:tabs>
      </w:pPr>
      <w:hyperlink w:anchor="_Toc7742" w:history="1">
        <w:r>
          <w:rPr>
            <w:rFonts w:ascii="仿宋" w:eastAsia="仿宋" w:hAnsi="仿宋" w:cs="仿宋" w:hint="eastAsia"/>
            <w:lang w:eastAsia="zh-CN"/>
          </w:rPr>
          <w:t>(一)、资源开发方案</w:t>
        </w:r>
        <w:r>
          <w:tab/>
        </w:r>
        <w:r>
          <w:fldChar w:fldCharType="begin"/>
        </w:r>
        <w:r>
          <w:instrText xml:space="preserve"> PAGEREF _Toc7742 \h </w:instrText>
        </w:r>
        <w:r>
          <w:fldChar w:fldCharType="separate"/>
        </w:r>
        <w:r>
          <w:t>22</w:t>
        </w:r>
        <w:r>
          <w:fldChar w:fldCharType="end"/>
        </w:r>
      </w:hyperlink>
    </w:p>
    <w:p>
      <w:pPr>
        <w:pStyle w:val="TOC2"/>
        <w:tabs>
          <w:tab w:val="right" w:leader="dot" w:pos="8306"/>
        </w:tabs>
      </w:pPr>
      <w:hyperlink w:anchor="_Toc22133" w:history="1">
        <w:r>
          <w:rPr>
            <w:rFonts w:ascii="仿宋" w:eastAsia="仿宋" w:hAnsi="仿宋" w:cs="仿宋" w:hint="eastAsia"/>
            <w:lang w:eastAsia="zh-CN"/>
          </w:rPr>
          <w:t>(二)、资源利用方案</w:t>
        </w:r>
        <w:r>
          <w:tab/>
        </w:r>
        <w:r>
          <w:fldChar w:fldCharType="begin"/>
        </w:r>
        <w:r>
          <w:instrText xml:space="preserve"> PAGEREF _Toc22133 \h </w:instrText>
        </w:r>
        <w:r>
          <w:fldChar w:fldCharType="separate"/>
        </w:r>
        <w:r>
          <w:t>23</w:t>
        </w:r>
        <w:r>
          <w:fldChar w:fldCharType="end"/>
        </w:r>
      </w:hyperlink>
    </w:p>
    <w:p>
      <w:pPr>
        <w:pStyle w:val="TOC2"/>
        <w:tabs>
          <w:tab w:val="right" w:leader="dot" w:pos="8306"/>
        </w:tabs>
      </w:pPr>
      <w:hyperlink w:anchor="_Toc9618" w:history="1">
        <w:r>
          <w:rPr>
            <w:rFonts w:ascii="仿宋" w:eastAsia="仿宋" w:hAnsi="仿宋" w:cs="仿宋" w:hint="eastAsia"/>
            <w:lang w:eastAsia="zh-CN"/>
          </w:rPr>
          <w:t>(三)、资源节约措施</w:t>
        </w:r>
        <w:r>
          <w:tab/>
        </w:r>
        <w:r>
          <w:fldChar w:fldCharType="begin"/>
        </w:r>
        <w:r>
          <w:instrText xml:space="preserve"> PAGEREF _Toc9618 \h </w:instrText>
        </w:r>
        <w:r>
          <w:fldChar w:fldCharType="separate"/>
        </w:r>
        <w:r>
          <w:t>24</w:t>
        </w:r>
        <w:r>
          <w:fldChar w:fldCharType="end"/>
        </w:r>
      </w:hyperlink>
    </w:p>
    <w:p>
      <w:pPr>
        <w:pStyle w:val="TOC1"/>
        <w:tabs>
          <w:tab w:val="right" w:leader="dot" w:pos="8306"/>
        </w:tabs>
      </w:pPr>
      <w:hyperlink w:anchor="_Toc1378" w:history="1">
        <w:r>
          <w:rPr>
            <w:rFonts w:ascii="仿宋" w:eastAsia="仿宋" w:hAnsi="仿宋" w:cs="仿宋" w:hint="eastAsia"/>
            <w:lang w:eastAsia="zh-CN"/>
          </w:rPr>
          <w:t>四、发展规划、产业政策和行业准入分析</w:t>
        </w:r>
        <w:r>
          <w:tab/>
        </w:r>
        <w:r>
          <w:fldChar w:fldCharType="begin"/>
        </w:r>
        <w:r>
          <w:instrText xml:space="preserve"> PAGEREF _Toc1378 \h </w:instrText>
        </w:r>
        <w:r>
          <w:fldChar w:fldCharType="separate"/>
        </w:r>
        <w:r>
          <w:t>25</w:t>
        </w:r>
        <w:r>
          <w:fldChar w:fldCharType="end"/>
        </w:r>
      </w:hyperlink>
    </w:p>
    <w:p>
      <w:pPr>
        <w:pStyle w:val="TOC2"/>
        <w:tabs>
          <w:tab w:val="right" w:leader="dot" w:pos="8306"/>
        </w:tabs>
      </w:pPr>
      <w:hyperlink w:anchor="_Toc8486" w:history="1">
        <w:r>
          <w:rPr>
            <w:rFonts w:ascii="仿宋" w:eastAsia="仿宋" w:hAnsi="仿宋" w:cs="仿宋" w:hint="eastAsia"/>
            <w:lang w:eastAsia="zh-CN"/>
          </w:rPr>
          <w:t>(一)、发展规划分析</w:t>
        </w:r>
        <w:r>
          <w:tab/>
        </w:r>
        <w:r>
          <w:fldChar w:fldCharType="begin"/>
        </w:r>
        <w:r>
          <w:instrText xml:space="preserve"> PAGEREF _Toc8486 \h </w:instrText>
        </w:r>
        <w:r>
          <w:fldChar w:fldCharType="separate"/>
        </w:r>
        <w:r>
          <w:t>25</w:t>
        </w:r>
        <w:r>
          <w:fldChar w:fldCharType="end"/>
        </w:r>
      </w:hyperlink>
    </w:p>
    <w:p>
      <w:pPr>
        <w:pStyle w:val="TOC2"/>
        <w:tabs>
          <w:tab w:val="right" w:leader="dot" w:pos="8306"/>
        </w:tabs>
      </w:pPr>
      <w:hyperlink w:anchor="_Toc29739" w:history="1">
        <w:r>
          <w:rPr>
            <w:rFonts w:ascii="仿宋" w:eastAsia="仿宋" w:hAnsi="仿宋" w:cs="仿宋" w:hint="eastAsia"/>
            <w:lang w:eastAsia="zh-CN"/>
          </w:rPr>
          <w:t>(二)、产业政策分析</w:t>
        </w:r>
        <w:r>
          <w:tab/>
        </w:r>
        <w:r>
          <w:fldChar w:fldCharType="begin"/>
        </w:r>
        <w:r>
          <w:instrText xml:space="preserve"> PAGEREF _Toc29739 \h </w:instrText>
        </w:r>
        <w:r>
          <w:fldChar w:fldCharType="separate"/>
        </w:r>
        <w:r>
          <w:t>27</w:t>
        </w:r>
        <w:r>
          <w:fldChar w:fldCharType="end"/>
        </w:r>
      </w:hyperlink>
    </w:p>
    <w:p>
      <w:pPr>
        <w:pStyle w:val="TOC2"/>
        <w:tabs>
          <w:tab w:val="right" w:leader="dot" w:pos="8306"/>
        </w:tabs>
      </w:pPr>
      <w:hyperlink w:anchor="_Toc16476" w:history="1">
        <w:r>
          <w:rPr>
            <w:rFonts w:ascii="仿宋" w:eastAsia="仿宋" w:hAnsi="仿宋" w:cs="仿宋" w:hint="eastAsia"/>
            <w:lang w:eastAsia="zh-CN"/>
          </w:rPr>
          <w:t>(三)、行业准入分析</w:t>
        </w:r>
        <w:r>
          <w:tab/>
        </w:r>
        <w:r>
          <w:fldChar w:fldCharType="begin"/>
        </w:r>
        <w:r>
          <w:instrText xml:space="preserve"> PAGEREF _Toc16476 \h </w:instrText>
        </w:r>
        <w:r>
          <w:fldChar w:fldCharType="separate"/>
        </w:r>
        <w:r>
          <w:t>29</w:t>
        </w:r>
        <w:r>
          <w:fldChar w:fldCharType="end"/>
        </w:r>
      </w:hyperlink>
    </w:p>
    <w:p>
      <w:pPr>
        <w:pStyle w:val="TOC1"/>
        <w:tabs>
          <w:tab w:val="right" w:leader="dot" w:pos="8306"/>
        </w:tabs>
      </w:pPr>
      <w:hyperlink w:anchor="_Toc9084" w:history="1">
        <w:r>
          <w:rPr>
            <w:rFonts w:ascii="仿宋" w:eastAsia="仿宋" w:hAnsi="仿宋" w:cs="仿宋" w:hint="eastAsia"/>
            <w:lang w:eastAsia="zh-CN"/>
          </w:rPr>
          <w:t>五、项目监理与质量保证</w:t>
        </w:r>
        <w:r>
          <w:tab/>
        </w:r>
        <w:r>
          <w:fldChar w:fldCharType="begin"/>
        </w:r>
        <w:r>
          <w:instrText xml:space="preserve"> PAGEREF _Toc9084 \h </w:instrText>
        </w:r>
        <w:r>
          <w:fldChar w:fldCharType="separate"/>
        </w:r>
        <w:r>
          <w:t>30</w:t>
        </w:r>
        <w:r>
          <w:fldChar w:fldCharType="end"/>
        </w:r>
      </w:hyperlink>
    </w:p>
    <w:p>
      <w:pPr>
        <w:pStyle w:val="TOC2"/>
        <w:tabs>
          <w:tab w:val="right" w:leader="dot" w:pos="8306"/>
        </w:tabs>
      </w:pPr>
      <w:hyperlink w:anchor="_Toc7349" w:history="1">
        <w:r>
          <w:rPr>
            <w:rFonts w:ascii="仿宋" w:eastAsia="仿宋" w:hAnsi="仿宋" w:cs="仿宋" w:hint="eastAsia"/>
            <w:lang w:eastAsia="zh-CN"/>
          </w:rPr>
          <w:t>(一)、监理体系构建</w:t>
        </w:r>
        <w:r>
          <w:tab/>
        </w:r>
        <w:r>
          <w:fldChar w:fldCharType="begin"/>
        </w:r>
        <w:r>
          <w:instrText xml:space="preserve"> PAGEREF _Toc7349 \h </w:instrText>
        </w:r>
        <w:r>
          <w:fldChar w:fldCharType="separate"/>
        </w:r>
        <w:r>
          <w:t>30</w:t>
        </w:r>
        <w:r>
          <w:fldChar w:fldCharType="end"/>
        </w:r>
      </w:hyperlink>
    </w:p>
    <w:p>
      <w:pPr>
        <w:pStyle w:val="TOC2"/>
        <w:tabs>
          <w:tab w:val="right" w:leader="dot" w:pos="8306"/>
        </w:tabs>
      </w:pPr>
      <w:hyperlink w:anchor="_Toc7216" w:history="1">
        <w:r>
          <w:rPr>
            <w:rFonts w:ascii="仿宋" w:eastAsia="仿宋" w:hAnsi="仿宋" w:cs="仿宋" w:hint="eastAsia"/>
            <w:lang w:eastAsia="zh-CN"/>
          </w:rPr>
          <w:t>(二)、质量保证体系实施</w:t>
        </w:r>
        <w:r>
          <w:tab/>
        </w:r>
        <w:r>
          <w:fldChar w:fldCharType="begin"/>
        </w:r>
        <w:r>
          <w:instrText xml:space="preserve"> PAGEREF _Toc7216 \h </w:instrText>
        </w:r>
        <w:r>
          <w:fldChar w:fldCharType="separate"/>
        </w:r>
        <w:r>
          <w:t>31</w:t>
        </w:r>
        <w:r>
          <w:fldChar w:fldCharType="end"/>
        </w:r>
      </w:hyperlink>
    </w:p>
    <w:p>
      <w:pPr>
        <w:pStyle w:val="TOC2"/>
        <w:tabs>
          <w:tab w:val="right" w:leader="dot" w:pos="8306"/>
        </w:tabs>
      </w:pPr>
      <w:hyperlink w:anchor="_Toc9079" w:history="1">
        <w:r>
          <w:rPr>
            <w:rFonts w:ascii="仿宋" w:eastAsia="仿宋" w:hAnsi="仿宋" w:cs="仿宋" w:hint="eastAsia"/>
            <w:lang w:eastAsia="zh-CN"/>
          </w:rPr>
          <w:t>(三)、监理与质量控制流程</w:t>
        </w:r>
        <w:r>
          <w:tab/>
        </w:r>
        <w:r>
          <w:fldChar w:fldCharType="begin"/>
        </w:r>
        <w:r>
          <w:instrText xml:space="preserve"> PAGEREF _Toc9079 \h </w:instrText>
        </w:r>
        <w:r>
          <w:fldChar w:fldCharType="separate"/>
        </w:r>
        <w:r>
          <w:t>31</w:t>
        </w:r>
        <w:r>
          <w:fldChar w:fldCharType="end"/>
        </w:r>
      </w:hyperlink>
    </w:p>
    <w:p>
      <w:pPr>
        <w:pStyle w:val="TOC1"/>
        <w:tabs>
          <w:tab w:val="right" w:leader="dot" w:pos="8306"/>
        </w:tabs>
      </w:pPr>
      <w:hyperlink w:anchor="_Toc26347" w:history="1">
        <w:r>
          <w:rPr>
            <w:rFonts w:ascii="仿宋" w:eastAsia="仿宋" w:hAnsi="仿宋" w:cs="仿宋" w:hint="eastAsia"/>
            <w:lang w:eastAsia="zh-CN"/>
          </w:rPr>
          <w:t>六、财务管理与成本控制</w:t>
        </w:r>
        <w:r>
          <w:tab/>
        </w:r>
        <w:r>
          <w:fldChar w:fldCharType="begin"/>
        </w:r>
        <w:r>
          <w:instrText xml:space="preserve"> PAGEREF _Toc26347 \h </w:instrText>
        </w:r>
        <w:r>
          <w:fldChar w:fldCharType="separate"/>
        </w:r>
        <w:r>
          <w:t>32</w:t>
        </w:r>
        <w:r>
          <w:fldChar w:fldCharType="end"/>
        </w:r>
      </w:hyperlink>
    </w:p>
    <w:p>
      <w:pPr>
        <w:pStyle w:val="TOC2"/>
        <w:tabs>
          <w:tab w:val="right" w:leader="dot" w:pos="8306"/>
        </w:tabs>
      </w:pPr>
      <w:hyperlink w:anchor="_Toc4455" w:history="1">
        <w:r>
          <w:rPr>
            <w:rFonts w:ascii="仿宋" w:eastAsia="仿宋" w:hAnsi="仿宋" w:cs="仿宋" w:hint="eastAsia"/>
            <w:lang w:eastAsia="zh-CN"/>
          </w:rPr>
          <w:t>(一)、财务管理体系建设</w:t>
        </w:r>
        <w:r>
          <w:tab/>
        </w:r>
        <w:r>
          <w:fldChar w:fldCharType="begin"/>
        </w:r>
        <w:r>
          <w:instrText xml:space="preserve"> PAGEREF _Toc4455 \h </w:instrText>
        </w:r>
        <w:r>
          <w:fldChar w:fldCharType="separate"/>
        </w:r>
        <w:r>
          <w:t>32</w:t>
        </w:r>
        <w:r>
          <w:fldChar w:fldCharType="end"/>
        </w:r>
      </w:hyperlink>
    </w:p>
    <w:p>
      <w:pPr>
        <w:pStyle w:val="TOC2"/>
        <w:tabs>
          <w:tab w:val="right" w:leader="dot" w:pos="8306"/>
        </w:tabs>
      </w:pPr>
      <w:hyperlink w:anchor="_Toc29022" w:history="1">
        <w:r>
          <w:rPr>
            <w:rFonts w:ascii="仿宋" w:eastAsia="仿宋" w:hAnsi="仿宋" w:cs="仿宋" w:hint="eastAsia"/>
            <w:lang w:eastAsia="zh-CN"/>
          </w:rPr>
          <w:t>(二)、成本控制措施</w:t>
        </w:r>
        <w:r>
          <w:tab/>
        </w:r>
        <w:r>
          <w:fldChar w:fldCharType="begin"/>
        </w:r>
        <w:r>
          <w:instrText xml:space="preserve"> PAGEREF _Toc29022 \h </w:instrText>
        </w:r>
        <w:r>
          <w:fldChar w:fldCharType="separate"/>
        </w:r>
        <w:r>
          <w:t>33</w:t>
        </w:r>
        <w:r>
          <w:fldChar w:fldCharType="end"/>
        </w:r>
      </w:hyperlink>
    </w:p>
    <w:p>
      <w:pPr>
        <w:pStyle w:val="TOC1"/>
        <w:tabs>
          <w:tab w:val="right" w:leader="dot" w:pos="8306"/>
        </w:tabs>
      </w:pPr>
      <w:hyperlink w:anchor="_Toc14695" w:history="1">
        <w:r>
          <w:rPr>
            <w:rFonts w:ascii="仿宋" w:eastAsia="仿宋" w:hAnsi="仿宋" w:cs="仿宋" w:hint="eastAsia"/>
            <w:lang w:eastAsia="zh-CN"/>
          </w:rPr>
          <w:t>七、项目实施与管理方案</w:t>
        </w:r>
        <w:r>
          <w:tab/>
        </w:r>
        <w:r>
          <w:fldChar w:fldCharType="begin"/>
        </w:r>
        <w:r>
          <w:instrText xml:space="preserve"> PAGEREF _Toc14695 \h </w:instrText>
        </w:r>
        <w:r>
          <w:fldChar w:fldCharType="separate"/>
        </w:r>
        <w:r>
          <w:t>35</w:t>
        </w:r>
        <w:r>
          <w:fldChar w:fldCharType="end"/>
        </w:r>
      </w:hyperlink>
    </w:p>
    <w:p>
      <w:pPr>
        <w:pStyle w:val="TOC2"/>
        <w:tabs>
          <w:tab w:val="right" w:leader="dot" w:pos="8306"/>
        </w:tabs>
      </w:pPr>
      <w:hyperlink w:anchor="_Toc22261" w:history="1">
        <w:r>
          <w:rPr>
            <w:rFonts w:ascii="仿宋" w:eastAsia="仿宋" w:hAnsi="仿宋" w:cs="仿宋" w:hint="eastAsia"/>
            <w:lang w:eastAsia="zh-CN"/>
          </w:rPr>
          <w:t>(一)、项目实施计划</w:t>
        </w:r>
        <w:r>
          <w:tab/>
        </w:r>
        <w:r>
          <w:fldChar w:fldCharType="begin"/>
        </w:r>
        <w:r>
          <w:instrText xml:space="preserve"> PAGEREF _Toc22261 \h </w:instrText>
        </w:r>
        <w:r>
          <w:fldChar w:fldCharType="separate"/>
        </w:r>
        <w:r>
          <w:t>35</w:t>
        </w:r>
        <w:r>
          <w:fldChar w:fldCharType="end"/>
        </w:r>
      </w:hyperlink>
    </w:p>
    <w:p>
      <w:pPr>
        <w:pStyle w:val="TOC2"/>
        <w:tabs>
          <w:tab w:val="right" w:leader="dot" w:pos="8306"/>
        </w:tabs>
      </w:pPr>
      <w:hyperlink w:anchor="_Toc21755" w:history="1">
        <w:r>
          <w:rPr>
            <w:rFonts w:ascii="仿宋" w:eastAsia="仿宋" w:hAnsi="仿宋" w:cs="仿宋" w:hint="eastAsia"/>
            <w:lang w:eastAsia="zh-CN"/>
          </w:rPr>
          <w:t>(二)、项目组织机构与职责</w:t>
        </w:r>
        <w:r>
          <w:tab/>
        </w:r>
        <w:r>
          <w:fldChar w:fldCharType="begin"/>
        </w:r>
        <w:r>
          <w:instrText xml:space="preserve"> PAGEREF _Toc21755 \h </w:instrText>
        </w:r>
        <w:r>
          <w:fldChar w:fldCharType="separate"/>
        </w:r>
        <w:r>
          <w:t>36</w:t>
        </w:r>
        <w:r>
          <w:fldChar w:fldCharType="end"/>
        </w:r>
      </w:hyperlink>
    </w:p>
    <w:p>
      <w:pPr>
        <w:pStyle w:val="TOC2"/>
        <w:tabs>
          <w:tab w:val="right" w:leader="dot" w:pos="8306"/>
        </w:tabs>
      </w:pPr>
      <w:hyperlink w:anchor="_Toc28614" w:history="1">
        <w:r>
          <w:rPr>
            <w:rFonts w:ascii="仿宋" w:eastAsia="仿宋" w:hAnsi="仿宋" w:cs="仿宋" w:hint="eastAsia"/>
            <w:lang w:eastAsia="zh-CN"/>
          </w:rPr>
          <w:t>(三)、项目管理与监控体系</w:t>
        </w:r>
        <w:r>
          <w:tab/>
        </w:r>
        <w:r>
          <w:fldChar w:fldCharType="begin"/>
        </w:r>
        <w:r>
          <w:instrText xml:space="preserve"> PAGEREF _Toc28614 \h </w:instrText>
        </w:r>
        <w:r>
          <w:fldChar w:fldCharType="separate"/>
        </w:r>
        <w:r>
          <w:t>39</w:t>
        </w:r>
        <w:r>
          <w:fldChar w:fldCharType="end"/>
        </w:r>
      </w:hyperlink>
    </w:p>
    <w:p>
      <w:pPr>
        <w:pStyle w:val="TOC1"/>
        <w:tabs>
          <w:tab w:val="right" w:leader="dot" w:pos="8306"/>
        </w:tabs>
      </w:pPr>
      <w:hyperlink w:anchor="_Toc22018" w:history="1">
        <w:r>
          <w:rPr>
            <w:rFonts w:ascii="仿宋" w:eastAsia="仿宋" w:hAnsi="仿宋" w:cs="仿宋" w:hint="eastAsia"/>
            <w:lang w:eastAsia="zh-CN"/>
          </w:rPr>
          <w:t>八、资金管理与财务规划</w:t>
        </w:r>
        <w:r>
          <w:tab/>
        </w:r>
        <w:r>
          <w:fldChar w:fldCharType="begin"/>
        </w:r>
        <w:r>
          <w:instrText xml:space="preserve"> PAGEREF _Toc22018 \h </w:instrText>
        </w:r>
        <w:r>
          <w:fldChar w:fldCharType="separate"/>
        </w:r>
        <w:r>
          <w:t>40</w:t>
        </w:r>
        <w:r>
          <w:fldChar w:fldCharType="end"/>
        </w:r>
      </w:hyperlink>
    </w:p>
    <w:p>
      <w:pPr>
        <w:pStyle w:val="TOC2"/>
        <w:tabs>
          <w:tab w:val="right" w:leader="dot" w:pos="8306"/>
        </w:tabs>
      </w:pPr>
      <w:hyperlink w:anchor="_Toc24549" w:history="1">
        <w:r>
          <w:rPr>
            <w:rFonts w:ascii="仿宋" w:eastAsia="仿宋" w:hAnsi="仿宋" w:cs="仿宋" w:hint="eastAsia"/>
            <w:lang w:eastAsia="zh-CN"/>
          </w:rPr>
          <w:t>(一)、项目资金来源与筹措</w:t>
        </w:r>
        <w:r>
          <w:tab/>
        </w:r>
        <w:r>
          <w:fldChar w:fldCharType="begin"/>
        </w:r>
        <w:r>
          <w:instrText xml:space="preserve"> PAGEREF _Toc24549 \h </w:instrText>
        </w:r>
        <w:r>
          <w:fldChar w:fldCharType="separate"/>
        </w:r>
        <w:r>
          <w:t>40</w:t>
        </w:r>
        <w:r>
          <w:fldChar w:fldCharType="end"/>
        </w:r>
      </w:hyperlink>
    </w:p>
    <w:p>
      <w:pPr>
        <w:pStyle w:val="TOC2"/>
        <w:tabs>
          <w:tab w:val="right" w:leader="dot" w:pos="8306"/>
        </w:tabs>
      </w:pPr>
      <w:hyperlink w:anchor="_Toc11046" w:history="1">
        <w:r>
          <w:rPr>
            <w:rFonts w:ascii="仿宋" w:eastAsia="仿宋" w:hAnsi="仿宋" w:cs="仿宋" w:hint="eastAsia"/>
            <w:lang w:eastAsia="zh-CN"/>
          </w:rPr>
          <w:t>(二)、资金使用与监管</w:t>
        </w:r>
        <w:r>
          <w:tab/>
        </w:r>
        <w:r>
          <w:fldChar w:fldCharType="begin"/>
        </w:r>
        <w:r>
          <w:instrText xml:space="preserve"> PAGEREF _Toc11046 \h </w:instrText>
        </w:r>
        <w:r>
          <w:fldChar w:fldCharType="separate"/>
        </w:r>
        <w:r>
          <w:t>42</w:t>
        </w:r>
        <w:r>
          <w:fldChar w:fldCharType="end"/>
        </w:r>
      </w:hyperlink>
    </w:p>
    <w:p>
      <w:pPr>
        <w:pStyle w:val="TOC2"/>
        <w:tabs>
          <w:tab w:val="right" w:leader="dot" w:pos="8306"/>
        </w:tabs>
      </w:pPr>
      <w:hyperlink w:anchor="_Toc29337" w:history="1">
        <w:r>
          <w:rPr>
            <w:rFonts w:ascii="仿宋" w:eastAsia="仿宋" w:hAnsi="仿宋" w:cs="仿宋" w:hint="eastAsia"/>
            <w:lang w:eastAsia="zh-CN"/>
          </w:rPr>
          <w:t>(三)、财务规划与预测</w:t>
        </w:r>
        <w:r>
          <w:tab/>
        </w:r>
        <w:r>
          <w:fldChar w:fldCharType="begin"/>
        </w:r>
        <w:r>
          <w:instrText xml:space="preserve"> PAGEREF _Toc29337 \h </w:instrText>
        </w:r>
        <w:r>
          <w:fldChar w:fldCharType="separate"/>
        </w:r>
        <w:r>
          <w:t>43</w:t>
        </w:r>
        <w:r>
          <w:fldChar w:fldCharType="end"/>
        </w:r>
      </w:hyperlink>
    </w:p>
    <w:p>
      <w:pPr>
        <w:pStyle w:val="TOC1"/>
        <w:tabs>
          <w:tab w:val="right" w:leader="dot" w:pos="8306"/>
        </w:tabs>
      </w:pPr>
      <w:hyperlink w:anchor="_Toc13514" w:history="1">
        <w:r>
          <w:rPr>
            <w:rFonts w:ascii="仿宋" w:eastAsia="仿宋" w:hAnsi="仿宋" w:cs="仿宋" w:hint="eastAsia"/>
            <w:lang w:eastAsia="zh-CN"/>
          </w:rPr>
          <w:t>九、经济效益与社会效益优化</w:t>
        </w:r>
        <w:r>
          <w:tab/>
        </w:r>
        <w:r>
          <w:fldChar w:fldCharType="begin"/>
        </w:r>
        <w:r>
          <w:instrText xml:space="preserve"> PAGEREF _Toc13514 \h </w:instrText>
        </w:r>
        <w:r>
          <w:fldChar w:fldCharType="separate"/>
        </w:r>
        <w:r>
          <w:t>44</w:t>
        </w:r>
        <w:r>
          <w:fldChar w:fldCharType="end"/>
        </w:r>
      </w:hyperlink>
    </w:p>
    <w:p>
      <w:pPr>
        <w:pStyle w:val="TOC2"/>
        <w:tabs>
          <w:tab w:val="right" w:leader="dot" w:pos="8306"/>
        </w:tabs>
      </w:pPr>
      <w:hyperlink w:anchor="_Toc10249" w:history="1">
        <w:r>
          <w:rPr>
            <w:rFonts w:ascii="仿宋" w:eastAsia="仿宋" w:hAnsi="仿宋" w:cs="仿宋" w:hint="eastAsia"/>
            <w:lang w:eastAsia="zh-CN"/>
          </w:rPr>
          <w:t>(一)、经济效益提升策略</w:t>
        </w:r>
        <w:r>
          <w:tab/>
        </w:r>
        <w:r>
          <w:fldChar w:fldCharType="begin"/>
        </w:r>
        <w:r>
          <w:instrText xml:space="preserve"> PAGEREF _Toc10249 \h </w:instrText>
        </w:r>
        <w:r>
          <w:fldChar w:fldCharType="separate"/>
        </w:r>
        <w:r>
          <w:t>44</w:t>
        </w:r>
        <w:r>
          <w:fldChar w:fldCharType="end"/>
        </w:r>
      </w:hyperlink>
    </w:p>
    <w:p>
      <w:pPr>
        <w:pStyle w:val="TOC2"/>
        <w:tabs>
          <w:tab w:val="right" w:leader="dot" w:pos="8306"/>
        </w:tabs>
      </w:pPr>
      <w:hyperlink w:anchor="_Toc22152" w:history="1">
        <w:r>
          <w:rPr>
            <w:rFonts w:ascii="仿宋" w:eastAsia="仿宋" w:hAnsi="仿宋" w:cs="仿宋" w:hint="eastAsia"/>
            <w:lang w:eastAsia="zh-CN"/>
          </w:rPr>
          <w:t>(二)、社会效益增强方案</w:t>
        </w:r>
        <w:r>
          <w:tab/>
        </w:r>
        <w:r>
          <w:fldChar w:fldCharType="begin"/>
        </w:r>
        <w:r>
          <w:instrText xml:space="preserve"> PAGEREF _Toc22152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09" w:history="1">
        <w:r>
          <w:rPr>
            <w:rFonts w:ascii="仿宋" w:eastAsia="仿宋" w:hAnsi="仿宋" w:cs="仿宋" w:hint="eastAsia"/>
            <w:lang w:eastAsia="zh-CN"/>
          </w:rPr>
          <w:t>十、土地利用与规划方案</w:t>
        </w:r>
        <w:r>
          <w:tab/>
        </w:r>
        <w:r>
          <w:fldChar w:fldCharType="begin"/>
        </w:r>
        <w:r>
          <w:instrText xml:space="preserve"> PAGEREF _Toc20809 \h </w:instrText>
        </w:r>
        <w:r>
          <w:fldChar w:fldCharType="separate"/>
        </w:r>
        <w:r>
          <w:t>46</w:t>
        </w:r>
        <w:r>
          <w:fldChar w:fldCharType="end"/>
        </w:r>
      </w:hyperlink>
    </w:p>
    <w:p>
      <w:pPr>
        <w:pStyle w:val="TOC2"/>
        <w:tabs>
          <w:tab w:val="right" w:leader="dot" w:pos="8306"/>
        </w:tabs>
      </w:pPr>
      <w:hyperlink w:anchor="_Toc12666" w:history="1">
        <w:r>
          <w:rPr>
            <w:rFonts w:ascii="仿宋" w:eastAsia="仿宋" w:hAnsi="仿宋" w:cs="仿宋" w:hint="eastAsia"/>
            <w:lang w:eastAsia="zh-CN"/>
          </w:rPr>
          <w:t>(一)、项目用地情况分析</w:t>
        </w:r>
        <w:r>
          <w:tab/>
        </w:r>
        <w:r>
          <w:fldChar w:fldCharType="begin"/>
        </w:r>
        <w:r>
          <w:instrText xml:space="preserve"> PAGEREF _Toc12666 \h </w:instrText>
        </w:r>
        <w:r>
          <w:fldChar w:fldCharType="separate"/>
        </w:r>
        <w:r>
          <w:t>46</w:t>
        </w:r>
        <w:r>
          <w:fldChar w:fldCharType="end"/>
        </w:r>
      </w:hyperlink>
    </w:p>
    <w:p>
      <w:pPr>
        <w:pStyle w:val="TOC2"/>
        <w:tabs>
          <w:tab w:val="right" w:leader="dot" w:pos="8306"/>
        </w:tabs>
      </w:pPr>
      <w:hyperlink w:anchor="_Toc13821" w:history="1">
        <w:r>
          <w:rPr>
            <w:rFonts w:ascii="仿宋" w:eastAsia="仿宋" w:hAnsi="仿宋" w:cs="仿宋" w:hint="eastAsia"/>
            <w:lang w:eastAsia="zh-CN"/>
          </w:rPr>
          <w:t>(二)、土地利用规划方案</w:t>
        </w:r>
        <w:r>
          <w:tab/>
        </w:r>
        <w:r>
          <w:fldChar w:fldCharType="begin"/>
        </w:r>
        <w:r>
          <w:instrText xml:space="preserve"> PAGEREF _Toc13821 \h </w:instrText>
        </w:r>
        <w:r>
          <w:fldChar w:fldCharType="separate"/>
        </w:r>
        <w:r>
          <w:t>47</w:t>
        </w:r>
        <w:r>
          <w:fldChar w:fldCharType="end"/>
        </w:r>
      </w:hyperlink>
    </w:p>
    <w:p>
      <w:pPr>
        <w:pStyle w:val="TOC1"/>
        <w:tabs>
          <w:tab w:val="right" w:leader="dot" w:pos="8306"/>
        </w:tabs>
      </w:pPr>
      <w:hyperlink w:anchor="_Toc13791" w:history="1">
        <w:r>
          <w:rPr>
            <w:rFonts w:ascii="仿宋" w:eastAsia="仿宋" w:hAnsi="仿宋" w:cs="仿宋" w:hint="eastAsia"/>
            <w:lang w:eastAsia="zh-CN"/>
          </w:rPr>
          <w:t>十一、环境保护与治理方案</w:t>
        </w:r>
        <w:r>
          <w:tab/>
        </w:r>
        <w:r>
          <w:fldChar w:fldCharType="begin"/>
        </w:r>
        <w:r>
          <w:instrText xml:space="preserve"> PAGEREF _Toc13791 \h </w:instrText>
        </w:r>
        <w:r>
          <w:fldChar w:fldCharType="separate"/>
        </w:r>
        <w:r>
          <w:t>48</w:t>
        </w:r>
        <w:r>
          <w:fldChar w:fldCharType="end"/>
        </w:r>
      </w:hyperlink>
    </w:p>
    <w:p>
      <w:pPr>
        <w:pStyle w:val="TOC2"/>
        <w:tabs>
          <w:tab w:val="right" w:leader="dot" w:pos="8306"/>
        </w:tabs>
      </w:pPr>
      <w:hyperlink w:anchor="_Toc22507" w:history="1">
        <w:r>
          <w:rPr>
            <w:rFonts w:ascii="仿宋" w:eastAsia="仿宋" w:hAnsi="仿宋" w:cs="仿宋" w:hint="eastAsia"/>
            <w:lang w:eastAsia="zh-CN"/>
          </w:rPr>
          <w:t>(一)、项目环境影响评估</w:t>
        </w:r>
        <w:r>
          <w:tab/>
        </w:r>
        <w:r>
          <w:fldChar w:fldCharType="begin"/>
        </w:r>
        <w:r>
          <w:instrText xml:space="preserve"> PAGEREF _Toc22507 \h </w:instrText>
        </w:r>
        <w:r>
          <w:fldChar w:fldCharType="separate"/>
        </w:r>
        <w:r>
          <w:t>48</w:t>
        </w:r>
        <w:r>
          <w:fldChar w:fldCharType="end"/>
        </w:r>
      </w:hyperlink>
    </w:p>
    <w:p>
      <w:pPr>
        <w:pStyle w:val="TOC2"/>
        <w:tabs>
          <w:tab w:val="right" w:leader="dot" w:pos="8306"/>
        </w:tabs>
      </w:pPr>
      <w:hyperlink w:anchor="_Toc28383" w:history="1">
        <w:r>
          <w:rPr>
            <w:rFonts w:ascii="仿宋" w:eastAsia="仿宋" w:hAnsi="仿宋" w:cs="仿宋" w:hint="eastAsia"/>
            <w:lang w:eastAsia="zh-CN"/>
          </w:rPr>
          <w:t>(二)、环境保护措施与治理方案</w:t>
        </w:r>
        <w:r>
          <w:tab/>
        </w:r>
        <w:r>
          <w:fldChar w:fldCharType="begin"/>
        </w:r>
        <w:r>
          <w:instrText xml:space="preserve"> PAGEREF _Toc28383 \h </w:instrText>
        </w:r>
        <w:r>
          <w:fldChar w:fldCharType="separate"/>
        </w:r>
        <w:r>
          <w:t>49</w:t>
        </w:r>
        <w:r>
          <w:fldChar w:fldCharType="end"/>
        </w:r>
      </w:hyperlink>
    </w:p>
    <w:p>
      <w:pPr>
        <w:pStyle w:val="TOC1"/>
        <w:tabs>
          <w:tab w:val="right" w:leader="dot" w:pos="8306"/>
        </w:tabs>
      </w:pPr>
      <w:hyperlink w:anchor="_Toc19499" w:history="1">
        <w:r>
          <w:rPr>
            <w:rFonts w:ascii="仿宋" w:eastAsia="仿宋" w:hAnsi="仿宋" w:cs="仿宋" w:hint="eastAsia"/>
            <w:lang w:eastAsia="zh-CN"/>
          </w:rPr>
          <w:t>十二、客户关系管理与市场拓展</w:t>
        </w:r>
        <w:r>
          <w:tab/>
        </w:r>
        <w:r>
          <w:fldChar w:fldCharType="begin"/>
        </w:r>
        <w:r>
          <w:instrText xml:space="preserve"> PAGEREF _Toc19499 \h </w:instrText>
        </w:r>
        <w:r>
          <w:fldChar w:fldCharType="separate"/>
        </w:r>
        <w:r>
          <w:t>49</w:t>
        </w:r>
        <w:r>
          <w:fldChar w:fldCharType="end"/>
        </w:r>
      </w:hyperlink>
    </w:p>
    <w:p>
      <w:pPr>
        <w:pStyle w:val="TOC2"/>
        <w:tabs>
          <w:tab w:val="right" w:leader="dot" w:pos="8306"/>
        </w:tabs>
      </w:pPr>
      <w:hyperlink w:anchor="_Toc16763" w:history="1">
        <w:r>
          <w:rPr>
            <w:rFonts w:ascii="仿宋" w:eastAsia="仿宋" w:hAnsi="仿宋" w:cs="仿宋" w:hint="eastAsia"/>
            <w:lang w:eastAsia="zh-CN"/>
          </w:rPr>
          <w:t>(一)、客户关系管理策略</w:t>
        </w:r>
        <w:r>
          <w:tab/>
        </w:r>
        <w:r>
          <w:fldChar w:fldCharType="begin"/>
        </w:r>
        <w:r>
          <w:instrText xml:space="preserve"> PAGEREF _Toc16763 \h </w:instrText>
        </w:r>
        <w:r>
          <w:fldChar w:fldCharType="separate"/>
        </w:r>
        <w:r>
          <w:t>49</w:t>
        </w:r>
        <w:r>
          <w:fldChar w:fldCharType="end"/>
        </w:r>
      </w:hyperlink>
    </w:p>
    <w:p>
      <w:pPr>
        <w:pStyle w:val="TOC2"/>
        <w:tabs>
          <w:tab w:val="right" w:leader="dot" w:pos="8306"/>
        </w:tabs>
      </w:pPr>
      <w:hyperlink w:anchor="_Toc7904" w:history="1">
        <w:r>
          <w:rPr>
            <w:rFonts w:ascii="仿宋" w:eastAsia="仿宋" w:hAnsi="仿宋" w:cs="仿宋" w:hint="eastAsia"/>
            <w:lang w:eastAsia="zh-CN"/>
          </w:rPr>
          <w:t>(二)、市场拓展方案</w:t>
        </w:r>
        <w:r>
          <w:tab/>
        </w:r>
        <w:r>
          <w:fldChar w:fldCharType="begin"/>
        </w:r>
        <w:r>
          <w:instrText xml:space="preserve"> PAGEREF _Toc7904 \h </w:instrText>
        </w:r>
        <w:r>
          <w:fldChar w:fldCharType="separate"/>
        </w:r>
        <w:r>
          <w:t>51</w:t>
        </w:r>
        <w:r>
          <w:fldChar w:fldCharType="end"/>
        </w:r>
      </w:hyperlink>
    </w:p>
    <w:p>
      <w:pPr>
        <w:pStyle w:val="TOC1"/>
        <w:tabs>
          <w:tab w:val="right" w:leader="dot" w:pos="8306"/>
        </w:tabs>
      </w:pPr>
      <w:hyperlink w:anchor="_Toc24553" w:history="1">
        <w:r>
          <w:rPr>
            <w:rFonts w:ascii="仿宋" w:eastAsia="仿宋" w:hAnsi="仿宋" w:cs="仿宋" w:hint="eastAsia"/>
            <w:lang w:eastAsia="zh-CN"/>
          </w:rPr>
          <w:t>十三、人力资源管理与开发</w:t>
        </w:r>
        <w:r>
          <w:tab/>
        </w:r>
        <w:r>
          <w:fldChar w:fldCharType="begin"/>
        </w:r>
        <w:r>
          <w:instrText xml:space="preserve"> PAGEREF _Toc24553 \h </w:instrText>
        </w:r>
        <w:r>
          <w:fldChar w:fldCharType="separate"/>
        </w:r>
        <w:r>
          <w:t>52</w:t>
        </w:r>
        <w:r>
          <w:fldChar w:fldCharType="end"/>
        </w:r>
      </w:hyperlink>
    </w:p>
    <w:p>
      <w:pPr>
        <w:pStyle w:val="TOC2"/>
        <w:tabs>
          <w:tab w:val="right" w:leader="dot" w:pos="8306"/>
        </w:tabs>
      </w:pPr>
      <w:hyperlink w:anchor="_Toc7571" w:history="1">
        <w:r>
          <w:rPr>
            <w:rFonts w:ascii="仿宋" w:eastAsia="仿宋" w:hAnsi="仿宋" w:cs="仿宋" w:hint="eastAsia"/>
            <w:lang w:eastAsia="zh-CN"/>
          </w:rPr>
          <w:t>(一)、人力资源规划</w:t>
        </w:r>
        <w:r>
          <w:tab/>
        </w:r>
        <w:r>
          <w:fldChar w:fldCharType="begin"/>
        </w:r>
        <w:r>
          <w:instrText xml:space="preserve"> PAGEREF _Toc7571 \h </w:instrText>
        </w:r>
        <w:r>
          <w:fldChar w:fldCharType="separate"/>
        </w:r>
        <w:r>
          <w:t>52</w:t>
        </w:r>
        <w:r>
          <w:fldChar w:fldCharType="end"/>
        </w:r>
      </w:hyperlink>
    </w:p>
    <w:p>
      <w:pPr>
        <w:pStyle w:val="TOC2"/>
        <w:tabs>
          <w:tab w:val="right" w:leader="dot" w:pos="8306"/>
        </w:tabs>
      </w:pPr>
      <w:hyperlink w:anchor="_Toc31986" w:history="1">
        <w:r>
          <w:rPr>
            <w:rFonts w:ascii="仿宋" w:eastAsia="仿宋" w:hAnsi="仿宋" w:cs="仿宋" w:hint="eastAsia"/>
            <w:lang w:eastAsia="zh-CN"/>
          </w:rPr>
          <w:t>(二)、人力资源开发与培训</w:t>
        </w:r>
        <w:r>
          <w:tab/>
        </w:r>
        <w:r>
          <w:fldChar w:fldCharType="begin"/>
        </w:r>
        <w:r>
          <w:instrText xml:space="preserve"> PAGEREF _Toc31986 \h </w:instrText>
        </w:r>
        <w:r>
          <w:fldChar w:fldCharType="separate"/>
        </w:r>
        <w:r>
          <w:t>53</w:t>
        </w:r>
        <w:r>
          <w:fldChar w:fldCharType="end"/>
        </w:r>
      </w:hyperlink>
    </w:p>
    <w:p>
      <w:pPr>
        <w:pStyle w:val="TOC1"/>
        <w:tabs>
          <w:tab w:val="right" w:leader="dot" w:pos="8306"/>
        </w:tabs>
      </w:pPr>
      <w:hyperlink w:anchor="_Toc1460" w:history="1">
        <w:r>
          <w:rPr>
            <w:rFonts w:ascii="仿宋" w:eastAsia="仿宋" w:hAnsi="仿宋" w:cs="仿宋" w:hint="eastAsia"/>
            <w:lang w:eastAsia="zh-CN"/>
          </w:rPr>
          <w:t>十四、合作与交流机制建立</w:t>
        </w:r>
        <w:r>
          <w:tab/>
        </w:r>
        <w:r>
          <w:fldChar w:fldCharType="begin"/>
        </w:r>
        <w:r>
          <w:instrText xml:space="preserve"> PAGEREF _Toc1460 \h </w:instrText>
        </w:r>
        <w:r>
          <w:fldChar w:fldCharType="separate"/>
        </w:r>
        <w:r>
          <w:t>56</w:t>
        </w:r>
        <w:r>
          <w:fldChar w:fldCharType="end"/>
        </w:r>
      </w:hyperlink>
    </w:p>
    <w:p>
      <w:pPr>
        <w:pStyle w:val="TOC2"/>
        <w:tabs>
          <w:tab w:val="right" w:leader="dot" w:pos="8306"/>
        </w:tabs>
      </w:pPr>
      <w:hyperlink w:anchor="_Toc26370" w:history="1">
        <w:r>
          <w:rPr>
            <w:rFonts w:ascii="仿宋" w:eastAsia="仿宋" w:hAnsi="仿宋" w:cs="仿宋" w:hint="eastAsia"/>
            <w:lang w:eastAsia="zh-CN"/>
          </w:rPr>
          <w:t>(一)、合作伙伴选择与合作方式</w:t>
        </w:r>
        <w:r>
          <w:tab/>
        </w:r>
        <w:r>
          <w:fldChar w:fldCharType="begin"/>
        </w:r>
        <w:r>
          <w:instrText xml:space="preserve"> PAGEREF _Toc26370 \h </w:instrText>
        </w:r>
        <w:r>
          <w:fldChar w:fldCharType="separate"/>
        </w:r>
        <w:r>
          <w:t>56</w:t>
        </w:r>
        <w:r>
          <w:fldChar w:fldCharType="end"/>
        </w:r>
      </w:hyperlink>
    </w:p>
    <w:p>
      <w:pPr>
        <w:pStyle w:val="TOC2"/>
        <w:tabs>
          <w:tab w:val="right" w:leader="dot" w:pos="8306"/>
        </w:tabs>
      </w:pPr>
      <w:hyperlink w:anchor="_Toc16328" w:history="1">
        <w:r>
          <w:rPr>
            <w:rFonts w:ascii="仿宋" w:eastAsia="仿宋" w:hAnsi="仿宋" w:cs="仿宋" w:hint="eastAsia"/>
            <w:lang w:eastAsia="zh-CN"/>
          </w:rPr>
          <w:t>(二)、交流与合作平台搭建</w:t>
        </w:r>
        <w:r>
          <w:tab/>
        </w:r>
        <w:r>
          <w:fldChar w:fldCharType="begin"/>
        </w:r>
        <w:r>
          <w:instrText xml:space="preserve"> PAGEREF _Toc16328 \h </w:instrText>
        </w:r>
        <w:r>
          <w:fldChar w:fldCharType="separate"/>
        </w:r>
        <w:r>
          <w:t>57</w:t>
        </w:r>
        <w:r>
          <w:fldChar w:fldCharType="end"/>
        </w:r>
      </w:hyperlink>
    </w:p>
    <w:p>
      <w:pPr>
        <w:pStyle w:val="TOC1"/>
        <w:tabs>
          <w:tab w:val="right" w:leader="dot" w:pos="8306"/>
        </w:tabs>
      </w:pPr>
      <w:hyperlink w:anchor="_Toc12564" w:history="1">
        <w:r>
          <w:rPr>
            <w:rFonts w:ascii="仿宋" w:eastAsia="仿宋" w:hAnsi="仿宋" w:cs="仿宋" w:hint="eastAsia"/>
            <w:lang w:eastAsia="zh-CN"/>
          </w:rPr>
          <w:t>十五、企业合规与伦理</w:t>
        </w:r>
        <w:r>
          <w:tab/>
        </w:r>
        <w:r>
          <w:fldChar w:fldCharType="begin"/>
        </w:r>
        <w:r>
          <w:instrText xml:space="preserve"> PAGEREF _Toc12564 \h </w:instrText>
        </w:r>
        <w:r>
          <w:fldChar w:fldCharType="separate"/>
        </w:r>
        <w:r>
          <w:t>59</w:t>
        </w:r>
        <w:r>
          <w:fldChar w:fldCharType="end"/>
        </w:r>
      </w:hyperlink>
    </w:p>
    <w:p>
      <w:pPr>
        <w:pStyle w:val="TOC2"/>
        <w:tabs>
          <w:tab w:val="right" w:leader="dot" w:pos="8306"/>
        </w:tabs>
      </w:pPr>
      <w:hyperlink w:anchor="_Toc21830" w:history="1">
        <w:r>
          <w:rPr>
            <w:rFonts w:ascii="仿宋" w:eastAsia="仿宋" w:hAnsi="仿宋" w:cs="仿宋" w:hint="eastAsia"/>
            <w:lang w:eastAsia="zh-CN"/>
          </w:rPr>
          <w:t>(一)、合规政策与程序</w:t>
        </w:r>
        <w:r>
          <w:tab/>
        </w:r>
        <w:r>
          <w:fldChar w:fldCharType="begin"/>
        </w:r>
        <w:r>
          <w:instrText xml:space="preserve"> PAGEREF _Toc21830 \h </w:instrText>
        </w:r>
        <w:r>
          <w:fldChar w:fldCharType="separate"/>
        </w:r>
        <w:r>
          <w:t>59</w:t>
        </w:r>
        <w:r>
          <w:fldChar w:fldCharType="end"/>
        </w:r>
      </w:hyperlink>
    </w:p>
    <w:p>
      <w:pPr>
        <w:pStyle w:val="TOC2"/>
        <w:tabs>
          <w:tab w:val="right" w:leader="dot" w:pos="8306"/>
        </w:tabs>
      </w:pPr>
      <w:hyperlink w:anchor="_Toc32670" w:history="1">
        <w:r>
          <w:rPr>
            <w:rFonts w:ascii="仿宋" w:eastAsia="仿宋" w:hAnsi="仿宋" w:cs="仿宋" w:hint="eastAsia"/>
            <w:lang w:eastAsia="zh-CN"/>
          </w:rPr>
          <w:t>(二)、伦理规范与培训</w:t>
        </w:r>
        <w:r>
          <w:tab/>
        </w:r>
        <w:r>
          <w:fldChar w:fldCharType="begin"/>
        </w:r>
        <w:r>
          <w:instrText xml:space="preserve"> PAGEREF _Toc32670 \h </w:instrText>
        </w:r>
        <w:r>
          <w:fldChar w:fldCharType="separate"/>
        </w:r>
        <w:r>
          <w:t>60</w:t>
        </w:r>
        <w:r>
          <w:fldChar w:fldCharType="end"/>
        </w:r>
      </w:hyperlink>
    </w:p>
    <w:p>
      <w:pPr>
        <w:pStyle w:val="TOC2"/>
        <w:tabs>
          <w:tab w:val="right" w:leader="dot" w:pos="8306"/>
        </w:tabs>
      </w:pPr>
      <w:hyperlink w:anchor="_Toc32315" w:history="1">
        <w:r>
          <w:rPr>
            <w:rFonts w:ascii="仿宋" w:eastAsia="仿宋" w:hAnsi="仿宋" w:cs="仿宋" w:hint="eastAsia"/>
            <w:lang w:eastAsia="zh-CN"/>
          </w:rPr>
          <w:t>(三)、合规风险评估</w:t>
        </w:r>
        <w:r>
          <w:tab/>
        </w:r>
        <w:r>
          <w:fldChar w:fldCharType="begin"/>
        </w:r>
        <w:r>
          <w:instrText xml:space="preserve"> PAGEREF _Toc32315 \h </w:instrText>
        </w:r>
        <w:r>
          <w:fldChar w:fldCharType="separate"/>
        </w:r>
        <w:r>
          <w:t>61</w:t>
        </w:r>
        <w:r>
          <w:fldChar w:fldCharType="end"/>
        </w:r>
      </w:hyperlink>
    </w:p>
    <w:p>
      <w:pPr>
        <w:pStyle w:val="TOC2"/>
        <w:tabs>
          <w:tab w:val="right" w:leader="dot" w:pos="8306"/>
        </w:tabs>
      </w:pPr>
      <w:hyperlink w:anchor="_Toc545" w:history="1">
        <w:r>
          <w:rPr>
            <w:rFonts w:ascii="仿宋" w:eastAsia="仿宋" w:hAnsi="仿宋" w:cs="仿宋" w:hint="eastAsia"/>
            <w:lang w:eastAsia="zh-CN"/>
          </w:rPr>
          <w:t>(四)、合规监督与执行</w:t>
        </w:r>
        <w:r>
          <w:tab/>
        </w:r>
        <w:r>
          <w:fldChar w:fldCharType="begin"/>
        </w:r>
        <w:r>
          <w:instrText xml:space="preserve"> PAGEREF _Toc545 \h </w:instrText>
        </w:r>
        <w:r>
          <w:fldChar w:fldCharType="separate"/>
        </w:r>
        <w:r>
          <w:t>62</w:t>
        </w:r>
        <w:r>
          <w:fldChar w:fldCharType="end"/>
        </w:r>
      </w:hyperlink>
    </w:p>
    <w:p>
      <w:pPr>
        <w:pStyle w:val="TOC1"/>
        <w:tabs>
          <w:tab w:val="right" w:leader="dot" w:pos="8306"/>
        </w:tabs>
      </w:pPr>
      <w:hyperlink w:anchor="_Toc19753" w:history="1">
        <w:r>
          <w:rPr>
            <w:rFonts w:ascii="仿宋" w:eastAsia="仿宋" w:hAnsi="仿宋" w:cs="仿宋" w:hint="eastAsia"/>
            <w:lang w:eastAsia="zh-CN"/>
          </w:rPr>
          <w:t>十六、成果转化与推广应用</w:t>
        </w:r>
        <w:r>
          <w:tab/>
        </w:r>
        <w:r>
          <w:fldChar w:fldCharType="begin"/>
        </w:r>
        <w:r>
          <w:instrText xml:space="preserve"> PAGEREF _Toc19753 \h </w:instrText>
        </w:r>
        <w:r>
          <w:fldChar w:fldCharType="separate"/>
        </w:r>
        <w:r>
          <w:t>63</w:t>
        </w:r>
        <w:r>
          <w:fldChar w:fldCharType="end"/>
        </w:r>
      </w:hyperlink>
    </w:p>
    <w:p>
      <w:pPr>
        <w:pStyle w:val="TOC2"/>
        <w:tabs>
          <w:tab w:val="right" w:leader="dot" w:pos="8306"/>
        </w:tabs>
      </w:pPr>
      <w:hyperlink w:anchor="_Toc9748" w:history="1">
        <w:r>
          <w:rPr>
            <w:rFonts w:ascii="仿宋" w:eastAsia="仿宋" w:hAnsi="仿宋" w:cs="仿宋" w:hint="eastAsia"/>
            <w:lang w:eastAsia="zh-CN"/>
          </w:rPr>
          <w:t>(一)、成果转化策略制定</w:t>
        </w:r>
        <w:r>
          <w:tab/>
        </w:r>
        <w:r>
          <w:fldChar w:fldCharType="begin"/>
        </w:r>
        <w:r>
          <w:instrText xml:space="preserve"> PAGEREF _Toc9748 \h </w:instrText>
        </w:r>
        <w:r>
          <w:fldChar w:fldCharType="separate"/>
        </w:r>
        <w:r>
          <w:t>63</w:t>
        </w:r>
        <w:r>
          <w:fldChar w:fldCharType="end"/>
        </w:r>
      </w:hyperlink>
    </w:p>
    <w:p>
      <w:pPr>
        <w:pStyle w:val="TOC2"/>
        <w:tabs>
          <w:tab w:val="right" w:leader="dot" w:pos="8306"/>
        </w:tabs>
      </w:pPr>
      <w:hyperlink w:anchor="_Toc29372" w:history="1">
        <w:r>
          <w:rPr>
            <w:rFonts w:ascii="仿宋" w:eastAsia="仿宋" w:hAnsi="仿宋" w:cs="仿宋" w:hint="eastAsia"/>
            <w:lang w:eastAsia="zh-CN"/>
          </w:rPr>
          <w:t>(二)、成果推广应用方案</w:t>
        </w:r>
        <w:r>
          <w:tab/>
        </w:r>
        <w:r>
          <w:fldChar w:fldCharType="begin"/>
        </w:r>
        <w:r>
          <w:instrText xml:space="preserve"> PAGEREF _Toc29372 \h </w:instrText>
        </w:r>
        <w:r>
          <w:fldChar w:fldCharType="separate"/>
        </w:r>
        <w:r>
          <w:t>64</w:t>
        </w:r>
        <w:r>
          <w:fldChar w:fldCharType="end"/>
        </w:r>
      </w:hyperlink>
    </w:p>
    <w:p>
      <w:pPr>
        <w:pStyle w:val="TOC1"/>
        <w:tabs>
          <w:tab w:val="right" w:leader="dot" w:pos="8306"/>
        </w:tabs>
      </w:pPr>
      <w:hyperlink w:anchor="_Toc13882" w:history="1">
        <w:r>
          <w:rPr>
            <w:rFonts w:ascii="仿宋" w:eastAsia="仿宋" w:hAnsi="仿宋" w:cs="仿宋" w:hint="eastAsia"/>
            <w:lang w:eastAsia="zh-CN"/>
          </w:rPr>
          <w:t>十七、项目施工方案</w:t>
        </w:r>
        <w:r>
          <w:tab/>
        </w:r>
        <w:r>
          <w:fldChar w:fldCharType="begin"/>
        </w:r>
        <w:r>
          <w:instrText xml:space="preserve"> PAGEREF _Toc13882 \h </w:instrText>
        </w:r>
        <w:r>
          <w:fldChar w:fldCharType="separate"/>
        </w:r>
        <w:r>
          <w:t>66</w:t>
        </w:r>
        <w:r>
          <w:fldChar w:fldCharType="end"/>
        </w:r>
      </w:hyperlink>
    </w:p>
    <w:p>
      <w:pPr>
        <w:pStyle w:val="TOC2"/>
        <w:tabs>
          <w:tab w:val="right" w:leader="dot" w:pos="8306"/>
        </w:tabs>
      </w:pPr>
      <w:hyperlink w:anchor="_Toc8267" w:history="1">
        <w:r>
          <w:rPr>
            <w:rFonts w:ascii="仿宋" w:eastAsia="仿宋" w:hAnsi="仿宋" w:cs="仿宋" w:hint="eastAsia"/>
            <w:lang w:eastAsia="zh-CN"/>
          </w:rPr>
          <w:t>(一)、施工组织设计</w:t>
        </w:r>
        <w:r>
          <w:tab/>
        </w:r>
        <w:r>
          <w:fldChar w:fldCharType="begin"/>
        </w:r>
        <w:r>
          <w:instrText xml:space="preserve"> PAGEREF _Toc8267 \h </w:instrText>
        </w:r>
        <w:r>
          <w:fldChar w:fldCharType="separate"/>
        </w:r>
        <w:r>
          <w:t>66</w:t>
        </w:r>
        <w:r>
          <w:fldChar w:fldCharType="end"/>
        </w:r>
      </w:hyperlink>
    </w:p>
    <w:p>
      <w:pPr>
        <w:pStyle w:val="TOC2"/>
        <w:tabs>
          <w:tab w:val="right" w:leader="dot" w:pos="8306"/>
        </w:tabs>
      </w:pPr>
      <w:hyperlink w:anchor="_Toc29100" w:history="1">
        <w:r>
          <w:rPr>
            <w:rFonts w:ascii="仿宋" w:eastAsia="仿宋" w:hAnsi="仿宋" w:cs="仿宋" w:hint="eastAsia"/>
            <w:lang w:eastAsia="zh-CN"/>
          </w:rPr>
          <w:t>(二)、施工工艺与技术路线</w:t>
        </w:r>
        <w:r>
          <w:tab/>
        </w:r>
        <w:r>
          <w:fldChar w:fldCharType="begin"/>
        </w:r>
        <w:r>
          <w:instrText xml:space="preserve"> PAGEREF _Toc29100 \h </w:instrText>
        </w:r>
        <w:r>
          <w:fldChar w:fldCharType="separate"/>
        </w:r>
        <w:r>
          <w:t>67</w:t>
        </w:r>
        <w:r>
          <w:fldChar w:fldCharType="end"/>
        </w:r>
      </w:hyperlink>
    </w:p>
    <w:p>
      <w:pPr>
        <w:pStyle w:val="TOC2"/>
        <w:tabs>
          <w:tab w:val="right" w:leader="dot" w:pos="8306"/>
        </w:tabs>
      </w:pPr>
      <w:hyperlink w:anchor="_Toc1854" w:history="1">
        <w:r>
          <w:rPr>
            <w:rFonts w:ascii="仿宋" w:eastAsia="仿宋" w:hAnsi="仿宋" w:cs="仿宋" w:hint="eastAsia"/>
            <w:lang w:eastAsia="zh-CN"/>
          </w:rPr>
          <w:t>(三)、关键节点施工计划</w:t>
        </w:r>
        <w:r>
          <w:tab/>
        </w:r>
        <w:r>
          <w:fldChar w:fldCharType="begin"/>
        </w:r>
        <w:r>
          <w:instrText xml:space="preserve"> PAGEREF _Toc1854 \h </w:instrText>
        </w:r>
        <w:r>
          <w:fldChar w:fldCharType="separate"/>
        </w:r>
        <w:r>
          <w:t>69</w:t>
        </w:r>
        <w:r>
          <w:fldChar w:fldCharType="end"/>
        </w:r>
      </w:hyperlink>
    </w:p>
    <w:p>
      <w:pPr>
        <w:pStyle w:val="TOC2"/>
        <w:tabs>
          <w:tab w:val="right" w:leader="dot" w:pos="8306"/>
        </w:tabs>
      </w:pPr>
      <w:hyperlink w:anchor="_Toc16406" w:history="1">
        <w:r>
          <w:rPr>
            <w:rFonts w:ascii="仿宋" w:eastAsia="仿宋" w:hAnsi="仿宋" w:cs="仿宋" w:hint="eastAsia"/>
            <w:lang w:eastAsia="zh-CN"/>
          </w:rPr>
          <w:t>(四)、施工现场管理</w:t>
        </w:r>
        <w:r>
          <w:tab/>
        </w:r>
        <w:r>
          <w:fldChar w:fldCharType="begin"/>
        </w:r>
        <w:r>
          <w:instrText xml:space="preserve"> PAGEREF _Toc16406 \h </w:instrText>
        </w:r>
        <w:r>
          <w:fldChar w:fldCharType="separate"/>
        </w:r>
        <w:r>
          <w:t>70</w:t>
        </w:r>
        <w:r>
          <w:fldChar w:fldCharType="end"/>
        </w:r>
      </w:hyperlink>
    </w:p>
    <w:p>
      <w:pPr>
        <w:pStyle w:val="TOC1"/>
        <w:tabs>
          <w:tab w:val="right" w:leader="dot" w:pos="8306"/>
        </w:tabs>
      </w:pPr>
      <w:hyperlink w:anchor="_Toc9428" w:history="1">
        <w:r>
          <w:rPr>
            <w:rFonts w:ascii="仿宋" w:eastAsia="仿宋" w:hAnsi="仿宋" w:cs="仿宋" w:hint="eastAsia"/>
            <w:lang w:eastAsia="zh-CN"/>
          </w:rPr>
          <w:t>十八、法律法规与政策遵循</w:t>
        </w:r>
        <w:r>
          <w:tab/>
        </w:r>
        <w:r>
          <w:fldChar w:fldCharType="begin"/>
        </w:r>
        <w:r>
          <w:instrText xml:space="preserve"> PAGEREF _Toc9428 \h </w:instrText>
        </w:r>
        <w:r>
          <w:fldChar w:fldCharType="separate"/>
        </w:r>
        <w:r>
          <w:t>72</w:t>
        </w:r>
        <w:r>
          <w:fldChar w:fldCharType="end"/>
        </w:r>
      </w:hyperlink>
    </w:p>
    <w:p>
      <w:pPr>
        <w:pStyle w:val="TOC2"/>
        <w:tabs>
          <w:tab w:val="right" w:leader="dot" w:pos="8306"/>
        </w:tabs>
      </w:pPr>
      <w:hyperlink w:anchor="_Toc5369" w:history="1">
        <w:r>
          <w:rPr>
            <w:rFonts w:ascii="仿宋" w:eastAsia="仿宋" w:hAnsi="仿宋" w:cs="仿宋" w:hint="eastAsia"/>
            <w:lang w:eastAsia="zh-CN"/>
          </w:rPr>
          <w:t>(一)、法律法规遵守</w:t>
        </w:r>
        <w:r>
          <w:tab/>
        </w:r>
        <w:r>
          <w:fldChar w:fldCharType="begin"/>
        </w:r>
        <w:r>
          <w:instrText xml:space="preserve"> PAGEREF _Toc5369 \h </w:instrText>
        </w:r>
        <w:r>
          <w:fldChar w:fldCharType="separate"/>
        </w:r>
        <w:r>
          <w:t>72</w:t>
        </w:r>
        <w:r>
          <w:fldChar w:fldCharType="end"/>
        </w:r>
      </w:hyperlink>
    </w:p>
    <w:p>
      <w:pPr>
        <w:pStyle w:val="TOC2"/>
        <w:tabs>
          <w:tab w:val="right" w:leader="dot" w:pos="8306"/>
        </w:tabs>
      </w:pPr>
      <w:hyperlink w:anchor="_Toc17627" w:history="1">
        <w:r>
          <w:rPr>
            <w:rFonts w:ascii="仿宋" w:eastAsia="仿宋" w:hAnsi="仿宋" w:cs="仿宋" w:hint="eastAsia"/>
            <w:lang w:eastAsia="zh-CN"/>
          </w:rPr>
          <w:t>(二)、政策导向与利用</w:t>
        </w:r>
        <w:r>
          <w:tab/>
        </w:r>
        <w:r>
          <w:fldChar w:fldCharType="begin"/>
        </w:r>
        <w:r>
          <w:instrText xml:space="preserve"> PAGEREF _Toc17627 \h </w:instrText>
        </w:r>
        <w:r>
          <w:fldChar w:fldCharType="separate"/>
        </w:r>
        <w:r>
          <w:t>73</w:t>
        </w:r>
        <w:r>
          <w:fldChar w:fldCharType="end"/>
        </w:r>
      </w:hyperlink>
    </w:p>
    <w:p>
      <w:pPr>
        <w:pStyle w:val="TOC1"/>
        <w:tabs>
          <w:tab w:val="right" w:leader="dot" w:pos="8306"/>
        </w:tabs>
      </w:pPr>
      <w:hyperlink w:anchor="_Toc25078" w:history="1">
        <w:r>
          <w:rPr>
            <w:rFonts w:ascii="仿宋" w:eastAsia="仿宋" w:hAnsi="仿宋" w:cs="仿宋" w:hint="eastAsia"/>
            <w:lang w:eastAsia="zh-CN"/>
          </w:rPr>
          <w:t>十九、设施与设备管理</w:t>
        </w:r>
        <w:r>
          <w:tab/>
        </w:r>
        <w:r>
          <w:fldChar w:fldCharType="begin"/>
        </w:r>
        <w:r>
          <w:instrText xml:space="preserve"> PAGEREF _Toc25078 \h </w:instrText>
        </w:r>
        <w:r>
          <w:fldChar w:fldCharType="separate"/>
        </w:r>
        <w:r>
          <w:t>74</w:t>
        </w:r>
        <w:r>
          <w:fldChar w:fldCharType="end"/>
        </w:r>
      </w:hyperlink>
    </w:p>
    <w:p>
      <w:pPr>
        <w:pStyle w:val="TOC2"/>
        <w:tabs>
          <w:tab w:val="right" w:leader="dot" w:pos="8306"/>
        </w:tabs>
      </w:pPr>
      <w:hyperlink w:anchor="_Toc15185" w:history="1">
        <w:r>
          <w:rPr>
            <w:rFonts w:ascii="仿宋" w:eastAsia="仿宋" w:hAnsi="仿宋" w:cs="仿宋" w:hint="eastAsia"/>
            <w:lang w:eastAsia="zh-CN"/>
          </w:rPr>
          <w:t>(一)、设施规划与配置</w:t>
        </w:r>
        <w:r>
          <w:tab/>
        </w:r>
        <w:r>
          <w:fldChar w:fldCharType="begin"/>
        </w:r>
        <w:r>
          <w:instrText xml:space="preserve"> PAGEREF _Toc15185 \h </w:instrText>
        </w:r>
        <w:r>
          <w:fldChar w:fldCharType="separate"/>
        </w:r>
        <w:r>
          <w:t>74</w:t>
        </w:r>
        <w:r>
          <w:fldChar w:fldCharType="end"/>
        </w:r>
      </w:hyperlink>
    </w:p>
    <w:p>
      <w:pPr>
        <w:pStyle w:val="TOC2"/>
        <w:tabs>
          <w:tab w:val="right" w:leader="dot" w:pos="8306"/>
        </w:tabs>
      </w:pPr>
      <w:hyperlink w:anchor="_Toc14441" w:history="1">
        <w:r>
          <w:rPr>
            <w:rFonts w:ascii="仿宋" w:eastAsia="仿宋" w:hAnsi="仿宋" w:cs="仿宋" w:hint="eastAsia"/>
            <w:lang w:eastAsia="zh-CN"/>
          </w:rPr>
          <w:t>(二)、设备采购与维护管理</w:t>
        </w:r>
        <w:r>
          <w:tab/>
        </w:r>
        <w:r>
          <w:fldChar w:fldCharType="begin"/>
        </w:r>
        <w:r>
          <w:instrText xml:space="preserve"> PAGEREF _Toc14441 \h </w:instrText>
        </w:r>
        <w:r>
          <w:fldChar w:fldCharType="separate"/>
        </w:r>
        <w:r>
          <w:t>75</w:t>
        </w:r>
        <w:r>
          <w:fldChar w:fldCharType="end"/>
        </w:r>
      </w:hyperlink>
    </w:p>
    <w:p>
      <w:pPr>
        <w:pStyle w:val="TOC2"/>
        <w:tabs>
          <w:tab w:val="right" w:leader="dot" w:pos="8306"/>
        </w:tabs>
      </w:pPr>
      <w:hyperlink w:anchor="_Toc5144" w:history="1">
        <w:r>
          <w:rPr>
            <w:rFonts w:ascii="仿宋" w:eastAsia="仿宋" w:hAnsi="仿宋" w:cs="仿宋" w:hint="eastAsia"/>
            <w:lang w:eastAsia="zh-CN"/>
          </w:rPr>
          <w:t>(三)、设施设备升级策略</w:t>
        </w:r>
        <w:r>
          <w:tab/>
        </w:r>
        <w:r>
          <w:fldChar w:fldCharType="begin"/>
        </w:r>
        <w:r>
          <w:instrText xml:space="preserve"> PAGEREF _Toc5144 \h </w:instrText>
        </w:r>
        <w:r>
          <w:fldChar w:fldCharType="separate"/>
        </w:r>
        <w:r>
          <w:t>76</w:t>
        </w:r>
        <w:r>
          <w:fldChar w:fldCharType="end"/>
        </w:r>
      </w:hyperlink>
    </w:p>
    <w:p>
      <w:pPr>
        <w:pStyle w:val="TOC1"/>
        <w:tabs>
          <w:tab w:val="right" w:leader="dot" w:pos="8306"/>
        </w:tabs>
      </w:pPr>
      <w:hyperlink w:anchor="_Toc31963" w:history="1">
        <w:r>
          <w:rPr>
            <w:rFonts w:ascii="仿宋" w:eastAsia="仿宋" w:hAnsi="仿宋" w:cs="仿宋" w:hint="eastAsia"/>
            <w:lang w:eastAsia="zh-CN"/>
          </w:rPr>
          <w:t>二十、质量管理与控制</w:t>
        </w:r>
        <w:r>
          <w:tab/>
        </w:r>
        <w:r>
          <w:fldChar w:fldCharType="begin"/>
        </w:r>
        <w:r>
          <w:instrText xml:space="preserve"> PAGEREF _Toc31963 \h </w:instrText>
        </w:r>
        <w:r>
          <w:fldChar w:fldCharType="separate"/>
        </w:r>
        <w:r>
          <w:t>76</w:t>
        </w:r>
        <w:r>
          <w:fldChar w:fldCharType="end"/>
        </w:r>
      </w:hyperlink>
    </w:p>
    <w:p>
      <w:pPr>
        <w:pStyle w:val="TOC2"/>
        <w:tabs>
          <w:tab w:val="right" w:leader="dot" w:pos="8306"/>
        </w:tabs>
      </w:pPr>
      <w:hyperlink w:anchor="_Toc12562" w:history="1">
        <w:r>
          <w:rPr>
            <w:rFonts w:ascii="仿宋" w:eastAsia="仿宋" w:hAnsi="仿宋" w:cs="仿宋" w:hint="eastAsia"/>
            <w:lang w:eastAsia="zh-CN"/>
          </w:rPr>
          <w:t>(一)、质量管理体系建设</w:t>
        </w:r>
        <w:r>
          <w:tab/>
        </w:r>
        <w:r>
          <w:fldChar w:fldCharType="begin"/>
        </w:r>
        <w:r>
          <w:instrText xml:space="preserve"> PAGEREF _Toc12562 \h </w:instrText>
        </w:r>
        <w:r>
          <w:fldChar w:fldCharType="separate"/>
        </w:r>
        <w:r>
          <w:t>76</w:t>
        </w:r>
        <w:r>
          <w:fldChar w:fldCharType="end"/>
        </w:r>
      </w:hyperlink>
    </w:p>
    <w:p>
      <w:pPr>
        <w:pStyle w:val="TOC2"/>
        <w:tabs>
          <w:tab w:val="right" w:leader="dot" w:pos="8306"/>
        </w:tabs>
      </w:pPr>
      <w:hyperlink w:anchor="_Toc25370" w:history="1">
        <w:r>
          <w:rPr>
            <w:rFonts w:ascii="仿宋" w:eastAsia="仿宋" w:hAnsi="仿宋" w:cs="仿宋" w:hint="eastAsia"/>
            <w:lang w:eastAsia="zh-CN"/>
          </w:rPr>
          <w:t>(二)、质量控制措施</w:t>
        </w:r>
        <w:r>
          <w:tab/>
        </w:r>
        <w:r>
          <w:fldChar w:fldCharType="begin"/>
        </w:r>
        <w:r>
          <w:instrText xml:space="preserve"> PAGEREF _Toc25370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2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85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浆和造纸专用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制浆和造纸专用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41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制浆和造纸专用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制浆和造纸专用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制浆和造纸专用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60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60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在制浆和造纸专用设备项目启动前，将进行一系列深入的地质调查，包括钻探和土壤取样，以深入了解项目区域的地层结构和土壤组成。特别是对于土壤的承载能力和地下水位的深度进行详细评估。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完成初始的地质风险评估后，制浆和造纸专用设备项目将安装长期地质监测设备，如倾斜仪、裂缝计和地下水位计，以持续监测地质条件的变化。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74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240"/>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6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https://d.book118.com/486024101224010054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F3563"/>
    <w:rsid w:val="15CF35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024101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2024-02-21T14:52:00Z</dcterms:created>
  <dcterms:modified xsi:type="dcterms:W3CDTF">2024-02-21T14:53:04Z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633A4500F3364D5985B860C5C497C459_11</vt:lpwstr>
  </property>
  <property fmtid="{D5CDD505-2E9C-101B-9397-08002B2CF9AE}" pid="3" name="KSOProductBuildVer">
    <vt:lpwstr>2052-12.1.0.16250</vt:lpwstr>
  </property>
</Properties>
</file>