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ind w:right="269"/>
      </w:pPr>
      <w:r>
        <w:t>《</w:t>
      </w:r>
      <w:r>
        <w:rPr>
          <w:rFonts w:ascii="Times New Roman" w:eastAsia="Times New Roman"/>
        </w:rPr>
        <w:t xml:space="preserve">C </w:t>
      </w:r>
      <w:r>
        <w:t>语言程序设计》</w:t>
      </w:r>
    </w:p>
    <w:p>
      <w:pPr>
        <w:pStyle w:val="Title"/>
        <w:spacing w:before="254"/>
        <w:rPr>
          <w:rFonts w:ascii="宋体" w:eastAsia="宋体" w:hint="eastAsia"/>
        </w:rPr>
      </w:pPr>
      <w:r>
        <w:rPr>
          <w:rFonts w:ascii="宋体" w:eastAsia="宋体" w:hint="eastAsia"/>
        </w:rPr>
        <w:t>课程设计报告</w:t>
      </w:r>
    </w:p>
    <w:p>
      <w:pPr>
        <w:tabs>
          <w:tab w:val="left" w:pos="6463"/>
          <w:tab w:val="left" w:pos="7903"/>
          <w:tab w:val="left" w:pos="8130"/>
          <w:tab w:val="left" w:pos="9660"/>
        </w:tabs>
        <w:spacing w:before="866" w:line="364" w:lineRule="auto"/>
        <w:ind w:left="4842" w:right="6209" w:firstLine="1286"/>
        <w:jc w:val="left"/>
        <w:rPr>
          <w:sz w:val="45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1453515</wp:posOffset>
            </wp:positionV>
            <wp:extent cx="53975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2177415</wp:posOffset>
            </wp:positionV>
            <wp:extent cx="34544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sz w:val="36"/>
        </w:rPr>
        <w:t>（2013</w:t>
      </w:r>
      <w:r>
        <w:rPr>
          <w:b/>
          <w:sz w:val="36"/>
        </w:rPr>
        <w:t xml:space="preserve">— </w:t>
      </w:r>
      <w:r>
        <w:rPr>
          <w:rFonts w:ascii="黑体" w:eastAsia="黑体" w:hAnsi="黑体" w:hint="eastAsia"/>
          <w:b/>
          <w:sz w:val="36"/>
        </w:rPr>
        <w:t>2014</w:t>
      </w:r>
      <w:r>
        <w:rPr>
          <w:rFonts w:ascii="黑体" w:eastAsia="黑体" w:hAnsi="黑体" w:hint="eastAsia"/>
          <w:b/>
          <w:spacing w:val="-88"/>
          <w:sz w:val="36"/>
        </w:rPr>
        <w:t xml:space="preserve"> </w:t>
      </w:r>
      <w:r>
        <w:rPr>
          <w:rFonts w:ascii="黑体" w:eastAsia="黑体" w:hAnsi="黑体" w:hint="eastAsia"/>
          <w:b/>
          <w:sz w:val="36"/>
        </w:rPr>
        <w:t>学年</w:t>
        <w:tab/>
        <w:t>第</w:t>
      </w:r>
      <w:r>
        <w:rPr>
          <w:rFonts w:ascii="黑体" w:eastAsia="黑体" w:hAnsi="黑体" w:hint="eastAsia"/>
          <w:b/>
          <w:spacing w:val="-1"/>
          <w:sz w:val="36"/>
        </w:rPr>
        <w:t xml:space="preserve"> </w:t>
      </w:r>
      <w:r>
        <w:rPr>
          <w:rFonts w:ascii="黑体" w:eastAsia="黑体" w:hAnsi="黑体" w:hint="eastAsia"/>
          <w:b/>
          <w:sz w:val="36"/>
        </w:rPr>
        <w:t>3</w:t>
      </w:r>
      <w:r>
        <w:rPr>
          <w:rFonts w:ascii="黑体" w:eastAsia="黑体" w:hAnsi="黑体" w:hint="eastAsia"/>
          <w:b/>
          <w:spacing w:val="-1"/>
          <w:sz w:val="36"/>
        </w:rPr>
        <w:t xml:space="preserve"> </w:t>
      </w:r>
      <w:r>
        <w:rPr>
          <w:rFonts w:ascii="黑体" w:eastAsia="黑体" w:hAnsi="黑体" w:hint="eastAsia"/>
          <w:b/>
          <w:sz w:val="36"/>
        </w:rPr>
        <w:t>学期</w:t>
      </w:r>
      <w:r>
        <w:rPr>
          <w:rFonts w:ascii="黑体" w:eastAsia="黑体" w:hAnsi="黑体" w:hint="eastAsia"/>
          <w:b/>
          <w:spacing w:val="-17"/>
          <w:sz w:val="36"/>
        </w:rPr>
        <w:t xml:space="preserve">） </w:t>
      </w:r>
      <w:r>
        <w:rPr>
          <w:rFonts w:ascii="黑体" w:eastAsia="黑体" w:hAnsi="黑体" w:hint="eastAsia"/>
          <w:position w:val="8"/>
          <w:sz w:val="54"/>
        </w:rPr>
        <w:t>题</w:t>
        <w:tab/>
        <w:t>目</w:t>
      </w:r>
      <w:r>
        <w:rPr>
          <w:sz w:val="45"/>
        </w:rPr>
        <w:t>：</w:t>
        <w:tab/>
      </w:r>
      <w:r>
        <w:rPr>
          <w:rFonts w:ascii="Arial" w:eastAsia="Arial" w:hAnsi="Arial"/>
          <w:sz w:val="45"/>
        </w:rPr>
        <w:t>C</w:t>
      </w:r>
      <w:r>
        <w:rPr>
          <w:rFonts w:ascii="Arial" w:eastAsia="Arial" w:hAnsi="Arial"/>
          <w:spacing w:val="58"/>
          <w:sz w:val="45"/>
        </w:rPr>
        <w:t xml:space="preserve"> </w:t>
      </w:r>
      <w:r>
        <w:rPr>
          <w:sz w:val="45"/>
        </w:rPr>
        <w:t>语言课程设计</w:t>
      </w:r>
      <w:r>
        <w:rPr>
          <w:rFonts w:ascii="黑体" w:eastAsia="黑体" w:hAnsi="黑体" w:hint="eastAsia"/>
          <w:position w:val="8"/>
          <w:sz w:val="54"/>
        </w:rPr>
        <w:t>专</w:t>
        <w:tab/>
        <w:t>业</w:t>
      </w:r>
      <w:r>
        <w:rPr>
          <w:sz w:val="45"/>
        </w:rPr>
        <w:t>：</w:t>
        <w:tab/>
        <w:tab/>
        <w:t>软件工程</w:t>
      </w:r>
    </w:p>
    <w:p>
      <w:pPr>
        <w:tabs>
          <w:tab w:val="left" w:pos="6463"/>
          <w:tab w:val="left" w:pos="8130"/>
        </w:tabs>
        <w:spacing w:before="47" w:after="16"/>
        <w:ind w:left="4842" w:right="0" w:firstLine="0"/>
        <w:jc w:val="left"/>
        <w:rPr>
          <w:sz w:val="45"/>
        </w:rPr>
      </w:pPr>
      <w:r>
        <w:rPr>
          <w:rFonts w:ascii="黑体" w:eastAsia="黑体" w:hint="eastAsia"/>
          <w:position w:val="8"/>
          <w:sz w:val="54"/>
        </w:rPr>
        <w:t>班</w:t>
        <w:tab/>
        <w:t>级</w:t>
      </w:r>
      <w:r>
        <w:rPr>
          <w:sz w:val="45"/>
        </w:rPr>
        <w:t>：</w:t>
        <w:tab/>
        <w:t>软件工程技术</w:t>
      </w:r>
      <w:r>
        <w:rPr>
          <w:spacing w:val="-114"/>
          <w:sz w:val="45"/>
        </w:rPr>
        <w:t xml:space="preserve"> </w:t>
      </w:r>
      <w:r>
        <w:rPr>
          <w:rFonts w:ascii="Arial" w:eastAsia="Arial"/>
          <w:sz w:val="45"/>
        </w:rPr>
        <w:t>2</w:t>
      </w:r>
      <w:r>
        <w:rPr>
          <w:rFonts w:ascii="Arial" w:eastAsia="Arial"/>
          <w:spacing w:val="-12"/>
          <w:sz w:val="45"/>
        </w:rPr>
        <w:t xml:space="preserve"> </w:t>
      </w:r>
      <w:r>
        <w:rPr>
          <w:sz w:val="45"/>
        </w:rPr>
        <w:t>班</w:t>
      </w:r>
    </w:p>
    <w:p>
      <w:pPr>
        <w:pStyle w:val="BodyText"/>
        <w:spacing w:line="59" w:lineRule="exact"/>
        <w:ind w:left="74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4015835" cy="3800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8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899"/>
        </w:tabs>
        <w:spacing w:before="319"/>
        <w:ind w:left="4842" w:right="0" w:firstLine="0"/>
        <w:jc w:val="left"/>
        <w:rPr>
          <w:rFonts w:ascii="Arial" w:eastAsia="Arial"/>
          <w:sz w:val="45"/>
        </w:rPr>
      </w:pPr>
      <w:r>
        <w:rPr>
          <w:rFonts w:ascii="黑体" w:eastAsia="黑体" w:hint="eastAsia"/>
          <w:sz w:val="54"/>
        </w:rPr>
        <w:t>姓名学号</w:t>
      </w:r>
      <w:r>
        <w:rPr>
          <w:position w:val="-7"/>
          <w:sz w:val="45"/>
        </w:rPr>
        <w:t>：</w:t>
        <w:tab/>
      </w:r>
      <w:r>
        <w:rPr>
          <w:rFonts w:ascii="Arial" w:eastAsia="Arial"/>
          <w:position w:val="-7"/>
          <w:sz w:val="45"/>
        </w:rPr>
        <w:t>1</w:t>
      </w:r>
    </w:p>
    <w:p>
      <w:pPr>
        <w:pStyle w:val="BodyText"/>
        <w:spacing w:line="55" w:lineRule="exact"/>
        <w:ind w:left="744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2168272" cy="3514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272" cy="3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07"/>
        <w:ind w:left="158" w:right="772" w:firstLine="0"/>
        <w:jc w:val="center"/>
        <w:rPr>
          <w:sz w:val="45"/>
        </w:rPr>
      </w:pPr>
      <w:r>
        <w:rPr>
          <w:sz w:val="45"/>
        </w:rPr>
        <w:t>林燕萍</w:t>
      </w:r>
    </w:p>
    <w:p>
      <w:pPr>
        <w:pStyle w:val="BodyText"/>
        <w:spacing w:line="56" w:lineRule="exact"/>
        <w:ind w:left="75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3291840" cy="3600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130"/>
        </w:tabs>
        <w:spacing w:before="341"/>
        <w:ind w:left="4842" w:right="0" w:firstLine="0"/>
        <w:jc w:val="left"/>
        <w:rPr>
          <w:sz w:val="45"/>
        </w:rPr>
      </w:pPr>
      <w:r>
        <w:rPr>
          <w:rFonts w:ascii="黑体" w:eastAsia="黑体" w:hint="eastAsia"/>
          <w:sz w:val="54"/>
        </w:rPr>
        <w:t>指导教师</w:t>
      </w:r>
      <w:r>
        <w:rPr>
          <w:position w:val="-7"/>
          <w:sz w:val="45"/>
        </w:rPr>
        <w:t>：</w:t>
        <w:tab/>
        <w:t>吴芸</w:t>
      </w:r>
    </w:p>
    <w:p>
      <w:pPr>
        <w:pStyle w:val="BodyText"/>
        <w:spacing w:line="73" w:lineRule="exact"/>
        <w:ind w:left="7440"/>
        <w:rPr>
          <w:sz w:val="7"/>
        </w:rPr>
      </w:pPr>
      <w:r>
        <w:rPr>
          <w:position w:val="0"/>
          <w:sz w:val="7"/>
        </w:rPr>
        <w:drawing>
          <wp:inline distT="0" distB="0" distL="0" distR="0">
            <wp:extent cx="3309613" cy="4648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613" cy="4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463"/>
        </w:tabs>
        <w:spacing w:before="319"/>
        <w:ind w:left="4842" w:right="0" w:firstLine="0"/>
        <w:jc w:val="left"/>
        <w:rPr>
          <w:sz w:val="45"/>
        </w:rPr>
      </w:pPr>
      <w:r>
        <w:rPr>
          <w:rFonts w:ascii="黑体" w:eastAsia="黑体" w:hint="eastAsia"/>
          <w:sz w:val="54"/>
        </w:rPr>
        <w:t>成</w:t>
        <w:tab/>
        <w:t>绩</w:t>
      </w:r>
      <w:r>
        <w:rPr>
          <w:position w:val="-7"/>
          <w:sz w:val="45"/>
        </w:rPr>
        <w:t>：</w:t>
      </w:r>
    </w:p>
    <w:p>
      <w:pPr>
        <w:pStyle w:val="BodyText"/>
        <w:spacing w:line="54" w:lineRule="exact"/>
        <w:ind w:left="74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3323781" cy="3486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781" cy="3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9"/>
        <w:ind w:left="158" w:right="257" w:firstLine="0"/>
        <w:jc w:val="center"/>
        <w:rPr>
          <w:rFonts w:ascii="黑体" w:eastAsia="黑体" w:hint="eastAsia"/>
          <w:b/>
          <w:sz w:val="54"/>
        </w:rPr>
      </w:pPr>
      <w:r>
        <w:rPr>
          <w:rFonts w:ascii="黑体" w:eastAsia="黑体" w:hint="eastAsia"/>
          <w:b/>
          <w:sz w:val="54"/>
        </w:rPr>
        <w:t>计算机科学与技术系</w:t>
      </w:r>
    </w:p>
    <w:p>
      <w:pPr>
        <w:pStyle w:val="BodyText"/>
        <w:spacing w:before="5"/>
        <w:rPr>
          <w:rFonts w:ascii="黑体"/>
          <w:b/>
          <w:sz w:val="44"/>
        </w:rPr>
      </w:pPr>
    </w:p>
    <w:p>
      <w:pPr>
        <w:tabs>
          <w:tab w:val="left" w:pos="1364"/>
        </w:tabs>
        <w:spacing w:before="0"/>
        <w:ind w:left="158" w:right="0" w:firstLine="0"/>
        <w:jc w:val="center"/>
        <w:rPr>
          <w:b/>
          <w:sz w:val="48"/>
        </w:rPr>
      </w:pPr>
      <w:r>
        <w:rPr>
          <w:rFonts w:ascii="Times New Roman" w:eastAsia="Times New Roman"/>
          <w:b/>
          <w:sz w:val="48"/>
        </w:rPr>
        <w:t>2014</w:t>
        <w:tab/>
      </w:r>
      <w:r>
        <w:rPr>
          <w:b/>
          <w:spacing w:val="-61"/>
          <w:sz w:val="48"/>
        </w:rPr>
        <w:t xml:space="preserve">年 </w:t>
      </w:r>
      <w:r>
        <w:rPr>
          <w:rFonts w:ascii="Times New Roman" w:eastAsia="Times New Roman"/>
          <w:b/>
          <w:sz w:val="48"/>
        </w:rPr>
        <w:t xml:space="preserve">6 </w:t>
      </w:r>
      <w:r>
        <w:rPr>
          <w:b/>
          <w:spacing w:val="-60"/>
          <w:sz w:val="48"/>
        </w:rPr>
        <w:t xml:space="preserve">月 </w:t>
      </w:r>
      <w:r>
        <w:rPr>
          <w:rFonts w:ascii="Times New Roman" w:eastAsia="Times New Roman"/>
          <w:b/>
          <w:sz w:val="48"/>
        </w:rPr>
        <w:t>23</w:t>
      </w:r>
      <w:r>
        <w:rPr>
          <w:rFonts w:ascii="Times New Roman" w:eastAsia="Times New Roman"/>
          <w:b/>
          <w:spacing w:val="-2"/>
          <w:sz w:val="48"/>
        </w:rPr>
        <w:t xml:space="preserve"> </w:t>
      </w:r>
      <w:r>
        <w:rPr>
          <w:b/>
          <w:sz w:val="48"/>
        </w:rPr>
        <w:t>日</w:t>
      </w:r>
    </w:p>
    <w:p>
      <w:pPr>
        <w:spacing w:after="0"/>
        <w:jc w:val="center"/>
        <w:rPr>
          <w:sz w:val="48"/>
        </w:rPr>
        <w:sectPr>
          <w:type w:val="continuous"/>
          <w:pgSz w:w="17860" w:h="25260"/>
          <w:pgMar w:top="1120" w:right="0" w:bottom="280" w:left="0" w:header="708" w:footer="708"/>
          <w:cols w:space="708"/>
        </w:sectPr>
      </w:pPr>
    </w:p>
    <w:p>
      <w:pPr>
        <w:tabs>
          <w:tab w:val="left" w:pos="3312"/>
        </w:tabs>
        <w:spacing w:before="0" w:line="823" w:lineRule="exact"/>
        <w:ind w:left="0" w:right="80" w:firstLine="0"/>
        <w:jc w:val="center"/>
        <w:rPr>
          <w:b/>
          <w:sz w:val="66"/>
        </w:rPr>
      </w:pPr>
      <w:r>
        <w:rPr>
          <w:b/>
          <w:sz w:val="66"/>
        </w:rPr>
        <w:t>目</w:t>
        <w:tab/>
        <w:t>录</w:t>
      </w:r>
    </w:p>
    <w:sdt>
      <w:sdtPr>
        <w:id w:val="1395419932"/>
        <w:docPartObj>
          <w:docPartGallery w:val="Table of Contents"/>
          <w:docPartUnique/>
        </w:docPartObj>
      </w:sdtPr>
      <w:sdtContent>
        <w:p>
          <w:pPr>
            <w:pStyle w:val="TOC3"/>
            <w:tabs>
              <w:tab w:val="right" w:leader="dot" w:pos="12866"/>
            </w:tabs>
            <w:rPr>
              <w:i w:val="0"/>
              <w:sz w:val="42"/>
            </w:rPr>
          </w:pPr>
          <w:r>
            <w:rPr>
              <w:i w:val="0"/>
              <w:position w:val="5"/>
              <w:sz w:val="42"/>
            </w:rPr>
            <w:t>一</w:t>
          </w:r>
          <w:r>
            <w:rPr>
              <w:i w:val="0"/>
              <w:spacing w:val="4"/>
              <w:position w:val="5"/>
              <w:sz w:val="42"/>
            </w:rPr>
            <w:t>、</w:t>
          </w:r>
          <w:r>
            <w:rPr>
              <w:i w:val="0"/>
              <w:sz w:val="36"/>
            </w:rPr>
            <w:t>课程设计的目的与要求</w:t>
            <w:tab/>
          </w:r>
          <w:r>
            <w:rPr>
              <w:i w:val="0"/>
              <w:position w:val="5"/>
              <w:sz w:val="42"/>
            </w:rPr>
            <w:t>1</w:t>
          </w:r>
        </w:p>
        <w:p>
          <w:pPr>
            <w:pStyle w:val="TOC3"/>
            <w:tabs>
              <w:tab w:val="right" w:leader="dot" w:pos="12805"/>
            </w:tabs>
            <w:spacing w:before="365"/>
            <w:rPr>
              <w:i w:val="0"/>
              <w:sz w:val="42"/>
            </w:rPr>
          </w:pPr>
          <w:hyperlink w:anchor="_TOC_250009" w:history="1">
            <w:r>
              <w:rPr>
                <w:i w:val="0"/>
                <w:position w:val="5"/>
                <w:sz w:val="42"/>
              </w:rPr>
              <w:t>二</w:t>
            </w:r>
            <w:r>
              <w:rPr>
                <w:i w:val="0"/>
                <w:spacing w:val="4"/>
                <w:position w:val="5"/>
                <w:sz w:val="42"/>
              </w:rPr>
              <w:t>、</w:t>
            </w:r>
            <w:r>
              <w:rPr>
                <w:i w:val="0"/>
                <w:sz w:val="36"/>
              </w:rPr>
              <w:t>方案实现与调试</w:t>
              <w:tab/>
            </w:r>
            <w:r>
              <w:rPr>
                <w:i w:val="0"/>
                <w:position w:val="5"/>
                <w:sz w:val="42"/>
              </w:rPr>
              <w:t>3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val="left" w:pos="2723"/>
              <w:tab w:val="right" w:leader="dot" w:pos="12747"/>
            </w:tabs>
            <w:spacing w:before="365" w:after="0" w:line="240" w:lineRule="auto"/>
            <w:ind w:left="2722" w:right="0" w:hanging="851"/>
            <w:jc w:val="left"/>
            <w:rPr>
              <w:sz w:val="42"/>
            </w:rPr>
          </w:pPr>
          <w:hyperlink w:anchor="_TOC_250008" w:history="1">
            <w:r>
              <w:t>掷骰子游戏</w:t>
              <w:tab/>
            </w:r>
            <w:r>
              <w:rPr>
                <w:position w:val="5"/>
                <w:sz w:val="42"/>
              </w:rPr>
              <w:t>5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val="left" w:pos="2723"/>
              <w:tab w:val="right" w:leader="dot" w:pos="12808"/>
            </w:tabs>
            <w:spacing w:before="364" w:after="0" w:line="240" w:lineRule="auto"/>
            <w:ind w:left="2722" w:right="0" w:hanging="851"/>
            <w:jc w:val="left"/>
            <w:rPr>
              <w:sz w:val="42"/>
            </w:rPr>
          </w:pPr>
          <w:hyperlink w:anchor="_TOC_250007" w:history="1">
            <w:r>
              <w:t>射击游戏</w:t>
              <w:tab/>
            </w:r>
            <w:r>
              <w:rPr>
                <w:position w:val="5"/>
                <w:sz w:val="42"/>
              </w:rPr>
              <w:t>7</w:t>
            </w:r>
          </w:hyperlink>
        </w:p>
        <w:p>
          <w:pPr>
            <w:pStyle w:val="TOC1"/>
            <w:numPr>
              <w:ilvl w:val="1"/>
              <w:numId w:val="10"/>
            </w:numPr>
            <w:tabs>
              <w:tab w:val="left" w:pos="2723"/>
              <w:tab w:val="right" w:leader="dot" w:pos="12841"/>
            </w:tabs>
            <w:spacing w:before="362" w:after="0" w:line="240" w:lineRule="auto"/>
            <w:ind w:left="2722" w:right="0" w:hanging="851"/>
            <w:jc w:val="left"/>
          </w:pPr>
          <w:hyperlink w:anchor="_TOC_250006" w:history="1">
            <w:r>
              <w:t>计算存款本息之和</w:t>
              <w:tab/>
              <w:t>8</w:t>
            </w:r>
          </w:hyperlink>
        </w:p>
        <w:p>
          <w:pPr>
            <w:pStyle w:val="TOC1"/>
            <w:numPr>
              <w:ilvl w:val="1"/>
              <w:numId w:val="10"/>
            </w:numPr>
            <w:tabs>
              <w:tab w:val="left" w:pos="2615"/>
              <w:tab w:val="right" w:leader="dot" w:pos="12731"/>
            </w:tabs>
            <w:spacing w:before="398" w:after="0" w:line="240" w:lineRule="auto"/>
            <w:ind w:left="2614" w:right="0" w:hanging="743"/>
            <w:jc w:val="left"/>
          </w:pPr>
          <w:hyperlink w:anchor="_TOC_250005" w:history="1">
            <w:r>
              <w:t>肇事逃逸…</w:t>
              <w:tab/>
              <w:t>10</w:t>
            </w:r>
          </w:hyperlink>
        </w:p>
        <w:p>
          <w:pPr>
            <w:pStyle w:val="TOC1"/>
            <w:tabs>
              <w:tab w:val="right" w:leader="dot" w:pos="11997"/>
            </w:tabs>
            <w:spacing w:before="399"/>
          </w:pPr>
          <w:hyperlink w:anchor="_TOC_250004" w:history="1">
            <w:r>
              <w:t>2.5</w:t>
            </w:r>
            <w:r>
              <w:rPr>
                <w:spacing w:val="5"/>
              </w:rPr>
              <w:t xml:space="preserve"> </w:t>
            </w:r>
            <w:r>
              <w:t>礼炮…</w:t>
              <w:tab/>
              <w:t>12</w:t>
            </w:r>
          </w:hyperlink>
        </w:p>
        <w:p>
          <w:pPr>
            <w:pStyle w:val="TOC1"/>
            <w:numPr>
              <w:ilvl w:val="1"/>
              <w:numId w:val="9"/>
            </w:numPr>
            <w:tabs>
              <w:tab w:val="left" w:pos="2723"/>
              <w:tab w:val="right" w:leader="dot" w:pos="12839"/>
            </w:tabs>
            <w:spacing w:before="398" w:after="0" w:line="240" w:lineRule="auto"/>
            <w:ind w:left="2722" w:right="0" w:hanging="851"/>
            <w:jc w:val="left"/>
          </w:pPr>
          <w:hyperlink w:anchor="_TOC_250003" w:history="1">
            <w:r>
              <w:t>汽车加油…</w:t>
              <w:tab/>
              <w:t>14</w:t>
            </w:r>
          </w:hyperlink>
        </w:p>
        <w:p>
          <w:pPr>
            <w:pStyle w:val="TOC1"/>
            <w:tabs>
              <w:tab w:val="right" w:leader="dot" w:pos="12418"/>
            </w:tabs>
          </w:pPr>
          <w:hyperlink w:anchor="_TOC_250002" w:history="1">
            <w:r>
              <w:t>2.7</w:t>
            </w:r>
            <w:r>
              <w:rPr>
                <w:spacing w:val="5"/>
              </w:rPr>
              <w:t xml:space="preserve"> </w:t>
            </w:r>
            <w:r>
              <w:t>大优惠…</w:t>
              <w:tab/>
              <w:t>16</w:t>
            </w:r>
          </w:hyperlink>
        </w:p>
        <w:p>
          <w:pPr>
            <w:pStyle w:val="TOC1"/>
            <w:tabs>
              <w:tab w:val="right" w:leader="dot" w:pos="11997"/>
            </w:tabs>
          </w:pPr>
          <w:r>
            <w:t>2.8</w:t>
          </w:r>
          <w:r>
            <w:rPr>
              <w:spacing w:val="5"/>
            </w:rPr>
            <w:t xml:space="preserve"> </w:t>
          </w:r>
          <w:r>
            <w:t>金币…</w:t>
            <w:tab/>
            <w:t>19</w:t>
          </w:r>
        </w:p>
        <w:p>
          <w:pPr>
            <w:pStyle w:val="TOC3"/>
            <w:tabs>
              <w:tab w:val="right" w:leader="dot" w:pos="13138"/>
            </w:tabs>
            <w:spacing w:before="400"/>
            <w:rPr>
              <w:i w:val="0"/>
              <w:sz w:val="42"/>
            </w:rPr>
          </w:pPr>
          <w:hyperlink w:anchor="_TOC_250001" w:history="1">
            <w:r>
              <w:rPr>
                <w:i w:val="0"/>
                <w:position w:val="5"/>
                <w:sz w:val="42"/>
              </w:rPr>
              <w:t>三</w:t>
            </w:r>
            <w:r>
              <w:rPr>
                <w:i w:val="0"/>
                <w:spacing w:val="4"/>
                <w:position w:val="5"/>
                <w:sz w:val="42"/>
              </w:rPr>
              <w:t>、</w:t>
            </w:r>
            <w:r>
              <w:rPr>
                <w:i w:val="0"/>
                <w:sz w:val="36"/>
              </w:rPr>
              <w:t>课程设计分析与总结</w:t>
              <w:tab/>
            </w:r>
            <w:r>
              <w:rPr>
                <w:i w:val="0"/>
                <w:position w:val="5"/>
                <w:sz w:val="42"/>
              </w:rPr>
              <w:t>23</w:t>
            </w:r>
          </w:hyperlink>
        </w:p>
        <w:p>
          <w:pPr>
            <w:pStyle w:val="TOC1"/>
            <w:tabs>
              <w:tab w:val="right" w:leader="dot" w:pos="13048"/>
            </w:tabs>
            <w:spacing w:before="363"/>
          </w:pPr>
          <w:hyperlink w:anchor="_TOC_250000" w:history="1">
            <w:r>
              <w:t>附录 程序清单…</w:t>
              <w:tab/>
              <w:t>25</w:t>
            </w:r>
          </w:hyperlink>
        </w:p>
      </w:sdtContent>
    </w:sdt>
    <w:p>
      <w:pPr>
        <w:pStyle w:val="Heading1"/>
        <w:tabs>
          <w:tab w:val="left" w:pos="3780"/>
        </w:tabs>
        <w:spacing w:before="374"/>
        <w:ind w:left="2700" w:firstLine="0"/>
      </w:pPr>
      <w:r>
        <w:t>一、</w:t>
        <w:tab/>
        <w:t>课程设计的目的与要求（含设计指标）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line="439" w:lineRule="auto"/>
        <w:ind w:left="2700" w:right="2568" w:firstLine="748"/>
      </w:pPr>
      <w:r>
        <w:t>C</w:t>
      </w:r>
      <w:r>
        <w:rPr>
          <w:spacing w:val="-12"/>
        </w:rPr>
        <w:t xml:space="preserve"> 语言是一种编程灵活，特色鲜明的程序设计语言。</w:t>
      </w:r>
      <w:r>
        <w:t>C</w:t>
      </w:r>
      <w:r>
        <w:rPr>
          <w:spacing w:val="-11"/>
        </w:rPr>
        <w:t xml:space="preserve"> 语言除了基知识，如概念，方法和语</w:t>
      </w:r>
      <w:r>
        <w:rPr>
          <w:spacing w:val="-21"/>
          <w:w w:val="95"/>
        </w:rPr>
        <w:t xml:space="preserve">法规则之外更重要的是进行实训，以提高学习者的动手和编程能力，从应试课程转变为实践工具。   </w:t>
      </w:r>
      <w:r>
        <w:t>这是学习语言的最终目的。结合多年来的教学经验,根据学生的学习情况，为配合教学过程，使</w:t>
      </w:r>
      <w:r>
        <w:rPr>
          <w:spacing w:val="1"/>
        </w:rPr>
        <w:t>“项目教学法”能在本质上促使学生有更大进步，特编写了该《</w:t>
      </w:r>
      <w:r>
        <w:t>C</w:t>
      </w:r>
      <w:r>
        <w:rPr>
          <w:spacing w:val="-10"/>
        </w:rPr>
        <w:t xml:space="preserve"> 语言程序设计任务书》 ，以在实训过程中给学生提供帮助。达到如下目的：</w:t>
      </w:r>
    </w:p>
    <w:p>
      <w:pPr>
        <w:pStyle w:val="ListParagraph"/>
        <w:numPr>
          <w:ilvl w:val="2"/>
          <w:numId w:val="9"/>
        </w:numPr>
        <w:tabs>
          <w:tab w:val="left" w:pos="3886"/>
        </w:tabs>
        <w:spacing w:before="0" w:after="0" w:line="377" w:lineRule="exact"/>
        <w:ind w:left="3886" w:right="0" w:hanging="451"/>
        <w:jc w:val="left"/>
        <w:rPr>
          <w:sz w:val="30"/>
        </w:rPr>
      </w:pPr>
      <w:r>
        <w:rPr>
          <w:spacing w:val="-4"/>
          <w:sz w:val="30"/>
        </w:rPr>
        <w:t xml:space="preserve">在课程结束之前，让学生进一步了解 </w:t>
      </w:r>
      <w:r>
        <w:rPr>
          <w:sz w:val="30"/>
        </w:rPr>
        <w:t>C</w:t>
      </w:r>
      <w:r>
        <w:rPr>
          <w:spacing w:val="-9"/>
          <w:sz w:val="30"/>
        </w:rPr>
        <w:t xml:space="preserve"> 程序设计语言的编程功能；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2"/>
          <w:numId w:val="9"/>
        </w:numPr>
        <w:tabs>
          <w:tab w:val="left" w:pos="3886"/>
        </w:tabs>
        <w:spacing w:before="0" w:after="0" w:line="240" w:lineRule="auto"/>
        <w:ind w:left="3886" w:right="0" w:hanging="451"/>
        <w:jc w:val="left"/>
        <w:rPr>
          <w:sz w:val="30"/>
        </w:rPr>
      </w:pPr>
      <w:r>
        <w:rPr>
          <w:spacing w:val="-9"/>
          <w:sz w:val="30"/>
        </w:rPr>
        <w:t xml:space="preserve">让学生扎实掌握 </w:t>
      </w:r>
      <w:r>
        <w:rPr>
          <w:sz w:val="30"/>
        </w:rPr>
        <w:t>C</w:t>
      </w:r>
      <w:r>
        <w:rPr>
          <w:spacing w:val="-9"/>
          <w:sz w:val="30"/>
        </w:rPr>
        <w:t xml:space="preserve"> 程序设计语言的相关知识；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2"/>
          <w:numId w:val="9"/>
        </w:numPr>
        <w:tabs>
          <w:tab w:val="left" w:pos="3886"/>
        </w:tabs>
        <w:spacing w:before="0" w:after="0" w:line="439" w:lineRule="auto"/>
        <w:ind w:left="2700" w:right="2723" w:firstLine="734"/>
        <w:jc w:val="left"/>
        <w:rPr>
          <w:sz w:val="30"/>
        </w:rPr>
      </w:pPr>
      <w:r>
        <w:rPr>
          <w:spacing w:val="-1"/>
          <w:sz w:val="30"/>
        </w:rPr>
        <w:t>通过一些有实际意义的程序设计，使学生体会到学以致用，并能将程序设计的知识 与</w:t>
      </w:r>
      <w:r>
        <w:rPr>
          <w:sz w:val="30"/>
        </w:rPr>
        <w:t>专业知识有效地结合，更全面系统地了解行业知识。</w:t>
      </w:r>
    </w:p>
    <w:p>
      <w:pPr>
        <w:pStyle w:val="BodyText"/>
        <w:spacing w:line="382" w:lineRule="exact"/>
        <w:ind w:left="3435"/>
      </w:pPr>
      <w:r>
        <w:t>编写程序要求遵循如下基本要求：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3330"/>
      </w:pPr>
      <w:r>
        <w:t>①模块化程序设计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3600"/>
      </w:pPr>
      <w:r>
        <w:t>②锯齿型书写格式</w:t>
      </w:r>
    </w:p>
    <w:p>
      <w:pPr>
        <w:spacing w:after="0"/>
        <w:sectPr>
          <w:pgSz w:w="17860" w:h="25260"/>
          <w:pgMar w:top="1180" w:right="0" w:bottom="280" w:left="0" w:header="708" w:footer="708"/>
          <w:pgNumType w:start="2"/>
          <w:cols w:space="708"/>
        </w:sectPr>
      </w:pPr>
    </w:p>
    <w:p>
      <w:pPr>
        <w:pStyle w:val="BodyText"/>
        <w:spacing w:before="46"/>
        <w:ind w:left="3604"/>
      </w:pPr>
      <w:r>
        <w:t>③必须上机调试通过</w:t>
      </w:r>
    </w:p>
    <w:p>
      <w:pPr>
        <w:pStyle w:val="Heading1"/>
        <w:spacing w:before="228"/>
        <w:ind w:left="2700" w:firstLine="0"/>
      </w:pPr>
      <w:bookmarkStart w:id="0" w:name="_TOC_250009"/>
      <w:bookmarkEnd w:id="0"/>
      <w:r>
        <w:t>二、方案实现与调试</w:t>
      </w:r>
    </w:p>
    <w:p>
      <w:pPr>
        <w:pStyle w:val="Heading1"/>
        <w:numPr>
          <w:ilvl w:val="1"/>
          <w:numId w:val="8"/>
        </w:numPr>
        <w:tabs>
          <w:tab w:val="left" w:pos="3338"/>
        </w:tabs>
        <w:spacing w:before="240" w:after="0" w:line="240" w:lineRule="auto"/>
        <w:ind w:left="3337" w:right="0" w:hanging="638"/>
        <w:jc w:val="left"/>
      </w:pPr>
      <w:bookmarkStart w:id="1" w:name="_TOC_250008"/>
      <w:bookmarkEnd w:id="1"/>
      <w:r>
        <w:t>掷骰子游戏</w:t>
      </w:r>
    </w:p>
    <w:p>
      <w:pPr>
        <w:pStyle w:val="Heading1"/>
        <w:numPr>
          <w:ilvl w:val="2"/>
          <w:numId w:val="8"/>
        </w:numPr>
        <w:tabs>
          <w:tab w:val="left" w:pos="4152"/>
        </w:tabs>
        <w:spacing w:before="241" w:after="0" w:line="240" w:lineRule="auto"/>
        <w:ind w:left="4151" w:right="0" w:hanging="1092"/>
        <w:jc w:val="left"/>
      </w:pPr>
      <w:r>
        <w:t>题目内容的描述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7"/>
        </w:numPr>
        <w:tabs>
          <w:tab w:val="left" w:pos="3960"/>
          <w:tab w:val="left" w:pos="3961"/>
        </w:tabs>
        <w:spacing w:before="57" w:after="0" w:line="240" w:lineRule="auto"/>
        <w:ind w:left="3960" w:right="0" w:hanging="901"/>
        <w:jc w:val="left"/>
        <w:rPr>
          <w:sz w:val="30"/>
        </w:rPr>
      </w:pPr>
      <w:r>
        <w:rPr>
          <w:spacing w:val="-3"/>
          <w:sz w:val="30"/>
        </w:rPr>
        <w:t xml:space="preserve">两人轮流掷骰子，每次掷两个，每人最多掷 </w:t>
      </w:r>
      <w:r>
        <w:rPr>
          <w:sz w:val="30"/>
        </w:rPr>
        <w:t>10</w:t>
      </w:r>
      <w:r>
        <w:rPr>
          <w:spacing w:val="-24"/>
          <w:sz w:val="30"/>
        </w:rPr>
        <w:t xml:space="preserve"> 次。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val="left" w:pos="3960"/>
          <w:tab w:val="left" w:pos="3961"/>
        </w:tabs>
        <w:spacing w:before="0" w:after="0" w:line="240" w:lineRule="auto"/>
        <w:ind w:left="3960" w:right="0" w:hanging="901"/>
        <w:jc w:val="left"/>
        <w:rPr>
          <w:sz w:val="30"/>
        </w:rPr>
      </w:pPr>
      <w:r>
        <w:rPr>
          <w:sz w:val="30"/>
        </w:rPr>
        <w:t>将每人每次的分值累加计分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val="left" w:pos="3960"/>
          <w:tab w:val="left" w:pos="3961"/>
        </w:tabs>
        <w:spacing w:before="0" w:after="0" w:line="240" w:lineRule="auto"/>
        <w:ind w:left="3960" w:right="0" w:hanging="901"/>
        <w:jc w:val="left"/>
        <w:rPr>
          <w:sz w:val="30"/>
        </w:rPr>
      </w:pPr>
      <w:r>
        <w:rPr>
          <w:spacing w:val="-7"/>
          <w:sz w:val="30"/>
        </w:rPr>
        <w:t xml:space="preserve">当两个骰子点数都为 </w:t>
      </w:r>
      <w:r>
        <w:rPr>
          <w:sz w:val="30"/>
        </w:rPr>
        <w:t>6</w:t>
      </w:r>
      <w:r>
        <w:rPr>
          <w:spacing w:val="-30"/>
          <w:sz w:val="30"/>
        </w:rPr>
        <w:t xml:space="preserve"> 时，计 </w:t>
      </w:r>
      <w:r>
        <w:rPr>
          <w:sz w:val="30"/>
        </w:rPr>
        <w:t>8</w:t>
      </w:r>
      <w:r>
        <w:rPr>
          <w:spacing w:val="-13"/>
          <w:sz w:val="30"/>
        </w:rPr>
        <w:t xml:space="preserve"> 分；当两个点数相等且不为两个 </w:t>
      </w:r>
      <w:r>
        <w:rPr>
          <w:sz w:val="30"/>
        </w:rPr>
        <w:t>6</w:t>
      </w:r>
      <w:r>
        <w:rPr>
          <w:spacing w:val="-30"/>
          <w:sz w:val="30"/>
        </w:rPr>
        <w:t xml:space="preserve"> 时，计 </w:t>
      </w:r>
      <w:r>
        <w:rPr>
          <w:sz w:val="30"/>
        </w:rPr>
        <w:t>7</w:t>
      </w:r>
      <w:r>
        <w:rPr>
          <w:spacing w:val="-16"/>
          <w:sz w:val="30"/>
        </w:rPr>
        <w:t xml:space="preserve"> 分；当两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57"/>
        <w:ind w:left="2700"/>
      </w:pPr>
      <w:r>
        <w:t>个点数不一样时，计其中点数较小的骰子的点数。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val="left" w:pos="3960"/>
          <w:tab w:val="left" w:pos="3961"/>
        </w:tabs>
        <w:spacing w:before="0" w:after="0" w:line="439" w:lineRule="auto"/>
        <w:ind w:left="2700" w:right="2727" w:firstLine="359"/>
        <w:jc w:val="left"/>
        <w:rPr>
          <w:sz w:val="30"/>
        </w:rPr>
      </w:pPr>
      <w:r>
        <w:rPr>
          <w:spacing w:val="-7"/>
          <w:sz w:val="30"/>
        </w:rPr>
        <w:t xml:space="preserve">结束条件：当双方都掷 </w:t>
      </w:r>
      <w:r>
        <w:rPr>
          <w:sz w:val="30"/>
        </w:rPr>
        <w:t>10</w:t>
      </w:r>
      <w:r>
        <w:rPr>
          <w:spacing w:val="-27"/>
          <w:sz w:val="30"/>
        </w:rPr>
        <w:t xml:space="preserve"> 次或经过 </w:t>
      </w:r>
      <w:r>
        <w:rPr>
          <w:sz w:val="30"/>
        </w:rPr>
        <w:t>5</w:t>
      </w:r>
      <w:r>
        <w:rPr>
          <w:spacing w:val="-14"/>
          <w:sz w:val="30"/>
        </w:rPr>
        <w:t xml:space="preserve"> 次后一方累计分数多出另一方的 </w:t>
      </w:r>
      <w:r>
        <w:rPr>
          <w:sz w:val="30"/>
        </w:rPr>
        <w:t>30</w:t>
      </w:r>
      <w:r>
        <w:rPr>
          <w:spacing w:val="-3"/>
          <w:sz w:val="30"/>
        </w:rPr>
        <w:t>%及以上。最</w:t>
      </w:r>
      <w:r>
        <w:rPr>
          <w:sz w:val="30"/>
        </w:rPr>
        <w:t>后显示双方分数并判定优胜者。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0" w:after="0" w:line="367" w:lineRule="exact"/>
        <w:ind w:left="4057" w:right="0" w:hanging="998"/>
        <w:jc w:val="left"/>
      </w:pPr>
      <w:r>
        <w:t>输入数据类型、格式和内容限制和输出数据的说明</w:t>
      </w:r>
    </w:p>
    <w:p>
      <w:pPr>
        <w:pStyle w:val="BodyText"/>
        <w:spacing w:before="213"/>
        <w:ind w:left="2999"/>
      </w:pPr>
      <w:r>
        <w:t>数据类型：整型；内容限制：随机数的产生；输入数据结果：胜利的一方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112" w:after="0" w:line="240" w:lineRule="auto"/>
        <w:ind w:left="4057" w:right="0" w:hanging="998"/>
        <w:jc w:val="left"/>
      </w:pPr>
      <w:r>
        <w:t>主要模块的算法描述</w:t>
      </w:r>
    </w:p>
    <w:p>
      <w:pPr>
        <w:pStyle w:val="Heading2"/>
        <w:spacing w:before="240" w:line="364" w:lineRule="auto"/>
        <w:ind w:left="2700" w:right="2697" w:firstLine="359"/>
      </w:pPr>
      <w:r>
        <w:rPr>
          <w:spacing w:val="-12"/>
        </w:rPr>
        <w:t>本算法的思路过程：首先要随机产生随机数，然后进行算法输出数值，执行条</w:t>
      </w:r>
      <w:r>
        <w:t>件判断输入结果，最后比较结果，判断胜利的一方。</w:t>
      </w:r>
    </w:p>
    <w:p>
      <w:pPr>
        <w:spacing w:before="2"/>
        <w:ind w:left="3060" w:right="0" w:firstLine="0"/>
        <w:jc w:val="left"/>
        <w:rPr>
          <w:sz w:val="36"/>
        </w:rPr>
      </w:pPr>
      <w:r>
        <w:rPr>
          <w:sz w:val="36"/>
        </w:rPr>
        <w:t>程序流程图</w:t>
      </w:r>
    </w:p>
    <w:p>
      <w:pPr>
        <w:pStyle w:val="BodyText"/>
        <w:spacing w:before="12"/>
        <w:rPr>
          <w:sz w:val="25"/>
        </w:rPr>
      </w:pPr>
    </w:p>
    <w:p>
      <w:pPr>
        <w:pStyle w:val="BodyText"/>
        <w:ind w:left="6064"/>
      </w:pPr>
      <w:r>
        <w:rPr>
          <w:spacing w:val="-38"/>
        </w:rPr>
        <w:t xml:space="preserve">图 </w:t>
      </w:r>
      <w:r>
        <w:rPr>
          <w:rFonts w:ascii="Arial" w:eastAsia="Arial"/>
        </w:rPr>
        <w:t>1</w:t>
      </w:r>
      <w:r>
        <w:rPr>
          <w:rFonts w:ascii="Arial" w:eastAsia="Arial"/>
          <w:spacing w:val="65"/>
        </w:rPr>
        <w:t xml:space="preserve"> </w:t>
      </w:r>
      <w:r>
        <w:t>掷骰子游戏</w:t>
      </w:r>
    </w:p>
    <w:p>
      <w:pPr>
        <w:pStyle w:val="Heading1"/>
        <w:numPr>
          <w:ilvl w:val="2"/>
          <w:numId w:val="8"/>
        </w:numPr>
        <w:tabs>
          <w:tab w:val="left" w:pos="3698"/>
        </w:tabs>
        <w:spacing w:before="227" w:after="0" w:line="240" w:lineRule="auto"/>
        <w:ind w:left="3697" w:right="0" w:hanging="998"/>
        <w:jc w:val="left"/>
      </w:pPr>
      <w:r>
        <w:t>调试过程及实验结果</w:t>
      </w:r>
    </w:p>
    <w:p>
      <w:pPr>
        <w:spacing w:after="0" w:line="240" w:lineRule="auto"/>
        <w:jc w:val="left"/>
        <w:sectPr>
          <w:pgSz w:w="17860" w:h="25260"/>
          <w:pgMar w:top="2000" w:right="0" w:bottom="280" w:left="0" w:header="708" w:footer="708"/>
          <w:pgNumType w:start="3"/>
          <w:cols w:space="708"/>
        </w:sectPr>
      </w:pPr>
    </w:p>
    <w:p>
      <w:pPr>
        <w:pStyle w:val="BodyText"/>
        <w:spacing w:before="46"/>
        <w:ind w:left="158" w:right="541"/>
        <w:jc w:val="center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407543</wp:posOffset>
            </wp:positionV>
            <wp:extent cx="11340845" cy="6108573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10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编辑过程中遇到的困难有：编程思路正确，但是无法正确编写出程序和编程过程缺乏。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99"/>
        <w:ind w:left="5163"/>
      </w:pPr>
      <w:r>
        <w:rPr>
          <w:spacing w:val="-38"/>
        </w:rPr>
        <w:t xml:space="preserve">图 </w:t>
      </w:r>
      <w:r>
        <w:rPr>
          <w:rFonts w:ascii="Arial" w:eastAsia="Arial"/>
        </w:rPr>
        <w:t>2</w:t>
      </w:r>
      <w:r>
        <w:rPr>
          <w:rFonts w:ascii="Arial" w:eastAsia="Arial"/>
          <w:spacing w:val="70"/>
        </w:rPr>
        <w:t xml:space="preserve"> </w:t>
      </w:r>
      <w:r>
        <w:t>掷骰子游戏</w:t>
      </w:r>
    </w:p>
    <w:p>
      <w:pPr>
        <w:pStyle w:val="Heading1"/>
        <w:numPr>
          <w:ilvl w:val="1"/>
          <w:numId w:val="8"/>
        </w:numPr>
        <w:tabs>
          <w:tab w:val="left" w:pos="3338"/>
        </w:tabs>
        <w:spacing w:before="228" w:after="0" w:line="240" w:lineRule="auto"/>
        <w:ind w:left="3337" w:right="0" w:hanging="638"/>
        <w:jc w:val="left"/>
      </w:pPr>
      <w:bookmarkStart w:id="2" w:name="_TOC_250007"/>
      <w:bookmarkEnd w:id="2"/>
      <w:r>
        <w:t>射击游戏</w:t>
      </w:r>
    </w:p>
    <w:p>
      <w:pPr>
        <w:pStyle w:val="BodyText"/>
        <w:spacing w:before="11"/>
        <w:rPr>
          <w:b/>
          <w:sz w:val="14"/>
        </w:rPr>
      </w:pPr>
    </w:p>
    <w:p>
      <w:pPr>
        <w:pStyle w:val="ListParagraph"/>
        <w:numPr>
          <w:ilvl w:val="2"/>
          <w:numId w:val="8"/>
        </w:numPr>
        <w:tabs>
          <w:tab w:val="left" w:pos="4058"/>
        </w:tabs>
        <w:spacing w:before="50" w:after="0" w:line="240" w:lineRule="auto"/>
        <w:ind w:left="4057" w:right="0" w:hanging="998"/>
        <w:jc w:val="left"/>
        <w:rPr>
          <w:b/>
          <w:sz w:val="36"/>
        </w:rPr>
      </w:pPr>
      <w:r>
        <w:rPr>
          <w:b/>
          <w:sz w:val="36"/>
        </w:rPr>
        <w:t>题目内容的描述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tabs>
          <w:tab w:val="left" w:pos="3604"/>
          <w:tab w:val="left" w:pos="9361"/>
        </w:tabs>
        <w:spacing w:line="439" w:lineRule="auto"/>
        <w:ind w:left="2700" w:right="2554" w:firstLine="359"/>
      </w:pPr>
      <w:r>
        <w:t>在程序运行时屏幕上方第一行随机出现一个</w:t>
        <w:tab/>
        <w:t>符号</w:t>
      </w:r>
      <w:r>
        <w:rPr>
          <w:spacing w:val="-148"/>
        </w:rPr>
        <w:t>，</w:t>
      </w:r>
      <w:r>
        <w:t>要求游戏者输入一个</w:t>
      </w:r>
      <w:r>
        <w:rPr>
          <w:spacing w:val="-103"/>
        </w:rPr>
        <w:t xml:space="preserve"> </w:t>
      </w:r>
      <w:r>
        <w:t>1-80</w:t>
      </w:r>
      <w:r>
        <w:rPr>
          <w:spacing w:val="-105"/>
        </w:rPr>
        <w:t xml:space="preserve"> </w:t>
      </w:r>
      <w:r>
        <w:t>之间的整数</w:t>
      </w:r>
      <w:r>
        <w:rPr>
          <w:spacing w:val="-16"/>
        </w:rPr>
        <w:t xml:space="preserve">， </w:t>
      </w:r>
      <w:r>
        <w:t>当用户输入一个整数后，一</w:t>
      </w:r>
      <w:r>
        <w:rPr>
          <w:spacing w:val="15"/>
        </w:rPr>
        <w:t>个</w:t>
      </w:r>
      <w:r>
        <w:t>*立即从屏幕底端的该整数列向上移动，若移动到屏幕的顶端能撞上</w:t>
        <w:tab/>
        <w:t>符号，则游戏者获胜；若没有撞上，则要求再输入一个整数，共允许输</w:t>
      </w:r>
      <w:r>
        <w:rPr>
          <w:spacing w:val="-6"/>
        </w:rPr>
        <w:t>入</w:t>
      </w:r>
      <w:r>
        <w:t>5</w:t>
      </w:r>
      <w:r>
        <w:rPr>
          <w:spacing w:val="-90"/>
        </w:rPr>
        <w:t xml:space="preserve"> </w:t>
      </w:r>
      <w:r>
        <w:t>次，如果一直没有撞上，则认为游戏者输。</w:t>
      </w:r>
    </w:p>
    <w:p>
      <w:pPr>
        <w:pStyle w:val="BodyText"/>
        <w:spacing w:line="379" w:lineRule="exact"/>
        <w:ind w:left="3211"/>
      </w:pPr>
      <w:r>
        <w:t>提示：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3"/>
          <w:numId w:val="8"/>
        </w:numPr>
        <w:tabs>
          <w:tab w:val="left" w:pos="3515"/>
          <w:tab w:val="left" w:pos="4712"/>
        </w:tabs>
        <w:spacing w:before="0" w:after="0" w:line="240" w:lineRule="auto"/>
        <w:ind w:left="3514" w:right="0" w:hanging="305"/>
        <w:jc w:val="left"/>
        <w:rPr>
          <w:sz w:val="30"/>
        </w:rPr>
      </w:pPr>
      <w:r>
        <w:rPr>
          <w:sz w:val="30"/>
        </w:rPr>
        <w:t>输入</w:t>
        <w:tab/>
        <w:t>符号可以采用</w:t>
      </w:r>
      <w:r>
        <w:rPr>
          <w:spacing w:val="-75"/>
          <w:sz w:val="30"/>
        </w:rPr>
        <w:t xml:space="preserve"> </w:t>
      </w:r>
      <w:r>
        <w:rPr>
          <w:sz w:val="30"/>
        </w:rPr>
        <w:t>printf("%c",'\1')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3"/>
          <w:numId w:val="8"/>
        </w:numPr>
        <w:tabs>
          <w:tab w:val="left" w:pos="3515"/>
        </w:tabs>
        <w:spacing w:before="1" w:after="0" w:line="439" w:lineRule="auto"/>
        <w:ind w:left="2700" w:right="5364" w:firstLine="509"/>
        <w:jc w:val="left"/>
        <w:rPr>
          <w:sz w:val="30"/>
        </w:rPr>
      </w:pPr>
      <w:r>
        <w:rPr>
          <w:w w:val="95"/>
          <w:sz w:val="30"/>
        </w:rPr>
        <w:t>显示*号向上移动：输出一些空行；输出*</w:t>
      </w:r>
      <w:r>
        <w:rPr>
          <w:spacing w:val="-2"/>
          <w:w w:val="95"/>
          <w:sz w:val="30"/>
        </w:rPr>
        <w:t>号；以循环的方式增加延时</w:t>
      </w:r>
      <w:r>
        <w:rPr>
          <w:sz w:val="30"/>
        </w:rPr>
        <w:t>(for(i=0;i&lt;100000;i++);)；clrscr()清屏重新绘制*号。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0" w:after="0" w:line="367" w:lineRule="exact"/>
        <w:ind w:left="4057" w:right="0" w:hanging="998"/>
        <w:jc w:val="left"/>
      </w:pPr>
      <w:r>
        <w:t>输入数据类型、格式和内容限制和输出数据的说明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ind w:left="3060"/>
      </w:pPr>
      <w:r>
        <w:t>System(“cls”);清楚屏幕，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226" w:after="0" w:line="240" w:lineRule="auto"/>
        <w:ind w:left="4057" w:right="0" w:hanging="998"/>
        <w:jc w:val="left"/>
      </w:pPr>
      <w:r>
        <w:t>主要模块的算法描述</w:t>
      </w:r>
    </w:p>
    <w:p>
      <w:pPr>
        <w:spacing w:after="0" w:line="240" w:lineRule="auto"/>
        <w:jc w:val="left"/>
        <w:sectPr>
          <w:pgSz w:w="17860" w:h="25260"/>
          <w:pgMar w:top="2000" w:right="0" w:bottom="280" w:left="0" w:header="708" w:footer="708"/>
          <w:pgNumType w:start="4"/>
          <w:cols w:space="708"/>
        </w:sectPr>
      </w:pPr>
    </w:p>
    <w:p>
      <w:pPr>
        <w:pStyle w:val="BodyText"/>
        <w:spacing w:before="46" w:line="439" w:lineRule="auto"/>
        <w:ind w:left="2700" w:right="2766" w:firstLine="359"/>
      </w:pPr>
      <w:r>
        <w:t>本算法的思路过程：首先清楚屏幕，然后循环每行输出* ，依次循环，判断是否击中目标， 最后 5 次输入结束，或者击中目标结束。</w:t>
      </w:r>
    </w:p>
    <w:p>
      <w:pPr>
        <w:pStyle w:val="Heading2"/>
        <w:spacing w:line="368" w:lineRule="exact"/>
      </w:pPr>
      <w:r>
        <w:t>程序流程图</w:t>
      </w:r>
    </w:p>
    <w:p>
      <w:pPr>
        <w:pStyle w:val="BodyText"/>
        <w:spacing w:before="12"/>
        <w:rPr>
          <w:sz w:val="25"/>
        </w:rPr>
      </w:pPr>
    </w:p>
    <w:p>
      <w:pPr>
        <w:pStyle w:val="BodyText"/>
        <w:ind w:left="6064"/>
      </w:pPr>
      <w:r>
        <w:rPr>
          <w:spacing w:val="-38"/>
        </w:rPr>
        <w:t xml:space="preserve">图 </w:t>
      </w:r>
      <w:r>
        <w:rPr>
          <w:rFonts w:ascii="Bookman Old Style" w:eastAsia="Bookman Old Style"/>
          <w:b w:val="0"/>
        </w:rPr>
        <w:t>3</w:t>
      </w:r>
      <w:r>
        <w:rPr>
          <w:rFonts w:ascii="Bookman Old Style" w:eastAsia="Bookman Old Style"/>
          <w:b w:val="0"/>
          <w:spacing w:val="53"/>
        </w:rPr>
        <w:t xml:space="preserve"> </w:t>
      </w:r>
      <w:r>
        <w:t>射击游戏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226" w:after="0" w:line="240" w:lineRule="auto"/>
        <w:ind w:left="4057" w:right="0" w:hanging="998"/>
        <w:jc w:val="left"/>
      </w:pPr>
      <w:r>
        <w:t>调试过程及实验结果</w:t>
      </w:r>
    </w:p>
    <w:p>
      <w:pPr>
        <w:pStyle w:val="BodyText"/>
        <w:spacing w:before="12"/>
        <w:rPr>
          <w:b/>
          <w:sz w:val="25"/>
        </w:rPr>
      </w:pPr>
    </w:p>
    <w:p>
      <w:pPr>
        <w:pStyle w:val="BodyText"/>
        <w:spacing w:line="439" w:lineRule="auto"/>
        <w:ind w:left="2700" w:right="2846" w:firstLine="359"/>
      </w:pPr>
      <w:r>
        <w:rPr>
          <w:spacing w:val="-1"/>
          <w:w w:val="95"/>
        </w:rPr>
        <w:t xml:space="preserve">该程序在调试过程中出现的问题是：该题中大体循环是以次数，还是循环的结果作为判断，   </w:t>
      </w:r>
      <w:r>
        <w:t>弄不清楚</w:t>
      </w:r>
    </w:p>
    <w:p>
      <w:pPr>
        <w:pStyle w:val="BodyText"/>
        <w:spacing w:line="382" w:lineRule="exact"/>
        <w:ind w:left="5765"/>
      </w:pPr>
      <w:r>
        <w:rPr>
          <w:spacing w:val="-38"/>
        </w:rPr>
        <w:t xml:space="preserve">图 </w:t>
      </w:r>
      <w:r>
        <w:rPr>
          <w:rFonts w:ascii="Bookman Old Style" w:eastAsia="Bookman Old Style"/>
          <w:b w:val="0"/>
        </w:rPr>
        <w:t>4</w:t>
      </w:r>
      <w:r>
        <w:rPr>
          <w:rFonts w:ascii="Bookman Old Style" w:eastAsia="Bookman Old Style"/>
          <w:b w:val="0"/>
          <w:spacing w:val="56"/>
        </w:rPr>
        <w:t xml:space="preserve"> </w:t>
      </w:r>
      <w:r>
        <w:t>射击游戏</w:t>
      </w:r>
    </w:p>
    <w:p>
      <w:pPr>
        <w:pStyle w:val="Heading1"/>
        <w:numPr>
          <w:ilvl w:val="1"/>
          <w:numId w:val="8"/>
        </w:numPr>
        <w:tabs>
          <w:tab w:val="left" w:pos="3338"/>
        </w:tabs>
        <w:spacing w:before="227" w:after="0" w:line="240" w:lineRule="auto"/>
        <w:ind w:left="3337" w:right="0" w:hanging="638"/>
        <w:jc w:val="left"/>
      </w:pPr>
      <w:bookmarkStart w:id="3" w:name="_TOC_250006"/>
      <w:bookmarkEnd w:id="3"/>
      <w:r>
        <w:t>计算存款本息之和：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before="1" w:line="439" w:lineRule="auto"/>
        <w:ind w:left="2700" w:right="2744" w:firstLine="1357"/>
      </w:pPr>
      <w:r>
        <w:rPr>
          <w:spacing w:val="-1"/>
          <w:w w:val="95"/>
        </w:rPr>
        <w:t xml:space="preserve">以“存款利率”为关键字上网搜索目前我国整存整取不同期限我国的银行存款利率，  </w:t>
      </w:r>
      <w:r>
        <w:t>只计算一年(3%)、三年(4.25%)和五年(4.75%)三种期限。</w:t>
      </w:r>
    </w:p>
    <w:p>
      <w:pPr>
        <w:pStyle w:val="BodyText"/>
        <w:spacing w:line="382" w:lineRule="exact"/>
        <w:ind w:left="4414"/>
      </w:pPr>
      <w:r>
        <w:t>问题：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val="left" w:pos="5045"/>
        </w:tabs>
        <w:spacing w:before="0" w:after="0" w:line="240" w:lineRule="auto"/>
        <w:ind w:left="5044" w:right="0" w:hanging="455"/>
        <w:jc w:val="left"/>
        <w:rPr>
          <w:sz w:val="30"/>
        </w:rPr>
      </w:pPr>
      <w:r>
        <w:rPr>
          <w:sz w:val="30"/>
        </w:rPr>
        <w:t>要求输入存钱的本金和期限，求到期能从银行得到的利息与本金合计。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val="left" w:pos="4893"/>
        </w:tabs>
        <w:spacing w:before="0" w:after="0" w:line="240" w:lineRule="auto"/>
        <w:ind w:left="4893" w:right="0" w:hanging="303"/>
        <w:jc w:val="left"/>
        <w:rPr>
          <w:sz w:val="30"/>
        </w:rPr>
      </w:pPr>
      <w:r>
        <w:rPr>
          <w:spacing w:val="-5"/>
          <w:sz w:val="30"/>
        </w:rPr>
        <w:t xml:space="preserve">假设存款期限为三十年本金为 </w:t>
      </w:r>
      <w:r>
        <w:rPr>
          <w:sz w:val="30"/>
        </w:rPr>
        <w:t>10</w:t>
      </w:r>
      <w:r>
        <w:rPr>
          <w:spacing w:val="-14"/>
          <w:sz w:val="30"/>
        </w:rPr>
        <w:t xml:space="preserve"> 万，比较一年、三年和五年滚存三十年后的本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2700"/>
      </w:pPr>
      <w:r>
        <w:t>息金额。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tabs>
          <w:tab w:val="left" w:pos="4941"/>
          <w:tab w:val="left" w:pos="6734"/>
        </w:tabs>
        <w:ind w:left="3149"/>
      </w:pPr>
      <w:r>
        <w:t>261036.844</w:t>
        <w:tab/>
        <w:t>332020.963</w:t>
        <w:tab/>
        <w:t>359146.175</w:t>
      </w:r>
    </w:p>
    <w:p>
      <w:pPr>
        <w:pStyle w:val="BodyText"/>
        <w:spacing w:before="11"/>
        <w:rPr>
          <w:sz w:val="24"/>
        </w:rPr>
      </w:pPr>
    </w:p>
    <w:p>
      <w:pPr>
        <w:spacing w:before="0" w:line="439" w:lineRule="auto"/>
        <w:ind w:left="2700" w:right="12017" w:firstLine="298"/>
        <w:jc w:val="left"/>
        <w:rPr>
          <w:sz w:val="30"/>
        </w:rPr>
      </w:pPr>
      <w:r>
        <w:rPr>
          <w:b/>
          <w:sz w:val="30"/>
        </w:rPr>
        <w:t xml:space="preserve">*               </w:t>
      </w:r>
      <w:r>
        <w:rPr>
          <w:sz w:val="30"/>
        </w:rPr>
        <w:t>1）</w:t>
      </w:r>
      <w:r>
        <w:rPr>
          <w:spacing w:val="-2"/>
          <w:sz w:val="30"/>
        </w:rPr>
        <w:t>数据类型：长整型；</w:t>
      </w:r>
    </w:p>
    <w:p>
      <w:pPr>
        <w:pStyle w:val="ListParagraph"/>
        <w:numPr>
          <w:ilvl w:val="0"/>
          <w:numId w:val="5"/>
        </w:numPr>
        <w:tabs>
          <w:tab w:val="left" w:pos="3152"/>
        </w:tabs>
        <w:spacing w:before="0" w:after="0" w:line="382" w:lineRule="exact"/>
        <w:ind w:left="3151" w:right="0" w:hanging="452"/>
        <w:jc w:val="left"/>
        <w:rPr>
          <w:sz w:val="30"/>
        </w:rPr>
      </w:pPr>
      <w:r>
        <w:rPr>
          <w:sz w:val="30"/>
        </w:rPr>
        <w:t>内容限制：键入本金与年限；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val="left" w:pos="3152"/>
        </w:tabs>
        <w:spacing w:before="0" w:after="0" w:line="240" w:lineRule="auto"/>
        <w:ind w:left="3151" w:right="0" w:hanging="452"/>
        <w:jc w:val="left"/>
        <w:rPr>
          <w:sz w:val="30"/>
        </w:rPr>
      </w:pPr>
      <w:r>
        <w:rPr>
          <w:spacing w:val="-8"/>
          <w:sz w:val="30"/>
        </w:rPr>
        <w:t xml:space="preserve">输出数据：本息和 </w:t>
      </w:r>
      <w:r>
        <w:rPr>
          <w:sz w:val="30"/>
        </w:rPr>
        <w:t>PI</w:t>
      </w:r>
    </w:p>
    <w:p>
      <w:pPr>
        <w:pStyle w:val="Heading1"/>
        <w:numPr>
          <w:ilvl w:val="2"/>
          <w:numId w:val="4"/>
        </w:numPr>
        <w:tabs>
          <w:tab w:val="left" w:pos="4047"/>
        </w:tabs>
        <w:spacing w:before="227" w:after="0" w:line="240" w:lineRule="auto"/>
        <w:ind w:left="4047" w:right="0" w:hanging="998"/>
        <w:jc w:val="left"/>
      </w:pPr>
      <w:r>
        <w:t>主要模块的算法描述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line="439" w:lineRule="auto"/>
        <w:ind w:left="2992" w:right="3809"/>
      </w:pPr>
      <w:r>
        <w:pict>
          <v:group id="_x0000_s1025" style="width:363pt;height:252.4pt;margin-top:45.59pt;margin-left:291pt;mso-position-horizontal-relative:page;position:absolute;z-index:-251655168" coordorigin="5820,912" coordsize="7260,50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260;height:5040;left:5820;position:absolute;top:911" stroked="f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18;height:299;left:8148;position:absolute;top:1198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开始</w:t>
                    </w:r>
                  </w:p>
                </w:txbxContent>
              </v:textbox>
            </v:shape>
            <v:shape id="_x0000_s1028" type="#_x0000_t202" style="width:2849;height:330;left:7158;position:absolute;top:2228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rFonts w:ascii="Bookman Old Style" w:eastAsia="Bookman Old Style"/>
                        <w:b w:val="0"/>
                        <w:sz w:val="30"/>
                      </w:rPr>
                    </w:pPr>
                    <w:r>
                      <w:rPr>
                        <w:spacing w:val="-27"/>
                        <w:w w:val="90"/>
                        <w:sz w:val="30"/>
                      </w:rPr>
                      <w:t xml:space="preserve">初始化 </w:t>
                    </w:r>
                    <w:r>
                      <w:rPr>
                        <w:rFonts w:ascii="Bookman Old Style" w:eastAsia="Bookman Old Style"/>
                        <w:b w:val="0"/>
                        <w:w w:val="90"/>
                        <w:sz w:val="30"/>
                      </w:rPr>
                      <w:t>i,j,k,n,m=0,x=0</w:t>
                    </w:r>
                  </w:p>
                </w:txbxContent>
              </v:textbox>
            </v:shape>
            <v:shape id="_x0000_s1029" type="#_x0000_t202" style="width:4836;height:798;left:6056;position:absolute;top:3330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Bookman Old Style" w:eastAsia="Bookman Old Style"/>
                        <w:b w:val="0"/>
                        <w:sz w:val="30"/>
                      </w:rPr>
                    </w:pPr>
                    <w:r>
                      <w:rPr>
                        <w:spacing w:val="-22"/>
                        <w:sz w:val="30"/>
                      </w:rPr>
                      <w:t xml:space="preserve">输入存期 </w:t>
                    </w:r>
                    <w:r>
                      <w:rPr>
                        <w:rFonts w:ascii="Bookman Old Style" w:eastAsia="Bookman Old Style"/>
                        <w:b w:val="0"/>
                        <w:sz w:val="30"/>
                      </w:rPr>
                      <w:t>i,</w:t>
                    </w:r>
                    <w:r>
                      <w:rPr>
                        <w:spacing w:val="-37"/>
                        <w:sz w:val="30"/>
                      </w:rPr>
                      <w:t xml:space="preserve">本金 </w:t>
                    </w:r>
                    <w:r>
                      <w:rPr>
                        <w:rFonts w:ascii="Bookman Old Style" w:eastAsia="Bookman Old Style"/>
                        <w:b w:val="0"/>
                        <w:sz w:val="30"/>
                      </w:rPr>
                      <w:t>j</w:t>
                    </w:r>
                    <w:r>
                      <w:rPr>
                        <w:spacing w:val="-18"/>
                        <w:sz w:val="30"/>
                      </w:rPr>
                      <w:t xml:space="preserve">，滚利年限 </w:t>
                    </w:r>
                    <w:r>
                      <w:rPr>
                        <w:rFonts w:ascii="Bookman Old Style" w:eastAsia="Bookman Old Style"/>
                        <w:b w:val="0"/>
                        <w:sz w:val="30"/>
                      </w:rPr>
                      <w:t>k,</w:t>
                    </w:r>
                    <w:r>
                      <w:rPr>
                        <w:spacing w:val="-36"/>
                        <w:sz w:val="30"/>
                      </w:rPr>
                      <w:t xml:space="preserve">利率 </w:t>
                    </w:r>
                    <w:r>
                      <w:rPr>
                        <w:rFonts w:ascii="Bookman Old Style" w:eastAsia="Bookman Old Style"/>
                        <w:b w:val="0"/>
                        <w:sz w:val="30"/>
                      </w:rPr>
                      <w:t>n</w:t>
                    </w:r>
                  </w:p>
                  <w:p>
                    <w:pPr>
                      <w:spacing w:before="100" w:line="348" w:lineRule="exact"/>
                      <w:ind w:left="608" w:right="0" w:firstLine="0"/>
                      <w:jc w:val="left"/>
                      <w:rPr>
                        <w:rFonts w:ascii="Bookman Old Style"/>
                        <w:b w:val="0"/>
                        <w:sz w:val="30"/>
                      </w:rPr>
                    </w:pPr>
                    <w:r>
                      <w:rPr>
                        <w:rFonts w:ascii="Bookman Old Style"/>
                        <w:b w:val="0"/>
                        <w:sz w:val="30"/>
                      </w:rPr>
                      <w:t>m=m+i*j*k,x=x+i</w:t>
                    </w:r>
                  </w:p>
                </w:txbxContent>
              </v:textbox>
            </v:shape>
            <v:shape id="_x0000_s1030" type="#_x0000_t202" style="width:319;height:299;left:11252;position:absolute;top:425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是</w:t>
                    </w:r>
                  </w:p>
                </w:txbxContent>
              </v:textbox>
            </v:shape>
            <v:shape id="_x0000_s1031" type="#_x0000_t202" style="width:3088;height:1308;left:6593;position:absolute;top:4651" filled="f" stroked="f">
              <v:textbox inset="0,0,0,0">
                <w:txbxContent>
                  <w:p>
                    <w:pPr>
                      <w:spacing w:before="0" w:line="299" w:lineRule="exact"/>
                      <w:ind w:left="1327" w:right="1121" w:firstLine="0"/>
                      <w:jc w:val="center"/>
                      <w:rPr>
                        <w:rFonts w:ascii="Bookman Old Style"/>
                        <w:b w:val="0"/>
                        <w:sz w:val="30"/>
                      </w:rPr>
                    </w:pPr>
                    <w:r>
                      <w:rPr>
                        <w:rFonts w:ascii="Bookman Old Style"/>
                        <w:b w:val="0"/>
                        <w:w w:val="95"/>
                        <w:sz w:val="30"/>
                      </w:rPr>
                      <w:t>x&lt;m</w:t>
                    </w:r>
                  </w:p>
                  <w:p>
                    <w:pPr>
                      <w:spacing w:before="0" w:line="349" w:lineRule="exact"/>
                      <w:ind w:left="0" w:right="601" w:firstLine="0"/>
                      <w:jc w:val="righ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否</w:t>
                    </w:r>
                  </w:p>
                  <w:p>
                    <w:pPr>
                      <w:spacing w:before="207" w:line="452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40"/>
                        <w:sz w:val="30"/>
                      </w:rPr>
                      <w:t xml:space="preserve">图 </w:t>
                    </w:r>
                    <w:r>
                      <w:rPr>
                        <w:sz w:val="30"/>
                      </w:rPr>
                      <w:t>5</w:t>
                    </w:r>
                    <w:r>
                      <w:rPr>
                        <w:spacing w:val="-46"/>
                        <w:sz w:val="30"/>
                      </w:rPr>
                      <w:t xml:space="preserve"> 计算存</w:t>
                    </w:r>
                    <w:r>
                      <w:rPr>
                        <w:spacing w:val="-123"/>
                        <w:position w:val="11"/>
                        <w:sz w:val="30"/>
                      </w:rPr>
                      <w:t>结</w:t>
                    </w:r>
                    <w:r>
                      <w:rPr>
                        <w:spacing w:val="-177"/>
                        <w:sz w:val="30"/>
                      </w:rPr>
                      <w:t>款</w:t>
                    </w:r>
                    <w:r>
                      <w:rPr>
                        <w:spacing w:val="-123"/>
                        <w:position w:val="11"/>
                        <w:sz w:val="30"/>
                      </w:rPr>
                      <w:t>束</w:t>
                    </w:r>
                    <w:r>
                      <w:rPr>
                        <w:sz w:val="30"/>
                      </w:rPr>
                      <w:t>本息之和</w:t>
                    </w:r>
                  </w:p>
                </w:txbxContent>
              </v:textbox>
            </v:shape>
          </v:group>
        </w:pict>
      </w:r>
      <w:r>
        <w:rPr>
          <w:spacing w:val="-1"/>
          <w:w w:val="95"/>
        </w:rPr>
        <w:t xml:space="preserve">本算法的语言描述：输入限定之内的年份与存款金额，选择对应的年利率计算本息和  </w:t>
      </w:r>
      <w:r>
        <w:t>程序流程图</w:t>
      </w:r>
    </w:p>
    <w:p>
      <w:pPr>
        <w:spacing w:after="0" w:line="439" w:lineRule="auto"/>
        <w:sectPr>
          <w:pgSz w:w="17860" w:h="25260"/>
          <w:pgMar w:top="2000" w:right="0" w:bottom="280" w:left="0" w:header="708" w:footer="708"/>
          <w:pgNumType w:start="5"/>
          <w:cols w:space="708"/>
        </w:sectPr>
      </w:pPr>
    </w:p>
    <w:p>
      <w:pPr>
        <w:pStyle w:val="Heading1"/>
        <w:numPr>
          <w:ilvl w:val="2"/>
          <w:numId w:val="4"/>
        </w:numPr>
        <w:tabs>
          <w:tab w:val="left" w:pos="4051"/>
        </w:tabs>
        <w:spacing w:before="35" w:after="0" w:line="240" w:lineRule="auto"/>
        <w:ind w:left="4050" w:right="0" w:hanging="998"/>
        <w:jc w:val="left"/>
      </w:pPr>
      <w:r>
        <w:t>调试过程及实验结果</w:t>
      </w:r>
    </w:p>
    <w:p>
      <w:pPr>
        <w:pStyle w:val="BodyText"/>
        <w:spacing w:before="12"/>
        <w:rPr>
          <w:b/>
          <w:sz w:val="25"/>
        </w:rPr>
      </w:pPr>
    </w:p>
    <w:p>
      <w:pPr>
        <w:pStyle w:val="BodyText"/>
        <w:ind w:left="4799"/>
      </w:pPr>
      <w:r>
        <w:rPr>
          <w:spacing w:val="-38"/>
        </w:rPr>
        <w:t xml:space="preserve">图 </w:t>
      </w:r>
      <w:r>
        <w:rPr>
          <w:rFonts w:ascii="Arial" w:eastAsia="Arial"/>
        </w:rPr>
        <w:t>6</w:t>
      </w:r>
      <w:r>
        <w:rPr>
          <w:rFonts w:ascii="Arial" w:eastAsia="Arial"/>
          <w:spacing w:val="69"/>
        </w:rPr>
        <w:t xml:space="preserve"> </w:t>
      </w:r>
      <w:r>
        <w:t>计算存款本息之和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920" w:right="0" w:bottom="0" w:left="0" w:header="708" w:footer="708"/>
          <w:pgNumType w:start="6"/>
          <w:cols w:space="708"/>
        </w:sectPr>
      </w:pPr>
    </w:p>
    <w:p>
      <w:pPr>
        <w:pStyle w:val="BodyText"/>
        <w:spacing w:before="9"/>
        <w:rPr>
          <w:sz w:val="52"/>
        </w:rPr>
      </w:pPr>
    </w:p>
    <w:p>
      <w:pPr>
        <w:pStyle w:val="Heading1"/>
        <w:numPr>
          <w:ilvl w:val="1"/>
          <w:numId w:val="8"/>
        </w:numPr>
        <w:tabs>
          <w:tab w:val="left" w:pos="3338"/>
        </w:tabs>
        <w:spacing w:before="0" w:after="0" w:line="240" w:lineRule="auto"/>
        <w:ind w:left="3337" w:right="0" w:hanging="638"/>
        <w:jc w:val="left"/>
      </w:pPr>
      <w:bookmarkStart w:id="4" w:name="_TOC_250005"/>
      <w:bookmarkEnd w:id="4"/>
      <w:r>
        <w:rPr>
          <w:spacing w:val="-5"/>
        </w:rPr>
        <w:t>肇事逃逸</w:t>
      </w:r>
    </w:p>
    <w:p>
      <w:pPr>
        <w:pStyle w:val="BodyText"/>
        <w:spacing w:before="65"/>
        <w:ind w:left="-19"/>
      </w:pPr>
      <w:r>
        <w:br w:type="column"/>
      </w:r>
      <w:r>
        <w:rPr>
          <w:spacing w:val="-38"/>
        </w:rPr>
        <w:t xml:space="preserve">图 </w:t>
      </w:r>
      <w:r>
        <w:rPr>
          <w:rFonts w:ascii="Arial" w:eastAsia="Arial"/>
        </w:rPr>
        <w:t>7</w:t>
      </w:r>
      <w:r>
        <w:rPr>
          <w:rFonts w:ascii="Arial" w:eastAsia="Arial"/>
          <w:spacing w:val="69"/>
        </w:rPr>
        <w:t xml:space="preserve"> </w:t>
      </w:r>
      <w:r>
        <w:t>计算存款本息之和</w:t>
      </w:r>
    </w:p>
    <w:p>
      <w:pPr>
        <w:spacing w:after="0"/>
        <w:sectPr>
          <w:type w:val="continuous"/>
          <w:pgSz w:w="17860" w:h="25260"/>
          <w:pgMar w:top="1120" w:right="0" w:bottom="280" w:left="0" w:header="708" w:footer="708"/>
          <w:pgNumType w:start="7"/>
          <w:cols w:num="2" w:space="708" w:equalWidth="0">
            <w:col w:w="4778" w:space="40"/>
            <w:col w:w="13042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50" w:after="0" w:line="240" w:lineRule="auto"/>
        <w:ind w:left="4057" w:right="0" w:hanging="998"/>
        <w:jc w:val="left"/>
      </w:pPr>
      <w:r>
        <w:t>题目内容的描述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line="439" w:lineRule="auto"/>
        <w:ind w:left="2700" w:right="2756" w:firstLine="295"/>
      </w:pPr>
      <w:r>
        <w:rPr>
          <w:spacing w:val="-24"/>
        </w:rPr>
        <w:t xml:space="preserve">某部闽 </w:t>
      </w:r>
      <w:r>
        <w:t>DT</w:t>
      </w:r>
      <w:r>
        <w:rPr>
          <w:spacing w:val="-12"/>
        </w:rPr>
        <w:t xml:space="preserve"> 的出租车交通肇事逃逸，现场无人看清后面的四位数字，但三位目击群众提供信息</w:t>
      </w:r>
      <w:r>
        <w:t>如下：</w:t>
      </w:r>
    </w:p>
    <w:p>
      <w:pPr>
        <w:pStyle w:val="ListParagraph"/>
        <w:numPr>
          <w:ilvl w:val="3"/>
          <w:numId w:val="8"/>
        </w:numPr>
        <w:tabs>
          <w:tab w:val="left" w:pos="4415"/>
        </w:tabs>
        <w:spacing w:before="0" w:after="0" w:line="382" w:lineRule="exact"/>
        <w:ind w:left="4414" w:right="0" w:hanging="455"/>
        <w:jc w:val="left"/>
        <w:rPr>
          <w:sz w:val="30"/>
        </w:rPr>
      </w:pPr>
      <w:r>
        <w:rPr>
          <w:sz w:val="30"/>
        </w:rPr>
        <w:t>车牌号后两位相同；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3"/>
          <w:numId w:val="8"/>
        </w:numPr>
        <w:tabs>
          <w:tab w:val="left" w:pos="5045"/>
        </w:tabs>
        <w:spacing w:before="0" w:after="0" w:line="240" w:lineRule="auto"/>
        <w:ind w:left="5044" w:right="0" w:hanging="455"/>
        <w:jc w:val="left"/>
        <w:rPr>
          <w:sz w:val="30"/>
        </w:rPr>
      </w:pPr>
      <w:r>
        <w:rPr>
          <w:sz w:val="30"/>
        </w:rPr>
        <w:t>车牌号前两位相同；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3"/>
          <w:numId w:val="8"/>
        </w:numPr>
        <w:tabs>
          <w:tab w:val="left" w:pos="4501"/>
        </w:tabs>
        <w:spacing w:before="0" w:after="0" w:line="240" w:lineRule="auto"/>
        <w:ind w:left="4500" w:right="0" w:hanging="460"/>
        <w:jc w:val="left"/>
        <w:rPr>
          <w:sz w:val="30"/>
        </w:rPr>
      </w:pPr>
      <w:r>
        <w:rPr>
          <w:sz w:val="30"/>
        </w:rPr>
        <w:t>车牌号是一个整数的平方。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3960"/>
      </w:pPr>
      <w:r>
        <w:t>请编程查出肇事逃逸车辆的车牌号。</w:t>
      </w:r>
    </w:p>
    <w:p>
      <w:pPr>
        <w:pStyle w:val="Heading1"/>
        <w:numPr>
          <w:ilvl w:val="2"/>
          <w:numId w:val="8"/>
        </w:numPr>
        <w:tabs>
          <w:tab w:val="left" w:pos="4051"/>
        </w:tabs>
        <w:spacing w:before="227" w:after="0" w:line="240" w:lineRule="auto"/>
        <w:ind w:left="4050" w:right="0" w:hanging="998"/>
        <w:jc w:val="left"/>
      </w:pPr>
      <w:r>
        <w:t>输入数据类型、格式和内容限制和输出数据的说明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tabs>
          <w:tab w:val="left" w:pos="13708"/>
        </w:tabs>
        <w:spacing w:line="439" w:lineRule="auto"/>
        <w:ind w:left="2700" w:right="2799" w:firstLine="511"/>
      </w:pPr>
      <w:r>
        <w:t>1）数据类型：整型；2）内容限制：前两位相同，后两位相同，整数的平方；</w:t>
        <w:tab/>
      </w:r>
      <w:r>
        <w:rPr>
          <w:spacing w:val="2"/>
        </w:rPr>
        <w:t>3）</w:t>
      </w:r>
      <w:r>
        <w:t>输出</w:t>
      </w:r>
      <w:r>
        <w:rPr>
          <w:spacing w:val="-17"/>
        </w:rPr>
        <w:t>数</w:t>
      </w:r>
      <w:r>
        <w:t>据：四位整数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0" w:after="0" w:line="367" w:lineRule="exact"/>
        <w:ind w:left="4057" w:right="0" w:hanging="998"/>
        <w:jc w:val="left"/>
      </w:pPr>
      <w:r>
        <w:t>主要模块的算法描述</w:t>
      </w:r>
    </w:p>
    <w:p>
      <w:pPr>
        <w:pStyle w:val="BodyText"/>
        <w:spacing w:before="12"/>
        <w:rPr>
          <w:b/>
          <w:sz w:val="25"/>
        </w:rPr>
      </w:pPr>
    </w:p>
    <w:p>
      <w:pPr>
        <w:pStyle w:val="BodyText"/>
        <w:spacing w:line="439" w:lineRule="auto"/>
        <w:ind w:left="2700" w:right="2696" w:firstLine="359"/>
      </w:pPr>
      <w:r>
        <w:rPr>
          <w:spacing w:val="1"/>
        </w:rPr>
        <w:t>本算法的思路描述：前两位，后两位相同，则前两位用</w:t>
      </w:r>
      <w:r>
        <w:t>i</w:t>
      </w:r>
      <w:r>
        <w:rPr>
          <w:spacing w:val="-7"/>
        </w:rPr>
        <w:t xml:space="preserve"> 表示，后两位用均表示，用</w:t>
      </w:r>
      <w:r>
        <w:t>k</w:t>
      </w:r>
      <w:r>
        <w:rPr>
          <w:spacing w:val="-59"/>
        </w:rPr>
        <w:t xml:space="preserve"> 是 </w:t>
      </w:r>
      <w:r>
        <w:rPr>
          <w:spacing w:val="-5"/>
        </w:rPr>
        <w:t xml:space="preserve">100 </w:t>
      </w:r>
      <w:r>
        <w:t>以内的两位整数，</w:t>
      </w:r>
      <w:r>
        <w:rPr>
          <w:spacing w:val="3"/>
        </w:rPr>
        <w:t>l</w:t>
      </w:r>
      <w:r>
        <w:rPr>
          <w:spacing w:val="-9"/>
        </w:rPr>
        <w:t xml:space="preserve"> 表示这个四位数，用循环语句依次判断结果适合公</w:t>
      </w:r>
    </w:p>
    <w:p>
      <w:pPr>
        <w:pStyle w:val="BodyText"/>
        <w:spacing w:line="382" w:lineRule="exact"/>
        <w:ind w:left="2700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2253488</wp:posOffset>
            </wp:positionH>
            <wp:positionV relativeFrom="paragraph">
              <wp:posOffset>201667</wp:posOffset>
            </wp:positionV>
            <wp:extent cx="5633212" cy="6749796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212" cy="674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式:k*k=l=1000*i+100*i+10*j+j，即为肇事车牌号！</w: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tabs>
          <w:tab w:val="left" w:pos="7032"/>
        </w:tabs>
        <w:spacing w:before="53"/>
        <w:ind w:left="3060"/>
      </w:pPr>
      <w:r>
        <w:t>程序流程图</w:t>
        <w:tab/>
      </w:r>
      <w:r>
        <w:rPr>
          <w:position w:val="8"/>
        </w:rPr>
        <w:t>开始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tabs>
          <w:tab w:val="left" w:pos="10550"/>
        </w:tabs>
        <w:spacing w:before="55" w:line="487" w:lineRule="exact"/>
        <w:ind w:left="5083"/>
      </w:pPr>
      <w:r>
        <w:t>输入本金吗，存款年限你，本息和</w:t>
      </w:r>
      <w:r>
        <w:rPr>
          <w:spacing w:val="-69"/>
        </w:rPr>
        <w:t xml:space="preserve"> </w:t>
      </w:r>
      <w:r>
        <w:rPr>
          <w:rFonts w:ascii="Arial" w:eastAsia="Arial"/>
        </w:rPr>
        <w:t>PI</w:t>
        <w:tab/>
      </w:r>
      <w:r>
        <w:rPr>
          <w:position w:val="12"/>
        </w:rPr>
        <w:t>否</w:t>
      </w:r>
    </w:p>
    <w:p>
      <w:pPr>
        <w:pStyle w:val="BodyText"/>
        <w:spacing w:line="367" w:lineRule="exact"/>
        <w:ind w:left="2"/>
        <w:jc w:val="center"/>
      </w:pPr>
      <w:r>
        <w:rPr>
          <w:w w:val="99"/>
        </w:rPr>
        <w:t>是</w:t>
      </w:r>
    </w:p>
    <w:p>
      <w:pPr>
        <w:pStyle w:val="BodyText"/>
        <w:spacing w:before="84"/>
        <w:ind w:left="5181"/>
      </w:pPr>
      <w:r>
        <w:rPr>
          <w:w w:val="99"/>
        </w:rPr>
        <w:t>否</w:t>
      </w:r>
    </w:p>
    <w:p>
      <w:pPr>
        <w:pStyle w:val="BodyText"/>
        <w:tabs>
          <w:tab w:val="left" w:pos="1450"/>
        </w:tabs>
        <w:spacing w:before="87" w:line="504" w:lineRule="exact"/>
        <w:ind w:right="1447"/>
        <w:jc w:val="center"/>
      </w:pPr>
      <w:r>
        <w:rPr>
          <w:rFonts w:ascii="Arial" w:eastAsia="Arial"/>
        </w:rPr>
        <w:t>I=1</w:t>
        <w:tab/>
      </w:r>
      <w:r>
        <w:rPr>
          <w:position w:val="18"/>
        </w:rPr>
        <w:t>是</w:t>
      </w:r>
    </w:p>
    <w:p>
      <w:pPr>
        <w:pStyle w:val="BodyText"/>
        <w:spacing w:line="345" w:lineRule="exact"/>
        <w:ind w:left="2"/>
        <w:jc w:val="center"/>
      </w:pPr>
      <w:r>
        <w:rPr>
          <w:w w:val="99"/>
        </w:rPr>
        <w:t>是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72"/>
        <w:ind w:left="5765"/>
        <w:rPr>
          <w:rFonts w:ascii="Arial" w:eastAsia="Arial"/>
        </w:rPr>
      </w:pPr>
      <w:r>
        <w:rPr>
          <w:w w:val="99"/>
        </w:rPr>
        <w:t>图</w:t>
      </w:r>
      <w:r>
        <w:rPr>
          <w:spacing w:val="-75"/>
        </w:rPr>
        <w:t xml:space="preserve"> </w:t>
      </w:r>
      <w:r>
        <w:rPr>
          <w:w w:val="99"/>
        </w:rPr>
        <w:t>8</w:t>
      </w:r>
      <w:r>
        <w:rPr>
          <w:spacing w:val="2"/>
        </w:rPr>
        <w:t xml:space="preserve"> </w:t>
      </w:r>
      <w:r>
        <w:rPr>
          <w:spacing w:val="-191"/>
          <w:w w:val="99"/>
        </w:rPr>
        <w:t>肇</w:t>
      </w:r>
      <w:r>
        <w:rPr>
          <w:rFonts w:ascii="Arial" w:eastAsia="Arial"/>
          <w:w w:val="83"/>
          <w:position w:val="1"/>
        </w:rPr>
        <w:t>P</w:t>
      </w:r>
      <w:r>
        <w:rPr>
          <w:rFonts w:ascii="Arial" w:eastAsia="Arial"/>
          <w:spacing w:val="-75"/>
          <w:w w:val="119"/>
          <w:position w:val="1"/>
        </w:rPr>
        <w:t>I</w:t>
      </w:r>
      <w:r>
        <w:rPr>
          <w:spacing w:val="-224"/>
          <w:w w:val="99"/>
        </w:rPr>
        <w:t>事</w:t>
      </w:r>
      <w:r>
        <w:rPr>
          <w:rFonts w:ascii="Arial" w:eastAsia="Arial"/>
          <w:w w:val="96"/>
          <w:position w:val="1"/>
        </w:rPr>
        <w:t>=</w:t>
      </w:r>
      <w:r>
        <w:rPr>
          <w:rFonts w:ascii="Arial" w:eastAsia="Arial"/>
          <w:spacing w:val="-178"/>
          <w:w w:val="93"/>
          <w:position w:val="1"/>
        </w:rPr>
        <w:t>m</w:t>
      </w:r>
      <w:r>
        <w:rPr>
          <w:spacing w:val="-122"/>
          <w:w w:val="99"/>
        </w:rPr>
        <w:t>逃</w:t>
      </w:r>
      <w:r>
        <w:rPr>
          <w:rFonts w:ascii="Arial" w:eastAsia="Arial"/>
          <w:spacing w:val="-28"/>
          <w:w w:val="127"/>
          <w:position w:val="1"/>
        </w:rPr>
        <w:t>*</w:t>
      </w:r>
      <w:r>
        <w:rPr>
          <w:spacing w:val="-272"/>
          <w:w w:val="99"/>
        </w:rPr>
        <w:t>逸</w:t>
      </w:r>
      <w:r>
        <w:rPr>
          <w:rFonts w:ascii="Arial" w:eastAsia="Arial"/>
          <w:w w:val="95"/>
          <w:position w:val="1"/>
        </w:rPr>
        <w:t>(1+0.03*1);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227" w:after="0" w:line="240" w:lineRule="auto"/>
        <w:ind w:left="4057" w:right="0" w:hanging="998"/>
        <w:jc w:val="left"/>
      </w:pPr>
      <w:r>
        <w:t>调试过程及实验结果</w:t>
      </w:r>
    </w:p>
    <w:p>
      <w:pPr>
        <w:pStyle w:val="BodyText"/>
        <w:tabs>
          <w:tab w:val="left" w:pos="7392"/>
        </w:tabs>
        <w:spacing w:before="221" w:line="393" w:lineRule="auto"/>
        <w:ind w:left="2700" w:right="2552" w:firstLine="896"/>
        <w:rPr>
          <w:rFonts w:ascii="Arial" w:eastAsia="Arial"/>
        </w:rPr>
      </w:pPr>
      <w:r>
        <w:t>实验中所遇到的困难是</w:t>
      </w:r>
      <w:r>
        <w:rPr>
          <w:spacing w:val="-61"/>
        </w:rPr>
        <w:t>：</w:t>
      </w:r>
      <w:r>
        <w:t>书写</w:t>
      </w:r>
      <w:r>
        <w:rPr>
          <w:spacing w:val="-54"/>
        </w:rPr>
        <w:t>代</w:t>
      </w:r>
      <w:r>
        <w:rPr>
          <w:spacing w:val="-245"/>
          <w:position w:val="11"/>
        </w:rPr>
        <w:t>结</w:t>
      </w:r>
      <w:r>
        <w:rPr>
          <w:spacing w:val="-54"/>
        </w:rPr>
        <w:t>码</w:t>
      </w:r>
      <w:r>
        <w:rPr>
          <w:spacing w:val="-245"/>
          <w:position w:val="11"/>
        </w:rPr>
        <w:t>束</w:t>
      </w:r>
      <w:r>
        <w:t>时</w:t>
      </w:r>
      <w:r>
        <w:rPr>
          <w:spacing w:val="-66"/>
        </w:rPr>
        <w:t>，</w:t>
      </w:r>
      <w:r>
        <w:t>定义四位车牌号为</w:t>
      </w:r>
      <w:r>
        <w:rPr>
          <w:spacing w:val="-73"/>
        </w:rPr>
        <w:t xml:space="preserve"> </w:t>
      </w:r>
      <w:r>
        <w:rPr>
          <w:spacing w:val="-36"/>
        </w:rPr>
        <w:t>l，</w:t>
      </w:r>
      <w:r>
        <w:t>由于字母</w:t>
      </w:r>
      <w:r>
        <w:rPr>
          <w:spacing w:val="-80"/>
        </w:rPr>
        <w:t xml:space="preserve"> </w:t>
      </w:r>
      <w:r>
        <w:t>i</w:t>
      </w:r>
      <w:r>
        <w:rPr>
          <w:spacing w:val="-82"/>
        </w:rPr>
        <w:t xml:space="preserve"> </w:t>
      </w:r>
      <w:r>
        <w:t>与数字</w:t>
      </w:r>
      <w:r>
        <w:rPr>
          <w:spacing w:val="-82"/>
        </w:rPr>
        <w:t xml:space="preserve"> </w:t>
      </w:r>
      <w:r>
        <w:t>1</w:t>
      </w:r>
      <w:r>
        <w:rPr>
          <w:spacing w:val="-79"/>
        </w:rPr>
        <w:t xml:space="preserve"> </w:t>
      </w:r>
      <w:r>
        <w:t>比较像</w:t>
      </w:r>
      <w:r>
        <w:rPr>
          <w:spacing w:val="-14"/>
        </w:rPr>
        <w:t xml:space="preserve">， </w:t>
      </w:r>
      <w:r>
        <w:t>结果导致混淆。</w:t>
        <w:tab/>
      </w:r>
      <w:r>
        <w:rPr>
          <w:rFonts w:ascii="Arial" w:eastAsia="Arial"/>
          <w:position w:val="9"/>
        </w:rPr>
        <w:t>I=3</w:t>
      </w:r>
    </w:p>
    <w:p>
      <w:pPr>
        <w:pStyle w:val="BodyText"/>
        <w:spacing w:before="72"/>
        <w:ind w:left="5704"/>
      </w:pPr>
      <w:r>
        <w:rPr>
          <w:spacing w:val="-38"/>
        </w:rPr>
        <w:t xml:space="preserve">图 </w:t>
      </w:r>
      <w:r>
        <w:rPr>
          <w:rFonts w:ascii="Arial" w:eastAsia="Arial"/>
        </w:rPr>
        <w:t>9</w:t>
      </w:r>
      <w:r>
        <w:rPr>
          <w:rFonts w:ascii="Arial" w:eastAsia="Arial"/>
          <w:spacing w:val="69"/>
        </w:rPr>
        <w:t xml:space="preserve"> </w:t>
      </w:r>
      <w:r>
        <w:t>肇事逃逸</w:t>
      </w:r>
    </w:p>
    <w:p>
      <w:pPr>
        <w:pStyle w:val="BodyText"/>
        <w:spacing w:before="7"/>
        <w:rPr>
          <w:sz w:val="40"/>
        </w:rPr>
      </w:pPr>
    </w:p>
    <w:p>
      <w:pPr>
        <w:pStyle w:val="BodyText"/>
        <w:ind w:left="158" w:right="2586"/>
        <w:jc w:val="center"/>
        <w:rPr>
          <w:rFonts w:ascii="Arial"/>
        </w:rPr>
      </w:pPr>
      <w:r>
        <w:rPr>
          <w:rFonts w:ascii="Arial"/>
        </w:rPr>
        <w:t>PI=m*(1+0.425*3);</w:t>
      </w: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spacing w:before="6"/>
        <w:rPr>
          <w:rFonts w:ascii="Arial"/>
          <w:sz w:val="26"/>
        </w:rPr>
      </w:pPr>
    </w:p>
    <w:p>
      <w:pPr>
        <w:pStyle w:val="BodyText"/>
        <w:ind w:left="158" w:right="2741"/>
        <w:jc w:val="center"/>
        <w:rPr>
          <w:rFonts w:ascii="Arial"/>
        </w:rPr>
      </w:pPr>
      <w:r>
        <w:rPr>
          <w:rFonts w:ascii="Arial"/>
        </w:rPr>
        <w:t>I=5</w:t>
      </w:r>
    </w:p>
    <w:p>
      <w:pPr>
        <w:spacing w:after="0"/>
        <w:jc w:val="center"/>
        <w:rPr>
          <w:rFonts w:ascii="Arial"/>
        </w:rPr>
        <w:sectPr>
          <w:type w:val="continuous"/>
          <w:pgSz w:w="17860" w:h="25260"/>
          <w:pgMar w:top="1120" w:right="0" w:bottom="280" w:left="0" w:header="708" w:footer="708"/>
          <w:pgNumType w:start="8"/>
          <w:cols w:space="708"/>
        </w:sectPr>
      </w:pPr>
    </w:p>
    <w:p>
      <w:pPr>
        <w:pStyle w:val="Heading1"/>
        <w:numPr>
          <w:ilvl w:val="1"/>
          <w:numId w:val="8"/>
        </w:numPr>
        <w:tabs>
          <w:tab w:val="left" w:pos="3338"/>
        </w:tabs>
        <w:spacing w:before="35" w:after="0" w:line="240" w:lineRule="auto"/>
        <w:ind w:left="3337" w:right="0" w:hanging="638"/>
        <w:jc w:val="left"/>
      </w:pPr>
      <w:bookmarkStart w:id="5" w:name="_TOC_250004"/>
      <w:bookmarkEnd w:id="5"/>
      <w:r>
        <w:t>礼炮：</w:t>
      </w:r>
    </w:p>
    <w:p>
      <w:pPr>
        <w:pStyle w:val="ListParagraph"/>
        <w:numPr>
          <w:ilvl w:val="2"/>
          <w:numId w:val="8"/>
        </w:numPr>
        <w:tabs>
          <w:tab w:val="left" w:pos="4058"/>
        </w:tabs>
        <w:spacing w:before="242" w:after="0" w:line="240" w:lineRule="auto"/>
        <w:ind w:left="4057" w:right="0" w:hanging="998"/>
        <w:jc w:val="left"/>
        <w:rPr>
          <w:b/>
          <w:sz w:val="36"/>
        </w:rPr>
      </w:pPr>
      <w:r>
        <w:rPr>
          <w:b/>
          <w:sz w:val="36"/>
        </w:rPr>
        <w:t>题目内容的描述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line="439" w:lineRule="auto"/>
        <w:ind w:left="2700" w:right="2576" w:firstLine="1234"/>
      </w:pPr>
      <w:r>
        <w:rPr>
          <w:spacing w:val="-6"/>
        </w:rPr>
        <w:t xml:space="preserve">鸣放礼炮起源于英国。据说 </w:t>
      </w:r>
      <w:r>
        <w:t>400</w:t>
      </w:r>
      <w:r>
        <w:rPr>
          <w:spacing w:val="-9"/>
        </w:rPr>
        <w:t xml:space="preserve"> 多年前英国海军用的是火炮。当战舰进入友好国家的</w:t>
      </w:r>
      <w:r>
        <w:rPr>
          <w:spacing w:val="-11"/>
        </w:rPr>
        <w:t>港口之前，或在公海上与友好国家的舰船相遇时，为了表示没有敌意，便把船上大炮内的炮弹统</w:t>
      </w:r>
      <w:r>
        <w:rPr>
          <w:spacing w:val="-20"/>
          <w:w w:val="95"/>
        </w:rPr>
        <w:t xml:space="preserve">统放掉，对方的海岸炮舰船也同样做以表示回报。这种做法以后就逐渐成为互致敬意的一种礼仪。   </w:t>
      </w:r>
      <w:r>
        <w:rPr>
          <w:spacing w:val="-5"/>
        </w:rPr>
        <w:t xml:space="preserve">由于当时最大的战舰装有大炮 </w:t>
      </w:r>
      <w:r>
        <w:t>21</w:t>
      </w:r>
      <w:r>
        <w:rPr>
          <w:spacing w:val="-20"/>
        </w:rPr>
        <w:t xml:space="preserve"> 门，所以鸣炮 </w:t>
      </w:r>
      <w:r>
        <w:t>21</w:t>
      </w:r>
      <w:r>
        <w:rPr>
          <w:spacing w:val="-9"/>
        </w:rPr>
        <w:t xml:space="preserve"> 响就成了一种最高礼节。</w:t>
      </w:r>
    </w:p>
    <w:p>
      <w:pPr>
        <w:pStyle w:val="BodyText"/>
        <w:spacing w:line="439" w:lineRule="auto"/>
        <w:ind w:left="2700" w:right="2713" w:firstLine="1259"/>
      </w:pPr>
      <w:r>
        <w:rPr>
          <w:spacing w:val="-13"/>
        </w:rPr>
        <w:t xml:space="preserve">有四艘战舰 </w:t>
      </w:r>
      <w:r>
        <w:t>ABCD</w:t>
      </w:r>
      <w:r>
        <w:rPr>
          <w:spacing w:val="-19"/>
        </w:rPr>
        <w:t xml:space="preserve"> 开始鸣放礼炮各 </w:t>
      </w:r>
      <w:r>
        <w:t>21</w:t>
      </w:r>
      <w:r>
        <w:rPr>
          <w:spacing w:val="-27"/>
        </w:rPr>
        <w:t xml:space="preserve"> 响，已知 </w:t>
      </w:r>
      <w:r>
        <w:t>A</w:t>
      </w:r>
      <w:r>
        <w:rPr>
          <w:spacing w:val="-26"/>
        </w:rPr>
        <w:t xml:space="preserve"> 战舰每隔 </w:t>
      </w:r>
      <w:r>
        <w:t>5</w:t>
      </w:r>
      <w:r>
        <w:rPr>
          <w:spacing w:val="-14"/>
        </w:rPr>
        <w:t xml:space="preserve"> 秒放一次，</w:t>
      </w:r>
      <w:r>
        <w:t>B</w:t>
      </w:r>
      <w:r>
        <w:rPr>
          <w:spacing w:val="-26"/>
        </w:rPr>
        <w:t xml:space="preserve"> 战舰每隔 </w:t>
      </w:r>
      <w:r>
        <w:t xml:space="preserve">6 </w:t>
      </w:r>
      <w:r>
        <w:rPr>
          <w:spacing w:val="-13"/>
        </w:rPr>
        <w:t xml:space="preserve">秒放一次, </w:t>
      </w:r>
      <w:r>
        <w:t>C</w:t>
      </w:r>
      <w:r>
        <w:rPr>
          <w:spacing w:val="-27"/>
        </w:rPr>
        <w:t xml:space="preserve"> 战舰每隔 </w:t>
      </w:r>
      <w:r>
        <w:t>7</w:t>
      </w:r>
      <w:r>
        <w:rPr>
          <w:spacing w:val="-23"/>
        </w:rPr>
        <w:t xml:space="preserve"> 秒放一次, </w:t>
      </w:r>
      <w:r>
        <w:t>D</w:t>
      </w:r>
      <w:r>
        <w:rPr>
          <w:spacing w:val="-27"/>
        </w:rPr>
        <w:t xml:space="preserve"> 战舰每隔 </w:t>
      </w:r>
      <w:r>
        <w:t>8</w:t>
      </w:r>
      <w:r>
        <w:rPr>
          <w:spacing w:val="-10"/>
        </w:rPr>
        <w:t xml:space="preserve"> 秒放一次.假设各炮手对时间掌握非常准确，请</w:t>
      </w:r>
      <w:r>
        <w:t>问观众共可以听到几次礼炮声？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0" w:after="0" w:line="367" w:lineRule="exact"/>
        <w:ind w:left="4057" w:right="0" w:hanging="998"/>
        <w:jc w:val="left"/>
      </w:pPr>
      <w:r>
        <w:t>输入数据类型、格式和内容限制和输出数据的说明</w:t>
      </w:r>
    </w:p>
    <w:p>
      <w:pPr>
        <w:pStyle w:val="ListParagraph"/>
        <w:numPr>
          <w:ilvl w:val="2"/>
          <w:numId w:val="8"/>
        </w:numPr>
        <w:tabs>
          <w:tab w:val="left" w:pos="4058"/>
        </w:tabs>
        <w:spacing w:before="235" w:after="0" w:line="240" w:lineRule="auto"/>
        <w:ind w:left="4057" w:right="0" w:hanging="998"/>
        <w:jc w:val="left"/>
        <w:rPr>
          <w:b/>
          <w:sz w:val="36"/>
        </w:rPr>
      </w:pPr>
      <w:r>
        <w:rPr>
          <w:b/>
          <w:sz w:val="36"/>
        </w:rPr>
        <w:t>主要模块的算法描述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before="1"/>
        <w:ind w:left="1807" w:right="1447"/>
        <w:jc w:val="center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1974088</wp:posOffset>
            </wp:positionH>
            <wp:positionV relativeFrom="paragraph">
              <wp:posOffset>148209</wp:posOffset>
            </wp:positionV>
            <wp:extent cx="8541512" cy="9480677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1512" cy="948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本算法的思路过程：根据条件“A 战舰每隔 5 秒放一次，B 战舰每隔 6 秒放一次, C 战舰每隔</w:t>
      </w:r>
    </w:p>
    <w:p>
      <w:pPr>
        <w:pStyle w:val="BodyText"/>
        <w:spacing w:before="101" w:line="300" w:lineRule="exact"/>
        <w:ind w:left="2483" w:right="1447"/>
        <w:jc w:val="center"/>
      </w:pPr>
      <w:r>
        <w:t>开始</w:t>
      </w:r>
    </w:p>
    <w:p>
      <w:pPr>
        <w:pStyle w:val="BodyText"/>
        <w:spacing w:line="300" w:lineRule="exact"/>
        <w:ind w:left="158" w:right="499"/>
        <w:jc w:val="center"/>
      </w:pPr>
      <w:r>
        <w:t>7 秒放一次, D 战舰每隔 8 秒放一次”确定可能性！依次判断，累计听到的次数，得出结果！</w:t>
      </w:r>
    </w:p>
    <w:p>
      <w:pPr>
        <w:pStyle w:val="Heading2"/>
        <w:spacing w:before="227"/>
      </w:pPr>
      <w:r>
        <w:t>程序流程图</w:t>
      </w:r>
    </w:p>
    <w:p>
      <w:pPr>
        <w:pStyle w:val="BodyText"/>
        <w:spacing w:before="2"/>
        <w:rPr>
          <w:sz w:val="8"/>
        </w:rPr>
      </w:pPr>
    </w:p>
    <w:p>
      <w:pPr>
        <w:spacing w:after="0"/>
        <w:rPr>
          <w:sz w:val="8"/>
        </w:rPr>
        <w:sectPr>
          <w:pgSz w:w="17860" w:h="25260"/>
          <w:pgMar w:top="1920" w:right="0" w:bottom="0" w:left="0" w:header="708" w:footer="708"/>
          <w:pgNumType w:start="9"/>
          <w:cols w:space="708"/>
        </w:sectPr>
      </w:pPr>
    </w:p>
    <w:p>
      <w:pPr>
        <w:pStyle w:val="BodyText"/>
        <w:spacing w:before="65"/>
        <w:ind w:right="345"/>
        <w:jc w:val="right"/>
        <w:rPr>
          <w:rFonts w:ascii="Arial" w:eastAsia="Arial"/>
        </w:rPr>
      </w:pPr>
      <w:r>
        <w:t xml:space="preserve">初始化 </w:t>
      </w:r>
      <w:r>
        <w:rPr>
          <w:rFonts w:ascii="Arial" w:eastAsia="Arial"/>
        </w:rPr>
        <w:t>i=1,j=0</w:t>
      </w:r>
    </w:p>
    <w:p>
      <w:pPr>
        <w:pStyle w:val="BodyText"/>
        <w:spacing w:before="127"/>
        <w:ind w:left="805"/>
        <w:jc w:val="center"/>
      </w:pPr>
      <w:r>
        <w:rPr>
          <w:w w:val="99"/>
        </w:rPr>
        <w:t>否</w:t>
      </w:r>
    </w:p>
    <w:p>
      <w:pPr>
        <w:pStyle w:val="BodyText"/>
        <w:spacing w:before="84"/>
        <w:ind w:left="10262"/>
      </w:pPr>
      <w:r>
        <w:rPr>
          <w:w w:val="99"/>
        </w:rPr>
        <w:t>是</w:t>
      </w:r>
    </w:p>
    <w:p>
      <w:pPr>
        <w:pStyle w:val="BodyText"/>
        <w:spacing w:before="1"/>
        <w:rPr>
          <w:sz w:val="43"/>
        </w:rPr>
      </w:pPr>
    </w:p>
    <w:p>
      <w:pPr>
        <w:pStyle w:val="BodyText"/>
        <w:spacing w:line="240" w:lineRule="exact"/>
        <w:ind w:left="10398"/>
      </w:pPr>
      <w:r>
        <w:rPr>
          <w:w w:val="99"/>
        </w:rPr>
        <w:t>否</w:t>
      </w:r>
    </w:p>
    <w:p>
      <w:pPr>
        <w:pStyle w:val="BodyText"/>
      </w:pPr>
      <w: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ind w:left="795"/>
        <w:jc w:val="center"/>
      </w:pPr>
      <w:r>
        <w:rPr>
          <w:w w:val="99"/>
        </w:rPr>
        <w:t>是</w:t>
      </w:r>
    </w:p>
    <w:p>
      <w:pPr>
        <w:pStyle w:val="BodyText"/>
        <w:spacing w:before="56" w:line="269" w:lineRule="exact"/>
        <w:ind w:left="4327"/>
        <w:rPr>
          <w:rFonts w:ascii="Arial"/>
        </w:rPr>
      </w:pPr>
      <w:r>
        <w:rPr>
          <w:rFonts w:ascii="Arial"/>
        </w:rPr>
        <w:t>i++;j++</w:t>
      </w:r>
    </w:p>
    <w:p>
      <w:pPr>
        <w:spacing w:after="0" w:line="269" w:lineRule="exact"/>
        <w:rPr>
          <w:rFonts w:ascii="Arial"/>
        </w:rPr>
        <w:sectPr>
          <w:type w:val="continuous"/>
          <w:pgSz w:w="17860" w:h="25260"/>
          <w:pgMar w:top="1120" w:right="0" w:bottom="280" w:left="0" w:header="708" w:footer="708"/>
          <w:pgNumType w:start="10"/>
          <w:cols w:num="2" w:space="708" w:equalWidth="0">
            <w:col w:w="10698" w:space="40"/>
            <w:col w:w="7122" w:space="0"/>
          </w:cols>
        </w:sectPr>
      </w:pPr>
    </w:p>
    <w:p>
      <w:pPr>
        <w:pStyle w:val="BodyText"/>
        <w:spacing w:line="328" w:lineRule="exact"/>
        <w:ind w:right="1489"/>
        <w:jc w:val="right"/>
        <w:rPr>
          <w:rFonts w:ascii="Arial"/>
        </w:rPr>
      </w:pPr>
      <w:r>
        <w:rPr>
          <w:rFonts w:ascii="Arial"/>
          <w:w w:val="90"/>
        </w:rPr>
        <w:t>I&lt;=168</w:t>
      </w:r>
    </w:p>
    <w:p>
      <w:pPr>
        <w:pStyle w:val="BodyText"/>
        <w:spacing w:before="10"/>
        <w:rPr>
          <w:rFonts w:ascii="Arial"/>
          <w:sz w:val="31"/>
        </w:rPr>
      </w:pPr>
    </w:p>
    <w:p>
      <w:pPr>
        <w:pStyle w:val="BodyText"/>
        <w:jc w:val="right"/>
      </w:pPr>
      <w:r>
        <w:rPr>
          <w:w w:val="99"/>
        </w:rPr>
        <w:t>否</w:t>
      </w:r>
    </w:p>
    <w:p>
      <w:pPr>
        <w:pStyle w:val="BodyText"/>
        <w:spacing w:before="1"/>
        <w:rPr>
          <w:sz w:val="43"/>
        </w:rPr>
      </w:pPr>
    </w:p>
    <w:p>
      <w:pPr>
        <w:pStyle w:val="BodyText"/>
        <w:ind w:right="516"/>
        <w:jc w:val="right"/>
      </w:pPr>
      <w:r>
        <w:rPr>
          <w:w w:val="99"/>
        </w:rPr>
        <w:t>否</w:t>
      </w:r>
    </w:p>
    <w:p>
      <w:pPr>
        <w:spacing w:before="227"/>
        <w:ind w:left="0" w:right="34" w:firstLine="0"/>
        <w:jc w:val="center"/>
        <w:rPr>
          <w:sz w:val="30"/>
        </w:rPr>
      </w:pPr>
      <w:r>
        <w:br w:type="column"/>
      </w:r>
      <w:r>
        <w:rPr>
          <w:sz w:val="30"/>
        </w:rPr>
        <w:t>是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tabs>
          <w:tab w:val="left" w:pos="770"/>
        </w:tabs>
        <w:ind w:right="804"/>
        <w:jc w:val="center"/>
      </w:pPr>
      <w:r>
        <w:rPr>
          <w:rFonts w:ascii="Arial" w:eastAsia="Arial"/>
        </w:rPr>
        <w:t>I++</w:t>
        <w:tab/>
      </w:r>
      <w:r>
        <w:rPr>
          <w:position w:val="-16"/>
        </w:rPr>
        <w:t>是</w:t>
      </w:r>
    </w:p>
    <w:p>
      <w:pPr>
        <w:spacing w:after="0"/>
        <w:jc w:val="center"/>
        <w:sectPr>
          <w:type w:val="continuous"/>
          <w:pgSz w:w="17860" w:h="25260"/>
          <w:pgMar w:top="1120" w:right="0" w:bottom="280" w:left="0" w:header="708" w:footer="708"/>
          <w:pgNumType w:start="11"/>
          <w:cols w:num="2" w:space="708" w:equalWidth="0">
            <w:col w:w="11530" w:space="40"/>
            <w:col w:w="6290" w:space="0"/>
          </w:cols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28"/>
        </w:rPr>
      </w:pP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0" w:after="0" w:line="240" w:lineRule="auto"/>
        <w:ind w:left="4057" w:right="0" w:hanging="998"/>
        <w:jc w:val="left"/>
      </w:pPr>
      <w:r>
        <w:rPr>
          <w:spacing w:val="-3"/>
        </w:rPr>
        <w:t>调试过程及实验结果</w:t>
      </w:r>
    </w:p>
    <w:p>
      <w:pPr>
        <w:pStyle w:val="BodyText"/>
        <w:tabs>
          <w:tab w:val="left" w:pos="7209"/>
        </w:tabs>
        <w:spacing w:before="66"/>
        <w:ind w:left="389"/>
      </w:pPr>
      <w:r>
        <w:br w:type="column"/>
      </w:r>
      <w:r>
        <w:rPr>
          <w:rFonts w:ascii="Arial" w:eastAsia="Arial"/>
          <w:w w:val="95"/>
        </w:rPr>
        <w:t>(i%5==0)||(i%6==0)||(i%7==0)||</w:t>
        <w:tab/>
      </w:r>
      <w:r>
        <w:rPr>
          <w:position w:val="-3"/>
        </w:rPr>
        <w:t>是</w:t>
      </w:r>
    </w:p>
    <w:p>
      <w:pPr>
        <w:spacing w:before="63"/>
        <w:ind w:left="763" w:right="0" w:firstLine="0"/>
        <w:jc w:val="left"/>
        <w:rPr>
          <w:rFonts w:ascii="Arial" w:eastAsia="Arial"/>
          <w:sz w:val="30"/>
        </w:rPr>
      </w:pPr>
      <w:r>
        <w:rPr>
          <w:spacing w:val="-191"/>
          <w:position w:val="-11"/>
          <w:sz w:val="36"/>
        </w:rPr>
        <w:t>图</w:t>
      </w:r>
      <w:r>
        <w:rPr>
          <w:rFonts w:ascii="Arial" w:eastAsia="Arial"/>
          <w:w w:val="109"/>
          <w:sz w:val="30"/>
        </w:rPr>
        <w:t>(i</w:t>
      </w:r>
      <w:r>
        <w:rPr>
          <w:rFonts w:ascii="Arial" w:eastAsia="Arial"/>
          <w:spacing w:val="-151"/>
          <w:w w:val="93"/>
          <w:sz w:val="30"/>
        </w:rPr>
        <w:t>%</w:t>
      </w:r>
      <w:r>
        <w:rPr>
          <w:spacing w:val="-30"/>
          <w:position w:val="-11"/>
          <w:sz w:val="36"/>
        </w:rPr>
        <w:t>1</w:t>
      </w:r>
      <w:r>
        <w:rPr>
          <w:rFonts w:ascii="Arial" w:eastAsia="Arial"/>
          <w:spacing w:val="-120"/>
          <w:w w:val="89"/>
          <w:sz w:val="30"/>
        </w:rPr>
        <w:t>8</w:t>
      </w:r>
      <w:r>
        <w:rPr>
          <w:spacing w:val="-61"/>
          <w:position w:val="-11"/>
          <w:sz w:val="36"/>
        </w:rPr>
        <w:t>0</w:t>
      </w:r>
      <w:r>
        <w:rPr>
          <w:rFonts w:ascii="Arial" w:eastAsia="Arial"/>
          <w:spacing w:val="-49"/>
          <w:w w:val="96"/>
          <w:sz w:val="30"/>
        </w:rPr>
        <w:t>==</w:t>
      </w:r>
      <w:r>
        <w:rPr>
          <w:spacing w:val="-264"/>
          <w:position w:val="-11"/>
          <w:sz w:val="36"/>
        </w:rPr>
        <w:t>礼</w:t>
      </w:r>
      <w:r>
        <w:rPr>
          <w:rFonts w:ascii="Arial" w:eastAsia="Arial"/>
          <w:w w:val="93"/>
          <w:sz w:val="30"/>
        </w:rPr>
        <w:t>0)</w:t>
      </w:r>
      <w:r>
        <w:rPr>
          <w:rFonts w:ascii="Arial" w:eastAsia="Arial"/>
          <w:spacing w:val="-219"/>
          <w:w w:val="116"/>
          <w:sz w:val="30"/>
        </w:rPr>
        <w:t>&amp;</w:t>
      </w:r>
      <w:r>
        <w:rPr>
          <w:spacing w:val="-142"/>
          <w:position w:val="-11"/>
          <w:sz w:val="36"/>
        </w:rPr>
        <w:t>炮</w:t>
      </w:r>
      <w:r>
        <w:rPr>
          <w:rFonts w:ascii="Arial" w:eastAsia="Arial"/>
          <w:w w:val="116"/>
          <w:sz w:val="30"/>
        </w:rPr>
        <w:t>&amp;</w:t>
      </w:r>
      <w:r>
        <w:rPr>
          <w:rFonts w:ascii="Arial" w:eastAsia="Arial"/>
          <w:spacing w:val="-9"/>
          <w:sz w:val="30"/>
        </w:rPr>
        <w:t xml:space="preserve"> </w:t>
      </w:r>
      <w:r>
        <w:rPr>
          <w:rFonts w:ascii="Arial" w:eastAsia="Arial"/>
          <w:w w:val="95"/>
          <w:sz w:val="30"/>
        </w:rPr>
        <w:t>(i&lt;=100)</w:t>
      </w:r>
    </w:p>
    <w:p>
      <w:pPr>
        <w:spacing w:after="0"/>
        <w:jc w:val="left"/>
        <w:rPr>
          <w:rFonts w:ascii="Arial" w:eastAsia="Arial"/>
          <w:sz w:val="30"/>
        </w:rPr>
        <w:sectPr>
          <w:type w:val="continuous"/>
          <w:pgSz w:w="17860" w:h="25260"/>
          <w:pgMar w:top="1120" w:right="0" w:bottom="280" w:left="0" w:header="708" w:footer="708"/>
          <w:pgNumType w:start="12"/>
          <w:cols w:num="2" w:space="708" w:equalWidth="0">
            <w:col w:w="7298" w:space="40"/>
            <w:col w:w="10522" w:space="0"/>
          </w:cols>
        </w:sectPr>
      </w:pPr>
    </w:p>
    <w:p>
      <w:pPr>
        <w:pStyle w:val="BodyText"/>
        <w:spacing w:before="3"/>
        <w:rPr>
          <w:rFonts w:ascii="Arial"/>
          <w:sz w:val="23"/>
        </w:rPr>
      </w:pPr>
    </w:p>
    <w:p>
      <w:pPr>
        <w:pStyle w:val="BodyText"/>
        <w:spacing w:before="65"/>
        <w:ind w:left="3060"/>
      </w:pPr>
      <w:r>
        <w:t>程序在调试过程中出现的问题是：编码时要注意“</w:t>
      </w:r>
      <w:r>
        <w:rPr>
          <w:rFonts w:ascii="Arial" w:eastAsia="Arial" w:hAnsi="Arial"/>
        </w:rPr>
        <w:t>||</w:t>
      </w:r>
      <w:r>
        <w:t>”，“</w:t>
      </w:r>
      <w:r>
        <w:rPr>
          <w:rFonts w:ascii="Arial" w:eastAsia="Arial" w:hAnsi="Arial"/>
        </w:rPr>
        <w:t>&amp;&amp;</w:t>
      </w:r>
      <w:r>
        <w:t>”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1120" w:right="0" w:bottom="280" w:left="0" w:header="708" w:footer="708"/>
          <w:pgNumType w:start="13"/>
          <w:cols w:space="708"/>
        </w:sectPr>
      </w:pPr>
    </w:p>
    <w:p>
      <w:pPr>
        <w:pStyle w:val="BodyText"/>
        <w:spacing w:before="65"/>
        <w:ind w:left="4713"/>
      </w:pPr>
      <w:r>
        <w:rPr>
          <w:spacing w:val="-39"/>
        </w:rPr>
        <w:t xml:space="preserve">图 </w:t>
      </w:r>
      <w:r>
        <w:rPr>
          <w:rFonts w:ascii="Arial" w:eastAsia="Arial"/>
        </w:rPr>
        <w:t>11</w:t>
      </w:r>
      <w:r>
        <w:rPr>
          <w:rFonts w:ascii="Arial" w:eastAsia="Arial"/>
          <w:spacing w:val="65"/>
        </w:rPr>
        <w:t xml:space="preserve"> </w:t>
      </w:r>
      <w:r>
        <w:t>礼炮</w:t>
      </w:r>
    </w:p>
    <w:p>
      <w:pPr>
        <w:pStyle w:val="Heading1"/>
        <w:numPr>
          <w:ilvl w:val="1"/>
          <w:numId w:val="8"/>
        </w:numPr>
        <w:tabs>
          <w:tab w:val="left" w:pos="3698"/>
        </w:tabs>
        <w:spacing w:before="226" w:after="0" w:line="240" w:lineRule="auto"/>
        <w:ind w:left="3697" w:right="0" w:hanging="638"/>
        <w:jc w:val="left"/>
      </w:pPr>
      <w:bookmarkStart w:id="6" w:name="_TOC_250003"/>
      <w:bookmarkEnd w:id="6"/>
      <w:r>
        <w:t>汽车加油</w:t>
      </w:r>
    </w:p>
    <w:p>
      <w:pPr>
        <w:spacing w:before="241"/>
        <w:ind w:left="3240" w:right="0" w:firstLine="0"/>
        <w:jc w:val="left"/>
        <w:rPr>
          <w:b/>
          <w:sz w:val="36"/>
        </w:rPr>
      </w:pPr>
      <w:r>
        <w:rPr>
          <w:b/>
          <w:sz w:val="36"/>
        </w:rPr>
        <w:t>*2.6.1</w:t>
      </w:r>
      <w:r>
        <w:rPr>
          <w:b/>
          <w:spacing w:val="-16"/>
          <w:sz w:val="36"/>
        </w:rPr>
        <w:t xml:space="preserve"> 题目内容的描述</w:t>
      </w:r>
    </w:p>
    <w:p>
      <w:pPr>
        <w:pStyle w:val="BodyText"/>
        <w:rPr>
          <w:b/>
          <w:sz w:val="32"/>
        </w:rPr>
      </w:pPr>
      <w:r>
        <w:br w:type="column"/>
      </w:r>
    </w:p>
    <w:p>
      <w:pPr>
        <w:pStyle w:val="BodyText"/>
        <w:spacing w:before="3"/>
        <w:rPr>
          <w:b/>
          <w:sz w:val="40"/>
        </w:rPr>
      </w:pPr>
    </w:p>
    <w:p>
      <w:pPr>
        <w:pStyle w:val="BodyText"/>
        <w:spacing w:line="326" w:lineRule="auto"/>
        <w:ind w:left="1371" w:right="6160" w:hanging="879"/>
        <w:rPr>
          <w:rFonts w:ascii="Arial"/>
        </w:rPr>
      </w:pPr>
      <w:r>
        <w:rPr>
          <w:rFonts w:ascii="Arial"/>
          <w:w w:val="95"/>
        </w:rPr>
        <w:t xml:space="preserve">(i%6==0)||(i%7==0)||(i%8==0)&amp;&amp; </w:t>
      </w:r>
      <w:r>
        <w:rPr>
          <w:rFonts w:ascii="Arial"/>
        </w:rPr>
        <w:t>( i&lt;=120 &amp;&amp; i&gt;100)</w:t>
      </w:r>
    </w:p>
    <w:p>
      <w:pPr>
        <w:spacing w:after="0" w:line="326" w:lineRule="auto"/>
        <w:rPr>
          <w:rFonts w:ascii="Arial"/>
        </w:rPr>
        <w:sectPr>
          <w:type w:val="continuous"/>
          <w:pgSz w:w="17860" w:h="25260"/>
          <w:pgMar w:top="1120" w:right="0" w:bottom="280" w:left="0" w:header="708" w:footer="708"/>
          <w:pgNumType w:start="14"/>
          <w:cols w:num="2" w:space="708" w:equalWidth="0">
            <w:col w:w="6942" w:space="40"/>
            <w:col w:w="10878" w:space="0"/>
          </w:cols>
        </w:sectPr>
      </w:pPr>
    </w:p>
    <w:p>
      <w:pPr>
        <w:pStyle w:val="BodyText"/>
        <w:spacing w:before="9"/>
        <w:rPr>
          <w:rFonts w:ascii="Arial"/>
          <w:sz w:val="21"/>
        </w:rPr>
      </w:pPr>
    </w:p>
    <w:p>
      <w:pPr>
        <w:pStyle w:val="BodyText"/>
        <w:spacing w:before="56" w:line="439" w:lineRule="auto"/>
        <w:ind w:left="2700" w:right="2552" w:firstLine="359"/>
      </w:pPr>
      <w:r>
        <w:rPr>
          <w:spacing w:val="-7"/>
        </w:rPr>
        <w:t xml:space="preserve">一辆汽车加满油后可行驶 </w:t>
      </w:r>
      <w:r>
        <w:t>n</w:t>
      </w:r>
      <w:r>
        <w:rPr>
          <w:spacing w:val="-10"/>
        </w:rPr>
        <w:t xml:space="preserve"> 公里。旅途中有若干个加油站。设计一个有效算法，指出应在哪</w:t>
      </w:r>
      <w:r>
        <w:rPr>
          <w:spacing w:val="-12"/>
        </w:rPr>
        <w:t xml:space="preserve">些加油站停靠加油，使沿途加油次数最少。输入：第一行有 </w:t>
      </w:r>
      <w:r>
        <w:t>2</w:t>
      </w:r>
      <w:r>
        <w:rPr>
          <w:spacing w:val="-15"/>
        </w:rPr>
        <w:t xml:space="preserve"> 个正整数 </w:t>
      </w:r>
      <w:r>
        <w:t>N</w:t>
      </w:r>
      <w:r>
        <w:rPr>
          <w:spacing w:val="-52"/>
        </w:rPr>
        <w:t xml:space="preserve"> 和 </w:t>
      </w:r>
      <w:r>
        <w:t>K(1</w:t>
      </w:r>
      <w:r>
        <w:rPr>
          <w:spacing w:val="-4"/>
        </w:rPr>
        <w:t xml:space="preserve"> &lt;= </w:t>
      </w:r>
      <w:r>
        <w:t>N</w:t>
      </w:r>
      <w:r>
        <w:rPr>
          <w:spacing w:val="-4"/>
        </w:rPr>
        <w:t xml:space="preserve"> &lt;= </w:t>
      </w:r>
      <w:r>
        <w:t>100，</w:t>
      </w:r>
    </w:p>
    <w:p>
      <w:pPr>
        <w:pStyle w:val="BodyText"/>
        <w:spacing w:line="381" w:lineRule="exact"/>
        <w:ind w:left="2700"/>
      </w:pPr>
      <w:r>
        <w:t>1</w:t>
      </w:r>
      <w:r>
        <w:rPr>
          <w:spacing w:val="-4"/>
        </w:rPr>
        <w:t xml:space="preserve"> &lt;= </w:t>
      </w:r>
      <w:r>
        <w:t>K&lt;</w:t>
      </w:r>
      <w:r>
        <w:rPr>
          <w:spacing w:val="-5"/>
        </w:rPr>
        <w:t xml:space="preserve"> = </w:t>
      </w:r>
      <w:r>
        <w:rPr>
          <w:spacing w:val="-11"/>
        </w:rPr>
        <w:t>100</w:t>
      </w:r>
      <w:r>
        <w:rPr>
          <w:spacing w:val="-10"/>
        </w:rPr>
        <w:t xml:space="preserve">)，表示汽车加满油后可行驶 </w:t>
      </w:r>
      <w:r>
        <w:t>N</w:t>
      </w:r>
      <w:r>
        <w:rPr>
          <w:spacing w:val="-16"/>
        </w:rPr>
        <w:t xml:space="preserve"> 公里，且旅途中有 </w:t>
      </w:r>
      <w:r>
        <w:t>K</w:t>
      </w:r>
      <w:r>
        <w:rPr>
          <w:spacing w:val="-15"/>
        </w:rPr>
        <w:t xml:space="preserve"> 个加油站。接下来的 </w:t>
      </w:r>
      <w:r>
        <w:t>1</w:t>
      </w:r>
      <w:r>
        <w:rPr>
          <w:spacing w:val="-2"/>
        </w:rPr>
        <w:t xml:space="preserve"> 行中，</w:t>
      </w:r>
    </w:p>
    <w:p>
      <w:pPr>
        <w:pStyle w:val="BodyText"/>
        <w:spacing w:before="214"/>
        <w:ind w:left="2790" w:right="1408"/>
        <w:jc w:val="center"/>
        <w:rPr>
          <w:rFonts w:ascii="Arial"/>
        </w:rPr>
      </w:pPr>
      <w:r>
        <w:rPr>
          <w:rFonts w:ascii="Arial"/>
        </w:rPr>
        <w:t>(i%7==0)||(i%8==0)&amp;&amp; (i&lt;=140</w:t>
      </w:r>
    </w:p>
    <w:p>
      <w:pPr>
        <w:pStyle w:val="BodyText"/>
        <w:spacing w:before="123"/>
        <w:ind w:left="2790" w:right="1394"/>
        <w:jc w:val="center"/>
        <w:rPr>
          <w:rFonts w:ascii="Arial"/>
        </w:rPr>
      </w:pPr>
      <w:r>
        <w:rPr>
          <w:rFonts w:ascii="Arial"/>
          <w:w w:val="105"/>
        </w:rPr>
        <w:t>&amp;&amp; i&gt;120)</w:t>
      </w:r>
    </w:p>
    <w:p>
      <w:pPr>
        <w:spacing w:after="0"/>
        <w:jc w:val="center"/>
        <w:rPr>
          <w:rFonts w:ascii="Arial"/>
        </w:rPr>
        <w:sectPr>
          <w:type w:val="continuous"/>
          <w:pgSz w:w="17860" w:h="25260"/>
          <w:pgMar w:top="1120" w:right="0" w:bottom="280" w:left="0" w:header="708" w:footer="708"/>
          <w:pgNumType w:start="15"/>
          <w:cols w:space="708"/>
        </w:sectPr>
      </w:pPr>
    </w:p>
    <w:p>
      <w:pPr>
        <w:pStyle w:val="BodyText"/>
        <w:spacing w:before="46" w:line="439" w:lineRule="auto"/>
        <w:ind w:left="2700" w:right="2641"/>
      </w:pPr>
      <w:r>
        <w:rPr>
          <w:spacing w:val="-40"/>
        </w:rPr>
        <w:t xml:space="preserve">有 </w:t>
      </w:r>
      <w:r>
        <w:t>K+1</w:t>
      </w:r>
      <w:r>
        <w:rPr>
          <w:spacing w:val="-11"/>
        </w:rPr>
        <w:t xml:space="preserve"> 个整数，表示第 </w:t>
      </w:r>
      <w:r>
        <w:t>K</w:t>
      </w:r>
      <w:r>
        <w:rPr>
          <w:spacing w:val="-20"/>
        </w:rPr>
        <w:t xml:space="preserve"> 个加油站与第 </w:t>
      </w:r>
      <w:r>
        <w:t>K-1</w:t>
      </w:r>
      <w:r>
        <w:rPr>
          <w:spacing w:val="-7"/>
        </w:rPr>
        <w:t xml:space="preserve"> 个加油站之间的距离。第 </w:t>
      </w:r>
      <w:r>
        <w:t>0</w:t>
      </w:r>
      <w:r>
        <w:rPr>
          <w:spacing w:val="-4"/>
        </w:rPr>
        <w:t xml:space="preserve"> 个加油站表示出发地， </w:t>
      </w:r>
      <w:r>
        <w:rPr>
          <w:spacing w:val="-9"/>
        </w:rPr>
        <w:t xml:space="preserve">汽车已加满油。第 </w:t>
      </w:r>
      <w:r>
        <w:t>K+1</w:t>
      </w:r>
      <w:r>
        <w:rPr>
          <w:spacing w:val="-13"/>
        </w:rPr>
        <w:t xml:space="preserve"> 个整数表示第 </w:t>
      </w:r>
      <w:r>
        <w:t>K</w:t>
      </w:r>
      <w:r>
        <w:rPr>
          <w:spacing w:val="-10"/>
        </w:rPr>
        <w:t xml:space="preserve"> 个加油站与目的地的距离。输出：将编程计算出的最少</w:t>
      </w:r>
      <w:r>
        <w:rPr>
          <w:spacing w:val="-9"/>
        </w:rPr>
        <w:t xml:space="preserve">加油次数输出。如果无法到达目的地，则输出 </w:t>
      </w:r>
      <w:r>
        <w:t>No Solution。(注意：No</w:t>
      </w:r>
      <w:r>
        <w:rPr>
          <w:spacing w:val="-51"/>
        </w:rPr>
        <w:t xml:space="preserve"> 和 </w:t>
      </w:r>
      <w:r>
        <w:t>Solution</w:t>
      </w:r>
      <w:r>
        <w:rPr>
          <w:spacing w:val="-16"/>
        </w:rPr>
        <w:t xml:space="preserve"> 之间有一个空格)。</w:t>
      </w:r>
    </w:p>
    <w:p>
      <w:pPr>
        <w:pStyle w:val="BodyText"/>
        <w:spacing w:line="379" w:lineRule="exact"/>
        <w:ind w:left="3060"/>
      </w:pPr>
      <w:r>
        <w:t>例如：输入：8 8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3060"/>
      </w:pPr>
      <w:r>
        <w:t>3 2 3 6 5 4 2 7 2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1"/>
        <w:ind w:left="3060"/>
      </w:pPr>
      <w:r>
        <w:t>输出：5</w:t>
      </w:r>
    </w:p>
    <w:p>
      <w:pPr>
        <w:pStyle w:val="Heading1"/>
        <w:numPr>
          <w:ilvl w:val="2"/>
          <w:numId w:val="3"/>
        </w:numPr>
        <w:tabs>
          <w:tab w:val="left" w:pos="4058"/>
        </w:tabs>
        <w:spacing w:before="226" w:after="0" w:line="240" w:lineRule="auto"/>
        <w:ind w:left="4057" w:right="0" w:hanging="998"/>
        <w:jc w:val="left"/>
      </w:pPr>
      <w:r>
        <w:t>输入数据类型、格式和内容限制和输出数据的说明</w:t>
      </w:r>
    </w:p>
    <w:p>
      <w:pPr>
        <w:pStyle w:val="BodyText"/>
        <w:spacing w:before="12"/>
        <w:rPr>
          <w:b/>
          <w:sz w:val="25"/>
        </w:rPr>
      </w:pPr>
    </w:p>
    <w:p>
      <w:pPr>
        <w:pStyle w:val="ListParagraph"/>
        <w:numPr>
          <w:ilvl w:val="3"/>
          <w:numId w:val="3"/>
        </w:numPr>
        <w:tabs>
          <w:tab w:val="left" w:pos="3781"/>
        </w:tabs>
        <w:spacing w:before="0" w:after="0" w:line="240" w:lineRule="auto"/>
        <w:ind w:left="3780" w:right="0" w:hanging="541"/>
        <w:jc w:val="left"/>
        <w:rPr>
          <w:sz w:val="30"/>
        </w:rPr>
      </w:pPr>
      <w:r>
        <w:rPr>
          <w:w w:val="95"/>
          <w:sz w:val="30"/>
        </w:rPr>
        <w:t>数据类型：数组类型；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3"/>
          <w:numId w:val="3"/>
        </w:numPr>
        <w:tabs>
          <w:tab w:val="left" w:pos="3781"/>
        </w:tabs>
        <w:spacing w:before="1" w:after="0" w:line="240" w:lineRule="auto"/>
        <w:ind w:left="3780" w:right="0" w:hanging="541"/>
        <w:jc w:val="left"/>
        <w:rPr>
          <w:sz w:val="30"/>
        </w:rPr>
      </w:pPr>
      <w:r>
        <w:rPr>
          <w:w w:val="95"/>
          <w:sz w:val="30"/>
        </w:rPr>
        <w:t>内容限制：键入数据：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3"/>
          <w:numId w:val="3"/>
        </w:numPr>
        <w:tabs>
          <w:tab w:val="left" w:pos="3781"/>
        </w:tabs>
        <w:spacing w:before="1" w:after="0" w:line="240" w:lineRule="auto"/>
        <w:ind w:left="3780" w:right="0" w:hanging="541"/>
        <w:jc w:val="left"/>
        <w:rPr>
          <w:sz w:val="30"/>
        </w:rPr>
      </w:pPr>
      <w:r>
        <w:rPr>
          <w:sz w:val="30"/>
        </w:rPr>
        <w:t>用到的主要语句：循环条件判断；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3"/>
          <w:numId w:val="3"/>
        </w:numPr>
        <w:tabs>
          <w:tab w:val="left" w:pos="3781"/>
        </w:tabs>
        <w:spacing w:before="0" w:after="0" w:line="240" w:lineRule="auto"/>
        <w:ind w:left="3780" w:right="0" w:hanging="541"/>
        <w:jc w:val="left"/>
        <w:rPr>
          <w:sz w:val="30"/>
        </w:rPr>
      </w:pPr>
      <w:r>
        <w:rPr>
          <w:sz w:val="30"/>
        </w:rPr>
        <w:t>输出数据：加油次数（整型）</w:t>
      </w:r>
    </w:p>
    <w:p>
      <w:pPr>
        <w:pStyle w:val="Heading1"/>
        <w:numPr>
          <w:ilvl w:val="2"/>
          <w:numId w:val="3"/>
        </w:numPr>
        <w:tabs>
          <w:tab w:val="left" w:pos="4238"/>
        </w:tabs>
        <w:spacing w:before="226" w:after="0" w:line="240" w:lineRule="auto"/>
        <w:ind w:left="4237" w:right="0" w:hanging="998"/>
        <w:jc w:val="left"/>
      </w:pPr>
      <w:r>
        <w:t>主要模块的算法描述</w:t>
      </w:r>
    </w:p>
    <w:p>
      <w:pPr>
        <w:pStyle w:val="BodyText"/>
        <w:spacing w:before="12"/>
        <w:rPr>
          <w:b/>
          <w:sz w:val="25"/>
        </w:rPr>
      </w:pPr>
    </w:p>
    <w:p>
      <w:pPr>
        <w:pStyle w:val="BodyText"/>
        <w:spacing w:line="439" w:lineRule="auto"/>
        <w:ind w:left="2700" w:right="2607" w:firstLine="359"/>
      </w:pPr>
      <w:r>
        <w:pict>
          <v:group id="_x0000_s1032" style="width:592.6pt;height:383.8pt;margin-top:72.36pt;margin-left:150.44pt;mso-position-horizontal-relative:page;mso-wrap-distance-left:0;mso-wrap-distance-right:0;position:absolute;z-index:-251652096" coordorigin="3009,1447" coordsize="11852,7676">
            <v:shape id="_x0000_s1033" type="#_x0000_t75" style="width:11852;height:7495;left:3008;position:absolute;top:1628" stroked="f">
              <v:imagedata r:id="rId15" o:title=""/>
            </v:shape>
            <v:shape id="_x0000_s1034" type="#_x0000_t202" style="width:1514;height:299;left:3060;position:absolute;top:144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程序流程图</w:t>
                    </w:r>
                  </w:p>
                </w:txbxContent>
              </v:textbox>
            </v:shape>
            <v:shape id="_x0000_s1035" type="#_x0000_t202" style="width:618;height:299;left:7075;position:absolute;top:191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开始</w:t>
                    </w:r>
                  </w:p>
                </w:txbxContent>
              </v:textbox>
            </v:shape>
            <v:shape id="_x0000_s1036" type="#_x0000_t202" style="width:4731;height:828;left:5584;position:absolute;top:2991" filled="f" stroked="f">
              <v:textbox inset="0,0,0,0">
                <w:txbxContent>
                  <w:p>
                    <w:pPr>
                      <w:spacing w:before="0" w:line="43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position w:val="-4"/>
                        <w:sz w:val="30"/>
                      </w:rPr>
                      <w:t>初始化：</w:t>
                    </w:r>
                    <w:r>
                      <w:rPr>
                        <w:spacing w:val="-9"/>
                        <w:sz w:val="36"/>
                      </w:rPr>
                      <w:t xml:space="preserve">汽车加满油后可行驶 </w:t>
                    </w:r>
                    <w:r>
                      <w:rPr>
                        <w:sz w:val="36"/>
                      </w:rPr>
                      <w:t>N</w:t>
                    </w:r>
                  </w:p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0"/>
                        <w:sz w:val="36"/>
                      </w:rPr>
                      <w:t xml:space="preserve">公里，且旅途中有 </w:t>
                    </w:r>
                    <w:r>
                      <w:rPr>
                        <w:sz w:val="36"/>
                      </w:rPr>
                      <w:t>K</w:t>
                    </w:r>
                    <w:r>
                      <w:rPr>
                        <w:spacing w:val="-19"/>
                        <w:sz w:val="36"/>
                      </w:rPr>
                      <w:t xml:space="preserve"> 个加油站</w:t>
                    </w:r>
                  </w:p>
                </w:txbxContent>
              </v:textbox>
            </v:shape>
            <v:shape id="_x0000_s1037" type="#_x0000_t202" style="width:585;height:299;left:3737;position:absolute;top:4466" filled="f" stroked="f">
              <v:textbox inset="0,0,0,0">
                <w:txbxContent>
                  <w:p>
                    <w:pPr>
                      <w:spacing w:before="14" w:line="285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YES</w:t>
                    </w:r>
                  </w:p>
                </w:txbxContent>
              </v:textbox>
            </v:shape>
            <v:shape id="_x0000_s1038" type="#_x0000_t202" style="width:2779;height:337;left:5584;position:absolute;top:4178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7"/>
                        <w:sz w:val="30"/>
                      </w:rPr>
                      <w:t xml:space="preserve">输入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K </w:t>
                    </w:r>
                    <w:r>
                      <w:rPr>
                        <w:sz w:val="30"/>
                      </w:rPr>
                      <w:t>个加油站距离</w:t>
                    </w:r>
                  </w:p>
                </w:txbxContent>
              </v:textbox>
            </v:shape>
            <v:shape id="_x0000_s1039" type="#_x0000_t202" style="width:2112;height:299;left:6528;position:absolute;top:502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是否到达终点？</w:t>
                    </w:r>
                  </w:p>
                </w:txbxContent>
              </v:textbox>
            </v:shape>
            <v:shape id="_x0000_s1040" type="#_x0000_t202" style="width:1514;height:767;left:12854;position:absolute;top:4975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记录加油次</w:t>
                    </w:r>
                  </w:p>
                  <w:p>
                    <w:pPr>
                      <w:spacing w:before="83" w:line="342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数</w:t>
                    </w:r>
                  </w:p>
                </w:txbxContent>
              </v:textbox>
            </v:shape>
            <v:shape id="_x0000_s1041" type="#_x0000_t202" style="width:452;height:299;left:8216;position:absolute;top:5975" filled="f" stroked="f">
              <v:textbox inset="0,0,0,0">
                <w:txbxContent>
                  <w:p>
                    <w:pPr>
                      <w:spacing w:before="14" w:line="285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NO</w:t>
                    </w:r>
                  </w:p>
                </w:txbxContent>
              </v:textbox>
            </v:shape>
            <v:shape id="_x0000_s1042" type="#_x0000_t202" style="width:585;height:299;left:11234;position:absolute;top:6493" filled="f" stroked="f">
              <v:textbox inset="0,0,0,0">
                <w:txbxContent>
                  <w:p>
                    <w:pPr>
                      <w:spacing w:before="14" w:line="285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YES</w:t>
                    </w:r>
                  </w:p>
                </w:txbxContent>
              </v:textbox>
            </v:shape>
            <v:shape id="_x0000_s1043" type="#_x0000_t202" style="width:2710;height:299;left:6175;position:absolute;top:682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汽车是否需要加油？</w:t>
                    </w:r>
                  </w:p>
                </w:txbxContent>
              </v:textbox>
            </v:shape>
            <v:shape id="_x0000_s1044" type="#_x0000_t202" style="width:452;height:299;left:8216;position:absolute;top:7639" filled="f" stroked="f">
              <v:textbox inset="0,0,0,0">
                <w:txbxContent>
                  <w:p>
                    <w:pPr>
                      <w:spacing w:before="14" w:line="285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NO</w:t>
                    </w:r>
                  </w:p>
                </w:txbxContent>
              </v:textbox>
            </v:shape>
            <v:shape id="_x0000_s1045" type="#_x0000_t202" style="width:1813;height:386;left:5966;position:absolute;top:8443" filled="f" stroked="f">
              <v:textbox inset="0,0,0,0">
                <w:txbxContent>
                  <w:p>
                    <w:pPr>
                      <w:spacing w:before="11" w:line="175" w:lineRule="auto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0"/>
                        <w:sz w:val="30"/>
                      </w:rPr>
                      <w:t>输出加</w:t>
                    </w:r>
                    <w:r>
                      <w:rPr>
                        <w:spacing w:val="-242"/>
                        <w:position w:val="-8"/>
                        <w:sz w:val="30"/>
                      </w:rPr>
                      <w:t>结</w:t>
                    </w:r>
                    <w:r>
                      <w:rPr>
                        <w:spacing w:val="-58"/>
                        <w:sz w:val="30"/>
                      </w:rPr>
                      <w:t>油</w:t>
                    </w:r>
                    <w:r>
                      <w:rPr>
                        <w:spacing w:val="-242"/>
                        <w:position w:val="-8"/>
                        <w:sz w:val="30"/>
                      </w:rPr>
                      <w:t>束</w:t>
                    </w:r>
                    <w:r>
                      <w:rPr>
                        <w:sz w:val="30"/>
                      </w:rPr>
                      <w:t>次数</w:t>
                    </w:r>
                  </w:p>
                </w:txbxContent>
              </v:textbox>
            </v:shape>
            <w10:wrap type="topAndBottom"/>
          </v:group>
        </w:pict>
      </w:r>
      <w:r>
        <w:t>本算法的语言描述是：按题目要求输入数据；首先判断可行驶的路程是否足够汽车到达加油</w:t>
      </w:r>
      <w:r>
        <w:rPr>
          <w:w w:val="95"/>
        </w:rPr>
        <w:t>站；如果不能到达，则需要加油，在此处记录一次并循环；得出累计加油次数之和算得出结果。</w:t>
      </w:r>
    </w:p>
    <w:p>
      <w:pPr>
        <w:pStyle w:val="BodyText"/>
        <w:spacing w:line="360" w:lineRule="exact"/>
        <w:ind w:left="5465"/>
      </w:pPr>
      <w:r>
        <w:t>图 12 礼炮</w:t>
      </w:r>
    </w:p>
    <w:p>
      <w:pPr>
        <w:pStyle w:val="Heading1"/>
        <w:ind w:left="3060" w:firstLine="0"/>
      </w:pPr>
      <w:r>
        <w:t>*2.6.4 调试过程及实验结果</w:t>
      </w:r>
    </w:p>
    <w:p>
      <w:pPr>
        <w:spacing w:before="241" w:line="396" w:lineRule="auto"/>
        <w:ind w:left="5551" w:right="7563" w:hanging="1952"/>
        <w:jc w:val="left"/>
        <w:rPr>
          <w:sz w:val="30"/>
        </w:rPr>
      </w:pPr>
      <w:r>
        <w:rPr>
          <w:sz w:val="36"/>
        </w:rPr>
        <w:t>实验中所遇到的困难是：</w:t>
      </w:r>
      <w:r>
        <w:rPr>
          <w:position w:val="-4"/>
          <w:sz w:val="30"/>
        </w:rPr>
        <w:t>循环条件判断错误。</w:t>
      </w:r>
      <w:r>
        <w:rPr>
          <w:sz w:val="30"/>
        </w:rPr>
        <w:t xml:space="preserve">图 </w:t>
      </w:r>
      <w:r>
        <w:rPr>
          <w:rFonts w:ascii="Times New Roman" w:eastAsia="Times New Roman"/>
          <w:sz w:val="30"/>
        </w:rPr>
        <w:t xml:space="preserve">13 </w:t>
      </w:r>
      <w:r>
        <w:rPr>
          <w:sz w:val="30"/>
        </w:rPr>
        <w:t>礼炮</w:t>
      </w:r>
    </w:p>
    <w:p>
      <w:pPr>
        <w:spacing w:after="0" w:line="396" w:lineRule="auto"/>
        <w:jc w:val="left"/>
        <w:rPr>
          <w:sz w:val="30"/>
        </w:rPr>
        <w:sectPr>
          <w:pgSz w:w="17860" w:h="25260"/>
          <w:pgMar w:top="2000" w:right="0" w:bottom="280" w:left="0" w:header="708" w:footer="708"/>
          <w:pgNumType w:start="16"/>
          <w:cols w:space="708"/>
        </w:sectPr>
      </w:pPr>
    </w:p>
    <w:p>
      <w:pPr>
        <w:pStyle w:val="Heading1"/>
        <w:numPr>
          <w:ilvl w:val="1"/>
          <w:numId w:val="8"/>
        </w:numPr>
        <w:tabs>
          <w:tab w:val="left" w:pos="3698"/>
        </w:tabs>
        <w:spacing w:before="35" w:after="0" w:line="240" w:lineRule="auto"/>
        <w:ind w:left="3697" w:right="0" w:hanging="638"/>
        <w:jc w:val="left"/>
      </w:pPr>
      <w:bookmarkStart w:id="7" w:name="_TOC_250002"/>
      <w:bookmarkEnd w:id="7"/>
      <w:r>
        <w:t>大优惠</w:t>
      </w:r>
    </w:p>
    <w:p>
      <w:pPr>
        <w:pStyle w:val="ListParagraph"/>
        <w:numPr>
          <w:ilvl w:val="2"/>
          <w:numId w:val="8"/>
        </w:numPr>
        <w:tabs>
          <w:tab w:val="left" w:pos="4058"/>
        </w:tabs>
        <w:spacing w:before="242" w:after="0" w:line="240" w:lineRule="auto"/>
        <w:ind w:left="4057" w:right="0" w:hanging="998"/>
        <w:jc w:val="left"/>
        <w:rPr>
          <w:b/>
          <w:sz w:val="36"/>
        </w:rPr>
      </w:pPr>
      <w:r>
        <w:rPr>
          <w:b/>
          <w:sz w:val="36"/>
        </w:rPr>
        <w:t>题目内容的描述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spacing w:line="439" w:lineRule="auto"/>
        <w:ind w:left="2700" w:right="2873" w:firstLine="359"/>
      </w:pPr>
      <w:r>
        <w:rPr>
          <w:spacing w:val="-3"/>
        </w:rPr>
        <w:t xml:space="preserve">中国移动推出最新的手机资费优惠方案，按照这个方案 </w:t>
      </w:r>
      <w:r>
        <w:t>Tom</w:t>
      </w:r>
      <w:r>
        <w:rPr>
          <w:spacing w:val="-20"/>
        </w:rPr>
        <w:t xml:space="preserve"> 的手机每天消费 </w:t>
      </w:r>
      <w:r>
        <w:t>1</w:t>
      </w:r>
      <w:r>
        <w:rPr>
          <w:spacing w:val="-25"/>
        </w:rPr>
        <w:t xml:space="preserve"> 元，每消费 </w:t>
      </w:r>
      <w:r>
        <w:rPr>
          <w:spacing w:val="-15"/>
        </w:rPr>
        <w:t xml:space="preserve">K </w:t>
      </w:r>
      <w:r>
        <w:rPr>
          <w:spacing w:val="-11"/>
        </w:rPr>
        <w:t xml:space="preserve">元就可以获赠 </w:t>
      </w:r>
      <w:r>
        <w:t>1</w:t>
      </w:r>
      <w:r>
        <w:rPr>
          <w:spacing w:val="-22"/>
        </w:rPr>
        <w:t xml:space="preserve"> 元，一开始 </w:t>
      </w:r>
      <w:r>
        <w:t>Tom</w:t>
      </w:r>
      <w:r>
        <w:rPr>
          <w:spacing w:val="-49"/>
        </w:rPr>
        <w:t xml:space="preserve"> 有 </w:t>
      </w:r>
      <w:r>
        <w:t>M</w:t>
      </w:r>
      <w:r>
        <w:rPr>
          <w:spacing w:val="-9"/>
        </w:rPr>
        <w:t xml:space="preserve"> 元，问最多可以用多少天？</w:t>
      </w:r>
    </w:p>
    <w:p>
      <w:pPr>
        <w:pStyle w:val="BodyText"/>
        <w:spacing w:line="439" w:lineRule="auto"/>
        <w:ind w:left="2700" w:right="2724" w:firstLine="359"/>
      </w:pPr>
      <w:r>
        <w:rPr>
          <w:spacing w:val="-4"/>
        </w:rPr>
        <w:t xml:space="preserve">输入的测试数据为一行，实例包括 </w:t>
      </w:r>
      <w:r>
        <w:t>2</w:t>
      </w:r>
      <w:r>
        <w:rPr>
          <w:spacing w:val="-32"/>
        </w:rPr>
        <w:t xml:space="preserve"> 个整数 </w:t>
      </w:r>
      <w:r>
        <w:t xml:space="preserve">M, </w:t>
      </w:r>
      <w:r>
        <w:rPr>
          <w:spacing w:val="2"/>
        </w:rPr>
        <w:t>K（2</w:t>
      </w:r>
      <w:r>
        <w:rPr>
          <w:spacing w:val="-3"/>
        </w:rPr>
        <w:t xml:space="preserve"> &lt;= </w:t>
      </w:r>
      <w:r>
        <w:t>K</w:t>
      </w:r>
      <w:r>
        <w:rPr>
          <w:spacing w:val="-3"/>
        </w:rPr>
        <w:t xml:space="preserve"> &lt;= </w:t>
      </w:r>
      <w:r>
        <w:t>M</w:t>
      </w:r>
      <w:r>
        <w:rPr>
          <w:spacing w:val="-3"/>
        </w:rPr>
        <w:t xml:space="preserve"> &lt;= </w:t>
      </w:r>
      <w:r>
        <w:rPr>
          <w:spacing w:val="3"/>
        </w:rPr>
        <w:t>1000</w:t>
      </w:r>
      <w:r>
        <w:rPr>
          <w:spacing w:val="-2"/>
        </w:rPr>
        <w:t xml:space="preserve">)。输出一个整数， </w:t>
      </w:r>
      <w:r>
        <w:rPr>
          <w:spacing w:val="-26"/>
        </w:rPr>
        <w:t xml:space="preserve">表示 </w:t>
      </w:r>
      <w:r>
        <w:t>M</w:t>
      </w:r>
      <w:r>
        <w:rPr>
          <w:spacing w:val="-10"/>
        </w:rPr>
        <w:t xml:space="preserve"> 元可以用的天数。</w:t>
      </w:r>
    </w:p>
    <w:p>
      <w:pPr>
        <w:pStyle w:val="BodyText"/>
        <w:tabs>
          <w:tab w:val="left" w:pos="4106"/>
        </w:tabs>
        <w:spacing w:line="382" w:lineRule="exact"/>
        <w:ind w:left="3060"/>
      </w:pPr>
      <w:r>
        <w:t>10</w:t>
      </w:r>
      <w:r>
        <w:rPr>
          <w:spacing w:val="-3"/>
        </w:rPr>
        <w:t xml:space="preserve"> </w:t>
      </w:r>
      <w:r>
        <w:t>10</w:t>
        <w:tab/>
        <w:t>11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tabs>
          <w:tab w:val="left" w:pos="4106"/>
        </w:tabs>
        <w:ind w:left="3060"/>
      </w:pPr>
      <w:r>
        <w:t>50</w:t>
      </w:r>
      <w:r>
        <w:rPr>
          <w:spacing w:val="-3"/>
        </w:rPr>
        <w:t xml:space="preserve"> </w:t>
      </w:r>
      <w:r>
        <w:t>20</w:t>
        <w:tab/>
        <w:t>52</w:t>
      </w:r>
    </w:p>
    <w:p>
      <w:pPr>
        <w:pStyle w:val="Heading1"/>
        <w:numPr>
          <w:ilvl w:val="2"/>
          <w:numId w:val="8"/>
        </w:numPr>
        <w:tabs>
          <w:tab w:val="left" w:pos="4058"/>
        </w:tabs>
        <w:spacing w:before="228" w:after="0" w:line="240" w:lineRule="auto"/>
        <w:ind w:left="4057" w:right="0" w:hanging="998"/>
        <w:jc w:val="left"/>
      </w:pPr>
      <w:r>
        <w:t>输入数据类型、格式和内容限制和输出数据的说明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BodyText"/>
        <w:ind w:left="3244"/>
      </w:pPr>
      <w:r>
        <w:t>整型，算法的应用，内容数字的限定；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57"/>
        <w:ind w:left="3060"/>
      </w:pPr>
      <w:r>
        <w:pict>
          <v:group id="_x0000_s1046" style="width:515pt;height:676.4pt;margin-top:-668.4pt;margin-left:153.03pt;mso-position-horizontal-relative:page;position:absolute;z-index:-251651072" coordorigin="3061,-13368" coordsize="10300,13528">
            <v:shape id="_x0000_s1047" type="#_x0000_t75" style="width:9912;height:13528;left:3448;position:absolute;top:-13368" stroked="f">
              <v:imagedata r:id="rId16" o:title=""/>
            </v:shape>
            <v:shape id="_x0000_s1048" type="#_x0000_t202" style="width:4258;height:360;left:3060;position:absolute;top:-133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2.7.3</w:t>
                    </w:r>
                    <w:r>
                      <w:rPr>
                        <w:b/>
                        <w:spacing w:val="-12"/>
                        <w:sz w:val="36"/>
                      </w:rPr>
                      <w:t xml:space="preserve"> 主要模块的算法描述</w:t>
                    </w:r>
                  </w:p>
                </w:txbxContent>
              </v:textbox>
            </v:shape>
            <v:shape id="_x0000_s1049" type="#_x0000_t202" style="width:618;height:299;left:8148;position:absolute;top:-1306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开始</w:t>
                    </w:r>
                  </w:p>
                </w:txbxContent>
              </v:textbox>
            </v:shape>
            <v:shape id="_x0000_s1050" type="#_x0000_t202" style="width:1514;height:299;left:3060;position:absolute;top:-12538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程序流程图</w:t>
                    </w:r>
                  </w:p>
                </w:txbxContent>
              </v:textbox>
            </v:shape>
            <v:shape id="_x0000_s1051" type="#_x0000_t202" style="width:3565;height:721;left:6744;position:absolute;top:-11440" filled="f" stroked="f">
              <v:textbox inset="0,0,0,0">
                <w:txbxContent>
                  <w:p>
                    <w:pPr>
                      <w:spacing w:before="0" w:line="32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M,K,</w:t>
                    </w:r>
                    <w:r>
                      <w:rPr>
                        <w:rFonts w:ascii="Arial"/>
                        <w:spacing w:val="64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w w:val="95"/>
                        <w:sz w:val="30"/>
                      </w:rPr>
                      <w:t>i=0(2&lt;=K&lt;=M&lt;=1000)</w:t>
                    </w:r>
                  </w:p>
                  <w:p>
                    <w:pPr>
                      <w:spacing w:before="50" w:line="342" w:lineRule="exact"/>
                      <w:ind w:left="809" w:right="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是</w:t>
                    </w:r>
                  </w:p>
                </w:txbxContent>
              </v:textbox>
            </v:shape>
            <v:shape id="_x0000_s1052" type="#_x0000_t202" style="width:319;height:299;left:11108;position:absolute;top:-1148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否</w:t>
                    </w:r>
                  </w:p>
                </w:txbxContent>
              </v:textbox>
            </v:shape>
            <v:shape id="_x0000_s1053" type="#_x0000_t202" style="width:1555;height:318;left:7219;position:absolute;top:-10418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i++;M=M-1;</w:t>
                    </w:r>
                  </w:p>
                </w:txbxContent>
              </v:textbox>
            </v:shape>
            <v:shape id="_x0000_s1054" type="#_x0000_t202" style="width:319;height:299;left:4644;position:absolute;top:-961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否</w:t>
                    </w:r>
                  </w:p>
                </w:txbxContent>
              </v:textbox>
            </v:shape>
            <v:shape id="_x0000_s1055" type="#_x0000_t202" style="width:1055;height:318;left:8134;position:absolute;top:-966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i%K==0</w:t>
                    </w:r>
                  </w:p>
                </w:txbxContent>
              </v:textbox>
            </v:shape>
            <v:shape id="_x0000_s1056" type="#_x0000_t202" style="width:694;height:299;left:7115;position:absolute;top:-902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39"/>
                        <w:sz w:val="30"/>
                      </w:rPr>
                      <w:t xml:space="preserve">图 </w:t>
                    </w:r>
                    <w:r>
                      <w:rPr>
                        <w:sz w:val="30"/>
                      </w:rPr>
                      <w:t>14</w:t>
                    </w:r>
                  </w:p>
                </w:txbxContent>
              </v:textbox>
            </v:shape>
            <v:shape id="_x0000_s1057" type="#_x0000_t202" style="width:604;height:318;left:8263;position:absolute;top:-877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M&gt;0</w:t>
                    </w:r>
                  </w:p>
                </w:txbxContent>
              </v:textbox>
            </v:shape>
            <v:shape id="_x0000_s1058" type="#_x0000_t202" style="width:2411;height:299;left:3060;position:absolute;top:-832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–简要的语言描述</w:t>
                    </w:r>
                  </w:p>
                </w:txbxContent>
              </v:textbox>
            </v:shape>
            <v:shape id="_x0000_s1059" type="#_x0000_t202" style="width:2710;height:299;left:3485;position:absolute;top:-762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思考数据间的关系；</w:t>
                    </w:r>
                  </w:p>
                </w:txbxContent>
              </v:textbox>
            </v:shape>
            <v:shape id="_x0000_s1060" type="#_x0000_t202" style="width:3012;height:299;left:3485;position:absolute;top:-692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7"/>
                        <w:sz w:val="30"/>
                      </w:rPr>
                      <w:t xml:space="preserve">分析 </w:t>
                    </w:r>
                    <w:r>
                      <w:rPr>
                        <w:sz w:val="30"/>
                      </w:rPr>
                      <w:t>K</w:t>
                    </w:r>
                    <w:r>
                      <w:rPr>
                        <w:spacing w:val="-11"/>
                        <w:sz w:val="30"/>
                      </w:rPr>
                      <w:t xml:space="preserve"> 与天数的关系；</w:t>
                    </w:r>
                  </w:p>
                </w:txbxContent>
              </v:textbox>
            </v:shape>
            <v:shape id="_x0000_s1061" type="#_x0000_t202" style="width:4258;height:1681;left:3060;position:absolute;top:-6219" filled="f" stroked="f">
              <v:textbox inset="0,0,0,0">
                <w:txbxContent>
                  <w:p>
                    <w:pPr>
                      <w:spacing w:before="0" w:line="341" w:lineRule="exact"/>
                      <w:ind w:left="453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按 M 值递减的方式运算；</w:t>
                    </w:r>
                  </w:p>
                  <w:p>
                    <w:pPr>
                      <w:spacing w:before="25" w:line="702" w:lineRule="exac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2.7.4</w:t>
                    </w:r>
                    <w:r>
                      <w:rPr>
                        <w:b/>
                        <w:spacing w:val="-14"/>
                        <w:sz w:val="36"/>
                      </w:rPr>
                      <w:t xml:space="preserve"> 调试过程及实验结果</w:t>
                    </w:r>
                    <w:r>
                      <w:rPr>
                        <w:sz w:val="36"/>
                      </w:rPr>
                      <w:t>实验中所遇到的困难是</w:t>
                    </w:r>
                    <w:r>
                      <w:rPr>
                        <w:color w:val="FF0000"/>
                        <w:sz w:val="36"/>
                      </w:rPr>
                      <w:t>：</w:t>
                    </w:r>
                  </w:p>
                </w:txbxContent>
              </v:textbox>
            </v:shape>
            <v:shape id="_x0000_s1062" type="#_x0000_t202" style="width:6446;height:1681;left:3060;position:absolute;top:-4112" filled="f" stroked="f">
              <v:textbox inset="0,0,0,0">
                <w:txbxContent>
                  <w:p>
                    <w:pPr>
                      <w:spacing w:before="0" w:line="341" w:lineRule="exact"/>
                      <w:ind w:left="151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没有注意到题目中给定的限制范围。注意大小写</w:t>
                    </w:r>
                  </w:p>
                  <w:p>
                    <w:pPr>
                      <w:spacing w:before="37" w:line="313" w:lineRule="exact"/>
                      <w:ind w:left="0" w:right="306" w:firstLine="0"/>
                      <w:jc w:val="righ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M=M+1</w:t>
                    </w:r>
                  </w:p>
                  <w:p>
                    <w:pPr>
                      <w:spacing w:before="0" w:line="352" w:lineRule="exact"/>
                      <w:ind w:left="1504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图 </w:t>
                    </w:r>
                    <w:r>
                      <w:rPr>
                        <w:rFonts w:ascii="Arial" w:eastAsia="Arial"/>
                        <w:sz w:val="30"/>
                      </w:rPr>
                      <w:t>15</w:t>
                    </w:r>
                  </w:p>
                  <w:p>
                    <w:pPr>
                      <w:spacing w:before="227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2.8 金币</w:t>
                    </w:r>
                  </w:p>
                </w:txbxContent>
              </v:textbox>
            </v:shape>
            <v:shape id="_x0000_s1063" type="#_x0000_t202" style="width:3538;height:360;left:3240;position:absolute;top:-20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2.8.1</w:t>
                    </w:r>
                    <w:r>
                      <w:rPr>
                        <w:b/>
                        <w:spacing w:val="-14"/>
                        <w:sz w:val="36"/>
                      </w:rPr>
                      <w:t xml:space="preserve"> 题目内容的描述</w:t>
                    </w:r>
                  </w:p>
                </w:txbxContent>
              </v:textbox>
            </v:shape>
            <v:shape id="_x0000_s1064" type="#_x0000_t202" style="width:1374;height:318;left:8015;position:absolute;top:-224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spacing w:val="-25"/>
                        <w:w w:val="105"/>
                        <w:sz w:val="30"/>
                      </w:rPr>
                      <w:t xml:space="preserve">可用天数 </w:t>
                    </w:r>
                    <w:r>
                      <w:rPr>
                        <w:rFonts w:ascii="Arial" w:eastAsia="Arial"/>
                        <w:w w:val="105"/>
                        <w:sz w:val="30"/>
                      </w:rPr>
                      <w:t>i</w:t>
                    </w:r>
                  </w:p>
                </w:txbxContent>
              </v:textbox>
            </v:shape>
            <v:shape id="_x0000_s1065" type="#_x0000_t202" style="width:9283;height:299;left:3607;position:absolute;top:-130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国王用金币奖励他忠诚的侍从。第一天侍从工作结束后，国王奖励了他</w:t>
                    </w:r>
                  </w:p>
                </w:txbxContent>
              </v:textbox>
            </v:shape>
            <v:shape id="_x0000_s1066" type="#_x0000_t202" style="width:9881;height:360;left:3060;position:absolute;top:-60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一个金币；接着的两天侍从工作中（</w:t>
                    </w:r>
                    <w:r>
                      <w:rPr>
                        <w:spacing w:val="-13"/>
                        <w:w w:val="95"/>
                        <w:sz w:val="30"/>
                      </w:rPr>
                      <w:t>第二</w:t>
                    </w:r>
                    <w:r>
                      <w:rPr>
                        <w:spacing w:val="-275"/>
                        <w:w w:val="95"/>
                        <w:position w:val="-5"/>
                        <w:sz w:val="30"/>
                      </w:rPr>
                      <w:t>结</w:t>
                    </w:r>
                    <w:r>
                      <w:rPr>
                        <w:spacing w:val="-25"/>
                        <w:w w:val="95"/>
                        <w:sz w:val="30"/>
                      </w:rPr>
                      <w:t>天</w:t>
                    </w:r>
                    <w:r>
                      <w:rPr>
                        <w:spacing w:val="-275"/>
                        <w:w w:val="95"/>
                        <w:position w:val="-5"/>
                        <w:sz w:val="30"/>
                      </w:rPr>
                      <w:t>束</w:t>
                    </w:r>
                    <w:r>
                      <w:rPr>
                        <w:w w:val="95"/>
                        <w:sz w:val="30"/>
                      </w:rPr>
                      <w:t>，第三天）的每一天，国王奖励</w:t>
                    </w:r>
                  </w:p>
                </w:txbxContent>
              </v:textbox>
            </v:shape>
          </v:group>
        </w:pict>
      </w:r>
      <w:r>
        <w:t>了他两个金币；接着的三天侍从工作中（第四天，第五天，第六天）的每一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https://d.book118.com/486025003043010043</w:t>
        </w:r>
      </w:hyperlink>
    </w:p>
    <w:p>
      <w:pPr>
        <w:spacing w:after="0"/>
      </w:pPr>
    </w:p>
    <w:sectPr>
      <w:pgSz w:w="17860" w:h="25260"/>
      <w:pgMar w:top="1920" w:right="0" w:bottom="280" w:left="0" w:header="708" w:footer="708"/>
      <w:pgNumType w:start="1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BDE7"/>
    <w:multiLevelType w:val="hybridMultilevel"/>
    <w:tmpl w:val="00000000"/>
    <w:lvl w:ilvl="0">
      <w:start w:val="2"/>
      <w:numFmt w:val="decimal"/>
      <w:lvlText w:val="%1"/>
      <w:lvlJc w:val="left"/>
      <w:pPr>
        <w:ind w:left="2722" w:hanging="8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22" w:hanging="851"/>
        <w:jc w:val="left"/>
      </w:pPr>
      <w:rPr>
        <w:rFonts w:ascii="宋体" w:eastAsia="宋体" w:hAnsi="宋体" w:cs="宋体" w:hint="default"/>
        <w:b/>
        <w:bCs/>
        <w:w w:val="99"/>
        <w:position w:val="5"/>
        <w:sz w:val="42"/>
        <w:szCs w:val="42"/>
      </w:rPr>
    </w:lvl>
    <w:lvl w:ilvl="2">
      <w:start w:val="0"/>
      <w:numFmt w:val="bullet"/>
      <w:lvlText w:val="•"/>
      <w:lvlJc w:val="left"/>
      <w:pPr>
        <w:ind w:left="5747" w:hanging="8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61" w:hanging="8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75" w:hanging="8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89" w:hanging="8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03" w:hanging="8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7" w:hanging="8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31" w:hanging="851"/>
      </w:pPr>
      <w:rPr>
        <w:rFonts w:hint="default"/>
      </w:rPr>
    </w:lvl>
  </w:abstractNum>
  <w:abstractNum w:abstractNumId="1">
    <w:nsid w:val="1A33FA29"/>
    <w:multiLevelType w:val="hybridMultilevel"/>
    <w:tmpl w:val="00000000"/>
    <w:lvl w:ilvl="0">
      <w:start w:val="2"/>
      <w:numFmt w:val="decimal"/>
      <w:lvlText w:val="%1）"/>
      <w:lvlJc w:val="left"/>
      <w:pPr>
        <w:ind w:left="3151" w:hanging="451"/>
        <w:jc w:val="left"/>
      </w:pPr>
      <w:rPr>
        <w:rFonts w:ascii="宋体" w:eastAsia="宋体" w:hAnsi="宋体" w:cs="宋体" w:hint="default"/>
        <w:spacing w:val="0"/>
        <w:w w:val="99"/>
        <w:sz w:val="28"/>
        <w:szCs w:val="28"/>
      </w:rPr>
    </w:lvl>
    <w:lvl w:ilvl="1">
      <w:start w:val="0"/>
      <w:numFmt w:val="bullet"/>
      <w:lvlText w:val="•"/>
      <w:lvlJc w:val="left"/>
      <w:pPr>
        <w:ind w:left="46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9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6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0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7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4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9" w:hanging="451"/>
      </w:pPr>
      <w:rPr>
        <w:rFonts w:hint="default"/>
      </w:rPr>
    </w:lvl>
  </w:abstractNum>
  <w:abstractNum w:abstractNumId="2">
    <w:nsid w:val="24151BD1"/>
    <w:multiLevelType w:val="hybridMultilevel"/>
    <w:tmpl w:val="00000000"/>
    <w:lvl w:ilvl="0">
      <w:start w:val="2"/>
      <w:numFmt w:val="decimal"/>
      <w:lvlText w:val="%1"/>
      <w:lvlJc w:val="left"/>
      <w:pPr>
        <w:ind w:left="4057" w:hanging="99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7" w:hanging="99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057" w:hanging="998"/>
        <w:jc w:val="righ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3">
      <w:start w:val="1"/>
      <w:numFmt w:val="decimal"/>
      <w:lvlText w:val="%4）"/>
      <w:lvlJc w:val="left"/>
      <w:pPr>
        <w:ind w:left="3780" w:hanging="540"/>
        <w:jc w:val="left"/>
      </w:pPr>
      <w:rPr>
        <w:rFonts w:ascii="宋体" w:eastAsia="宋体" w:hAnsi="宋体" w:cs="宋体" w:hint="default"/>
        <w:spacing w:val="0"/>
        <w:w w:val="99"/>
        <w:sz w:val="30"/>
        <w:szCs w:val="30"/>
      </w:rPr>
    </w:lvl>
    <w:lvl w:ilvl="4">
      <w:start w:val="0"/>
      <w:numFmt w:val="bullet"/>
      <w:lvlText w:val="•"/>
      <w:lvlJc w:val="left"/>
      <w:pPr>
        <w:ind w:left="86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9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2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3" w:hanging="540"/>
      </w:pPr>
      <w:rPr>
        <w:rFonts w:hint="default"/>
      </w:rPr>
    </w:lvl>
  </w:abstractNum>
  <w:abstractNum w:abstractNumId="3">
    <w:nsid w:val="3471CCA4"/>
    <w:multiLevelType w:val="hybridMultilevel"/>
    <w:tmpl w:val="00000000"/>
    <w:lvl w:ilvl="0">
      <w:start w:val="2"/>
      <w:numFmt w:val="decimal"/>
      <w:lvlText w:val="%1"/>
      <w:lvlJc w:val="left"/>
      <w:pPr>
        <w:ind w:left="4047" w:hanging="99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47" w:hanging="99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047" w:hanging="998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8185" w:hanging="9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67" w:hanging="9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49" w:hanging="9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1" w:hanging="9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3" w:hanging="9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5" w:hanging="998"/>
      </w:pPr>
      <w:rPr>
        <w:rFonts w:hint="default"/>
      </w:rPr>
    </w:lvl>
  </w:abstractNum>
  <w:abstractNum w:abstractNumId="4">
    <w:nsid w:val="35EF34C0"/>
    <w:multiLevelType w:val="hybridMultilevel"/>
    <w:tmpl w:val="00000000"/>
    <w:lvl w:ilvl="0">
      <w:start w:val="2"/>
      <w:numFmt w:val="decimal"/>
      <w:lvlText w:val="%1"/>
      <w:lvlJc w:val="left"/>
      <w:pPr>
        <w:ind w:left="4057" w:hanging="998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57" w:hanging="99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057" w:hanging="998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8199" w:hanging="9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9" w:hanging="9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59" w:hanging="9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39" w:hanging="9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19" w:hanging="9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99" w:hanging="998"/>
      </w:pPr>
      <w:rPr>
        <w:rFonts w:hint="default"/>
      </w:rPr>
    </w:lvl>
  </w:abstractNum>
  <w:abstractNum w:abstractNumId="5">
    <w:nsid w:val="42AD74A0"/>
    <w:multiLevelType w:val="hybridMultilevel"/>
    <w:tmpl w:val="00000000"/>
    <w:lvl w:ilvl="0">
      <w:start w:val="1"/>
      <w:numFmt w:val="decimal"/>
      <w:lvlText w:val="%1)"/>
      <w:lvlJc w:val="left"/>
      <w:pPr>
        <w:ind w:left="5044" w:hanging="454"/>
        <w:jc w:val="left"/>
      </w:pPr>
      <w:rPr>
        <w:rFonts w:ascii="宋体" w:eastAsia="宋体" w:hAnsi="宋体" w:cs="宋体" w:hint="default"/>
        <w:w w:val="99"/>
        <w:sz w:val="30"/>
        <w:szCs w:val="30"/>
      </w:rPr>
    </w:lvl>
    <w:lvl w:ilvl="1">
      <w:start w:val="0"/>
      <w:numFmt w:val="bullet"/>
      <w:lvlText w:val="•"/>
      <w:lvlJc w:val="left"/>
      <w:pPr>
        <w:ind w:left="6321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03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85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67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4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1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13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95" w:hanging="454"/>
      </w:pPr>
      <w:rPr>
        <w:rFonts w:hint="default"/>
      </w:rPr>
    </w:lvl>
  </w:abstractNum>
  <w:abstractNum w:abstractNumId="6">
    <w:nsid w:val="47ECFF71"/>
    <w:multiLevelType w:val="hybridMultilevel"/>
    <w:tmpl w:val="00000000"/>
    <w:lvl w:ilvl="0">
      <w:start w:val="2"/>
      <w:numFmt w:val="decimal"/>
      <w:lvlText w:val="%1"/>
      <w:lvlJc w:val="left"/>
      <w:pPr>
        <w:ind w:left="2700" w:hanging="53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0" w:hanging="533"/>
        <w:jc w:val="right"/>
      </w:pPr>
      <w:rPr>
        <w:rFonts w:hint="default"/>
        <w:b/>
        <w:bCs/>
        <w:w w:val="98"/>
      </w:rPr>
    </w:lvl>
    <w:lvl w:ilvl="2">
      <w:start w:val="0"/>
      <w:numFmt w:val="bullet"/>
      <w:lvlText w:val="•"/>
      <w:lvlJc w:val="left"/>
      <w:pPr>
        <w:ind w:left="5731" w:hanging="5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33"/>
      </w:pPr>
      <w:rPr>
        <w:rFonts w:hint="default"/>
      </w:rPr>
    </w:lvl>
  </w:abstractNum>
  <w:abstractNum w:abstractNumId="7">
    <w:nsid w:val="5C5DF361"/>
    <w:multiLevelType w:val="hybridMultilevel"/>
    <w:tmpl w:val="00000000"/>
    <w:lvl w:ilvl="0">
      <w:start w:val="2"/>
      <w:numFmt w:val="decimal"/>
      <w:lvlText w:val="%1"/>
      <w:lvlJc w:val="left"/>
      <w:pPr>
        <w:ind w:left="2722" w:hanging="851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722" w:hanging="851"/>
        <w:jc w:val="left"/>
      </w:pPr>
      <w:rPr>
        <w:rFonts w:ascii="宋体" w:eastAsia="宋体" w:hAnsi="宋体" w:cs="宋体" w:hint="default"/>
        <w:b/>
        <w:bCs/>
        <w:w w:val="99"/>
        <w:sz w:val="42"/>
        <w:szCs w:val="42"/>
      </w:rPr>
    </w:lvl>
    <w:lvl w:ilvl="2">
      <w:start w:val="1"/>
      <w:numFmt w:val="decimal"/>
      <w:lvlText w:val="%3."/>
      <w:lvlJc w:val="left"/>
      <w:pPr>
        <w:ind w:left="3886" w:hanging="451"/>
        <w:jc w:val="left"/>
      </w:pPr>
      <w:rPr>
        <w:rFonts w:ascii="宋体" w:eastAsia="宋体" w:hAnsi="宋体" w:cs="宋体" w:hint="default"/>
        <w:spacing w:val="0"/>
        <w:w w:val="99"/>
        <w:sz w:val="28"/>
        <w:szCs w:val="28"/>
      </w:rPr>
    </w:lvl>
    <w:lvl w:ilvl="3">
      <w:start w:val="0"/>
      <w:numFmt w:val="bullet"/>
      <w:lvlText w:val="•"/>
      <w:lvlJc w:val="left"/>
      <w:pPr>
        <w:ind w:left="698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3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93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4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9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53" w:hanging="451"/>
      </w:pPr>
      <w:rPr>
        <w:rFonts w:hint="default"/>
      </w:rPr>
    </w:lvl>
  </w:abstractNum>
  <w:abstractNum w:abstractNumId="8">
    <w:nsid w:val="66FECB6F"/>
    <w:multiLevelType w:val="hybridMultilevel"/>
    <w:tmpl w:val="00000000"/>
    <w:lvl w:ilvl="0">
      <w:start w:val="1"/>
      <w:numFmt w:val="decimal"/>
      <w:lvlText w:val="%1)"/>
      <w:lvlJc w:val="left"/>
      <w:pPr>
        <w:ind w:left="3960" w:hanging="900"/>
        <w:jc w:val="left"/>
      </w:pPr>
      <w:rPr>
        <w:rFonts w:ascii="宋体" w:eastAsia="宋体" w:hAnsi="宋体" w:cs="宋体" w:hint="default"/>
        <w:w w:val="99"/>
        <w:sz w:val="30"/>
        <w:szCs w:val="30"/>
      </w:rPr>
    </w:lvl>
    <w:lvl w:ilvl="1">
      <w:start w:val="0"/>
      <w:numFmt w:val="bullet"/>
      <w:lvlText w:val="•"/>
      <w:lvlJc w:val="left"/>
      <w:pPr>
        <w:ind w:left="5349" w:hanging="9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9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2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0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8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79" w:hanging="900"/>
      </w:pPr>
      <w:rPr>
        <w:rFonts w:hint="default"/>
      </w:rPr>
    </w:lvl>
  </w:abstractNum>
  <w:abstractNum w:abstractNumId="9">
    <w:nsid w:val="7A4497E7"/>
    <w:multiLevelType w:val="hybridMultilevel"/>
    <w:tmpl w:val="00000000"/>
    <w:lvl w:ilvl="0">
      <w:start w:val="2"/>
      <w:numFmt w:val="decimal"/>
      <w:lvlText w:val="%1"/>
      <w:lvlJc w:val="left"/>
      <w:pPr>
        <w:ind w:left="333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37" w:hanging="637"/>
        <w:jc w:val="righ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2">
      <w:start w:val="1"/>
      <w:numFmt w:val="decimal"/>
      <w:lvlText w:val="%1.%2.%3"/>
      <w:lvlJc w:val="left"/>
      <w:pPr>
        <w:ind w:left="4151" w:hanging="1091"/>
        <w:jc w:val="righ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3">
      <w:start w:val="1"/>
      <w:numFmt w:val="decimal"/>
      <w:lvlText w:val="%4)"/>
      <w:lvlJc w:val="left"/>
      <w:pPr>
        <w:ind w:left="3514" w:hanging="305"/>
        <w:jc w:val="left"/>
      </w:pPr>
      <w:rPr>
        <w:rFonts w:ascii="宋体" w:eastAsia="宋体" w:hAnsi="宋体" w:cs="宋体" w:hint="default"/>
        <w:w w:val="99"/>
        <w:sz w:val="28"/>
        <w:szCs w:val="28"/>
      </w:rPr>
    </w:lvl>
    <w:lvl w:ilvl="4">
      <w:start w:val="0"/>
      <w:numFmt w:val="bullet"/>
      <w:lvlText w:val="•"/>
      <w:lvlJc w:val="left"/>
      <w:pPr>
        <w:ind w:left="4420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9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9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9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79" w:hanging="305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226"/>
      <w:ind w:left="4057" w:hanging="998"/>
      <w:outlineLvl w:val="0"/>
    </w:pPr>
    <w:rPr>
      <w:rFonts w:ascii="宋体" w:eastAsia="宋体" w:hAnsi="宋体" w:cs="宋体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3060"/>
      <w:outlineLvl w:val="1"/>
    </w:pPr>
    <w:rPr>
      <w:rFonts w:ascii="宋体" w:eastAsia="宋体" w:hAnsi="宋体" w:cs="宋体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98"/>
      <w:ind w:left="1872"/>
    </w:pPr>
    <w:rPr>
      <w:rFonts w:ascii="宋体" w:eastAsia="宋体" w:hAnsi="宋体" w:cs="宋体"/>
      <w:b/>
      <w:bCs/>
      <w:sz w:val="42"/>
      <w:szCs w:val="42"/>
    </w:rPr>
  </w:style>
  <w:style w:type="paragraph" w:styleId="TOC2">
    <w:name w:val="toc 2"/>
    <w:basedOn w:val="Normal"/>
    <w:uiPriority w:val="1"/>
    <w:qFormat/>
    <w:pPr>
      <w:spacing w:before="364"/>
      <w:ind w:left="2722" w:hanging="851"/>
    </w:pPr>
    <w:rPr>
      <w:rFonts w:ascii="宋体" w:eastAsia="宋体" w:hAnsi="宋体" w:cs="宋体"/>
      <w:b/>
      <w:bCs/>
      <w:sz w:val="36"/>
      <w:szCs w:val="36"/>
    </w:rPr>
  </w:style>
  <w:style w:type="paragraph" w:styleId="TOC3">
    <w:name w:val="toc 3"/>
    <w:basedOn w:val="Normal"/>
    <w:uiPriority w:val="1"/>
    <w:qFormat/>
    <w:pPr>
      <w:spacing w:before="350"/>
      <w:ind w:left="1872"/>
    </w:pPr>
    <w:rPr>
      <w:rFonts w:ascii="宋体" w:eastAsia="宋体" w:hAnsi="宋体" w:cs="宋体"/>
      <w:b/>
      <w:bCs/>
      <w:i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0"/>
      <w:szCs w:val="30"/>
    </w:rPr>
  </w:style>
  <w:style w:type="paragraph" w:styleId="Title">
    <w:name w:val="Title"/>
    <w:basedOn w:val="Normal"/>
    <w:uiPriority w:val="1"/>
    <w:qFormat/>
    <w:pPr>
      <w:spacing w:before="52"/>
      <w:ind w:left="158" w:right="266"/>
      <w:jc w:val="center"/>
    </w:pPr>
    <w:rPr>
      <w:rFonts w:ascii="黑体" w:eastAsia="黑体" w:hAnsi="黑体" w:cs="黑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4057" w:hanging="99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yperlink" Target="https://d.book118.com/486025003043010043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2024-01-28T08:35:38Z</dcterms:created>
  <dcterms:modified xsi:type="dcterms:W3CDTF">2024-01-28T08:35:38Z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2024-01-28T00:00:00Z</vt:filetime>
  </property>
</Properties>
</file>