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15" w:history="1">
        <w:r>
          <w:rPr>
            <w:rFonts w:ascii="仿宋" w:eastAsia="仿宋" w:hAnsi="仿宋" w:cs="仿宋" w:hint="eastAsia"/>
            <w:lang w:eastAsia="zh-CN"/>
          </w:rPr>
          <w:t>前言</w:t>
        </w:r>
        <w:r>
          <w:tab/>
        </w:r>
        <w:r>
          <w:fldChar w:fldCharType="begin"/>
        </w:r>
        <w:r>
          <w:instrText xml:space="preserve"> PAGEREF _Toc18115 \h </w:instrText>
        </w:r>
        <w:r>
          <w:fldChar w:fldCharType="separate"/>
        </w:r>
        <w:r>
          <w:t>3</w:t>
        </w:r>
        <w:r>
          <w:fldChar w:fldCharType="end"/>
        </w:r>
      </w:hyperlink>
    </w:p>
    <w:p>
      <w:pPr>
        <w:pStyle w:val="TOC1"/>
        <w:tabs>
          <w:tab w:val="right" w:leader="dot" w:pos="8306"/>
        </w:tabs>
      </w:pPr>
      <w:hyperlink w:anchor="_Toc2185" w:history="1">
        <w:r>
          <w:rPr>
            <w:rFonts w:ascii="仿宋" w:eastAsia="仿宋" w:hAnsi="仿宋" w:cs="仿宋" w:hint="eastAsia"/>
            <w:lang w:eastAsia="zh-CN"/>
          </w:rPr>
          <w:t>一、草酸项目概论</w:t>
        </w:r>
        <w:r>
          <w:tab/>
        </w:r>
        <w:r>
          <w:fldChar w:fldCharType="begin"/>
        </w:r>
        <w:r>
          <w:instrText xml:space="preserve"> PAGEREF _Toc2185 \h </w:instrText>
        </w:r>
        <w:r>
          <w:fldChar w:fldCharType="separate"/>
        </w:r>
        <w:r>
          <w:t>3</w:t>
        </w:r>
        <w:r>
          <w:fldChar w:fldCharType="end"/>
        </w:r>
      </w:hyperlink>
    </w:p>
    <w:p>
      <w:pPr>
        <w:pStyle w:val="TOC2"/>
        <w:tabs>
          <w:tab w:val="right" w:leader="dot" w:pos="8306"/>
        </w:tabs>
      </w:pPr>
      <w:hyperlink w:anchor="_Toc28036" w:history="1">
        <w:r>
          <w:rPr>
            <w:rFonts w:ascii="仿宋" w:eastAsia="仿宋" w:hAnsi="仿宋" w:cs="仿宋" w:hint="eastAsia"/>
            <w:lang w:eastAsia="zh-CN"/>
          </w:rPr>
          <w:t>(一)、项目申报单位概况</w:t>
        </w:r>
        <w:r>
          <w:tab/>
        </w:r>
        <w:r>
          <w:fldChar w:fldCharType="begin"/>
        </w:r>
        <w:r>
          <w:instrText xml:space="preserve"> PAGEREF _Toc28036 \h </w:instrText>
        </w:r>
        <w:r>
          <w:fldChar w:fldCharType="separate"/>
        </w:r>
        <w:r>
          <w:t>3</w:t>
        </w:r>
        <w:r>
          <w:fldChar w:fldCharType="end"/>
        </w:r>
      </w:hyperlink>
    </w:p>
    <w:p>
      <w:pPr>
        <w:pStyle w:val="TOC2"/>
        <w:tabs>
          <w:tab w:val="right" w:leader="dot" w:pos="8306"/>
        </w:tabs>
      </w:pPr>
      <w:hyperlink w:anchor="_Toc28576" w:history="1">
        <w:r>
          <w:rPr>
            <w:rFonts w:ascii="仿宋" w:eastAsia="仿宋" w:hAnsi="仿宋" w:cs="仿宋" w:hint="eastAsia"/>
            <w:lang w:eastAsia="zh-CN"/>
          </w:rPr>
          <w:t>(二)、项目概况</w:t>
        </w:r>
        <w:r>
          <w:tab/>
        </w:r>
        <w:r>
          <w:fldChar w:fldCharType="begin"/>
        </w:r>
        <w:r>
          <w:instrText xml:space="preserve"> PAGEREF _Toc28576 \h </w:instrText>
        </w:r>
        <w:r>
          <w:fldChar w:fldCharType="separate"/>
        </w:r>
        <w:r>
          <w:t>4</w:t>
        </w:r>
        <w:r>
          <w:fldChar w:fldCharType="end"/>
        </w:r>
      </w:hyperlink>
    </w:p>
    <w:p>
      <w:pPr>
        <w:pStyle w:val="TOC1"/>
        <w:tabs>
          <w:tab w:val="right" w:leader="dot" w:pos="8306"/>
        </w:tabs>
      </w:pPr>
      <w:hyperlink w:anchor="_Toc1617" w:history="1">
        <w:r>
          <w:rPr>
            <w:rFonts w:ascii="仿宋" w:eastAsia="仿宋" w:hAnsi="仿宋" w:cs="仿宋" w:hint="eastAsia"/>
            <w:lang w:eastAsia="zh-CN"/>
          </w:rPr>
          <w:t>二、建设风险评估分析</w:t>
        </w:r>
        <w:r>
          <w:tab/>
        </w:r>
        <w:r>
          <w:fldChar w:fldCharType="begin"/>
        </w:r>
        <w:r>
          <w:instrText xml:space="preserve"> PAGEREF _Toc1617 \h </w:instrText>
        </w:r>
        <w:r>
          <w:fldChar w:fldCharType="separate"/>
        </w:r>
        <w:r>
          <w:t>7</w:t>
        </w:r>
        <w:r>
          <w:fldChar w:fldCharType="end"/>
        </w:r>
      </w:hyperlink>
    </w:p>
    <w:p>
      <w:pPr>
        <w:pStyle w:val="TOC2"/>
        <w:tabs>
          <w:tab w:val="right" w:leader="dot" w:pos="8306"/>
        </w:tabs>
      </w:pPr>
      <w:hyperlink w:anchor="_Toc6814" w:history="1">
        <w:r>
          <w:rPr>
            <w:rFonts w:ascii="仿宋" w:eastAsia="仿宋" w:hAnsi="仿宋" w:cs="仿宋" w:hint="eastAsia"/>
            <w:lang w:eastAsia="zh-CN"/>
          </w:rPr>
          <w:t>(一)、政策风险分析</w:t>
        </w:r>
        <w:r>
          <w:tab/>
        </w:r>
        <w:r>
          <w:fldChar w:fldCharType="begin"/>
        </w:r>
        <w:r>
          <w:instrText xml:space="preserve"> PAGEREF _Toc6814 \h </w:instrText>
        </w:r>
        <w:r>
          <w:fldChar w:fldCharType="separate"/>
        </w:r>
        <w:r>
          <w:t>7</w:t>
        </w:r>
        <w:r>
          <w:fldChar w:fldCharType="end"/>
        </w:r>
      </w:hyperlink>
    </w:p>
    <w:p>
      <w:pPr>
        <w:pStyle w:val="TOC2"/>
        <w:tabs>
          <w:tab w:val="right" w:leader="dot" w:pos="8306"/>
        </w:tabs>
      </w:pPr>
      <w:hyperlink w:anchor="_Toc1607" w:history="1">
        <w:r>
          <w:rPr>
            <w:rFonts w:ascii="仿宋" w:eastAsia="仿宋" w:hAnsi="仿宋" w:cs="仿宋" w:hint="eastAsia"/>
            <w:lang w:eastAsia="zh-CN"/>
          </w:rPr>
          <w:t>(二)、社会风险分析</w:t>
        </w:r>
        <w:r>
          <w:tab/>
        </w:r>
        <w:r>
          <w:fldChar w:fldCharType="begin"/>
        </w:r>
        <w:r>
          <w:instrText xml:space="preserve"> PAGEREF _Toc1607 \h </w:instrText>
        </w:r>
        <w:r>
          <w:fldChar w:fldCharType="separate"/>
        </w:r>
        <w:r>
          <w:t>8</w:t>
        </w:r>
        <w:r>
          <w:fldChar w:fldCharType="end"/>
        </w:r>
      </w:hyperlink>
    </w:p>
    <w:p>
      <w:pPr>
        <w:pStyle w:val="TOC2"/>
        <w:tabs>
          <w:tab w:val="right" w:leader="dot" w:pos="8306"/>
        </w:tabs>
      </w:pPr>
      <w:hyperlink w:anchor="_Toc29843" w:history="1">
        <w:r>
          <w:rPr>
            <w:rFonts w:ascii="仿宋" w:eastAsia="仿宋" w:hAnsi="仿宋" w:cs="仿宋" w:hint="eastAsia"/>
            <w:lang w:eastAsia="zh-CN"/>
          </w:rPr>
          <w:t>(三)、市场风险分析</w:t>
        </w:r>
        <w:r>
          <w:tab/>
        </w:r>
        <w:r>
          <w:fldChar w:fldCharType="begin"/>
        </w:r>
        <w:r>
          <w:instrText xml:space="preserve"> PAGEREF _Toc29843 \h </w:instrText>
        </w:r>
        <w:r>
          <w:fldChar w:fldCharType="separate"/>
        </w:r>
        <w:r>
          <w:t>10</w:t>
        </w:r>
        <w:r>
          <w:fldChar w:fldCharType="end"/>
        </w:r>
      </w:hyperlink>
    </w:p>
    <w:p>
      <w:pPr>
        <w:pStyle w:val="TOC2"/>
        <w:tabs>
          <w:tab w:val="right" w:leader="dot" w:pos="8306"/>
        </w:tabs>
      </w:pPr>
      <w:hyperlink w:anchor="_Toc21772" w:history="1">
        <w:r>
          <w:rPr>
            <w:rFonts w:ascii="仿宋" w:eastAsia="仿宋" w:hAnsi="仿宋" w:cs="仿宋" w:hint="eastAsia"/>
            <w:lang w:eastAsia="zh-CN"/>
          </w:rPr>
          <w:t>(四)、资金风险分析</w:t>
        </w:r>
        <w:r>
          <w:tab/>
        </w:r>
        <w:r>
          <w:fldChar w:fldCharType="begin"/>
        </w:r>
        <w:r>
          <w:instrText xml:space="preserve"> PAGEREF _Toc21772 \h </w:instrText>
        </w:r>
        <w:r>
          <w:fldChar w:fldCharType="separate"/>
        </w:r>
        <w:r>
          <w:t>10</w:t>
        </w:r>
        <w:r>
          <w:fldChar w:fldCharType="end"/>
        </w:r>
      </w:hyperlink>
    </w:p>
    <w:p>
      <w:pPr>
        <w:pStyle w:val="TOC2"/>
        <w:tabs>
          <w:tab w:val="right" w:leader="dot" w:pos="8306"/>
        </w:tabs>
      </w:pPr>
      <w:hyperlink w:anchor="_Toc13302" w:history="1">
        <w:r>
          <w:rPr>
            <w:rFonts w:ascii="仿宋" w:eastAsia="仿宋" w:hAnsi="仿宋" w:cs="仿宋" w:hint="eastAsia"/>
            <w:lang w:eastAsia="zh-CN"/>
          </w:rPr>
          <w:t>(五)、技术风险分析</w:t>
        </w:r>
        <w:r>
          <w:tab/>
        </w:r>
        <w:r>
          <w:fldChar w:fldCharType="begin"/>
        </w:r>
        <w:r>
          <w:instrText xml:space="preserve"> PAGEREF _Toc13302 \h </w:instrText>
        </w:r>
        <w:r>
          <w:fldChar w:fldCharType="separate"/>
        </w:r>
        <w:r>
          <w:t>11</w:t>
        </w:r>
        <w:r>
          <w:fldChar w:fldCharType="end"/>
        </w:r>
      </w:hyperlink>
    </w:p>
    <w:p>
      <w:pPr>
        <w:pStyle w:val="TOC2"/>
        <w:tabs>
          <w:tab w:val="right" w:leader="dot" w:pos="8306"/>
        </w:tabs>
      </w:pPr>
      <w:hyperlink w:anchor="_Toc20197" w:history="1">
        <w:r>
          <w:rPr>
            <w:rFonts w:ascii="仿宋" w:eastAsia="仿宋" w:hAnsi="仿宋" w:cs="仿宋" w:hint="eastAsia"/>
            <w:lang w:eastAsia="zh-CN"/>
          </w:rPr>
          <w:t>(六)、财务风险分析</w:t>
        </w:r>
        <w:r>
          <w:tab/>
        </w:r>
        <w:r>
          <w:fldChar w:fldCharType="begin"/>
        </w:r>
        <w:r>
          <w:instrText xml:space="preserve"> PAGEREF _Toc20197 \h </w:instrText>
        </w:r>
        <w:r>
          <w:fldChar w:fldCharType="separate"/>
        </w:r>
        <w:r>
          <w:t>13</w:t>
        </w:r>
        <w:r>
          <w:fldChar w:fldCharType="end"/>
        </w:r>
      </w:hyperlink>
    </w:p>
    <w:p>
      <w:pPr>
        <w:pStyle w:val="TOC2"/>
        <w:tabs>
          <w:tab w:val="right" w:leader="dot" w:pos="8306"/>
        </w:tabs>
      </w:pPr>
      <w:hyperlink w:anchor="_Toc27908" w:history="1">
        <w:r>
          <w:rPr>
            <w:rFonts w:ascii="仿宋" w:eastAsia="仿宋" w:hAnsi="仿宋" w:cs="仿宋" w:hint="eastAsia"/>
            <w:lang w:eastAsia="zh-CN"/>
          </w:rPr>
          <w:t>(七)、管理风险分析</w:t>
        </w:r>
        <w:r>
          <w:tab/>
        </w:r>
        <w:r>
          <w:fldChar w:fldCharType="begin"/>
        </w:r>
        <w:r>
          <w:instrText xml:space="preserve"> PAGEREF _Toc27908 \h </w:instrText>
        </w:r>
        <w:r>
          <w:fldChar w:fldCharType="separate"/>
        </w:r>
        <w:r>
          <w:t>14</w:t>
        </w:r>
        <w:r>
          <w:fldChar w:fldCharType="end"/>
        </w:r>
      </w:hyperlink>
    </w:p>
    <w:p>
      <w:pPr>
        <w:pStyle w:val="TOC2"/>
        <w:tabs>
          <w:tab w:val="right" w:leader="dot" w:pos="8306"/>
        </w:tabs>
      </w:pPr>
      <w:hyperlink w:anchor="_Toc17433" w:history="1">
        <w:r>
          <w:rPr>
            <w:rFonts w:ascii="仿宋" w:eastAsia="仿宋" w:hAnsi="仿宋" w:cs="仿宋" w:hint="eastAsia"/>
            <w:lang w:eastAsia="zh-CN"/>
          </w:rPr>
          <w:t>(八)、其它风险分析</w:t>
        </w:r>
        <w:r>
          <w:tab/>
        </w:r>
        <w:r>
          <w:fldChar w:fldCharType="begin"/>
        </w:r>
        <w:r>
          <w:instrText xml:space="preserve"> PAGEREF _Toc17433 \h </w:instrText>
        </w:r>
        <w:r>
          <w:fldChar w:fldCharType="separate"/>
        </w:r>
        <w:r>
          <w:t>16</w:t>
        </w:r>
        <w:r>
          <w:fldChar w:fldCharType="end"/>
        </w:r>
      </w:hyperlink>
    </w:p>
    <w:p>
      <w:pPr>
        <w:pStyle w:val="TOC2"/>
        <w:tabs>
          <w:tab w:val="right" w:leader="dot" w:pos="8306"/>
        </w:tabs>
      </w:pPr>
      <w:hyperlink w:anchor="_Toc28657" w:history="1">
        <w:r>
          <w:rPr>
            <w:rFonts w:ascii="仿宋" w:eastAsia="仿宋" w:hAnsi="仿宋" w:cs="仿宋" w:hint="eastAsia"/>
            <w:lang w:eastAsia="zh-CN"/>
          </w:rPr>
          <w:t>(九)、社会影响评估</w:t>
        </w:r>
        <w:r>
          <w:tab/>
        </w:r>
        <w:r>
          <w:fldChar w:fldCharType="begin"/>
        </w:r>
        <w:r>
          <w:instrText xml:space="preserve"> PAGEREF _Toc28657 \h </w:instrText>
        </w:r>
        <w:r>
          <w:fldChar w:fldCharType="separate"/>
        </w:r>
        <w:r>
          <w:t>17</w:t>
        </w:r>
        <w:r>
          <w:fldChar w:fldCharType="end"/>
        </w:r>
      </w:hyperlink>
    </w:p>
    <w:p>
      <w:pPr>
        <w:pStyle w:val="TOC1"/>
        <w:tabs>
          <w:tab w:val="right" w:leader="dot" w:pos="8306"/>
        </w:tabs>
      </w:pPr>
      <w:hyperlink w:anchor="_Toc18639" w:history="1">
        <w:r>
          <w:rPr>
            <w:rFonts w:ascii="仿宋" w:eastAsia="仿宋" w:hAnsi="仿宋" w:cs="仿宋" w:hint="eastAsia"/>
            <w:lang w:eastAsia="zh-CN"/>
          </w:rPr>
          <w:t>三、社会影响分析</w:t>
        </w:r>
        <w:r>
          <w:tab/>
        </w:r>
        <w:r>
          <w:fldChar w:fldCharType="begin"/>
        </w:r>
        <w:r>
          <w:instrText xml:space="preserve"> PAGEREF _Toc18639 \h </w:instrText>
        </w:r>
        <w:r>
          <w:fldChar w:fldCharType="separate"/>
        </w:r>
        <w:r>
          <w:t>19</w:t>
        </w:r>
        <w:r>
          <w:fldChar w:fldCharType="end"/>
        </w:r>
      </w:hyperlink>
    </w:p>
    <w:p>
      <w:pPr>
        <w:pStyle w:val="TOC2"/>
        <w:tabs>
          <w:tab w:val="right" w:leader="dot" w:pos="8306"/>
        </w:tabs>
      </w:pPr>
      <w:hyperlink w:anchor="_Toc6640" w:history="1">
        <w:r>
          <w:rPr>
            <w:rFonts w:ascii="仿宋" w:eastAsia="仿宋" w:hAnsi="仿宋" w:cs="仿宋" w:hint="eastAsia"/>
            <w:lang w:eastAsia="zh-CN"/>
          </w:rPr>
          <w:t>(一)、社会影响效果分析</w:t>
        </w:r>
        <w:r>
          <w:tab/>
        </w:r>
        <w:r>
          <w:fldChar w:fldCharType="begin"/>
        </w:r>
        <w:r>
          <w:instrText xml:space="preserve"> PAGEREF _Toc6640 \h </w:instrText>
        </w:r>
        <w:r>
          <w:fldChar w:fldCharType="separate"/>
        </w:r>
        <w:r>
          <w:t>19</w:t>
        </w:r>
        <w:r>
          <w:fldChar w:fldCharType="end"/>
        </w:r>
      </w:hyperlink>
    </w:p>
    <w:p>
      <w:pPr>
        <w:pStyle w:val="TOC2"/>
        <w:tabs>
          <w:tab w:val="right" w:leader="dot" w:pos="8306"/>
        </w:tabs>
      </w:pPr>
      <w:hyperlink w:anchor="_Toc145" w:history="1">
        <w:r>
          <w:rPr>
            <w:rFonts w:ascii="仿宋" w:eastAsia="仿宋" w:hAnsi="仿宋" w:cs="仿宋" w:hint="eastAsia"/>
            <w:lang w:eastAsia="zh-CN"/>
          </w:rPr>
          <w:t>(二)、社会适应性分析</w:t>
        </w:r>
        <w:r>
          <w:tab/>
        </w:r>
        <w:r>
          <w:fldChar w:fldCharType="begin"/>
        </w:r>
        <w:r>
          <w:instrText xml:space="preserve"> PAGEREF _Toc145 \h </w:instrText>
        </w:r>
        <w:r>
          <w:fldChar w:fldCharType="separate"/>
        </w:r>
        <w:r>
          <w:t>22</w:t>
        </w:r>
        <w:r>
          <w:fldChar w:fldCharType="end"/>
        </w:r>
      </w:hyperlink>
    </w:p>
    <w:p>
      <w:pPr>
        <w:pStyle w:val="TOC2"/>
        <w:tabs>
          <w:tab w:val="right" w:leader="dot" w:pos="8306"/>
        </w:tabs>
      </w:pPr>
      <w:hyperlink w:anchor="_Toc14098" w:history="1">
        <w:r>
          <w:rPr>
            <w:rFonts w:ascii="仿宋" w:eastAsia="仿宋" w:hAnsi="仿宋" w:cs="仿宋" w:hint="eastAsia"/>
            <w:lang w:eastAsia="zh-CN"/>
          </w:rPr>
          <w:t>(三)、社会风险及对策分析</w:t>
        </w:r>
        <w:r>
          <w:tab/>
        </w:r>
        <w:r>
          <w:fldChar w:fldCharType="begin"/>
        </w:r>
        <w:r>
          <w:instrText xml:space="preserve"> PAGEREF _Toc14098 \h </w:instrText>
        </w:r>
        <w:r>
          <w:fldChar w:fldCharType="separate"/>
        </w:r>
        <w:r>
          <w:t>23</w:t>
        </w:r>
        <w:r>
          <w:fldChar w:fldCharType="end"/>
        </w:r>
      </w:hyperlink>
    </w:p>
    <w:p>
      <w:pPr>
        <w:pStyle w:val="TOC1"/>
        <w:tabs>
          <w:tab w:val="right" w:leader="dot" w:pos="8306"/>
        </w:tabs>
      </w:pPr>
      <w:hyperlink w:anchor="_Toc11022" w:history="1">
        <w:r>
          <w:rPr>
            <w:rFonts w:ascii="仿宋" w:eastAsia="仿宋" w:hAnsi="仿宋" w:cs="仿宋" w:hint="eastAsia"/>
            <w:lang w:eastAsia="zh-CN"/>
          </w:rPr>
          <w:t>四、财务管理与成本控制</w:t>
        </w:r>
        <w:r>
          <w:tab/>
        </w:r>
        <w:r>
          <w:fldChar w:fldCharType="begin"/>
        </w:r>
        <w:r>
          <w:instrText xml:space="preserve"> PAGEREF _Toc11022 \h </w:instrText>
        </w:r>
        <w:r>
          <w:fldChar w:fldCharType="separate"/>
        </w:r>
        <w:r>
          <w:t>27</w:t>
        </w:r>
        <w:r>
          <w:fldChar w:fldCharType="end"/>
        </w:r>
      </w:hyperlink>
    </w:p>
    <w:p>
      <w:pPr>
        <w:pStyle w:val="TOC2"/>
        <w:tabs>
          <w:tab w:val="right" w:leader="dot" w:pos="8306"/>
        </w:tabs>
      </w:pPr>
      <w:hyperlink w:anchor="_Toc17553" w:history="1">
        <w:r>
          <w:rPr>
            <w:rFonts w:ascii="仿宋" w:eastAsia="仿宋" w:hAnsi="仿宋" w:cs="仿宋" w:hint="eastAsia"/>
            <w:lang w:eastAsia="zh-CN"/>
          </w:rPr>
          <w:t>(一)、财务管理体系建设</w:t>
        </w:r>
        <w:r>
          <w:tab/>
        </w:r>
        <w:r>
          <w:fldChar w:fldCharType="begin"/>
        </w:r>
        <w:r>
          <w:instrText xml:space="preserve"> PAGEREF _Toc17553 \h </w:instrText>
        </w:r>
        <w:r>
          <w:fldChar w:fldCharType="separate"/>
        </w:r>
        <w:r>
          <w:t>27</w:t>
        </w:r>
        <w:r>
          <w:fldChar w:fldCharType="end"/>
        </w:r>
      </w:hyperlink>
    </w:p>
    <w:p>
      <w:pPr>
        <w:pStyle w:val="TOC2"/>
        <w:tabs>
          <w:tab w:val="right" w:leader="dot" w:pos="8306"/>
        </w:tabs>
      </w:pPr>
      <w:hyperlink w:anchor="_Toc9176" w:history="1">
        <w:r>
          <w:rPr>
            <w:rFonts w:ascii="仿宋" w:eastAsia="仿宋" w:hAnsi="仿宋" w:cs="仿宋" w:hint="eastAsia"/>
            <w:lang w:eastAsia="zh-CN"/>
          </w:rPr>
          <w:t>(二)、成本控制措施</w:t>
        </w:r>
        <w:r>
          <w:tab/>
        </w:r>
        <w:r>
          <w:fldChar w:fldCharType="begin"/>
        </w:r>
        <w:r>
          <w:instrText xml:space="preserve"> PAGEREF _Toc9176 \h </w:instrText>
        </w:r>
        <w:r>
          <w:fldChar w:fldCharType="separate"/>
        </w:r>
        <w:r>
          <w:t>28</w:t>
        </w:r>
        <w:r>
          <w:fldChar w:fldCharType="end"/>
        </w:r>
      </w:hyperlink>
    </w:p>
    <w:p>
      <w:pPr>
        <w:pStyle w:val="TOC1"/>
        <w:tabs>
          <w:tab w:val="right" w:leader="dot" w:pos="8306"/>
        </w:tabs>
      </w:pPr>
      <w:hyperlink w:anchor="_Toc7683" w:history="1">
        <w:r>
          <w:rPr>
            <w:rFonts w:ascii="仿宋" w:eastAsia="仿宋" w:hAnsi="仿宋" w:cs="仿宋" w:hint="eastAsia"/>
            <w:lang w:eastAsia="zh-CN"/>
          </w:rPr>
          <w:t>五、发展规划、产业政策和行业准入分析</w:t>
        </w:r>
        <w:r>
          <w:tab/>
        </w:r>
        <w:r>
          <w:fldChar w:fldCharType="begin"/>
        </w:r>
        <w:r>
          <w:instrText xml:space="preserve"> PAGEREF _Toc7683 \h </w:instrText>
        </w:r>
        <w:r>
          <w:fldChar w:fldCharType="separate"/>
        </w:r>
        <w:r>
          <w:t>29</w:t>
        </w:r>
        <w:r>
          <w:fldChar w:fldCharType="end"/>
        </w:r>
      </w:hyperlink>
    </w:p>
    <w:p>
      <w:pPr>
        <w:pStyle w:val="TOC2"/>
        <w:tabs>
          <w:tab w:val="right" w:leader="dot" w:pos="8306"/>
        </w:tabs>
      </w:pPr>
      <w:hyperlink w:anchor="_Toc21810" w:history="1">
        <w:r>
          <w:rPr>
            <w:rFonts w:ascii="仿宋" w:eastAsia="仿宋" w:hAnsi="仿宋" w:cs="仿宋" w:hint="eastAsia"/>
            <w:lang w:eastAsia="zh-CN"/>
          </w:rPr>
          <w:t>(一)、发展规划分析</w:t>
        </w:r>
        <w:r>
          <w:tab/>
        </w:r>
        <w:r>
          <w:fldChar w:fldCharType="begin"/>
        </w:r>
        <w:r>
          <w:instrText xml:space="preserve"> PAGEREF _Toc21810 \h </w:instrText>
        </w:r>
        <w:r>
          <w:fldChar w:fldCharType="separate"/>
        </w:r>
        <w:r>
          <w:t>29</w:t>
        </w:r>
        <w:r>
          <w:fldChar w:fldCharType="end"/>
        </w:r>
      </w:hyperlink>
    </w:p>
    <w:p>
      <w:pPr>
        <w:pStyle w:val="TOC2"/>
        <w:tabs>
          <w:tab w:val="right" w:leader="dot" w:pos="8306"/>
        </w:tabs>
      </w:pPr>
      <w:hyperlink w:anchor="_Toc13698" w:history="1">
        <w:r>
          <w:rPr>
            <w:rFonts w:ascii="仿宋" w:eastAsia="仿宋" w:hAnsi="仿宋" w:cs="仿宋" w:hint="eastAsia"/>
            <w:lang w:eastAsia="zh-CN"/>
          </w:rPr>
          <w:t>(二)、产业政策分析</w:t>
        </w:r>
        <w:r>
          <w:tab/>
        </w:r>
        <w:r>
          <w:fldChar w:fldCharType="begin"/>
        </w:r>
        <w:r>
          <w:instrText xml:space="preserve"> PAGEREF _Toc13698 \h </w:instrText>
        </w:r>
        <w:r>
          <w:fldChar w:fldCharType="separate"/>
        </w:r>
        <w:r>
          <w:t>31</w:t>
        </w:r>
        <w:r>
          <w:fldChar w:fldCharType="end"/>
        </w:r>
      </w:hyperlink>
    </w:p>
    <w:p>
      <w:pPr>
        <w:pStyle w:val="TOC2"/>
        <w:tabs>
          <w:tab w:val="right" w:leader="dot" w:pos="8306"/>
        </w:tabs>
      </w:pPr>
      <w:hyperlink w:anchor="_Toc24106" w:history="1">
        <w:r>
          <w:rPr>
            <w:rFonts w:ascii="仿宋" w:eastAsia="仿宋" w:hAnsi="仿宋" w:cs="仿宋" w:hint="eastAsia"/>
            <w:lang w:eastAsia="zh-CN"/>
          </w:rPr>
          <w:t>(三)、行业准入分析</w:t>
        </w:r>
        <w:r>
          <w:tab/>
        </w:r>
        <w:r>
          <w:fldChar w:fldCharType="begin"/>
        </w:r>
        <w:r>
          <w:instrText xml:space="preserve"> PAGEREF _Toc24106 \h </w:instrText>
        </w:r>
        <w:r>
          <w:fldChar w:fldCharType="separate"/>
        </w:r>
        <w:r>
          <w:t>32</w:t>
        </w:r>
        <w:r>
          <w:fldChar w:fldCharType="end"/>
        </w:r>
      </w:hyperlink>
    </w:p>
    <w:p>
      <w:pPr>
        <w:pStyle w:val="TOC1"/>
        <w:tabs>
          <w:tab w:val="right" w:leader="dot" w:pos="8306"/>
        </w:tabs>
      </w:pPr>
      <w:hyperlink w:anchor="_Toc13785" w:history="1">
        <w:r>
          <w:rPr>
            <w:rFonts w:ascii="仿宋" w:eastAsia="仿宋" w:hAnsi="仿宋" w:cs="仿宋" w:hint="eastAsia"/>
            <w:lang w:eastAsia="zh-CN"/>
          </w:rPr>
          <w:t>六、项目监理与质量保证</w:t>
        </w:r>
        <w:r>
          <w:tab/>
        </w:r>
        <w:r>
          <w:fldChar w:fldCharType="begin"/>
        </w:r>
        <w:r>
          <w:instrText xml:space="preserve"> PAGEREF _Toc13785 \h </w:instrText>
        </w:r>
        <w:r>
          <w:fldChar w:fldCharType="separate"/>
        </w:r>
        <w:r>
          <w:t>34</w:t>
        </w:r>
        <w:r>
          <w:fldChar w:fldCharType="end"/>
        </w:r>
      </w:hyperlink>
    </w:p>
    <w:p>
      <w:pPr>
        <w:pStyle w:val="TOC2"/>
        <w:tabs>
          <w:tab w:val="right" w:leader="dot" w:pos="8306"/>
        </w:tabs>
      </w:pPr>
      <w:hyperlink w:anchor="_Toc28299" w:history="1">
        <w:r>
          <w:rPr>
            <w:rFonts w:ascii="仿宋" w:eastAsia="仿宋" w:hAnsi="仿宋" w:cs="仿宋" w:hint="eastAsia"/>
            <w:lang w:eastAsia="zh-CN"/>
          </w:rPr>
          <w:t>(一)、监理体系构建</w:t>
        </w:r>
        <w:r>
          <w:tab/>
        </w:r>
        <w:r>
          <w:fldChar w:fldCharType="begin"/>
        </w:r>
        <w:r>
          <w:instrText xml:space="preserve"> PAGEREF _Toc28299 \h </w:instrText>
        </w:r>
        <w:r>
          <w:fldChar w:fldCharType="separate"/>
        </w:r>
        <w:r>
          <w:t>34</w:t>
        </w:r>
        <w:r>
          <w:fldChar w:fldCharType="end"/>
        </w:r>
      </w:hyperlink>
    </w:p>
    <w:p>
      <w:pPr>
        <w:pStyle w:val="TOC2"/>
        <w:tabs>
          <w:tab w:val="right" w:leader="dot" w:pos="8306"/>
        </w:tabs>
      </w:pPr>
      <w:hyperlink w:anchor="_Toc10021" w:history="1">
        <w:r>
          <w:rPr>
            <w:rFonts w:ascii="仿宋" w:eastAsia="仿宋" w:hAnsi="仿宋" w:cs="仿宋" w:hint="eastAsia"/>
            <w:lang w:eastAsia="zh-CN"/>
          </w:rPr>
          <w:t>(二)、质量保证体系实施</w:t>
        </w:r>
        <w:r>
          <w:tab/>
        </w:r>
        <w:r>
          <w:fldChar w:fldCharType="begin"/>
        </w:r>
        <w:r>
          <w:instrText xml:space="preserve"> PAGEREF _Toc10021 \h </w:instrText>
        </w:r>
        <w:r>
          <w:fldChar w:fldCharType="separate"/>
        </w:r>
        <w:r>
          <w:t>34</w:t>
        </w:r>
        <w:r>
          <w:fldChar w:fldCharType="end"/>
        </w:r>
      </w:hyperlink>
    </w:p>
    <w:p>
      <w:pPr>
        <w:pStyle w:val="TOC2"/>
        <w:tabs>
          <w:tab w:val="right" w:leader="dot" w:pos="8306"/>
        </w:tabs>
      </w:pPr>
      <w:hyperlink w:anchor="_Toc12150" w:history="1">
        <w:r>
          <w:rPr>
            <w:rFonts w:ascii="仿宋" w:eastAsia="仿宋" w:hAnsi="仿宋" w:cs="仿宋" w:hint="eastAsia"/>
            <w:lang w:eastAsia="zh-CN"/>
          </w:rPr>
          <w:t>(三)、监理与质量控制流程</w:t>
        </w:r>
        <w:r>
          <w:tab/>
        </w:r>
        <w:r>
          <w:fldChar w:fldCharType="begin"/>
        </w:r>
        <w:r>
          <w:instrText xml:space="preserve"> PAGEREF _Toc12150 \h </w:instrText>
        </w:r>
        <w:r>
          <w:fldChar w:fldCharType="separate"/>
        </w:r>
        <w:r>
          <w:t>35</w:t>
        </w:r>
        <w:r>
          <w:fldChar w:fldCharType="end"/>
        </w:r>
      </w:hyperlink>
    </w:p>
    <w:p>
      <w:pPr>
        <w:pStyle w:val="TOC1"/>
        <w:tabs>
          <w:tab w:val="right" w:leader="dot" w:pos="8306"/>
        </w:tabs>
      </w:pPr>
      <w:hyperlink w:anchor="_Toc12696" w:history="1">
        <w:r>
          <w:rPr>
            <w:rFonts w:ascii="仿宋" w:eastAsia="仿宋" w:hAnsi="仿宋" w:cs="仿宋" w:hint="eastAsia"/>
            <w:lang w:eastAsia="zh-CN"/>
          </w:rPr>
          <w:t>七、土地利用与规划方案</w:t>
        </w:r>
        <w:r>
          <w:tab/>
        </w:r>
        <w:r>
          <w:fldChar w:fldCharType="begin"/>
        </w:r>
        <w:r>
          <w:instrText xml:space="preserve"> PAGEREF _Toc12696 \h </w:instrText>
        </w:r>
        <w:r>
          <w:fldChar w:fldCharType="separate"/>
        </w:r>
        <w:r>
          <w:t>36</w:t>
        </w:r>
        <w:r>
          <w:fldChar w:fldCharType="end"/>
        </w:r>
      </w:hyperlink>
    </w:p>
    <w:p>
      <w:pPr>
        <w:pStyle w:val="TOC2"/>
        <w:tabs>
          <w:tab w:val="right" w:leader="dot" w:pos="8306"/>
        </w:tabs>
      </w:pPr>
      <w:hyperlink w:anchor="_Toc1436" w:history="1">
        <w:r>
          <w:rPr>
            <w:rFonts w:ascii="仿宋" w:eastAsia="仿宋" w:hAnsi="仿宋" w:cs="仿宋" w:hint="eastAsia"/>
            <w:lang w:eastAsia="zh-CN"/>
          </w:rPr>
          <w:t>(一)、项目用地情况分析</w:t>
        </w:r>
        <w:r>
          <w:tab/>
        </w:r>
        <w:r>
          <w:fldChar w:fldCharType="begin"/>
        </w:r>
        <w:r>
          <w:instrText xml:space="preserve"> PAGEREF _Toc1436 \h </w:instrText>
        </w:r>
        <w:r>
          <w:fldChar w:fldCharType="separate"/>
        </w:r>
        <w:r>
          <w:t>36</w:t>
        </w:r>
        <w:r>
          <w:fldChar w:fldCharType="end"/>
        </w:r>
      </w:hyperlink>
    </w:p>
    <w:p>
      <w:pPr>
        <w:pStyle w:val="TOC2"/>
        <w:tabs>
          <w:tab w:val="right" w:leader="dot" w:pos="8306"/>
        </w:tabs>
      </w:pPr>
      <w:hyperlink w:anchor="_Toc14146" w:history="1">
        <w:r>
          <w:rPr>
            <w:rFonts w:ascii="仿宋" w:eastAsia="仿宋" w:hAnsi="仿宋" w:cs="仿宋" w:hint="eastAsia"/>
            <w:lang w:eastAsia="zh-CN"/>
          </w:rPr>
          <w:t>(二)、土地利用规划方案</w:t>
        </w:r>
        <w:r>
          <w:tab/>
        </w:r>
        <w:r>
          <w:fldChar w:fldCharType="begin"/>
        </w:r>
        <w:r>
          <w:instrText xml:space="preserve"> PAGEREF _Toc14146 \h </w:instrText>
        </w:r>
        <w:r>
          <w:fldChar w:fldCharType="separate"/>
        </w:r>
        <w:r>
          <w:t>37</w:t>
        </w:r>
        <w:r>
          <w:fldChar w:fldCharType="end"/>
        </w:r>
      </w:hyperlink>
    </w:p>
    <w:p>
      <w:pPr>
        <w:pStyle w:val="TOC1"/>
        <w:tabs>
          <w:tab w:val="right" w:leader="dot" w:pos="8306"/>
        </w:tabs>
      </w:pPr>
      <w:hyperlink w:anchor="_Toc8816" w:history="1">
        <w:r>
          <w:rPr>
            <w:rFonts w:ascii="仿宋" w:eastAsia="仿宋" w:hAnsi="仿宋" w:cs="仿宋" w:hint="eastAsia"/>
            <w:lang w:eastAsia="zh-CN"/>
          </w:rPr>
          <w:t>八、项目质量与标准</w:t>
        </w:r>
        <w:r>
          <w:tab/>
        </w:r>
        <w:r>
          <w:fldChar w:fldCharType="begin"/>
        </w:r>
        <w:r>
          <w:instrText xml:space="preserve"> PAGEREF _Toc8816 \h </w:instrText>
        </w:r>
        <w:r>
          <w:fldChar w:fldCharType="separate"/>
        </w:r>
        <w:r>
          <w:t>38</w:t>
        </w:r>
        <w:r>
          <w:fldChar w:fldCharType="end"/>
        </w:r>
      </w:hyperlink>
    </w:p>
    <w:p>
      <w:pPr>
        <w:pStyle w:val="TOC2"/>
        <w:tabs>
          <w:tab w:val="right" w:leader="dot" w:pos="8306"/>
        </w:tabs>
      </w:pPr>
      <w:hyperlink w:anchor="_Toc1274" w:history="1">
        <w:r>
          <w:rPr>
            <w:rFonts w:ascii="仿宋" w:eastAsia="仿宋" w:hAnsi="仿宋" w:cs="仿宋" w:hint="eastAsia"/>
            <w:lang w:eastAsia="zh-CN"/>
          </w:rPr>
          <w:t>(一)、质量保障体系</w:t>
        </w:r>
        <w:r>
          <w:tab/>
        </w:r>
        <w:r>
          <w:fldChar w:fldCharType="begin"/>
        </w:r>
        <w:r>
          <w:instrText xml:space="preserve"> PAGEREF _Toc1274 \h </w:instrText>
        </w:r>
        <w:r>
          <w:fldChar w:fldCharType="separate"/>
        </w:r>
        <w:r>
          <w:t>38</w:t>
        </w:r>
        <w:r>
          <w:fldChar w:fldCharType="end"/>
        </w:r>
      </w:hyperlink>
    </w:p>
    <w:p>
      <w:pPr>
        <w:pStyle w:val="TOC2"/>
        <w:tabs>
          <w:tab w:val="right" w:leader="dot" w:pos="8306"/>
        </w:tabs>
      </w:pPr>
      <w:hyperlink w:anchor="_Toc17357" w:history="1">
        <w:r>
          <w:rPr>
            <w:rFonts w:ascii="仿宋" w:eastAsia="仿宋" w:hAnsi="仿宋" w:cs="仿宋" w:hint="eastAsia"/>
            <w:lang w:eastAsia="zh-CN"/>
          </w:rPr>
          <w:t>(二)、标准化作业流程</w:t>
        </w:r>
        <w:r>
          <w:tab/>
        </w:r>
        <w:r>
          <w:fldChar w:fldCharType="begin"/>
        </w:r>
        <w:r>
          <w:instrText xml:space="preserve"> PAGEREF _Toc17357 \h </w:instrText>
        </w:r>
        <w:r>
          <w:fldChar w:fldCharType="separate"/>
        </w:r>
        <w:r>
          <w:t>39</w:t>
        </w:r>
        <w:r>
          <w:fldChar w:fldCharType="end"/>
        </w:r>
      </w:hyperlink>
    </w:p>
    <w:p>
      <w:pPr>
        <w:pStyle w:val="TOC2"/>
        <w:tabs>
          <w:tab w:val="right" w:leader="dot" w:pos="8306"/>
        </w:tabs>
      </w:pPr>
      <w:hyperlink w:anchor="_Toc7152" w:history="1">
        <w:r>
          <w:rPr>
            <w:rFonts w:ascii="仿宋" w:eastAsia="仿宋" w:hAnsi="仿宋" w:cs="仿宋" w:hint="eastAsia"/>
            <w:lang w:eastAsia="zh-CN"/>
          </w:rPr>
          <w:t>(三)、质量监控与评估</w:t>
        </w:r>
        <w:r>
          <w:tab/>
        </w:r>
        <w:r>
          <w:fldChar w:fldCharType="begin"/>
        </w:r>
        <w:r>
          <w:instrText xml:space="preserve"> PAGEREF _Toc7152 \h </w:instrText>
        </w:r>
        <w:r>
          <w:fldChar w:fldCharType="separate"/>
        </w:r>
        <w:r>
          <w:t>41</w:t>
        </w:r>
        <w:r>
          <w:fldChar w:fldCharType="end"/>
        </w:r>
      </w:hyperlink>
    </w:p>
    <w:p>
      <w:pPr>
        <w:pStyle w:val="TOC2"/>
        <w:tabs>
          <w:tab w:val="right" w:leader="dot" w:pos="8306"/>
        </w:tabs>
      </w:pPr>
      <w:hyperlink w:anchor="_Toc15842" w:history="1">
        <w:r>
          <w:rPr>
            <w:rFonts w:ascii="仿宋" w:eastAsia="仿宋" w:hAnsi="仿宋" w:cs="仿宋" w:hint="eastAsia"/>
            <w:lang w:eastAsia="zh-CN"/>
          </w:rPr>
          <w:t>(四)、质量改进计划</w:t>
        </w:r>
        <w:r>
          <w:tab/>
        </w:r>
        <w:r>
          <w:fldChar w:fldCharType="begin"/>
        </w:r>
        <w:r>
          <w:instrText xml:space="preserve"> PAGEREF _Toc15842 \h </w:instrText>
        </w:r>
        <w:r>
          <w:fldChar w:fldCharType="separate"/>
        </w:r>
        <w:r>
          <w:t>42</w:t>
        </w:r>
        <w:r>
          <w:fldChar w:fldCharType="end"/>
        </w:r>
      </w:hyperlink>
    </w:p>
    <w:p>
      <w:pPr>
        <w:pStyle w:val="TOC1"/>
        <w:tabs>
          <w:tab w:val="right" w:leader="dot" w:pos="8306"/>
        </w:tabs>
      </w:pPr>
      <w:hyperlink w:anchor="_Toc24684" w:history="1">
        <w:r>
          <w:rPr>
            <w:rFonts w:ascii="仿宋" w:eastAsia="仿宋" w:hAnsi="仿宋" w:cs="仿宋" w:hint="eastAsia"/>
            <w:lang w:eastAsia="zh-CN"/>
          </w:rPr>
          <w:t>九、资金管理与财务规划</w:t>
        </w:r>
        <w:r>
          <w:tab/>
        </w:r>
        <w:r>
          <w:fldChar w:fldCharType="begin"/>
        </w:r>
        <w:r>
          <w:instrText xml:space="preserve"> PAGEREF _Toc24684 \h </w:instrText>
        </w:r>
        <w:r>
          <w:fldChar w:fldCharType="separate"/>
        </w:r>
        <w:r>
          <w:t>43</w:t>
        </w:r>
        <w:r>
          <w:fldChar w:fldCharType="end"/>
        </w:r>
      </w:hyperlink>
    </w:p>
    <w:p>
      <w:pPr>
        <w:pStyle w:val="TOC2"/>
        <w:tabs>
          <w:tab w:val="right" w:leader="dot" w:pos="8306"/>
        </w:tabs>
      </w:pPr>
      <w:hyperlink w:anchor="_Toc2400" w:history="1">
        <w:r>
          <w:rPr>
            <w:rFonts w:ascii="仿宋" w:eastAsia="仿宋" w:hAnsi="仿宋" w:cs="仿宋" w:hint="eastAsia"/>
            <w:lang w:eastAsia="zh-CN"/>
          </w:rPr>
          <w:t>(一)、项目资金来源与筹措</w:t>
        </w:r>
        <w:r>
          <w:tab/>
        </w:r>
        <w:r>
          <w:fldChar w:fldCharType="begin"/>
        </w:r>
        <w:r>
          <w:instrText xml:space="preserve"> PAGEREF _Toc2400 \h </w:instrText>
        </w:r>
        <w:r>
          <w:fldChar w:fldCharType="separate"/>
        </w:r>
        <w:r>
          <w:t>43</w:t>
        </w:r>
        <w:r>
          <w:fldChar w:fldCharType="end"/>
        </w:r>
      </w:hyperlink>
    </w:p>
    <w:p>
      <w:pPr>
        <w:pStyle w:val="TOC2"/>
        <w:tabs>
          <w:tab w:val="right" w:leader="dot" w:pos="8306"/>
        </w:tabs>
      </w:pPr>
      <w:hyperlink w:anchor="_Toc8121" w:history="1">
        <w:r>
          <w:rPr>
            <w:rFonts w:ascii="仿宋" w:eastAsia="仿宋" w:hAnsi="仿宋" w:cs="仿宋" w:hint="eastAsia"/>
            <w:lang w:eastAsia="zh-CN"/>
          </w:rPr>
          <w:t>(二)、资金使用与监管</w:t>
        </w:r>
        <w:r>
          <w:tab/>
        </w:r>
        <w:r>
          <w:fldChar w:fldCharType="begin"/>
        </w:r>
        <w:r>
          <w:instrText xml:space="preserve"> PAGEREF _Toc8121 \h </w:instrText>
        </w:r>
        <w:r>
          <w:fldChar w:fldCharType="separate"/>
        </w:r>
        <w:r>
          <w:t>45</w:t>
        </w:r>
        <w:r>
          <w:fldChar w:fldCharType="end"/>
        </w:r>
      </w:hyperlink>
    </w:p>
    <w:p>
      <w:pPr>
        <w:pStyle w:val="TOC2"/>
        <w:tabs>
          <w:tab w:val="right" w:leader="dot" w:pos="8306"/>
        </w:tabs>
      </w:pPr>
      <w:hyperlink w:anchor="_Toc8258" w:history="1">
        <w:r>
          <w:rPr>
            <w:rFonts w:ascii="仿宋" w:eastAsia="仿宋" w:hAnsi="仿宋" w:cs="仿宋" w:hint="eastAsia"/>
            <w:lang w:eastAsia="zh-CN"/>
          </w:rPr>
          <w:t>(三)、财务规划与预测</w:t>
        </w:r>
        <w:r>
          <w:tab/>
        </w:r>
        <w:r>
          <w:fldChar w:fldCharType="begin"/>
        </w:r>
        <w:r>
          <w:instrText xml:space="preserve"> PAGEREF _Toc8258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6" w:history="1">
        <w:r>
          <w:rPr>
            <w:rFonts w:ascii="仿宋" w:eastAsia="仿宋" w:hAnsi="仿宋" w:cs="仿宋" w:hint="eastAsia"/>
            <w:lang w:eastAsia="zh-CN"/>
          </w:rPr>
          <w:t>十、安全与应急管理</w:t>
        </w:r>
        <w:r>
          <w:tab/>
        </w:r>
        <w:r>
          <w:fldChar w:fldCharType="begin"/>
        </w:r>
        <w:r>
          <w:instrText xml:space="preserve"> PAGEREF _Toc11866 \h </w:instrText>
        </w:r>
        <w:r>
          <w:fldChar w:fldCharType="separate"/>
        </w:r>
        <w:r>
          <w:t>47</w:t>
        </w:r>
        <w:r>
          <w:fldChar w:fldCharType="end"/>
        </w:r>
      </w:hyperlink>
    </w:p>
    <w:p>
      <w:pPr>
        <w:pStyle w:val="TOC2"/>
        <w:tabs>
          <w:tab w:val="right" w:leader="dot" w:pos="8306"/>
        </w:tabs>
      </w:pPr>
      <w:hyperlink w:anchor="_Toc1446" w:history="1">
        <w:r>
          <w:rPr>
            <w:rFonts w:ascii="仿宋" w:eastAsia="仿宋" w:hAnsi="仿宋" w:cs="仿宋" w:hint="eastAsia"/>
            <w:lang w:eastAsia="zh-CN"/>
          </w:rPr>
          <w:t>(一)、安全生产管理</w:t>
        </w:r>
        <w:r>
          <w:tab/>
        </w:r>
        <w:r>
          <w:fldChar w:fldCharType="begin"/>
        </w:r>
        <w:r>
          <w:instrText xml:space="preserve"> PAGEREF _Toc1446 \h </w:instrText>
        </w:r>
        <w:r>
          <w:fldChar w:fldCharType="separate"/>
        </w:r>
        <w:r>
          <w:t>47</w:t>
        </w:r>
        <w:r>
          <w:fldChar w:fldCharType="end"/>
        </w:r>
      </w:hyperlink>
    </w:p>
    <w:p>
      <w:pPr>
        <w:pStyle w:val="TOC2"/>
        <w:tabs>
          <w:tab w:val="right" w:leader="dot" w:pos="8306"/>
        </w:tabs>
      </w:pPr>
      <w:hyperlink w:anchor="_Toc10489" w:history="1">
        <w:r>
          <w:rPr>
            <w:rFonts w:ascii="仿宋" w:eastAsia="仿宋" w:hAnsi="仿宋" w:cs="仿宋" w:hint="eastAsia"/>
            <w:lang w:eastAsia="zh-CN"/>
          </w:rPr>
          <w:t>(二)、应急预案与响应</w:t>
        </w:r>
        <w:r>
          <w:tab/>
        </w:r>
        <w:r>
          <w:fldChar w:fldCharType="begin"/>
        </w:r>
        <w:r>
          <w:instrText xml:space="preserve"> PAGEREF _Toc10489 \h </w:instrText>
        </w:r>
        <w:r>
          <w:fldChar w:fldCharType="separate"/>
        </w:r>
        <w:r>
          <w:t>48</w:t>
        </w:r>
        <w:r>
          <w:fldChar w:fldCharType="end"/>
        </w:r>
      </w:hyperlink>
    </w:p>
    <w:p>
      <w:pPr>
        <w:pStyle w:val="TOC1"/>
        <w:tabs>
          <w:tab w:val="right" w:leader="dot" w:pos="8306"/>
        </w:tabs>
      </w:pPr>
      <w:hyperlink w:anchor="_Toc31114" w:history="1">
        <w:r>
          <w:rPr>
            <w:rFonts w:ascii="仿宋" w:eastAsia="仿宋" w:hAnsi="仿宋" w:cs="仿宋" w:hint="eastAsia"/>
            <w:lang w:eastAsia="zh-CN"/>
          </w:rPr>
          <w:t>十一、客户关系管理与市场拓展</w:t>
        </w:r>
        <w:r>
          <w:tab/>
        </w:r>
        <w:r>
          <w:fldChar w:fldCharType="begin"/>
        </w:r>
        <w:r>
          <w:instrText xml:space="preserve"> PAGEREF _Toc31114 \h </w:instrText>
        </w:r>
        <w:r>
          <w:fldChar w:fldCharType="separate"/>
        </w:r>
        <w:r>
          <w:t>50</w:t>
        </w:r>
        <w:r>
          <w:fldChar w:fldCharType="end"/>
        </w:r>
      </w:hyperlink>
    </w:p>
    <w:p>
      <w:pPr>
        <w:pStyle w:val="TOC2"/>
        <w:tabs>
          <w:tab w:val="right" w:leader="dot" w:pos="8306"/>
        </w:tabs>
      </w:pPr>
      <w:hyperlink w:anchor="_Toc30124" w:history="1">
        <w:r>
          <w:rPr>
            <w:rFonts w:ascii="仿宋" w:eastAsia="仿宋" w:hAnsi="仿宋" w:cs="仿宋" w:hint="eastAsia"/>
            <w:lang w:eastAsia="zh-CN"/>
          </w:rPr>
          <w:t>(一)、客户关系管理策略</w:t>
        </w:r>
        <w:r>
          <w:tab/>
        </w:r>
        <w:r>
          <w:fldChar w:fldCharType="begin"/>
        </w:r>
        <w:r>
          <w:instrText xml:space="preserve"> PAGEREF _Toc30124 \h </w:instrText>
        </w:r>
        <w:r>
          <w:fldChar w:fldCharType="separate"/>
        </w:r>
        <w:r>
          <w:t>50</w:t>
        </w:r>
        <w:r>
          <w:fldChar w:fldCharType="end"/>
        </w:r>
      </w:hyperlink>
    </w:p>
    <w:p>
      <w:pPr>
        <w:pStyle w:val="TOC2"/>
        <w:tabs>
          <w:tab w:val="right" w:leader="dot" w:pos="8306"/>
        </w:tabs>
      </w:pPr>
      <w:hyperlink w:anchor="_Toc8051" w:history="1">
        <w:r>
          <w:rPr>
            <w:rFonts w:ascii="仿宋" w:eastAsia="仿宋" w:hAnsi="仿宋" w:cs="仿宋" w:hint="eastAsia"/>
            <w:lang w:eastAsia="zh-CN"/>
          </w:rPr>
          <w:t>(二)、市场拓展方案</w:t>
        </w:r>
        <w:r>
          <w:tab/>
        </w:r>
        <w:r>
          <w:fldChar w:fldCharType="begin"/>
        </w:r>
        <w:r>
          <w:instrText xml:space="preserve"> PAGEREF _Toc8051 \h </w:instrText>
        </w:r>
        <w:r>
          <w:fldChar w:fldCharType="separate"/>
        </w:r>
        <w:r>
          <w:t>51</w:t>
        </w:r>
        <w:r>
          <w:fldChar w:fldCharType="end"/>
        </w:r>
      </w:hyperlink>
    </w:p>
    <w:p>
      <w:pPr>
        <w:pStyle w:val="TOC1"/>
        <w:tabs>
          <w:tab w:val="right" w:leader="dot" w:pos="8306"/>
        </w:tabs>
      </w:pPr>
      <w:hyperlink w:anchor="_Toc20615" w:history="1">
        <w:r>
          <w:rPr>
            <w:rFonts w:ascii="仿宋" w:eastAsia="仿宋" w:hAnsi="仿宋" w:cs="仿宋" w:hint="eastAsia"/>
            <w:lang w:eastAsia="zh-CN"/>
          </w:rPr>
          <w:t>十二、项目实施与管理方案</w:t>
        </w:r>
        <w:r>
          <w:tab/>
        </w:r>
        <w:r>
          <w:fldChar w:fldCharType="begin"/>
        </w:r>
        <w:r>
          <w:instrText xml:space="preserve"> PAGEREF _Toc20615 \h </w:instrText>
        </w:r>
        <w:r>
          <w:fldChar w:fldCharType="separate"/>
        </w:r>
        <w:r>
          <w:t>52</w:t>
        </w:r>
        <w:r>
          <w:fldChar w:fldCharType="end"/>
        </w:r>
      </w:hyperlink>
    </w:p>
    <w:p>
      <w:pPr>
        <w:pStyle w:val="TOC2"/>
        <w:tabs>
          <w:tab w:val="right" w:leader="dot" w:pos="8306"/>
        </w:tabs>
      </w:pPr>
      <w:hyperlink w:anchor="_Toc22340" w:history="1">
        <w:r>
          <w:rPr>
            <w:rFonts w:ascii="仿宋" w:eastAsia="仿宋" w:hAnsi="仿宋" w:cs="仿宋" w:hint="eastAsia"/>
            <w:lang w:eastAsia="zh-CN"/>
          </w:rPr>
          <w:t>(一)、项目实施计划</w:t>
        </w:r>
        <w:r>
          <w:tab/>
        </w:r>
        <w:r>
          <w:fldChar w:fldCharType="begin"/>
        </w:r>
        <w:r>
          <w:instrText xml:space="preserve"> PAGEREF _Toc22340 \h </w:instrText>
        </w:r>
        <w:r>
          <w:fldChar w:fldCharType="separate"/>
        </w:r>
        <w:r>
          <w:t>52</w:t>
        </w:r>
        <w:r>
          <w:fldChar w:fldCharType="end"/>
        </w:r>
      </w:hyperlink>
    </w:p>
    <w:p>
      <w:pPr>
        <w:pStyle w:val="TOC2"/>
        <w:tabs>
          <w:tab w:val="right" w:leader="dot" w:pos="8306"/>
        </w:tabs>
      </w:pPr>
      <w:hyperlink w:anchor="_Toc17809" w:history="1">
        <w:r>
          <w:rPr>
            <w:rFonts w:ascii="仿宋" w:eastAsia="仿宋" w:hAnsi="仿宋" w:cs="仿宋" w:hint="eastAsia"/>
            <w:lang w:eastAsia="zh-CN"/>
          </w:rPr>
          <w:t>(二)、项目组织机构与职责</w:t>
        </w:r>
        <w:r>
          <w:tab/>
        </w:r>
        <w:r>
          <w:fldChar w:fldCharType="begin"/>
        </w:r>
        <w:r>
          <w:instrText xml:space="preserve"> PAGEREF _Toc17809 \h </w:instrText>
        </w:r>
        <w:r>
          <w:fldChar w:fldCharType="separate"/>
        </w:r>
        <w:r>
          <w:t>54</w:t>
        </w:r>
        <w:r>
          <w:fldChar w:fldCharType="end"/>
        </w:r>
      </w:hyperlink>
    </w:p>
    <w:p>
      <w:pPr>
        <w:pStyle w:val="TOC2"/>
        <w:tabs>
          <w:tab w:val="right" w:leader="dot" w:pos="8306"/>
        </w:tabs>
      </w:pPr>
      <w:hyperlink w:anchor="_Toc16847" w:history="1">
        <w:r>
          <w:rPr>
            <w:rFonts w:ascii="仿宋" w:eastAsia="仿宋" w:hAnsi="仿宋" w:cs="仿宋" w:hint="eastAsia"/>
            <w:lang w:eastAsia="zh-CN"/>
          </w:rPr>
          <w:t>(三)、项目管理与监控体系</w:t>
        </w:r>
        <w:r>
          <w:tab/>
        </w:r>
        <w:r>
          <w:fldChar w:fldCharType="begin"/>
        </w:r>
        <w:r>
          <w:instrText xml:space="preserve"> PAGEREF _Toc16847 \h </w:instrText>
        </w:r>
        <w:r>
          <w:fldChar w:fldCharType="separate"/>
        </w:r>
        <w:r>
          <w:t>56</w:t>
        </w:r>
        <w:r>
          <w:fldChar w:fldCharType="end"/>
        </w:r>
      </w:hyperlink>
    </w:p>
    <w:p>
      <w:pPr>
        <w:pStyle w:val="TOC1"/>
        <w:tabs>
          <w:tab w:val="right" w:leader="dot" w:pos="8306"/>
        </w:tabs>
      </w:pPr>
      <w:hyperlink w:anchor="_Toc19351" w:history="1">
        <w:r>
          <w:rPr>
            <w:rFonts w:ascii="仿宋" w:eastAsia="仿宋" w:hAnsi="仿宋" w:cs="仿宋" w:hint="eastAsia"/>
            <w:lang w:eastAsia="zh-CN"/>
          </w:rPr>
          <w:t>十三、法律法规与政策遵循</w:t>
        </w:r>
        <w:r>
          <w:tab/>
        </w:r>
        <w:r>
          <w:fldChar w:fldCharType="begin"/>
        </w:r>
        <w:r>
          <w:instrText xml:space="preserve"> PAGEREF _Toc19351 \h </w:instrText>
        </w:r>
        <w:r>
          <w:fldChar w:fldCharType="separate"/>
        </w:r>
        <w:r>
          <w:t>58</w:t>
        </w:r>
        <w:r>
          <w:fldChar w:fldCharType="end"/>
        </w:r>
      </w:hyperlink>
    </w:p>
    <w:p>
      <w:pPr>
        <w:pStyle w:val="TOC2"/>
        <w:tabs>
          <w:tab w:val="right" w:leader="dot" w:pos="8306"/>
        </w:tabs>
      </w:pPr>
      <w:hyperlink w:anchor="_Toc30436" w:history="1">
        <w:r>
          <w:rPr>
            <w:rFonts w:ascii="仿宋" w:eastAsia="仿宋" w:hAnsi="仿宋" w:cs="仿宋" w:hint="eastAsia"/>
            <w:lang w:eastAsia="zh-CN"/>
          </w:rPr>
          <w:t>(一)、法律法规遵守</w:t>
        </w:r>
        <w:r>
          <w:tab/>
        </w:r>
        <w:r>
          <w:fldChar w:fldCharType="begin"/>
        </w:r>
        <w:r>
          <w:instrText xml:space="preserve"> PAGEREF _Toc30436 \h </w:instrText>
        </w:r>
        <w:r>
          <w:fldChar w:fldCharType="separate"/>
        </w:r>
        <w:r>
          <w:t>58</w:t>
        </w:r>
        <w:r>
          <w:fldChar w:fldCharType="end"/>
        </w:r>
      </w:hyperlink>
    </w:p>
    <w:p>
      <w:pPr>
        <w:pStyle w:val="TOC2"/>
        <w:tabs>
          <w:tab w:val="right" w:leader="dot" w:pos="8306"/>
        </w:tabs>
      </w:pPr>
      <w:hyperlink w:anchor="_Toc3707" w:history="1">
        <w:r>
          <w:rPr>
            <w:rFonts w:ascii="仿宋" w:eastAsia="仿宋" w:hAnsi="仿宋" w:cs="仿宋" w:hint="eastAsia"/>
            <w:lang w:eastAsia="zh-CN"/>
          </w:rPr>
          <w:t>(二)、政策导向与利用</w:t>
        </w:r>
        <w:r>
          <w:tab/>
        </w:r>
        <w:r>
          <w:fldChar w:fldCharType="begin"/>
        </w:r>
        <w:r>
          <w:instrText xml:space="preserve"> PAGEREF _Toc3707 \h </w:instrText>
        </w:r>
        <w:r>
          <w:fldChar w:fldCharType="separate"/>
        </w:r>
        <w:r>
          <w:t>59</w:t>
        </w:r>
        <w:r>
          <w:fldChar w:fldCharType="end"/>
        </w:r>
      </w:hyperlink>
    </w:p>
    <w:p>
      <w:pPr>
        <w:pStyle w:val="TOC1"/>
        <w:tabs>
          <w:tab w:val="right" w:leader="dot" w:pos="8306"/>
        </w:tabs>
      </w:pPr>
      <w:hyperlink w:anchor="_Toc24814" w:history="1">
        <w:r>
          <w:rPr>
            <w:rFonts w:ascii="仿宋" w:eastAsia="仿宋" w:hAnsi="仿宋" w:cs="仿宋" w:hint="eastAsia"/>
            <w:lang w:eastAsia="zh-CN"/>
          </w:rPr>
          <w:t>十四、质量管理与控制</w:t>
        </w:r>
        <w:r>
          <w:tab/>
        </w:r>
        <w:r>
          <w:fldChar w:fldCharType="begin"/>
        </w:r>
        <w:r>
          <w:instrText xml:space="preserve"> PAGEREF _Toc24814 \h </w:instrText>
        </w:r>
        <w:r>
          <w:fldChar w:fldCharType="separate"/>
        </w:r>
        <w:r>
          <w:t>60</w:t>
        </w:r>
        <w:r>
          <w:fldChar w:fldCharType="end"/>
        </w:r>
      </w:hyperlink>
    </w:p>
    <w:p>
      <w:pPr>
        <w:pStyle w:val="TOC2"/>
        <w:tabs>
          <w:tab w:val="right" w:leader="dot" w:pos="8306"/>
        </w:tabs>
      </w:pPr>
      <w:hyperlink w:anchor="_Toc11487" w:history="1">
        <w:r>
          <w:rPr>
            <w:rFonts w:ascii="仿宋" w:eastAsia="仿宋" w:hAnsi="仿宋" w:cs="仿宋" w:hint="eastAsia"/>
            <w:lang w:eastAsia="zh-CN"/>
          </w:rPr>
          <w:t>(一)、质量管理体系建设</w:t>
        </w:r>
        <w:r>
          <w:tab/>
        </w:r>
        <w:r>
          <w:fldChar w:fldCharType="begin"/>
        </w:r>
        <w:r>
          <w:instrText xml:space="preserve"> PAGEREF _Toc11487 \h </w:instrText>
        </w:r>
        <w:r>
          <w:fldChar w:fldCharType="separate"/>
        </w:r>
        <w:r>
          <w:t>60</w:t>
        </w:r>
        <w:r>
          <w:fldChar w:fldCharType="end"/>
        </w:r>
      </w:hyperlink>
    </w:p>
    <w:p>
      <w:pPr>
        <w:pStyle w:val="TOC2"/>
        <w:tabs>
          <w:tab w:val="right" w:leader="dot" w:pos="8306"/>
        </w:tabs>
      </w:pPr>
      <w:hyperlink w:anchor="_Toc4699" w:history="1">
        <w:r>
          <w:rPr>
            <w:rFonts w:ascii="仿宋" w:eastAsia="仿宋" w:hAnsi="仿宋" w:cs="仿宋" w:hint="eastAsia"/>
            <w:lang w:eastAsia="zh-CN"/>
          </w:rPr>
          <w:t>(二)、质量控制措施</w:t>
        </w:r>
        <w:r>
          <w:tab/>
        </w:r>
        <w:r>
          <w:fldChar w:fldCharType="begin"/>
        </w:r>
        <w:r>
          <w:instrText xml:space="preserve"> PAGEREF _Toc4699 \h </w:instrText>
        </w:r>
        <w:r>
          <w:fldChar w:fldCharType="separate"/>
        </w:r>
        <w:r>
          <w:t>61</w:t>
        </w:r>
        <w:r>
          <w:fldChar w:fldCharType="end"/>
        </w:r>
      </w:hyperlink>
    </w:p>
    <w:p>
      <w:pPr>
        <w:pStyle w:val="TOC1"/>
        <w:tabs>
          <w:tab w:val="right" w:leader="dot" w:pos="8306"/>
        </w:tabs>
      </w:pPr>
      <w:hyperlink w:anchor="_Toc3179" w:history="1">
        <w:r>
          <w:rPr>
            <w:rFonts w:ascii="仿宋" w:eastAsia="仿宋" w:hAnsi="仿宋" w:cs="仿宋" w:hint="eastAsia"/>
            <w:lang w:eastAsia="zh-CN"/>
          </w:rPr>
          <w:t>十五、创新驱动与持续发展</w:t>
        </w:r>
        <w:r>
          <w:tab/>
        </w:r>
        <w:r>
          <w:fldChar w:fldCharType="begin"/>
        </w:r>
        <w:r>
          <w:instrText xml:space="preserve"> PAGEREF _Toc3179 \h </w:instrText>
        </w:r>
        <w:r>
          <w:fldChar w:fldCharType="separate"/>
        </w:r>
        <w:r>
          <w:t>62</w:t>
        </w:r>
        <w:r>
          <w:fldChar w:fldCharType="end"/>
        </w:r>
      </w:hyperlink>
    </w:p>
    <w:p>
      <w:pPr>
        <w:pStyle w:val="TOC2"/>
        <w:tabs>
          <w:tab w:val="right" w:leader="dot" w:pos="8306"/>
        </w:tabs>
      </w:pPr>
      <w:hyperlink w:anchor="_Toc19299" w:history="1">
        <w:r>
          <w:rPr>
            <w:rFonts w:ascii="仿宋" w:eastAsia="仿宋" w:hAnsi="仿宋" w:cs="仿宋" w:hint="eastAsia"/>
            <w:lang w:eastAsia="zh-CN"/>
          </w:rPr>
          <w:t>(一)、创新驱动战略实施</w:t>
        </w:r>
        <w:r>
          <w:tab/>
        </w:r>
        <w:r>
          <w:fldChar w:fldCharType="begin"/>
        </w:r>
        <w:r>
          <w:instrText xml:space="preserve"> PAGEREF _Toc19299 \h </w:instrText>
        </w:r>
        <w:r>
          <w:fldChar w:fldCharType="separate"/>
        </w:r>
        <w:r>
          <w:t>62</w:t>
        </w:r>
        <w:r>
          <w:fldChar w:fldCharType="end"/>
        </w:r>
      </w:hyperlink>
    </w:p>
    <w:p>
      <w:pPr>
        <w:pStyle w:val="TOC2"/>
        <w:tabs>
          <w:tab w:val="right" w:leader="dot" w:pos="8306"/>
        </w:tabs>
      </w:pPr>
      <w:hyperlink w:anchor="_Toc16633" w:history="1">
        <w:r>
          <w:rPr>
            <w:rFonts w:ascii="仿宋" w:eastAsia="仿宋" w:hAnsi="仿宋" w:cs="仿宋" w:hint="eastAsia"/>
            <w:lang w:eastAsia="zh-CN"/>
          </w:rPr>
          <w:t>(二)、持续发展路径探索</w:t>
        </w:r>
        <w:r>
          <w:tab/>
        </w:r>
        <w:r>
          <w:fldChar w:fldCharType="begin"/>
        </w:r>
        <w:r>
          <w:instrText xml:space="preserve"> PAGEREF _Toc16633 \h </w:instrText>
        </w:r>
        <w:r>
          <w:fldChar w:fldCharType="separate"/>
        </w:r>
        <w:r>
          <w:t>64</w:t>
        </w:r>
        <w:r>
          <w:fldChar w:fldCharType="end"/>
        </w:r>
      </w:hyperlink>
    </w:p>
    <w:p>
      <w:pPr>
        <w:pStyle w:val="TOC1"/>
        <w:tabs>
          <w:tab w:val="right" w:leader="dot" w:pos="8306"/>
        </w:tabs>
      </w:pPr>
      <w:hyperlink w:anchor="_Toc23273" w:history="1">
        <w:r>
          <w:rPr>
            <w:rFonts w:ascii="仿宋" w:eastAsia="仿宋" w:hAnsi="仿宋" w:cs="仿宋" w:hint="eastAsia"/>
            <w:lang w:eastAsia="zh-CN"/>
          </w:rPr>
          <w:t>十六、设施与设备管理</w:t>
        </w:r>
        <w:r>
          <w:tab/>
        </w:r>
        <w:r>
          <w:fldChar w:fldCharType="begin"/>
        </w:r>
        <w:r>
          <w:instrText xml:space="preserve"> PAGEREF _Toc23273 \h </w:instrText>
        </w:r>
        <w:r>
          <w:fldChar w:fldCharType="separate"/>
        </w:r>
        <w:r>
          <w:t>68</w:t>
        </w:r>
        <w:r>
          <w:fldChar w:fldCharType="end"/>
        </w:r>
      </w:hyperlink>
    </w:p>
    <w:p>
      <w:pPr>
        <w:pStyle w:val="TOC2"/>
        <w:tabs>
          <w:tab w:val="right" w:leader="dot" w:pos="8306"/>
        </w:tabs>
      </w:pPr>
      <w:hyperlink w:anchor="_Toc9838" w:history="1">
        <w:r>
          <w:rPr>
            <w:rFonts w:ascii="仿宋" w:eastAsia="仿宋" w:hAnsi="仿宋" w:cs="仿宋" w:hint="eastAsia"/>
            <w:lang w:eastAsia="zh-CN"/>
          </w:rPr>
          <w:t>(一)、设施规划与配置</w:t>
        </w:r>
        <w:r>
          <w:tab/>
        </w:r>
        <w:r>
          <w:fldChar w:fldCharType="begin"/>
        </w:r>
        <w:r>
          <w:instrText xml:space="preserve"> PAGEREF _Toc9838 \h </w:instrText>
        </w:r>
        <w:r>
          <w:fldChar w:fldCharType="separate"/>
        </w:r>
        <w:r>
          <w:t>68</w:t>
        </w:r>
        <w:r>
          <w:fldChar w:fldCharType="end"/>
        </w:r>
      </w:hyperlink>
    </w:p>
    <w:p>
      <w:pPr>
        <w:pStyle w:val="TOC2"/>
        <w:tabs>
          <w:tab w:val="right" w:leader="dot" w:pos="8306"/>
        </w:tabs>
      </w:pPr>
      <w:hyperlink w:anchor="_Toc7056" w:history="1">
        <w:r>
          <w:rPr>
            <w:rFonts w:ascii="仿宋" w:eastAsia="仿宋" w:hAnsi="仿宋" w:cs="仿宋" w:hint="eastAsia"/>
            <w:lang w:eastAsia="zh-CN"/>
          </w:rPr>
          <w:t>(二)、设备采购与维护管理</w:t>
        </w:r>
        <w:r>
          <w:tab/>
        </w:r>
        <w:r>
          <w:fldChar w:fldCharType="begin"/>
        </w:r>
        <w:r>
          <w:instrText xml:space="preserve"> PAGEREF _Toc7056 \h </w:instrText>
        </w:r>
        <w:r>
          <w:fldChar w:fldCharType="separate"/>
        </w:r>
        <w:r>
          <w:t>69</w:t>
        </w:r>
        <w:r>
          <w:fldChar w:fldCharType="end"/>
        </w:r>
      </w:hyperlink>
    </w:p>
    <w:p>
      <w:pPr>
        <w:pStyle w:val="TOC2"/>
        <w:tabs>
          <w:tab w:val="right" w:leader="dot" w:pos="8306"/>
        </w:tabs>
      </w:pPr>
      <w:hyperlink w:anchor="_Toc2569" w:history="1">
        <w:r>
          <w:rPr>
            <w:rFonts w:ascii="仿宋" w:eastAsia="仿宋" w:hAnsi="仿宋" w:cs="仿宋" w:hint="eastAsia"/>
            <w:lang w:eastAsia="zh-CN"/>
          </w:rPr>
          <w:t>(三)、设施设备升级策略</w:t>
        </w:r>
        <w:r>
          <w:tab/>
        </w:r>
        <w:r>
          <w:fldChar w:fldCharType="begin"/>
        </w:r>
        <w:r>
          <w:instrText xml:space="preserve"> PAGEREF _Toc2569 \h </w:instrText>
        </w:r>
        <w:r>
          <w:fldChar w:fldCharType="separate"/>
        </w:r>
        <w:r>
          <w:t>69</w:t>
        </w:r>
        <w:r>
          <w:fldChar w:fldCharType="end"/>
        </w:r>
      </w:hyperlink>
    </w:p>
    <w:p>
      <w:pPr>
        <w:pStyle w:val="TOC1"/>
        <w:tabs>
          <w:tab w:val="right" w:leader="dot" w:pos="8306"/>
        </w:tabs>
      </w:pPr>
      <w:hyperlink w:anchor="_Toc5683" w:history="1">
        <w:r>
          <w:rPr>
            <w:rFonts w:ascii="仿宋" w:eastAsia="仿宋" w:hAnsi="仿宋" w:cs="仿宋" w:hint="eastAsia"/>
            <w:lang w:eastAsia="zh-CN"/>
          </w:rPr>
          <w:t>十七、合作与交流机制建立</w:t>
        </w:r>
        <w:r>
          <w:tab/>
        </w:r>
        <w:r>
          <w:fldChar w:fldCharType="begin"/>
        </w:r>
        <w:r>
          <w:instrText xml:space="preserve"> PAGEREF _Toc5683 \h </w:instrText>
        </w:r>
        <w:r>
          <w:fldChar w:fldCharType="separate"/>
        </w:r>
        <w:r>
          <w:t>70</w:t>
        </w:r>
        <w:r>
          <w:fldChar w:fldCharType="end"/>
        </w:r>
      </w:hyperlink>
    </w:p>
    <w:p>
      <w:pPr>
        <w:pStyle w:val="TOC2"/>
        <w:tabs>
          <w:tab w:val="right" w:leader="dot" w:pos="8306"/>
        </w:tabs>
      </w:pPr>
      <w:hyperlink w:anchor="_Toc26471" w:history="1">
        <w:r>
          <w:rPr>
            <w:rFonts w:ascii="仿宋" w:eastAsia="仿宋" w:hAnsi="仿宋" w:cs="仿宋" w:hint="eastAsia"/>
            <w:lang w:eastAsia="zh-CN"/>
          </w:rPr>
          <w:t>(一)、合作伙伴选择与合作方式</w:t>
        </w:r>
        <w:r>
          <w:tab/>
        </w:r>
        <w:r>
          <w:fldChar w:fldCharType="begin"/>
        </w:r>
        <w:r>
          <w:instrText xml:space="preserve"> PAGEREF _Toc26471 \h </w:instrText>
        </w:r>
        <w:r>
          <w:fldChar w:fldCharType="separate"/>
        </w:r>
        <w:r>
          <w:t>70</w:t>
        </w:r>
        <w:r>
          <w:fldChar w:fldCharType="end"/>
        </w:r>
      </w:hyperlink>
    </w:p>
    <w:p>
      <w:pPr>
        <w:pStyle w:val="TOC2"/>
        <w:tabs>
          <w:tab w:val="right" w:leader="dot" w:pos="8306"/>
        </w:tabs>
      </w:pPr>
      <w:hyperlink w:anchor="_Toc23905" w:history="1">
        <w:r>
          <w:rPr>
            <w:rFonts w:ascii="仿宋" w:eastAsia="仿宋" w:hAnsi="仿宋" w:cs="仿宋" w:hint="eastAsia"/>
            <w:lang w:eastAsia="zh-CN"/>
          </w:rPr>
          <w:t>(二)、交流与合作平台搭建</w:t>
        </w:r>
        <w:r>
          <w:tab/>
        </w:r>
        <w:r>
          <w:fldChar w:fldCharType="begin"/>
        </w:r>
        <w:r>
          <w:instrText xml:space="preserve"> PAGEREF _Toc23905 \h </w:instrText>
        </w:r>
        <w:r>
          <w:fldChar w:fldCharType="separate"/>
        </w:r>
        <w:r>
          <w:t>71</w:t>
        </w:r>
        <w:r>
          <w:fldChar w:fldCharType="end"/>
        </w:r>
      </w:hyperlink>
    </w:p>
    <w:p>
      <w:pPr>
        <w:pStyle w:val="TOC1"/>
        <w:tabs>
          <w:tab w:val="right" w:leader="dot" w:pos="8306"/>
        </w:tabs>
      </w:pPr>
      <w:hyperlink w:anchor="_Toc7839" w:history="1">
        <w:r>
          <w:rPr>
            <w:rFonts w:ascii="仿宋" w:eastAsia="仿宋" w:hAnsi="仿宋" w:cs="仿宋" w:hint="eastAsia"/>
            <w:lang w:eastAsia="zh-CN"/>
          </w:rPr>
          <w:t>十八、项目施工方案</w:t>
        </w:r>
        <w:r>
          <w:tab/>
        </w:r>
        <w:r>
          <w:fldChar w:fldCharType="begin"/>
        </w:r>
        <w:r>
          <w:instrText xml:space="preserve"> PAGEREF _Toc7839 \h </w:instrText>
        </w:r>
        <w:r>
          <w:fldChar w:fldCharType="separate"/>
        </w:r>
        <w:r>
          <w:t>73</w:t>
        </w:r>
        <w:r>
          <w:fldChar w:fldCharType="end"/>
        </w:r>
      </w:hyperlink>
    </w:p>
    <w:p>
      <w:pPr>
        <w:pStyle w:val="TOC2"/>
        <w:tabs>
          <w:tab w:val="right" w:leader="dot" w:pos="8306"/>
        </w:tabs>
      </w:pPr>
      <w:hyperlink w:anchor="_Toc4501" w:history="1">
        <w:r>
          <w:rPr>
            <w:rFonts w:ascii="仿宋" w:eastAsia="仿宋" w:hAnsi="仿宋" w:cs="仿宋" w:hint="eastAsia"/>
            <w:lang w:eastAsia="zh-CN"/>
          </w:rPr>
          <w:t>(一)、施工组织设计</w:t>
        </w:r>
        <w:r>
          <w:tab/>
        </w:r>
        <w:r>
          <w:fldChar w:fldCharType="begin"/>
        </w:r>
        <w:r>
          <w:instrText xml:space="preserve"> PAGEREF _Toc4501 \h </w:instrText>
        </w:r>
        <w:r>
          <w:fldChar w:fldCharType="separate"/>
        </w:r>
        <w:r>
          <w:t>73</w:t>
        </w:r>
        <w:r>
          <w:fldChar w:fldCharType="end"/>
        </w:r>
      </w:hyperlink>
    </w:p>
    <w:p>
      <w:pPr>
        <w:pStyle w:val="TOC2"/>
        <w:tabs>
          <w:tab w:val="right" w:leader="dot" w:pos="8306"/>
        </w:tabs>
      </w:pPr>
      <w:hyperlink w:anchor="_Toc29712" w:history="1">
        <w:r>
          <w:rPr>
            <w:rFonts w:ascii="仿宋" w:eastAsia="仿宋" w:hAnsi="仿宋" w:cs="仿宋" w:hint="eastAsia"/>
            <w:lang w:eastAsia="zh-CN"/>
          </w:rPr>
          <w:t>(二)、施工工艺与技术路线</w:t>
        </w:r>
        <w:r>
          <w:tab/>
        </w:r>
        <w:r>
          <w:fldChar w:fldCharType="begin"/>
        </w:r>
        <w:r>
          <w:instrText xml:space="preserve"> PAGEREF _Toc29712 \h </w:instrText>
        </w:r>
        <w:r>
          <w:fldChar w:fldCharType="separate"/>
        </w:r>
        <w:r>
          <w:t>75</w:t>
        </w:r>
        <w:r>
          <w:fldChar w:fldCharType="end"/>
        </w:r>
      </w:hyperlink>
    </w:p>
    <w:p>
      <w:pPr>
        <w:pStyle w:val="TOC2"/>
        <w:tabs>
          <w:tab w:val="right" w:leader="dot" w:pos="8306"/>
        </w:tabs>
      </w:pPr>
      <w:hyperlink w:anchor="_Toc15418" w:history="1">
        <w:r>
          <w:rPr>
            <w:rFonts w:ascii="仿宋" w:eastAsia="仿宋" w:hAnsi="仿宋" w:cs="仿宋" w:hint="eastAsia"/>
            <w:lang w:eastAsia="zh-CN"/>
          </w:rPr>
          <w:t>(三)、关键节点施工计划</w:t>
        </w:r>
        <w:r>
          <w:tab/>
        </w:r>
        <w:r>
          <w:fldChar w:fldCharType="begin"/>
        </w:r>
        <w:r>
          <w:instrText xml:space="preserve"> PAGEREF _Toc15418 \h </w:instrText>
        </w:r>
        <w:r>
          <w:fldChar w:fldCharType="separate"/>
        </w:r>
        <w:r>
          <w:t>76</w:t>
        </w:r>
        <w:r>
          <w:fldChar w:fldCharType="end"/>
        </w:r>
      </w:hyperlink>
    </w:p>
    <w:p>
      <w:pPr>
        <w:pStyle w:val="TOC2"/>
        <w:tabs>
          <w:tab w:val="right" w:leader="dot" w:pos="8306"/>
        </w:tabs>
      </w:pPr>
      <w:hyperlink w:anchor="_Toc28639" w:history="1">
        <w:r>
          <w:rPr>
            <w:rFonts w:ascii="仿宋" w:eastAsia="仿宋" w:hAnsi="仿宋" w:cs="仿宋" w:hint="eastAsia"/>
            <w:lang w:eastAsia="zh-CN"/>
          </w:rPr>
          <w:t>(四)、施工现场管理</w:t>
        </w:r>
        <w:r>
          <w:tab/>
        </w:r>
        <w:r>
          <w:fldChar w:fldCharType="begin"/>
        </w:r>
        <w:r>
          <w:instrText xml:space="preserve"> PAGEREF _Toc28639 \h </w:instrText>
        </w:r>
        <w:r>
          <w:fldChar w:fldCharType="separate"/>
        </w:r>
        <w:r>
          <w:t>77</w:t>
        </w:r>
        <w:r>
          <w:fldChar w:fldCharType="end"/>
        </w:r>
      </w:hyperlink>
    </w:p>
    <w:p>
      <w:pPr>
        <w:pStyle w:val="TOC1"/>
        <w:tabs>
          <w:tab w:val="right" w:leader="dot" w:pos="8306"/>
        </w:tabs>
      </w:pPr>
      <w:hyperlink w:anchor="_Toc24505" w:history="1">
        <w:r>
          <w:rPr>
            <w:rFonts w:ascii="仿宋" w:eastAsia="仿宋" w:hAnsi="仿宋" w:cs="仿宋" w:hint="eastAsia"/>
            <w:lang w:eastAsia="zh-CN"/>
          </w:rPr>
          <w:t>十九、企业合规与伦理</w:t>
        </w:r>
        <w:r>
          <w:tab/>
        </w:r>
        <w:r>
          <w:fldChar w:fldCharType="begin"/>
        </w:r>
        <w:r>
          <w:instrText xml:space="preserve"> PAGEREF _Toc24505 \h </w:instrText>
        </w:r>
        <w:r>
          <w:fldChar w:fldCharType="separate"/>
        </w:r>
        <w:r>
          <w:t>80</w:t>
        </w:r>
        <w:r>
          <w:fldChar w:fldCharType="end"/>
        </w:r>
      </w:hyperlink>
    </w:p>
    <w:p>
      <w:pPr>
        <w:pStyle w:val="TOC2"/>
        <w:tabs>
          <w:tab w:val="right" w:leader="dot" w:pos="8306"/>
        </w:tabs>
      </w:pPr>
      <w:hyperlink w:anchor="_Toc8764" w:history="1">
        <w:r>
          <w:rPr>
            <w:rFonts w:ascii="仿宋" w:eastAsia="仿宋" w:hAnsi="仿宋" w:cs="仿宋" w:hint="eastAsia"/>
            <w:lang w:eastAsia="zh-CN"/>
          </w:rPr>
          <w:t>(一)、合规政策与程序</w:t>
        </w:r>
        <w:r>
          <w:tab/>
        </w:r>
        <w:r>
          <w:fldChar w:fldCharType="begin"/>
        </w:r>
        <w:r>
          <w:instrText xml:space="preserve"> PAGEREF _Toc8764 \h </w:instrText>
        </w:r>
        <w:r>
          <w:fldChar w:fldCharType="separate"/>
        </w:r>
        <w:r>
          <w:t>80</w:t>
        </w:r>
        <w:r>
          <w:fldChar w:fldCharType="end"/>
        </w:r>
      </w:hyperlink>
    </w:p>
    <w:p>
      <w:pPr>
        <w:pStyle w:val="TOC2"/>
        <w:tabs>
          <w:tab w:val="right" w:leader="dot" w:pos="8306"/>
        </w:tabs>
      </w:pPr>
      <w:hyperlink w:anchor="_Toc19757" w:history="1">
        <w:r>
          <w:rPr>
            <w:rFonts w:ascii="仿宋" w:eastAsia="仿宋" w:hAnsi="仿宋" w:cs="仿宋" w:hint="eastAsia"/>
            <w:lang w:eastAsia="zh-CN"/>
          </w:rPr>
          <w:t>(二)、伦理规范与培训</w:t>
        </w:r>
        <w:r>
          <w:tab/>
        </w:r>
        <w:r>
          <w:fldChar w:fldCharType="begin"/>
        </w:r>
        <w:r>
          <w:instrText xml:space="preserve"> PAGEREF _Toc19757 \h </w:instrText>
        </w:r>
        <w:r>
          <w:fldChar w:fldCharType="separate"/>
        </w:r>
        <w:r>
          <w:t>81</w:t>
        </w:r>
        <w:r>
          <w:fldChar w:fldCharType="end"/>
        </w:r>
      </w:hyperlink>
    </w:p>
    <w:p>
      <w:pPr>
        <w:pStyle w:val="TOC2"/>
        <w:tabs>
          <w:tab w:val="right" w:leader="dot" w:pos="8306"/>
        </w:tabs>
      </w:pPr>
      <w:hyperlink w:anchor="_Toc15071" w:history="1">
        <w:r>
          <w:rPr>
            <w:rFonts w:ascii="仿宋" w:eastAsia="仿宋" w:hAnsi="仿宋" w:cs="仿宋" w:hint="eastAsia"/>
            <w:lang w:eastAsia="zh-CN"/>
          </w:rPr>
          <w:t>(三)、合规风险评估</w:t>
        </w:r>
        <w:r>
          <w:tab/>
        </w:r>
        <w:r>
          <w:fldChar w:fldCharType="begin"/>
        </w:r>
        <w:r>
          <w:instrText xml:space="preserve"> PAGEREF _Toc15071 \h </w:instrText>
        </w:r>
        <w:r>
          <w:fldChar w:fldCharType="separate"/>
        </w:r>
        <w:r>
          <w:t>82</w:t>
        </w:r>
        <w:r>
          <w:fldChar w:fldCharType="end"/>
        </w:r>
      </w:hyperlink>
    </w:p>
    <w:p>
      <w:pPr>
        <w:pStyle w:val="TOC2"/>
        <w:tabs>
          <w:tab w:val="right" w:leader="dot" w:pos="8306"/>
        </w:tabs>
      </w:pPr>
      <w:hyperlink w:anchor="_Toc5225" w:history="1">
        <w:r>
          <w:rPr>
            <w:rFonts w:ascii="仿宋" w:eastAsia="仿宋" w:hAnsi="仿宋" w:cs="仿宋" w:hint="eastAsia"/>
            <w:lang w:eastAsia="zh-CN"/>
          </w:rPr>
          <w:t>(四)、合规监督与执行</w:t>
        </w:r>
        <w:r>
          <w:tab/>
        </w:r>
        <w:r>
          <w:fldChar w:fldCharType="begin"/>
        </w:r>
        <w:r>
          <w:instrText xml:space="preserve"> PAGEREF _Toc5225 \h </w:instrText>
        </w:r>
        <w:r>
          <w:fldChar w:fldCharType="separate"/>
        </w:r>
        <w:r>
          <w:t>83</w:t>
        </w:r>
        <w:r>
          <w:fldChar w:fldCharType="end"/>
        </w:r>
      </w:hyperlink>
    </w:p>
    <w:p>
      <w:pPr>
        <w:pStyle w:val="TOC1"/>
        <w:tabs>
          <w:tab w:val="right" w:leader="dot" w:pos="8306"/>
        </w:tabs>
      </w:pPr>
      <w:hyperlink w:anchor="_Toc5471" w:history="1">
        <w:r>
          <w:rPr>
            <w:rFonts w:ascii="仿宋" w:eastAsia="仿宋" w:hAnsi="仿宋" w:cs="仿宋" w:hint="eastAsia"/>
            <w:lang w:eastAsia="zh-CN"/>
          </w:rPr>
          <w:t>二十、知识产权管理与保护</w:t>
        </w:r>
        <w:r>
          <w:tab/>
        </w:r>
        <w:r>
          <w:fldChar w:fldCharType="begin"/>
        </w:r>
        <w:r>
          <w:instrText xml:space="preserve"> PAGEREF _Toc5471 \h </w:instrText>
        </w:r>
        <w:r>
          <w:fldChar w:fldCharType="separate"/>
        </w:r>
        <w:r>
          <w:t>84</w:t>
        </w:r>
        <w:r>
          <w:fldChar w:fldCharType="end"/>
        </w:r>
      </w:hyperlink>
    </w:p>
    <w:p>
      <w:pPr>
        <w:pStyle w:val="TOC2"/>
        <w:tabs>
          <w:tab w:val="right" w:leader="dot" w:pos="8306"/>
        </w:tabs>
      </w:pPr>
      <w:hyperlink w:anchor="_Toc18801" w:history="1">
        <w:r>
          <w:rPr>
            <w:rFonts w:ascii="仿宋" w:eastAsia="仿宋" w:hAnsi="仿宋" w:cs="仿宋" w:hint="eastAsia"/>
            <w:lang w:eastAsia="zh-CN"/>
          </w:rPr>
          <w:t>(一)、知识产权管理体系建设</w:t>
        </w:r>
        <w:r>
          <w:tab/>
        </w:r>
        <w:r>
          <w:fldChar w:fldCharType="begin"/>
        </w:r>
        <w:r>
          <w:instrText xml:space="preserve"> PAGEREF _Toc18801 \h </w:instrText>
        </w:r>
        <w:r>
          <w:fldChar w:fldCharType="separate"/>
        </w:r>
        <w:r>
          <w:t>84</w:t>
        </w:r>
        <w:r>
          <w:fldChar w:fldCharType="end"/>
        </w:r>
      </w:hyperlink>
    </w:p>
    <w:p>
      <w:pPr>
        <w:pStyle w:val="TOC2"/>
        <w:tabs>
          <w:tab w:val="right" w:leader="dot" w:pos="8306"/>
        </w:tabs>
      </w:pPr>
      <w:hyperlink w:anchor="_Toc10576" w:history="1">
        <w:r>
          <w:rPr>
            <w:rFonts w:ascii="仿宋" w:eastAsia="仿宋" w:hAnsi="仿宋" w:cs="仿宋" w:hint="eastAsia"/>
            <w:lang w:eastAsia="zh-CN"/>
          </w:rPr>
          <w:t>(二)、知识产权保护措施</w:t>
        </w:r>
        <w:r>
          <w:tab/>
        </w:r>
        <w:r>
          <w:fldChar w:fldCharType="begin"/>
        </w:r>
        <w:r>
          <w:instrText xml:space="preserve"> PAGEREF _Toc10576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5"/>
      <w:r>
        <w:rPr>
          <w:rFonts w:ascii="仿宋" w:eastAsia="仿宋" w:hAnsi="仿宋" w:cs="仿宋" w:hint="eastAsia"/>
          <w:sz w:val="28"/>
          <w:lang w:eastAsia="zh-CN"/>
        </w:rPr>
        <w:t>一、草酸项目概论</w:t>
      </w:r>
      <w:bookmarkEnd w:id="2"/>
    </w:p>
    <w:p>
      <w:pPr>
        <w:pStyle w:val="Heading2"/>
        <w:rPr>
          <w:rFonts w:ascii="仿宋" w:eastAsia="仿宋" w:hAnsi="仿宋" w:cs="仿宋" w:hint="eastAsia"/>
          <w:lang w:eastAsia="zh-CN"/>
        </w:rPr>
      </w:pPr>
      <w:bookmarkStart w:id="3" w:name="_Toc280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草酸项目的申报单位是“XXX实业发展公司”，这是一家在其所处行业内备受尊敬的企业。公司自成立以来，通过其在草酸项目中表现出的创新精神和卓越执行力，在市场上赢得了显著的地位。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该公司的法定代表人秦XX，在草酸项目及其他多个行业领域中都有着显著的贡献。秦XX以其出色的领导才能和敏锐的商业洞察力，带领公司在草酸项目等多个领域实现了持续的成长和成功。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草酸项目的重要合作伙伴。公司专注于[行业名称]领域，以创新作为驱动力，不断推动技术进步和市场扩张。在草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草酸项目中展现了强劲的增长和稳定的财务表现。公司通过有效的策略，在草酸项目中扩大了其市场份额并增强了盈利能力。同时，公司积极承担社会责任，参与各类社会公益项目，增强了其在草酸项目中的品牌形象和社会影响力。</w:t>
      </w:r>
    </w:p>
    <w:p>
      <w:pPr>
        <w:pStyle w:val="Heading2"/>
        <w:ind w:firstLine="560" w:firstLineChars="200"/>
        <w:rPr>
          <w:rFonts w:ascii="仿宋" w:eastAsia="仿宋" w:hAnsi="仿宋" w:cs="仿宋" w:hint="eastAsia"/>
          <w:sz w:val="28"/>
          <w:lang w:eastAsia="zh-CN"/>
        </w:rPr>
      </w:pPr>
      <w:bookmarkStart w:id="4" w:name="_Toc285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草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草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1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681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60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84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177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330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https://d.book118.com/486042242220010031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031B3"/>
    <w:rsid w:val="3C303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4224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2023-12-24T22:58:00Z</dcterms:created>
  <dcterms:modified xsi:type="dcterms:W3CDTF">2023-12-24T22:58:28Z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B3E9D46375374149A7DB5026A58F5271_11</vt:lpwstr>
  </property>
  <property fmtid="{D5CDD505-2E9C-101B-9397-08002B2CF9AE}" pid="3" name="KSOProductBuildVer">
    <vt:lpwstr>2052-12.1.0.16120</vt:lpwstr>
  </property>
</Properties>
</file>