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2103C" w:rsidP="00C2103C" w14:paraId="10D1DDCA" w14:textId="77777777">
      <w:pPr>
        <w:spacing w:before="48" w:beforeLines="20" w:after="360" w:afterLines="150" w:line="360" w:lineRule="auto"/>
        <w:jc w:val="center"/>
        <w:rPr>
          <w:rFonts w:ascii="华文中宋" w:eastAsia="华文中宋" w:hAnsi="华文中宋"/>
          <w:b/>
          <w:sz w:val="30"/>
        </w:rPr>
      </w:pPr>
      <w:r w:rsidRPr="00C2103C">
        <w:rPr>
          <w:rFonts w:ascii="华文中宋" w:eastAsia="华文中宋" w:hAnsi="华文中宋"/>
          <w:b/>
          <w:sz w:val="30"/>
        </w:rPr>
        <w:t>2023</w:t>
      </w:r>
      <w:r w:rsidRPr="00C2103C">
        <w:rPr>
          <w:rFonts w:ascii="华文中宋" w:eastAsia="华文中宋" w:hAnsi="华文中宋"/>
          <w:b/>
          <w:sz w:val="30"/>
        </w:rPr>
        <w:t>四川广安市武胜县引进医学高校应届毕业生</w:t>
      </w:r>
      <w:r w:rsidRPr="00C2103C">
        <w:rPr>
          <w:rFonts w:ascii="华文中宋" w:eastAsia="华文中宋" w:hAnsi="华文中宋"/>
          <w:b/>
          <w:sz w:val="30"/>
        </w:rPr>
        <w:t>8</w:t>
      </w:r>
      <w:r w:rsidRPr="00C2103C">
        <w:rPr>
          <w:rFonts w:ascii="华文中宋" w:eastAsia="华文中宋" w:hAnsi="华文中宋"/>
          <w:b/>
          <w:sz w:val="30"/>
        </w:rPr>
        <w:t>人笔试备考题库及答案解析</w:t>
      </w:r>
    </w:p>
    <w:p w:rsidR="00A77B3E" w14:paraId="5E363BC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A09111" w14:textId="77777777">
      <w:pPr>
        <w:spacing w:after="260" w:line="360" w:lineRule="auto"/>
      </w:pPr>
      <w:r>
        <w:rPr>
          <w:rFonts w:ascii="微软雅黑" w:eastAsia="微软雅黑" w:cs="微软雅黑"/>
        </w:rPr>
        <w:t>一、选择题</w:t>
      </w:r>
    </w:p>
    <w:p w:rsidR="0030475A" w14:paraId="67EA2D76"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1DDF047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0FBB726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2521524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0A5D6A3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3CC0C1A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49D31A2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429F6A9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78C8F89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50F4F17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5FDF9EB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20D8DFC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3B0E5E9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1508E2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7A69E48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4B6FF22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20A941C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184DE61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7F81801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261BA38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D5C921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335C2F8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72972A7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2C45502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7A20CD1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5769054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72FB926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82CB36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25EAD6E0"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3D42172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2B7F33D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49F3D46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2A2880C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6EE255A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BFD847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https://d.book118.com/486125040100010042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rsidP="00683DD2" w14:paraId="7E587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103C" w14:paraId="687CAA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rsidP="00683DD2" w14:paraId="241D6A7E" w14:textId="3E1DB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2103C" w14:paraId="21CB37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paraId="46F80D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103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rsidP="00683DD2" w14:textId="3E1DB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2103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103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rsidP="00683DD2" w14:textId="3E1DB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210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paraId="0488B5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paraId="6166D5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paraId="70837C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03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2103C"/>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14668B"/>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C2103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2103C"/>
    <w:rPr>
      <w:sz w:val="18"/>
      <w:szCs w:val="18"/>
    </w:rPr>
  </w:style>
  <w:style w:type="paragraph" w:styleId="Footer">
    <w:name w:val="footer"/>
    <w:basedOn w:val="Normal"/>
    <w:link w:val="a0"/>
    <w:rsid w:val="00C2103C"/>
    <w:pPr>
      <w:tabs>
        <w:tab w:val="center" w:pos="4153"/>
        <w:tab w:val="right" w:pos="8306"/>
      </w:tabs>
      <w:snapToGrid w:val="0"/>
    </w:pPr>
    <w:rPr>
      <w:sz w:val="18"/>
      <w:szCs w:val="18"/>
    </w:rPr>
  </w:style>
  <w:style w:type="character" w:customStyle="1" w:styleId="a0">
    <w:name w:val="页脚 字符"/>
    <w:basedOn w:val="DefaultParagraphFont"/>
    <w:link w:val="Footer"/>
    <w:rsid w:val="00C2103C"/>
    <w:rPr>
      <w:sz w:val="18"/>
      <w:szCs w:val="18"/>
    </w:rPr>
  </w:style>
  <w:style w:type="character" w:styleId="PageNumber">
    <w:name w:val="page number"/>
    <w:basedOn w:val="DefaultParagraphFont"/>
    <w:rsid w:val="00C210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6125040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3185</Words>
  <Characters>18160</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