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
      </w:pPr>
    </w:p>
    <w:p>
      <w:pPr>
        <w:pStyle w:val="Default"/>
        <w:rPr>
          <w:rFonts w:ascii="Times New Roman" w:cs="Times New Roman"/>
          <w:color w:val="0D0D0D"/>
          <w:szCs w:val="21"/>
        </w:rPr>
      </w:pPr>
    </w:p>
    <w:p>
      <w:pPr>
        <w:pStyle w:val="Default"/>
        <w:rPr>
          <w:rFonts w:ascii="Times New Roman" w:cs="Times New Roman"/>
          <w:color w:val="0D0D0D"/>
          <w:szCs w:val="21"/>
        </w:rPr>
      </w:pPr>
    </w:p>
    <w:p>
      <w:pPr>
        <w:jc w:val="center"/>
        <w:rPr>
          <w:b/>
          <w:color w:val="0D0D0D"/>
          <w:sz w:val="72"/>
        </w:rPr>
      </w:pPr>
      <w:r>
        <w:rPr>
          <w:b/>
          <w:color w:val="0D0D0D"/>
          <w:sz w:val="72"/>
        </w:rPr>
        <w:t>建设项目环境影响报告表</w:t>
      </w:r>
    </w:p>
    <w:p>
      <w:pPr>
        <w:jc w:val="center"/>
        <w:rPr>
          <w:b/>
          <w:color w:val="0D0D0D"/>
          <w:sz w:val="28"/>
          <w:szCs w:val="28"/>
        </w:rPr>
      </w:pPr>
      <w:r>
        <w:rPr>
          <w:b/>
          <w:color w:val="0D0D0D"/>
          <w:sz w:val="28"/>
          <w:szCs w:val="28"/>
        </w:rPr>
        <w:t>（</w:t>
      </w:r>
      <w:r>
        <w:rPr>
          <w:rFonts w:hint="eastAsia"/>
          <w:b/>
          <w:color w:val="0D0D0D"/>
          <w:sz w:val="28"/>
          <w:szCs w:val="28"/>
          <w:lang w:val="en-US" w:eastAsia="zh-CN"/>
        </w:rPr>
        <w:t>公示</w:t>
      </w:r>
      <w:r>
        <w:rPr>
          <w:b/>
          <w:color w:val="0D0D0D"/>
          <w:sz w:val="28"/>
          <w:szCs w:val="28"/>
        </w:rPr>
        <w:t>稿）</w:t>
      </w:r>
    </w:p>
    <w:p>
      <w:pPr>
        <w:jc w:val="center"/>
        <w:rPr>
          <w:b/>
          <w:color w:val="0D0D0D"/>
          <w:sz w:val="72"/>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jc w:val="center"/>
        <w:rPr>
          <w:color w:val="0D0D0D"/>
          <w:sz w:val="36"/>
        </w:rPr>
      </w:pPr>
    </w:p>
    <w:p>
      <w:pPr>
        <w:jc w:val="center"/>
        <w:rPr>
          <w:color w:val="0D0D0D"/>
        </w:rPr>
      </w:pPr>
    </w:p>
    <w:p>
      <w:pPr>
        <w:spacing w:line="480" w:lineRule="auto"/>
        <w:jc w:val="center"/>
        <w:rPr>
          <w:b/>
          <w:color w:val="0D0D0D"/>
          <w:sz w:val="36"/>
          <w:u w:val="single"/>
        </w:rPr>
      </w:pPr>
      <w:r>
        <w:rPr>
          <w:b/>
          <w:color w:val="0D0D0D"/>
          <w:sz w:val="36"/>
        </w:rPr>
        <w:t xml:space="preserve">   项目名称</w:t>
      </w:r>
      <w:r>
        <w:rPr>
          <w:b/>
          <w:color w:val="0D0D0D"/>
          <w:sz w:val="36"/>
          <w:u w:val="single"/>
        </w:rPr>
        <w:t>：</w:t>
      </w:r>
      <w:r>
        <w:rPr>
          <w:rFonts w:hint="eastAsia"/>
          <w:b/>
          <w:color w:val="0D0D0D"/>
          <w:sz w:val="36"/>
          <w:u w:val="single"/>
        </w:rPr>
        <w:t>三亚市红沙滨海路污水提升泵站建设工程</w:t>
      </w:r>
    </w:p>
    <w:p>
      <w:pPr>
        <w:spacing w:line="480" w:lineRule="auto"/>
        <w:ind w:firstLine="1800" w:firstLineChars="500"/>
        <w:rPr>
          <w:b/>
          <w:color w:val="0D0D0D"/>
          <w:sz w:val="36"/>
          <w:u w:val="single"/>
        </w:rPr>
      </w:pPr>
      <w:r>
        <w:rPr>
          <w:b/>
          <w:color w:val="0D0D0D"/>
          <w:sz w:val="36"/>
        </w:rPr>
        <w:t>建设单位(盖章)</w:t>
      </w:r>
      <w:r>
        <w:rPr>
          <w:b/>
          <w:color w:val="0D0D0D"/>
          <w:sz w:val="36"/>
          <w:u w:val="single"/>
        </w:rPr>
        <w:t xml:space="preserve">：三亚市市政维护应急中心   </w:t>
      </w:r>
      <w:r>
        <w:rPr>
          <w:rFonts w:hint="eastAsia"/>
          <w:b/>
          <w:color w:val="0D0D0D"/>
          <w:sz w:val="36"/>
          <w:u w:val="single"/>
        </w:rPr>
        <w:t xml:space="preserve"> </w:t>
      </w:r>
    </w:p>
    <w:p>
      <w:pPr>
        <w:rPr>
          <w:color w:val="0D0D0D"/>
        </w:rPr>
      </w:pPr>
    </w:p>
    <w:p>
      <w:pPr>
        <w:rPr>
          <w:color w:val="0D0D0D"/>
        </w:rPr>
      </w:pPr>
    </w:p>
    <w:p>
      <w:pPr>
        <w:rPr>
          <w:color w:val="0D0D0D"/>
        </w:rPr>
      </w:pPr>
    </w:p>
    <w:p>
      <w:pPr>
        <w:rPr>
          <w:color w:val="0D0D0D"/>
        </w:rPr>
      </w:pPr>
    </w:p>
    <w:p>
      <w:pPr>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10"/>
        <w:ind w:firstLine="560"/>
        <w:rPr>
          <w:color w:val="0D0D0D"/>
        </w:rPr>
      </w:pPr>
    </w:p>
    <w:p>
      <w:pPr>
        <w:pStyle w:val="Default"/>
        <w:rPr>
          <w:rFonts w:ascii="Times New Roman" w:cs="Times New Roman"/>
          <w:color w:val="0D0D0D"/>
        </w:rPr>
      </w:pPr>
    </w:p>
    <w:p>
      <w:pPr>
        <w:pStyle w:val="Default"/>
        <w:jc w:val="center"/>
        <w:rPr>
          <w:rFonts w:ascii="Times New Roman" w:cs="Times New Roman"/>
          <w:b/>
          <w:bCs/>
          <w:color w:val="0D0D0D"/>
          <w:sz w:val="32"/>
          <w:szCs w:val="32"/>
          <w:lang w:bidi="ar"/>
        </w:rPr>
      </w:pPr>
      <w:r>
        <w:rPr>
          <w:rFonts w:ascii="Times New Roman" w:cs="Times New Roman"/>
          <w:b/>
          <w:bCs/>
          <w:color w:val="0D0D0D"/>
          <w:sz w:val="32"/>
          <w:szCs w:val="32"/>
          <w:lang w:bidi="ar"/>
        </w:rPr>
        <w:t>编制</w:t>
      </w:r>
      <w:r>
        <w:rPr>
          <w:rFonts w:ascii="Times New Roman" w:cs="Times New Roman" w:hint="eastAsia"/>
          <w:b/>
          <w:bCs/>
          <w:color w:val="0D0D0D"/>
          <w:sz w:val="32"/>
          <w:szCs w:val="32"/>
          <w:lang w:bidi="ar"/>
        </w:rPr>
        <w:t>单位</w:t>
      </w:r>
      <w:r>
        <w:rPr>
          <w:rFonts w:ascii="Times New Roman" w:cs="Times New Roman"/>
          <w:b/>
          <w:bCs/>
          <w:color w:val="0D0D0D"/>
          <w:sz w:val="32"/>
          <w:szCs w:val="32"/>
          <w:lang w:bidi="ar"/>
        </w:rPr>
        <w:t>：</w:t>
      </w:r>
      <w:r>
        <w:rPr>
          <w:rFonts w:ascii="Times New Roman" w:cs="Times New Roman" w:hint="eastAsia"/>
          <w:b/>
          <w:bCs/>
          <w:color w:val="0D0D0D"/>
          <w:sz w:val="32"/>
          <w:szCs w:val="32"/>
          <w:lang w:bidi="ar"/>
        </w:rPr>
        <w:t>海南琼州环境评价有限公司</w:t>
      </w:r>
    </w:p>
    <w:p>
      <w:pPr>
        <w:pStyle w:val="1"/>
        <w:ind w:firstLine="2560" w:firstLineChars="800"/>
        <w:jc w:val="both"/>
      </w:pPr>
      <w:r>
        <w:rPr>
          <w:rFonts w:ascii="Times New Roman" w:cs="Times New Roman" w:hint="eastAsia"/>
          <w:color w:val="0D0D0D"/>
          <w:sz w:val="32"/>
          <w:szCs w:val="32"/>
          <w:lang w:bidi="ar"/>
        </w:rPr>
        <w:t>编制日期：2020年</w:t>
      </w:r>
      <w:r>
        <w:rPr>
          <w:rFonts w:ascii="Times New Roman" w:cs="Times New Roman" w:hint="eastAsia"/>
          <w:color w:val="0D0D0D"/>
          <w:sz w:val="32"/>
          <w:szCs w:val="32"/>
          <w:lang w:val="en-US" w:eastAsia="zh-CN" w:bidi="ar"/>
        </w:rPr>
        <w:t>7</w:t>
      </w:r>
      <w:r>
        <w:rPr>
          <w:rFonts w:ascii="Times New Roman" w:cs="Times New Roman" w:hint="eastAsia"/>
          <w:color w:val="0D0D0D"/>
          <w:sz w:val="32"/>
          <w:szCs w:val="32"/>
          <w:lang w:bidi="ar"/>
        </w:rPr>
        <w:t>月</w:t>
      </w:r>
    </w:p>
    <w:p>
      <w:pPr>
        <w:pStyle w:val="Default"/>
        <w:rPr>
          <w:rFonts w:ascii="Times New Roman" w:cs="Times New Roman"/>
          <w:color w:val="0D0D0D"/>
          <w:szCs w:val="21"/>
          <w:lang w:bidi="ar"/>
        </w:rPr>
      </w:pPr>
    </w:p>
    <w:p>
      <w:pPr>
        <w:pStyle w:val="Default"/>
        <w:rPr>
          <w:rFonts w:ascii="Times New Roman" w:cs="Times New Roman"/>
          <w:color w:val="0D0D0D"/>
          <w:szCs w:val="21"/>
          <w:lang w:bidi="ar"/>
        </w:rPr>
      </w:pPr>
    </w:p>
    <w:p>
      <w:pPr>
        <w:pStyle w:val="Default"/>
        <w:rPr>
          <w:rFonts w:ascii="Times New Roman" w:cs="Times New Roman"/>
          <w:color w:val="0D0D0D"/>
          <w:szCs w:val="21"/>
          <w:lang w:bidi="ar"/>
        </w:rPr>
      </w:pPr>
    </w:p>
    <w:p>
      <w:pPr>
        <w:jc w:val="center"/>
        <w:rPr>
          <w:color w:val="0D0D0D"/>
          <w:sz w:val="36"/>
          <w:szCs w:val="36"/>
        </w:rPr>
        <w:sectPr>
          <w:headerReference w:type="default" r:id="rId6"/>
          <w:footerReference w:type="default" r:id="rId7"/>
          <w:pgSz w:w="11907" w:h="16840"/>
          <w:pgMar w:top="720" w:right="720" w:bottom="720" w:left="720" w:header="851" w:footer="992" w:gutter="0"/>
          <w:pgBorders>
            <w:top w:val="none" w:sz="0" w:space="0" w:color="auto"/>
            <w:left w:val="none" w:sz="0" w:space="0" w:color="auto"/>
            <w:bottom w:val="none" w:sz="0" w:space="0" w:color="auto"/>
            <w:right w:val="none" w:sz="0" w:space="0" w:color="auto"/>
          </w:pgBorders>
          <w:pgNumType w:start="1"/>
          <w:cols w:num="1" w:space="720"/>
          <w:docGrid w:linePitch="312" w:charSpace="0"/>
        </w:sectPr>
      </w:pPr>
    </w:p>
    <w:p>
      <w:pPr>
        <w:jc w:val="center"/>
        <w:rPr>
          <w:rFonts w:hint="eastAsia"/>
          <w:color w:val="0D0D0D"/>
          <w:sz w:val="36"/>
          <w:szCs w:val="36"/>
        </w:rPr>
        <w:sectPr>
          <w:headerReference w:type="default" r:id="rId8"/>
          <w:footerReference w:type="default" r:id="rId9"/>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start="1"/>
          <w:cols w:num="1" w:space="720"/>
          <w:docGrid w:linePitch="312" w:charSpace="0"/>
        </w:sectPr>
      </w:pPr>
    </w:p>
    <w:p>
      <w:pPr>
        <w:pStyle w:val="Default"/>
      </w:pPr>
    </w:p>
    <w:p>
      <w:pPr>
        <w:jc w:val="center"/>
        <w:rPr>
          <w:color w:val="0D0D0D"/>
          <w:sz w:val="36"/>
          <w:szCs w:val="36"/>
        </w:rPr>
      </w:pPr>
      <w:r>
        <w:rPr>
          <w:color w:val="0D0D0D"/>
          <w:sz w:val="36"/>
          <w:szCs w:val="36"/>
        </w:rPr>
        <w:t>《建设项目环境影响报告表》编制说明</w:t>
      </w:r>
    </w:p>
    <w:p>
      <w:pPr>
        <w:spacing w:line="660" w:lineRule="exact"/>
        <w:jc w:val="center"/>
        <w:rPr>
          <w:color w:val="0D0D0D"/>
          <w:sz w:val="28"/>
          <w:szCs w:val="28"/>
        </w:rPr>
      </w:pPr>
    </w:p>
    <w:p>
      <w:pPr>
        <w:spacing w:line="660" w:lineRule="exact"/>
        <w:ind w:firstLine="502"/>
        <w:rPr>
          <w:color w:val="0D0D0D"/>
          <w:sz w:val="28"/>
          <w:szCs w:val="28"/>
        </w:rPr>
      </w:pPr>
      <w:r>
        <w:rPr>
          <w:color w:val="0D0D0D"/>
          <w:sz w:val="28"/>
          <w:szCs w:val="28"/>
        </w:rPr>
        <w:t>《建设项目环境影响报告表》由具有从事环境影响评价工作资质的单位编制。</w:t>
      </w:r>
    </w:p>
    <w:p>
      <w:pPr>
        <w:spacing w:line="660" w:lineRule="exact"/>
        <w:ind w:firstLine="502"/>
        <w:rPr>
          <w:color w:val="0D0D0D"/>
          <w:sz w:val="28"/>
          <w:szCs w:val="28"/>
        </w:rPr>
      </w:pPr>
      <w:r>
        <w:rPr>
          <w:color w:val="0D0D0D"/>
          <w:sz w:val="28"/>
          <w:szCs w:val="28"/>
        </w:rPr>
        <w:t>1．项目名称——指项目立项批复时的名称，应不超过30个字（两个英文字段作一个汉字）。</w:t>
      </w:r>
    </w:p>
    <w:p>
      <w:pPr>
        <w:spacing w:line="660" w:lineRule="exact"/>
        <w:ind w:firstLine="502"/>
        <w:rPr>
          <w:color w:val="0D0D0D"/>
          <w:sz w:val="28"/>
          <w:szCs w:val="28"/>
        </w:rPr>
      </w:pPr>
      <w:r>
        <w:rPr>
          <w:color w:val="0D0D0D"/>
          <w:sz w:val="28"/>
          <w:szCs w:val="28"/>
        </w:rPr>
        <w:t>2．建设地点——指项目所在地详细地址，公路、铁路应填写起止地点。</w:t>
      </w:r>
    </w:p>
    <w:p>
      <w:pPr>
        <w:spacing w:line="660" w:lineRule="exact"/>
        <w:ind w:firstLine="502"/>
        <w:rPr>
          <w:color w:val="0D0D0D"/>
          <w:sz w:val="28"/>
          <w:szCs w:val="28"/>
        </w:rPr>
      </w:pPr>
      <w:r>
        <w:rPr>
          <w:color w:val="0D0D0D"/>
          <w:sz w:val="28"/>
          <w:szCs w:val="28"/>
        </w:rPr>
        <w:t>3．行业类别——按国标填写。</w:t>
      </w:r>
    </w:p>
    <w:p>
      <w:pPr>
        <w:spacing w:line="660" w:lineRule="exact"/>
        <w:ind w:firstLine="502"/>
        <w:rPr>
          <w:color w:val="0D0D0D"/>
          <w:sz w:val="28"/>
          <w:szCs w:val="28"/>
        </w:rPr>
      </w:pPr>
      <w:r>
        <w:rPr>
          <w:color w:val="0D0D0D"/>
          <w:sz w:val="28"/>
          <w:szCs w:val="28"/>
        </w:rPr>
        <w:t>4．总投资——指项目投资总额。</w:t>
      </w:r>
    </w:p>
    <w:p>
      <w:pPr>
        <w:spacing w:line="660" w:lineRule="exact"/>
        <w:ind w:firstLine="502"/>
        <w:rPr>
          <w:color w:val="0D0D0D"/>
          <w:sz w:val="28"/>
          <w:szCs w:val="28"/>
        </w:rPr>
      </w:pPr>
      <w:r>
        <w:rPr>
          <w:color w:val="0D0D0D"/>
          <w:sz w:val="28"/>
          <w:szCs w:val="28"/>
        </w:rPr>
        <w:t>5．主要环境保护目标——指项目区周围一定范围内集中居民住宅区、学校、医院、保护文物、风景名胜区、水源地和生态敏感点等，应尽可能给出保护目标、性质、规模和距厂界距离等。</w:t>
      </w:r>
    </w:p>
    <w:p>
      <w:pPr>
        <w:spacing w:line="660" w:lineRule="exact"/>
        <w:ind w:firstLine="502"/>
        <w:rPr>
          <w:color w:val="0D0D0D"/>
          <w:sz w:val="28"/>
          <w:szCs w:val="28"/>
        </w:rPr>
      </w:pPr>
      <w:r>
        <w:rPr>
          <w:color w:val="0D0D0D"/>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660" w:lineRule="exact"/>
        <w:ind w:firstLine="502"/>
        <w:rPr>
          <w:color w:val="0D0D0D"/>
          <w:sz w:val="28"/>
          <w:szCs w:val="28"/>
        </w:rPr>
      </w:pPr>
      <w:r>
        <w:rPr>
          <w:color w:val="0D0D0D"/>
          <w:sz w:val="28"/>
          <w:szCs w:val="28"/>
        </w:rPr>
        <w:t>7．预审意见——由行业主管部门填写答复意见，无主管部门项目，可不填。</w:t>
      </w:r>
    </w:p>
    <w:p>
      <w:pPr>
        <w:spacing w:line="660" w:lineRule="exact"/>
        <w:ind w:firstLine="502"/>
        <w:rPr>
          <w:color w:val="0D0D0D"/>
          <w:sz w:val="28"/>
          <w:szCs w:val="28"/>
        </w:rPr>
      </w:pPr>
      <w:r>
        <w:rPr>
          <w:color w:val="0D0D0D"/>
          <w:sz w:val="28"/>
          <w:szCs w:val="28"/>
        </w:rPr>
        <w:t>8．审批意见——由负责审批该项目的环境保护行政主管部门批复。</w:t>
      </w:r>
    </w:p>
    <w:p>
      <w:pPr>
        <w:spacing w:line="600" w:lineRule="exact"/>
        <w:rPr>
          <w:color w:val="0D0D0D"/>
          <w:sz w:val="32"/>
          <w:szCs w:val="32"/>
        </w:rPr>
        <w:sectPr>
          <w:headerReference w:type="default" r:id="rId10"/>
          <w:footerReference w:type="default" r:id="rId11"/>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start="1"/>
          <w:cols w:num="1" w:space="72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建设项目基本情况</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1967"/>
        <w:gridCol w:w="1070"/>
        <w:gridCol w:w="793"/>
        <w:gridCol w:w="994"/>
        <w:gridCol w:w="1282"/>
        <w:gridCol w:w="514"/>
        <w:gridCol w:w="9"/>
        <w:gridCol w:w="1080"/>
        <w:gridCol w:w="236"/>
        <w:gridCol w:w="1342"/>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365"/>
          <w:jc w:val="center"/>
        </w:trPr>
        <w:tc>
          <w:tcPr>
            <w:tcW w:w="1967" w:type="dxa"/>
            <w:vAlign w:val="center"/>
          </w:tcPr>
          <w:p>
            <w:pPr>
              <w:jc w:val="center"/>
              <w:rPr>
                <w:b/>
                <w:bCs/>
                <w:color w:val="0D0D0D"/>
                <w:sz w:val="24"/>
              </w:rPr>
            </w:pPr>
            <w:r>
              <w:rPr>
                <w:b/>
                <w:bCs/>
                <w:color w:val="0D0D0D"/>
                <w:sz w:val="24"/>
              </w:rPr>
              <w:t>项目名称</w:t>
            </w:r>
          </w:p>
        </w:tc>
        <w:tc>
          <w:tcPr>
            <w:tcW w:w="7320" w:type="dxa"/>
            <w:gridSpan w:val="9"/>
            <w:vAlign w:val="center"/>
          </w:tcPr>
          <w:p>
            <w:pPr>
              <w:jc w:val="center"/>
              <w:rPr>
                <w:color w:val="0D0D0D"/>
                <w:sz w:val="24"/>
              </w:rPr>
            </w:pPr>
            <w:r>
              <w:rPr>
                <w:rFonts w:hint="eastAsia"/>
                <w:color w:val="0D0D0D"/>
                <w:sz w:val="24"/>
              </w:rPr>
              <w:t>三亚市红沙滨海路污水提升泵站建设工程</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建设单位</w:t>
            </w:r>
          </w:p>
        </w:tc>
        <w:tc>
          <w:tcPr>
            <w:tcW w:w="7320" w:type="dxa"/>
            <w:gridSpan w:val="9"/>
            <w:vAlign w:val="center"/>
          </w:tcPr>
          <w:p>
            <w:pPr>
              <w:jc w:val="center"/>
              <w:rPr>
                <w:color w:val="0D0D0D"/>
                <w:sz w:val="24"/>
              </w:rPr>
            </w:pPr>
            <w:r>
              <w:rPr>
                <w:color w:val="0D0D0D"/>
                <w:sz w:val="24"/>
              </w:rPr>
              <w:t>三亚市市政维护应急中心</w:t>
            </w:r>
          </w:p>
        </w:tc>
      </w:tr>
      <w:tr>
        <w:tblPrEx>
          <w:tblW w:w="0" w:type="auto"/>
          <w:jc w:val="center"/>
          <w:tblLayout w:type="fixed"/>
          <w:tblCellMar>
            <w:top w:w="0" w:type="dxa"/>
            <w:left w:w="108" w:type="dxa"/>
            <w:bottom w:w="0" w:type="dxa"/>
            <w:right w:w="108" w:type="dxa"/>
          </w:tblCellMar>
        </w:tblPrEx>
        <w:trPr>
          <w:trHeight w:val="419"/>
          <w:jc w:val="center"/>
        </w:trPr>
        <w:tc>
          <w:tcPr>
            <w:tcW w:w="1967" w:type="dxa"/>
            <w:vAlign w:val="center"/>
          </w:tcPr>
          <w:p>
            <w:pPr>
              <w:jc w:val="center"/>
              <w:rPr>
                <w:b/>
                <w:bCs/>
                <w:color w:val="0D0D0D"/>
                <w:sz w:val="24"/>
              </w:rPr>
            </w:pPr>
            <w:r>
              <w:rPr>
                <w:b/>
                <w:bCs/>
                <w:color w:val="0D0D0D"/>
                <w:sz w:val="24"/>
              </w:rPr>
              <w:t>法人代表</w:t>
            </w:r>
          </w:p>
        </w:tc>
        <w:tc>
          <w:tcPr>
            <w:tcW w:w="2857" w:type="dxa"/>
            <w:gridSpan w:val="3"/>
            <w:vAlign w:val="center"/>
          </w:tcPr>
          <w:p>
            <w:pPr>
              <w:jc w:val="center"/>
              <w:rPr>
                <w:color w:val="0D0D0D"/>
                <w:sz w:val="24"/>
              </w:rPr>
            </w:pPr>
          </w:p>
        </w:tc>
        <w:tc>
          <w:tcPr>
            <w:tcW w:w="1796" w:type="dxa"/>
            <w:gridSpan w:val="2"/>
            <w:vAlign w:val="center"/>
          </w:tcPr>
          <w:p>
            <w:pPr>
              <w:jc w:val="center"/>
              <w:rPr>
                <w:color w:val="0D0D0D"/>
                <w:sz w:val="24"/>
              </w:rPr>
            </w:pPr>
            <w:r>
              <w:rPr>
                <w:b/>
                <w:bCs/>
                <w:color w:val="0D0D0D"/>
                <w:sz w:val="24"/>
              </w:rPr>
              <w:t>联系人</w:t>
            </w:r>
          </w:p>
        </w:tc>
        <w:tc>
          <w:tcPr>
            <w:tcW w:w="2667" w:type="dxa"/>
            <w:gridSpan w:val="4"/>
            <w:vAlign w:val="center"/>
          </w:tcPr>
          <w:p>
            <w:pPr>
              <w:jc w:val="center"/>
              <w:rPr>
                <w:color w:val="0D0D0D"/>
                <w:sz w:val="24"/>
              </w:rPr>
            </w:pPr>
          </w:p>
        </w:tc>
      </w:tr>
      <w:tr>
        <w:tblPrEx>
          <w:tblW w:w="0" w:type="auto"/>
          <w:jc w:val="center"/>
          <w:tblLayout w:type="fixed"/>
          <w:tblCellMar>
            <w:top w:w="0" w:type="dxa"/>
            <w:left w:w="108" w:type="dxa"/>
            <w:bottom w:w="0" w:type="dxa"/>
            <w:right w:w="108" w:type="dxa"/>
          </w:tblCellMar>
        </w:tblPrEx>
        <w:trPr>
          <w:trHeight w:val="408"/>
          <w:jc w:val="center"/>
        </w:trPr>
        <w:tc>
          <w:tcPr>
            <w:tcW w:w="1967" w:type="dxa"/>
            <w:vAlign w:val="center"/>
          </w:tcPr>
          <w:p>
            <w:pPr>
              <w:jc w:val="center"/>
              <w:rPr>
                <w:b/>
                <w:bCs/>
                <w:color w:val="0D0D0D"/>
                <w:sz w:val="24"/>
              </w:rPr>
            </w:pPr>
            <w:r>
              <w:rPr>
                <w:b/>
                <w:bCs/>
                <w:color w:val="0D0D0D"/>
                <w:sz w:val="24"/>
              </w:rPr>
              <w:t>通讯地址</w:t>
            </w:r>
          </w:p>
        </w:tc>
        <w:tc>
          <w:tcPr>
            <w:tcW w:w="7320" w:type="dxa"/>
            <w:gridSpan w:val="9"/>
            <w:vAlign w:val="center"/>
          </w:tcPr>
          <w:p>
            <w:pPr>
              <w:jc w:val="center"/>
              <w:rPr>
                <w:color w:val="0D0D0D"/>
                <w:sz w:val="24"/>
              </w:rPr>
            </w:pPr>
            <w:r>
              <w:rPr>
                <w:color w:val="0D0D0D"/>
                <w:sz w:val="24"/>
              </w:rPr>
              <w:t>三亚市吉阳区凤凰路岭北新村市政维护应急中心</w:t>
            </w:r>
          </w:p>
        </w:tc>
      </w:tr>
      <w:tr>
        <w:tblPrEx>
          <w:tblW w:w="0" w:type="auto"/>
          <w:jc w:val="center"/>
          <w:tblLayout w:type="fixed"/>
          <w:tblCellMar>
            <w:top w:w="0" w:type="dxa"/>
            <w:left w:w="108" w:type="dxa"/>
            <w:bottom w:w="0" w:type="dxa"/>
            <w:right w:w="108" w:type="dxa"/>
          </w:tblCellMar>
        </w:tblPrEx>
        <w:trPr>
          <w:trHeight w:val="386"/>
          <w:jc w:val="center"/>
        </w:trPr>
        <w:tc>
          <w:tcPr>
            <w:tcW w:w="1967" w:type="dxa"/>
            <w:vAlign w:val="center"/>
          </w:tcPr>
          <w:p>
            <w:pPr>
              <w:jc w:val="center"/>
              <w:rPr>
                <w:b/>
                <w:bCs/>
                <w:color w:val="0D0D0D"/>
                <w:sz w:val="24"/>
              </w:rPr>
            </w:pPr>
            <w:r>
              <w:rPr>
                <w:b/>
                <w:bCs/>
                <w:color w:val="0D0D0D"/>
                <w:sz w:val="24"/>
              </w:rPr>
              <w:t>联系电话</w:t>
            </w:r>
          </w:p>
        </w:tc>
        <w:tc>
          <w:tcPr>
            <w:tcW w:w="1863" w:type="dxa"/>
            <w:gridSpan w:val="2"/>
            <w:vAlign w:val="center"/>
          </w:tcPr>
          <w:p>
            <w:pPr>
              <w:jc w:val="center"/>
              <w:rPr>
                <w:color w:val="0D0D0D"/>
                <w:sz w:val="24"/>
              </w:rPr>
            </w:pPr>
            <w:r>
              <w:rPr>
                <w:rFonts w:hint="eastAsia"/>
                <w:color w:val="0D0D0D"/>
                <w:sz w:val="24"/>
              </w:rPr>
              <w:t>7</w:t>
            </w:r>
          </w:p>
        </w:tc>
        <w:tc>
          <w:tcPr>
            <w:tcW w:w="994" w:type="dxa"/>
            <w:vAlign w:val="center"/>
          </w:tcPr>
          <w:p>
            <w:pPr>
              <w:jc w:val="center"/>
              <w:rPr>
                <w:b/>
                <w:bCs/>
                <w:color w:val="0D0D0D"/>
                <w:sz w:val="24"/>
              </w:rPr>
            </w:pPr>
            <w:r>
              <w:rPr>
                <w:b/>
                <w:bCs/>
                <w:color w:val="0D0D0D"/>
                <w:sz w:val="24"/>
              </w:rPr>
              <w:t>传真</w:t>
            </w:r>
          </w:p>
        </w:tc>
        <w:tc>
          <w:tcPr>
            <w:tcW w:w="1805" w:type="dxa"/>
            <w:gridSpan w:val="3"/>
            <w:vAlign w:val="center"/>
          </w:tcPr>
          <w:p>
            <w:pPr>
              <w:jc w:val="center"/>
              <w:rPr>
                <w:color w:val="0D0D0D"/>
                <w:sz w:val="24"/>
              </w:rPr>
            </w:pPr>
            <w:r>
              <w:rPr>
                <w:rFonts w:hint="eastAsia"/>
                <w:color w:val="0D0D0D"/>
                <w:sz w:val="24"/>
              </w:rPr>
              <w:t>/</w:t>
            </w:r>
          </w:p>
        </w:tc>
        <w:tc>
          <w:tcPr>
            <w:tcW w:w="1316" w:type="dxa"/>
            <w:gridSpan w:val="2"/>
            <w:vAlign w:val="center"/>
          </w:tcPr>
          <w:p>
            <w:pPr>
              <w:rPr>
                <w:b/>
                <w:bCs/>
                <w:color w:val="0D0D0D"/>
                <w:sz w:val="24"/>
              </w:rPr>
            </w:pPr>
            <w:r>
              <w:rPr>
                <w:b/>
                <w:bCs/>
                <w:color w:val="0D0D0D"/>
                <w:sz w:val="24"/>
              </w:rPr>
              <w:t>邮政编码</w:t>
            </w:r>
          </w:p>
        </w:tc>
        <w:tc>
          <w:tcPr>
            <w:tcW w:w="1342" w:type="dxa"/>
            <w:vAlign w:val="center"/>
          </w:tcPr>
          <w:p>
            <w:pPr>
              <w:jc w:val="center"/>
              <w:rPr>
                <w:b/>
                <w:bCs/>
                <w:color w:val="0D0D0D"/>
                <w:sz w:val="24"/>
              </w:rPr>
            </w:pPr>
            <w:r>
              <w:rPr>
                <w:color w:val="0D0D0D"/>
                <w:sz w:val="24"/>
              </w:rPr>
              <w:t>572000</w:t>
            </w:r>
          </w:p>
        </w:tc>
      </w:tr>
      <w:tr>
        <w:tblPrEx>
          <w:tblW w:w="0" w:type="auto"/>
          <w:jc w:val="center"/>
          <w:tblLayout w:type="fixed"/>
          <w:tblCellMar>
            <w:top w:w="0" w:type="dxa"/>
            <w:left w:w="108" w:type="dxa"/>
            <w:bottom w:w="0" w:type="dxa"/>
            <w:right w:w="108" w:type="dxa"/>
          </w:tblCellMar>
        </w:tblPrEx>
        <w:trPr>
          <w:trHeight w:val="361"/>
          <w:jc w:val="center"/>
        </w:trPr>
        <w:tc>
          <w:tcPr>
            <w:tcW w:w="1967" w:type="dxa"/>
            <w:vAlign w:val="center"/>
          </w:tcPr>
          <w:p>
            <w:pPr>
              <w:jc w:val="center"/>
              <w:rPr>
                <w:b/>
                <w:bCs/>
                <w:color w:val="0D0D0D"/>
                <w:sz w:val="24"/>
              </w:rPr>
            </w:pPr>
            <w:r>
              <w:rPr>
                <w:b/>
                <w:bCs/>
                <w:color w:val="0D0D0D"/>
                <w:sz w:val="24"/>
              </w:rPr>
              <w:t>建设地点</w:t>
            </w:r>
          </w:p>
        </w:tc>
        <w:tc>
          <w:tcPr>
            <w:tcW w:w="7320" w:type="dxa"/>
            <w:gridSpan w:val="9"/>
            <w:vAlign w:val="center"/>
          </w:tcPr>
          <w:p>
            <w:pPr>
              <w:jc w:val="center"/>
              <w:rPr>
                <w:color w:val="0D0D0D"/>
                <w:sz w:val="24"/>
              </w:rPr>
            </w:pPr>
            <w:r>
              <w:rPr>
                <w:rFonts w:hint="eastAsia"/>
                <w:color w:val="0D0D0D"/>
                <w:sz w:val="24"/>
              </w:rPr>
              <w:t>三亚市吉阳区红沙片区</w:t>
            </w:r>
          </w:p>
        </w:tc>
      </w:tr>
      <w:tr>
        <w:tblPrEx>
          <w:tblW w:w="0" w:type="auto"/>
          <w:jc w:val="center"/>
          <w:tblLayout w:type="fixed"/>
          <w:tblCellMar>
            <w:top w:w="0" w:type="dxa"/>
            <w:left w:w="108" w:type="dxa"/>
            <w:bottom w:w="0" w:type="dxa"/>
            <w:right w:w="108" w:type="dxa"/>
          </w:tblCellMar>
        </w:tblPrEx>
        <w:trPr>
          <w:trHeight w:val="459"/>
          <w:jc w:val="center"/>
        </w:trPr>
        <w:tc>
          <w:tcPr>
            <w:tcW w:w="1967" w:type="dxa"/>
            <w:vAlign w:val="center"/>
          </w:tcPr>
          <w:p>
            <w:pPr>
              <w:jc w:val="center"/>
              <w:rPr>
                <w:b/>
                <w:bCs/>
                <w:color w:val="0D0D0D"/>
                <w:sz w:val="24"/>
              </w:rPr>
            </w:pPr>
            <w:r>
              <w:rPr>
                <w:b/>
                <w:bCs/>
                <w:color w:val="0D0D0D"/>
                <w:sz w:val="24"/>
              </w:rPr>
              <w:t>立项审批部门</w:t>
            </w:r>
          </w:p>
        </w:tc>
        <w:tc>
          <w:tcPr>
            <w:tcW w:w="2857" w:type="dxa"/>
            <w:gridSpan w:val="3"/>
            <w:vAlign w:val="center"/>
          </w:tcPr>
          <w:p>
            <w:pPr>
              <w:jc w:val="center"/>
              <w:rPr>
                <w:color w:val="0D0D0D"/>
                <w:sz w:val="24"/>
              </w:rPr>
            </w:pPr>
            <w:r>
              <w:rPr>
                <w:color w:val="0D0D0D"/>
                <w:sz w:val="24"/>
              </w:rPr>
              <w:t>三亚市发展和改革委员会</w:t>
            </w:r>
          </w:p>
        </w:tc>
        <w:tc>
          <w:tcPr>
            <w:tcW w:w="1282" w:type="dxa"/>
            <w:vAlign w:val="center"/>
          </w:tcPr>
          <w:p>
            <w:pPr>
              <w:jc w:val="center"/>
              <w:rPr>
                <w:b/>
                <w:bCs/>
                <w:color w:val="0D0D0D"/>
                <w:sz w:val="24"/>
              </w:rPr>
            </w:pPr>
            <w:r>
              <w:rPr>
                <w:b/>
                <w:bCs/>
                <w:color w:val="0D0D0D"/>
                <w:sz w:val="24"/>
              </w:rPr>
              <w:t>批准文号</w:t>
            </w:r>
          </w:p>
        </w:tc>
        <w:tc>
          <w:tcPr>
            <w:tcW w:w="3181" w:type="dxa"/>
            <w:gridSpan w:val="5"/>
            <w:vAlign w:val="center"/>
          </w:tcPr>
          <w:p>
            <w:pPr>
              <w:jc w:val="center"/>
              <w:rPr>
                <w:color w:val="0D0D0D"/>
                <w:sz w:val="24"/>
              </w:rPr>
            </w:pPr>
            <w:r>
              <w:rPr>
                <w:sz w:val="24"/>
              </w:rPr>
              <w:t>三发改投</w:t>
            </w:r>
            <w:r>
              <w:rPr>
                <w:rFonts w:hint="eastAsia"/>
                <w:sz w:val="24"/>
              </w:rPr>
              <w:t>[2019]363</w:t>
            </w:r>
            <w:r>
              <w:rPr>
                <w:sz w:val="24"/>
              </w:rPr>
              <w:t>号</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建设性质</w:t>
            </w:r>
          </w:p>
        </w:tc>
        <w:tc>
          <w:tcPr>
            <w:tcW w:w="2857" w:type="dxa"/>
            <w:gridSpan w:val="3"/>
            <w:vAlign w:val="center"/>
          </w:tcPr>
          <w:p>
            <w:pPr>
              <w:jc w:val="center"/>
              <w:rPr>
                <w:color w:val="0D0D0D"/>
                <w:sz w:val="24"/>
              </w:rPr>
            </w:pPr>
            <w:r>
              <w:rPr>
                <w:bCs/>
                <w:sz w:val="24"/>
              </w:rPr>
              <w:t>新建</w:t>
            </w:r>
            <w:r>
              <w:rPr>
                <w:rFonts w:hint="eastAsia"/>
                <w:bCs/>
                <w:sz w:val="24"/>
              </w:rPr>
              <w:t>☑</w:t>
            </w:r>
            <w:r>
              <w:rPr>
                <w:bCs/>
                <w:sz w:val="24"/>
              </w:rPr>
              <w:t>改扩建</w:t>
            </w:r>
            <w:r>
              <w:rPr>
                <w:rFonts w:hint="eastAsia"/>
                <w:bCs/>
                <w:sz w:val="24"/>
              </w:rPr>
              <w:t>□</w:t>
            </w:r>
            <w:r>
              <w:rPr>
                <w:bCs/>
                <w:sz w:val="24"/>
              </w:rPr>
              <w:t>技改</w:t>
            </w:r>
            <w:r>
              <w:rPr>
                <w:rFonts w:hint="eastAsia"/>
                <w:bCs/>
                <w:sz w:val="24"/>
              </w:rPr>
              <w:t>□</w:t>
            </w:r>
          </w:p>
        </w:tc>
        <w:tc>
          <w:tcPr>
            <w:tcW w:w="1282" w:type="dxa"/>
            <w:vAlign w:val="center"/>
          </w:tcPr>
          <w:p>
            <w:pPr>
              <w:jc w:val="center"/>
              <w:rPr>
                <w:b/>
                <w:bCs/>
                <w:color w:val="0D0D0D"/>
                <w:sz w:val="24"/>
              </w:rPr>
            </w:pPr>
            <w:r>
              <w:rPr>
                <w:b/>
                <w:bCs/>
                <w:color w:val="0D0D0D"/>
                <w:sz w:val="24"/>
              </w:rPr>
              <w:t>行业类别</w:t>
            </w:r>
          </w:p>
          <w:p>
            <w:pPr>
              <w:jc w:val="center"/>
              <w:rPr>
                <w:b/>
                <w:bCs/>
                <w:color w:val="0D0D0D"/>
                <w:sz w:val="24"/>
              </w:rPr>
            </w:pPr>
            <w:r>
              <w:rPr>
                <w:b/>
                <w:bCs/>
                <w:color w:val="0D0D0D"/>
                <w:sz w:val="24"/>
              </w:rPr>
              <w:t>及代码</w:t>
            </w:r>
          </w:p>
        </w:tc>
        <w:tc>
          <w:tcPr>
            <w:tcW w:w="3181" w:type="dxa"/>
            <w:gridSpan w:val="5"/>
            <w:vAlign w:val="center"/>
          </w:tcPr>
          <w:p>
            <w:pPr>
              <w:jc w:val="center"/>
              <w:rPr>
                <w:color w:val="0D0D0D"/>
                <w:sz w:val="24"/>
              </w:rPr>
            </w:pPr>
            <w:r>
              <w:rPr>
                <w:color w:val="0D0D0D"/>
                <w:sz w:val="24"/>
              </w:rPr>
              <w:t>管道工程建筑E-4852</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占地面积(平方米)</w:t>
            </w:r>
          </w:p>
        </w:tc>
        <w:tc>
          <w:tcPr>
            <w:tcW w:w="2857" w:type="dxa"/>
            <w:gridSpan w:val="3"/>
            <w:vAlign w:val="center"/>
          </w:tcPr>
          <w:p>
            <w:pPr>
              <w:jc w:val="center"/>
              <w:rPr>
                <w:color w:val="0D0D0D"/>
                <w:sz w:val="24"/>
              </w:rPr>
            </w:pPr>
            <w:r>
              <w:rPr>
                <w:color w:val="0D0D0D"/>
                <w:sz w:val="24"/>
              </w:rPr>
              <w:t>/</w:t>
            </w:r>
          </w:p>
        </w:tc>
        <w:tc>
          <w:tcPr>
            <w:tcW w:w="1282" w:type="dxa"/>
            <w:vAlign w:val="center"/>
          </w:tcPr>
          <w:p>
            <w:pPr>
              <w:jc w:val="center"/>
              <w:rPr>
                <w:b/>
                <w:bCs/>
                <w:color w:val="0D0D0D"/>
                <w:sz w:val="24"/>
              </w:rPr>
            </w:pPr>
            <w:r>
              <w:rPr>
                <w:b/>
                <w:bCs/>
                <w:color w:val="0D0D0D"/>
                <w:sz w:val="24"/>
              </w:rPr>
              <w:t>绿化面积</w:t>
            </w:r>
          </w:p>
          <w:p>
            <w:pPr>
              <w:jc w:val="center"/>
              <w:rPr>
                <w:b/>
                <w:bCs/>
                <w:color w:val="0D0D0D"/>
                <w:sz w:val="24"/>
              </w:rPr>
            </w:pPr>
            <w:r>
              <w:rPr>
                <w:b/>
                <w:bCs/>
                <w:color w:val="0D0D0D"/>
                <w:sz w:val="24"/>
              </w:rPr>
              <w:t>(平方米)</w:t>
            </w:r>
          </w:p>
        </w:tc>
        <w:tc>
          <w:tcPr>
            <w:tcW w:w="3181" w:type="dxa"/>
            <w:gridSpan w:val="5"/>
            <w:vAlign w:val="center"/>
          </w:tcPr>
          <w:p>
            <w:pPr>
              <w:jc w:val="center"/>
              <w:rPr>
                <w:color w:val="0D0D0D"/>
                <w:sz w:val="24"/>
              </w:rPr>
            </w:pPr>
            <w:r>
              <w:rPr>
                <w:color w:val="0D0D0D"/>
                <w:sz w:val="24"/>
              </w:rPr>
              <w:t>/</w:t>
            </w:r>
          </w:p>
        </w:tc>
      </w:tr>
      <w:tr>
        <w:tblPrEx>
          <w:tblW w:w="0" w:type="auto"/>
          <w:jc w:val="center"/>
          <w:tblLayout w:type="fixed"/>
          <w:tblCellMar>
            <w:top w:w="0" w:type="dxa"/>
            <w:left w:w="108" w:type="dxa"/>
            <w:bottom w:w="0" w:type="dxa"/>
            <w:right w:w="108" w:type="dxa"/>
          </w:tblCellMar>
        </w:tblPrEx>
        <w:trPr>
          <w:trHeight w:val="567"/>
          <w:jc w:val="center"/>
        </w:trPr>
        <w:tc>
          <w:tcPr>
            <w:tcW w:w="1967" w:type="dxa"/>
            <w:vAlign w:val="center"/>
          </w:tcPr>
          <w:p>
            <w:pPr>
              <w:jc w:val="center"/>
              <w:rPr>
                <w:b/>
                <w:bCs/>
                <w:color w:val="0D0D0D"/>
                <w:sz w:val="24"/>
              </w:rPr>
            </w:pPr>
            <w:r>
              <w:rPr>
                <w:b/>
                <w:bCs/>
                <w:color w:val="0D0D0D"/>
                <w:sz w:val="24"/>
              </w:rPr>
              <w:t>总投资（万元）</w:t>
            </w:r>
          </w:p>
        </w:tc>
        <w:tc>
          <w:tcPr>
            <w:tcW w:w="1070" w:type="dxa"/>
            <w:vAlign w:val="center"/>
          </w:tcPr>
          <w:p>
            <w:pPr>
              <w:jc w:val="center"/>
              <w:rPr>
                <w:color w:val="0D0D0D"/>
                <w:sz w:val="24"/>
              </w:rPr>
            </w:pPr>
            <w:r>
              <w:rPr>
                <w:rFonts w:hint="eastAsia"/>
                <w:sz w:val="24"/>
              </w:rPr>
              <w:t>1359.1</w:t>
            </w:r>
          </w:p>
        </w:tc>
        <w:tc>
          <w:tcPr>
            <w:tcW w:w="1787" w:type="dxa"/>
            <w:gridSpan w:val="2"/>
            <w:vAlign w:val="center"/>
          </w:tcPr>
          <w:p>
            <w:pPr>
              <w:jc w:val="center"/>
              <w:rPr>
                <w:b/>
                <w:bCs/>
                <w:color w:val="0D0D0D"/>
                <w:sz w:val="24"/>
              </w:rPr>
            </w:pPr>
            <w:r>
              <w:rPr>
                <w:b/>
                <w:bCs/>
                <w:color w:val="0D0D0D"/>
                <w:sz w:val="24"/>
              </w:rPr>
              <w:t>其中：环保</w:t>
            </w:r>
          </w:p>
          <w:p>
            <w:pPr>
              <w:jc w:val="center"/>
              <w:rPr>
                <w:b/>
                <w:bCs/>
                <w:color w:val="0D0D0D"/>
                <w:sz w:val="24"/>
              </w:rPr>
            </w:pPr>
            <w:r>
              <w:rPr>
                <w:b/>
                <w:bCs/>
                <w:color w:val="0D0D0D"/>
                <w:sz w:val="24"/>
              </w:rPr>
              <w:t>投资(万元)</w:t>
            </w:r>
          </w:p>
        </w:tc>
        <w:tc>
          <w:tcPr>
            <w:tcW w:w="1282" w:type="dxa"/>
            <w:vAlign w:val="center"/>
          </w:tcPr>
          <w:p>
            <w:pPr>
              <w:jc w:val="center"/>
              <w:rPr>
                <w:color w:val="0D0D0D"/>
                <w:sz w:val="24"/>
              </w:rPr>
            </w:pPr>
            <w:r>
              <w:rPr>
                <w:rFonts w:hint="eastAsia"/>
                <w:color w:val="0D0D0D"/>
                <w:sz w:val="24"/>
              </w:rPr>
              <w:t>43</w:t>
            </w:r>
          </w:p>
        </w:tc>
        <w:tc>
          <w:tcPr>
            <w:tcW w:w="1603" w:type="dxa"/>
            <w:gridSpan w:val="3"/>
            <w:vAlign w:val="center"/>
          </w:tcPr>
          <w:p>
            <w:pPr>
              <w:jc w:val="center"/>
              <w:rPr>
                <w:b/>
                <w:bCs/>
                <w:color w:val="0D0D0D"/>
                <w:sz w:val="24"/>
              </w:rPr>
            </w:pPr>
            <w:r>
              <w:rPr>
                <w:b/>
                <w:bCs/>
                <w:color w:val="0D0D0D"/>
                <w:sz w:val="24"/>
              </w:rPr>
              <w:t>环保投资占总投资比例％</w:t>
            </w:r>
          </w:p>
        </w:tc>
        <w:tc>
          <w:tcPr>
            <w:tcW w:w="1578" w:type="dxa"/>
            <w:gridSpan w:val="2"/>
            <w:vAlign w:val="center"/>
          </w:tcPr>
          <w:p>
            <w:pPr>
              <w:jc w:val="center"/>
              <w:rPr>
                <w:color w:val="0D0D0D"/>
                <w:sz w:val="24"/>
                <w:highlight w:val="yellow"/>
              </w:rPr>
            </w:pPr>
            <w:r>
              <w:rPr>
                <w:rFonts w:hint="eastAsia"/>
                <w:color w:val="0D0D0D"/>
                <w:sz w:val="24"/>
              </w:rPr>
              <w:t>3.2</w:t>
            </w:r>
          </w:p>
        </w:tc>
      </w:tr>
      <w:tr>
        <w:tblPrEx>
          <w:tblW w:w="0" w:type="auto"/>
          <w:jc w:val="center"/>
          <w:tblLayout w:type="fixed"/>
          <w:tblCellMar>
            <w:top w:w="0" w:type="dxa"/>
            <w:left w:w="108" w:type="dxa"/>
            <w:bottom w:w="0" w:type="dxa"/>
            <w:right w:w="108" w:type="dxa"/>
          </w:tblCellMar>
        </w:tblPrEx>
        <w:trPr>
          <w:trHeight w:val="389"/>
          <w:jc w:val="center"/>
        </w:trPr>
        <w:tc>
          <w:tcPr>
            <w:tcW w:w="1967" w:type="dxa"/>
            <w:vAlign w:val="center"/>
          </w:tcPr>
          <w:p>
            <w:pPr>
              <w:jc w:val="center"/>
              <w:rPr>
                <w:b/>
                <w:bCs/>
                <w:color w:val="0D0D0D"/>
                <w:sz w:val="24"/>
              </w:rPr>
            </w:pPr>
            <w:r>
              <w:rPr>
                <w:b/>
                <w:bCs/>
                <w:color w:val="0D0D0D"/>
                <w:sz w:val="24"/>
              </w:rPr>
              <w:t>评价经费（万元）</w:t>
            </w:r>
          </w:p>
        </w:tc>
        <w:tc>
          <w:tcPr>
            <w:tcW w:w="1070" w:type="dxa"/>
            <w:vAlign w:val="center"/>
          </w:tcPr>
          <w:p>
            <w:pPr>
              <w:jc w:val="center"/>
              <w:rPr>
                <w:color w:val="0D0D0D"/>
                <w:sz w:val="24"/>
              </w:rPr>
            </w:pPr>
            <w:r>
              <w:rPr>
                <w:rFonts w:hint="eastAsia"/>
                <w:color w:val="0D0D0D"/>
                <w:sz w:val="24"/>
              </w:rPr>
              <w:t>/</w:t>
            </w:r>
          </w:p>
        </w:tc>
        <w:tc>
          <w:tcPr>
            <w:tcW w:w="1787" w:type="dxa"/>
            <w:gridSpan w:val="2"/>
            <w:vAlign w:val="center"/>
          </w:tcPr>
          <w:p>
            <w:pPr>
              <w:jc w:val="center"/>
              <w:rPr>
                <w:b/>
                <w:bCs/>
                <w:color w:val="0D0D0D"/>
                <w:sz w:val="24"/>
              </w:rPr>
            </w:pPr>
            <w:r>
              <w:rPr>
                <w:b/>
                <w:bCs/>
                <w:color w:val="0D0D0D"/>
                <w:sz w:val="24"/>
              </w:rPr>
              <w:t>预期投产日期</w:t>
            </w:r>
          </w:p>
        </w:tc>
        <w:tc>
          <w:tcPr>
            <w:tcW w:w="4463" w:type="dxa"/>
            <w:gridSpan w:val="6"/>
            <w:vAlign w:val="center"/>
          </w:tcPr>
          <w:p>
            <w:pPr>
              <w:jc w:val="center"/>
              <w:rPr>
                <w:color w:val="0D0D0D"/>
                <w:sz w:val="24"/>
              </w:rPr>
            </w:pPr>
            <w:r>
              <w:rPr>
                <w:rFonts w:hint="eastAsia"/>
                <w:color w:val="0D0D0D"/>
                <w:sz w:val="24"/>
              </w:rPr>
              <w:t>202</w:t>
            </w:r>
            <w:r>
              <w:rPr>
                <w:rFonts w:hint="eastAsia"/>
                <w:color w:val="0D0D0D"/>
                <w:sz w:val="24"/>
                <w:lang w:val="en-US" w:eastAsia="zh-CN"/>
              </w:rPr>
              <w:t>1</w:t>
            </w:r>
            <w:r>
              <w:rPr>
                <w:rFonts w:hint="eastAsia"/>
                <w:color w:val="0D0D0D"/>
                <w:sz w:val="24"/>
              </w:rPr>
              <w:t>年</w:t>
            </w:r>
            <w:r>
              <w:rPr>
                <w:rFonts w:hint="eastAsia"/>
                <w:color w:val="0D0D0D"/>
                <w:sz w:val="24"/>
                <w:lang w:val="en-US" w:eastAsia="zh-CN"/>
              </w:rPr>
              <w:t>1</w:t>
            </w:r>
            <w:r>
              <w:rPr>
                <w:rFonts w:hint="eastAsia"/>
                <w:color w:val="0D0D0D"/>
                <w:sz w:val="24"/>
              </w:rPr>
              <w:t>月</w:t>
            </w:r>
          </w:p>
        </w:tc>
      </w:tr>
      <w:tr>
        <w:tblPrEx>
          <w:tblW w:w="0" w:type="auto"/>
          <w:jc w:val="center"/>
          <w:tblLayout w:type="fixed"/>
          <w:tblCellMar>
            <w:top w:w="0" w:type="dxa"/>
            <w:left w:w="108" w:type="dxa"/>
            <w:bottom w:w="0" w:type="dxa"/>
            <w:right w:w="108" w:type="dxa"/>
          </w:tblCellMar>
        </w:tblPrEx>
        <w:trPr>
          <w:trHeight w:val="90"/>
          <w:jc w:val="center"/>
        </w:trPr>
        <w:tc>
          <w:tcPr>
            <w:tcW w:w="9287" w:type="dxa"/>
            <w:gridSpan w:val="10"/>
            <w:vAlign w:val="center"/>
          </w:tcPr>
          <w:p>
            <w:pPr>
              <w:pStyle w:val="NormalIndent"/>
              <w:adjustRightInd w:val="0"/>
              <w:snapToGrid w:val="0"/>
              <w:spacing w:line="540" w:lineRule="exact"/>
              <w:ind w:firstLine="560" w:firstLineChars="200"/>
              <w:rPr>
                <w:b/>
                <w:sz w:val="28"/>
                <w:szCs w:val="28"/>
              </w:rPr>
            </w:pPr>
            <w:r>
              <w:rPr>
                <w:b/>
                <w:sz w:val="28"/>
                <w:szCs w:val="28"/>
              </w:rPr>
              <w:t>工程内容及规模：</w:t>
            </w:r>
          </w:p>
          <w:p>
            <w:pPr>
              <w:pStyle w:val="NormalIndent"/>
              <w:adjustRightInd w:val="0"/>
              <w:snapToGrid w:val="0"/>
              <w:spacing w:line="540" w:lineRule="exact"/>
              <w:ind w:firstLine="480" w:firstLineChars="200"/>
              <w:rPr>
                <w:b/>
                <w:sz w:val="24"/>
                <w:szCs w:val="28"/>
              </w:rPr>
            </w:pPr>
            <w:r>
              <w:rPr>
                <w:b/>
                <w:sz w:val="24"/>
                <w:szCs w:val="28"/>
              </w:rPr>
              <w:t>一、项目由来</w:t>
            </w:r>
          </w:p>
          <w:p>
            <w:pPr>
              <w:pStyle w:val="NormalIndent"/>
              <w:widowControl/>
              <w:adjustRightInd w:val="0"/>
              <w:snapToGrid w:val="0"/>
              <w:spacing w:line="540" w:lineRule="exact"/>
              <w:ind w:firstLine="480" w:firstLineChars="200"/>
              <w:jc w:val="left"/>
              <w:rPr>
                <w:sz w:val="24"/>
              </w:rPr>
            </w:pPr>
            <w:r>
              <w:rPr>
                <w:sz w:val="24"/>
              </w:rPr>
              <w:t>红沙污水处理厂站前污水主管水位较高，导致红沙滨海路主管污水出现倒流现象，且该片区污水无法进入红</w:t>
            </w:r>
            <w:r>
              <w:rPr>
                <w:rFonts w:hint="eastAsia"/>
                <w:sz w:val="24"/>
              </w:rPr>
              <w:t>沙</w:t>
            </w:r>
            <w:r>
              <w:rPr>
                <w:sz w:val="24"/>
              </w:rPr>
              <w:t>污水处理厂进行处理，再加上红沙社区地势较低，导致污水倒灌进入雨水设施后经雨水箱涵出口排入红沙港，严重影响周边居民的日常生活，排入河道的污水严重污染海洋环境。因此，为了解决现状排水问题及进一步完善和提升该区域市政配套设施，建设单位拟实施三亚市红沙滨海路污水提升泵站建设工程。</w:t>
            </w:r>
            <w:r>
              <w:rPr>
                <w:rFonts w:hint="eastAsia"/>
                <w:sz w:val="24"/>
              </w:rPr>
              <w:t>因本工程投入运行使用还需一段时间，为了临时解决海滨大道污水主干管水位过高倒灌居民房或外溢排河及方便后期永久性泵站的施工，本工程在建设期间</w:t>
            </w:r>
            <w:r>
              <w:rPr>
                <w:sz w:val="24"/>
              </w:rPr>
              <w:t>，在红沙滨海路污水主干管下游新建一座临时污水提升泵站，临时</w:t>
            </w:r>
            <w:r>
              <w:rPr>
                <w:rFonts w:hint="eastAsia"/>
                <w:sz w:val="24"/>
                <w:lang w:val="en-US" w:eastAsia="zh-CN"/>
              </w:rPr>
              <w:t>污水</w:t>
            </w:r>
            <w:r>
              <w:rPr>
                <w:sz w:val="24"/>
              </w:rPr>
              <w:t>泵站选址位于红沙污水处理厂内，将滨海路污水直接提升输送至污水处理</w:t>
            </w:r>
            <w:r>
              <w:rPr>
                <w:color w:val="auto"/>
                <w:sz w:val="24"/>
              </w:rPr>
              <w:t>厂</w:t>
            </w:r>
            <w:r>
              <w:rPr>
                <w:rFonts w:hint="eastAsia"/>
                <w:color w:val="auto"/>
                <w:sz w:val="24"/>
                <w:lang w:eastAsia="zh-CN"/>
              </w:rPr>
              <w:t>。</w:t>
            </w:r>
          </w:p>
          <w:p>
            <w:pPr>
              <w:pStyle w:val="NormalIndent"/>
              <w:widowControl/>
              <w:adjustRightInd w:val="0"/>
              <w:snapToGrid w:val="0"/>
              <w:spacing w:after="0" w:line="540" w:lineRule="exact"/>
              <w:ind w:firstLine="480" w:firstLineChars="200"/>
              <w:jc w:val="left"/>
              <w:rPr>
                <w:sz w:val="24"/>
              </w:rPr>
            </w:pPr>
            <w:r>
              <w:rPr>
                <w:sz w:val="24"/>
              </w:rPr>
              <w:t>本项目设计起点位于三亚市红沙海滨大道，终点接红沙污水处理厂现状分配井。拟建DN800</w:t>
            </w:r>
            <w:r>
              <w:rPr>
                <w:rFonts w:hint="eastAsia"/>
                <w:sz w:val="24"/>
              </w:rPr>
              <w:t>高密度聚乙烯</w:t>
            </w:r>
            <w:r>
              <w:rPr>
                <w:sz w:val="24"/>
              </w:rPr>
              <w:t>管573m、DN1000</w:t>
            </w:r>
            <w:r>
              <w:rPr>
                <w:rFonts w:hint="eastAsia"/>
                <w:sz w:val="24"/>
              </w:rPr>
              <w:t>高密度聚乙烯</w:t>
            </w:r>
            <w:r>
              <w:rPr>
                <w:sz w:val="24"/>
              </w:rPr>
              <w:t>管</w:t>
            </w:r>
            <w:r>
              <w:rPr>
                <w:rFonts w:hint="eastAsia"/>
                <w:sz w:val="24"/>
              </w:rPr>
              <w:t>6</w:t>
            </w:r>
            <w:r>
              <w:rPr>
                <w:sz w:val="24"/>
              </w:rPr>
              <w:t>m</w:t>
            </w:r>
            <w:r>
              <w:rPr>
                <w:rStyle w:val="CommentReference"/>
                <w:rFonts w:hint="eastAsia"/>
                <w:kern w:val="0"/>
              </w:rPr>
              <w:t>、</w:t>
            </w:r>
            <w:r>
              <w:rPr>
                <w:rStyle w:val="CommentReference"/>
                <w:rFonts w:hint="eastAsia"/>
                <w:kern w:val="0"/>
                <w:sz w:val="24"/>
                <w:szCs w:val="24"/>
              </w:rPr>
              <w:t>DN1000中空壁缠绕结构管51m</w:t>
            </w:r>
            <w:r>
              <w:rPr>
                <w:sz w:val="24"/>
              </w:rPr>
              <w:t>；拟建一座5.0万m</w:t>
            </w:r>
            <w:r>
              <w:rPr>
                <w:sz w:val="24"/>
                <w:vertAlign w:val="superscript"/>
              </w:rPr>
              <w:t>3</w:t>
            </w:r>
            <w:r>
              <w:rPr>
                <w:sz w:val="24"/>
              </w:rPr>
              <w:t xml:space="preserve"> /d污水提升泵站及及附属设施；拟建一座2.0万m</w:t>
            </w:r>
            <w:r>
              <w:rPr>
                <w:sz w:val="24"/>
                <w:vertAlign w:val="superscript"/>
              </w:rPr>
              <w:t xml:space="preserve">3 </w:t>
            </w:r>
            <w:r>
              <w:rPr>
                <w:sz w:val="24"/>
              </w:rPr>
              <w:t>/d临时污水提升泵站</w:t>
            </w:r>
            <w:r>
              <w:rPr>
                <w:rFonts w:hint="eastAsia"/>
                <w:sz w:val="24"/>
              </w:rPr>
              <w:t>及</w:t>
            </w:r>
            <w:r>
              <w:rPr>
                <w:sz w:val="24"/>
              </w:rPr>
              <w:t>DN400</w:t>
            </w:r>
            <w:r>
              <w:rPr>
                <w:rFonts w:hint="eastAsia"/>
                <w:sz w:val="24"/>
              </w:rPr>
              <w:t>污水压力</w:t>
            </w:r>
            <w:r>
              <w:rPr>
                <w:sz w:val="24"/>
              </w:rPr>
              <w:t>管130m</w:t>
            </w:r>
            <w:r>
              <w:rPr>
                <w:rFonts w:hint="eastAsia"/>
                <w:sz w:val="24"/>
              </w:rPr>
              <w:t>、</w:t>
            </w:r>
            <w:r>
              <w:rPr>
                <w:sz w:val="24"/>
              </w:rPr>
              <w:t>DN1000</w:t>
            </w:r>
            <w:r>
              <w:rPr>
                <w:rFonts w:hint="eastAsia"/>
                <w:sz w:val="24"/>
              </w:rPr>
              <w:t>污水重力</w:t>
            </w:r>
            <w:r>
              <w:rPr>
                <w:sz w:val="24"/>
              </w:rPr>
              <w:t>管</w:t>
            </w:r>
            <w:r>
              <w:rPr>
                <w:rFonts w:hint="eastAsia"/>
                <w:sz w:val="24"/>
              </w:rPr>
              <w:t>4</w:t>
            </w:r>
            <w:r>
              <w:rPr>
                <w:sz w:val="24"/>
              </w:rPr>
              <w:t>m</w:t>
            </w:r>
            <w:r>
              <w:rPr>
                <w:rFonts w:hint="eastAsia"/>
                <w:sz w:val="24"/>
              </w:rPr>
              <w:t>，</w:t>
            </w:r>
          </w:p>
        </w:tc>
      </w:tr>
    </w:tbl>
    <w:p>
      <w:pPr>
        <w:sectPr>
          <w:headerReference w:type="default" r:id="rId12"/>
          <w:footerReference w:type="default" r:id="rId13"/>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2"/>
          <w:cols w:num="1" w:space="72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建设项目基本情况</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1967"/>
        <w:gridCol w:w="1070"/>
        <w:gridCol w:w="793"/>
        <w:gridCol w:w="994"/>
        <w:gridCol w:w="1282"/>
        <w:gridCol w:w="514"/>
        <w:gridCol w:w="9"/>
        <w:gridCol w:w="1080"/>
        <w:gridCol w:w="236"/>
        <w:gridCol w:w="1342"/>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365"/>
          <w:jc w:val="center"/>
        </w:trPr>
        <w:tc>
          <w:tcPr>
            <w:tcW w:w="1967" w:type="dxa"/>
            <w:vAlign w:val="center"/>
          </w:tcPr>
          <w:p>
            <w:pPr>
              <w:jc w:val="center"/>
              <w:rPr>
                <w:b/>
                <w:bCs/>
                <w:color w:val="0D0D0D"/>
                <w:sz w:val="24"/>
              </w:rPr>
            </w:pPr>
            <w:r>
              <w:rPr>
                <w:b/>
                <w:bCs/>
                <w:color w:val="0D0D0D"/>
                <w:sz w:val="24"/>
              </w:rPr>
              <w:t>项目名称</w:t>
            </w:r>
          </w:p>
        </w:tc>
        <w:tc>
          <w:tcPr>
            <w:tcW w:w="7320" w:type="dxa"/>
            <w:gridSpan w:val="9"/>
            <w:vAlign w:val="center"/>
          </w:tcPr>
          <w:p>
            <w:pPr>
              <w:jc w:val="center"/>
              <w:rPr>
                <w:color w:val="0D0D0D"/>
                <w:sz w:val="24"/>
              </w:rPr>
            </w:pPr>
            <w:r>
              <w:rPr>
                <w:rFonts w:hint="eastAsia"/>
                <w:color w:val="0D0D0D"/>
                <w:sz w:val="24"/>
              </w:rPr>
              <w:t>三亚市红沙滨海路污水提升泵站建设工程</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建设单位</w:t>
            </w:r>
          </w:p>
        </w:tc>
        <w:tc>
          <w:tcPr>
            <w:tcW w:w="7320" w:type="dxa"/>
            <w:gridSpan w:val="9"/>
            <w:vAlign w:val="center"/>
          </w:tcPr>
          <w:p>
            <w:pPr>
              <w:jc w:val="center"/>
              <w:rPr>
                <w:color w:val="0D0D0D"/>
                <w:sz w:val="24"/>
              </w:rPr>
            </w:pPr>
            <w:r>
              <w:rPr>
                <w:color w:val="0D0D0D"/>
                <w:sz w:val="24"/>
              </w:rPr>
              <w:t>三亚市市政维护应急中心</w:t>
            </w:r>
          </w:p>
        </w:tc>
      </w:tr>
      <w:tr>
        <w:tblPrEx>
          <w:tblW w:w="0" w:type="auto"/>
          <w:jc w:val="center"/>
          <w:tblLayout w:type="fixed"/>
          <w:tblCellMar>
            <w:top w:w="0" w:type="dxa"/>
            <w:left w:w="108" w:type="dxa"/>
            <w:bottom w:w="0" w:type="dxa"/>
            <w:right w:w="108" w:type="dxa"/>
          </w:tblCellMar>
        </w:tblPrEx>
        <w:trPr>
          <w:trHeight w:val="419"/>
          <w:jc w:val="center"/>
        </w:trPr>
        <w:tc>
          <w:tcPr>
            <w:tcW w:w="1967" w:type="dxa"/>
            <w:vAlign w:val="center"/>
          </w:tcPr>
          <w:p>
            <w:pPr>
              <w:jc w:val="center"/>
              <w:rPr>
                <w:b/>
                <w:bCs/>
                <w:color w:val="0D0D0D"/>
                <w:sz w:val="24"/>
              </w:rPr>
            </w:pPr>
            <w:r>
              <w:rPr>
                <w:b/>
                <w:bCs/>
                <w:color w:val="0D0D0D"/>
                <w:sz w:val="24"/>
              </w:rPr>
              <w:t>法人代表</w:t>
            </w:r>
          </w:p>
        </w:tc>
        <w:tc>
          <w:tcPr>
            <w:tcW w:w="2857" w:type="dxa"/>
            <w:gridSpan w:val="3"/>
            <w:vAlign w:val="center"/>
          </w:tcPr>
          <w:p>
            <w:pPr>
              <w:jc w:val="center"/>
              <w:rPr>
                <w:color w:val="0D0D0D"/>
                <w:sz w:val="24"/>
              </w:rPr>
            </w:pPr>
          </w:p>
        </w:tc>
        <w:tc>
          <w:tcPr>
            <w:tcW w:w="1796" w:type="dxa"/>
            <w:gridSpan w:val="2"/>
            <w:vAlign w:val="center"/>
          </w:tcPr>
          <w:p>
            <w:pPr>
              <w:jc w:val="center"/>
              <w:rPr>
                <w:color w:val="0D0D0D"/>
                <w:sz w:val="24"/>
              </w:rPr>
            </w:pPr>
            <w:r>
              <w:rPr>
                <w:b/>
                <w:bCs/>
                <w:color w:val="0D0D0D"/>
                <w:sz w:val="24"/>
              </w:rPr>
              <w:t>联系人</w:t>
            </w:r>
          </w:p>
        </w:tc>
        <w:tc>
          <w:tcPr>
            <w:tcW w:w="2667" w:type="dxa"/>
            <w:gridSpan w:val="4"/>
            <w:vAlign w:val="center"/>
          </w:tcPr>
          <w:p>
            <w:pPr>
              <w:jc w:val="center"/>
              <w:rPr>
                <w:color w:val="0D0D0D"/>
                <w:sz w:val="24"/>
              </w:rPr>
            </w:pPr>
          </w:p>
        </w:tc>
      </w:tr>
      <w:tr>
        <w:tblPrEx>
          <w:tblW w:w="0" w:type="auto"/>
          <w:jc w:val="center"/>
          <w:tblLayout w:type="fixed"/>
          <w:tblCellMar>
            <w:top w:w="0" w:type="dxa"/>
            <w:left w:w="108" w:type="dxa"/>
            <w:bottom w:w="0" w:type="dxa"/>
            <w:right w:w="108" w:type="dxa"/>
          </w:tblCellMar>
        </w:tblPrEx>
        <w:trPr>
          <w:trHeight w:val="408"/>
          <w:jc w:val="center"/>
        </w:trPr>
        <w:tc>
          <w:tcPr>
            <w:tcW w:w="1967" w:type="dxa"/>
            <w:vAlign w:val="center"/>
          </w:tcPr>
          <w:p>
            <w:pPr>
              <w:jc w:val="center"/>
              <w:rPr>
                <w:b/>
                <w:bCs/>
                <w:color w:val="0D0D0D"/>
                <w:sz w:val="24"/>
              </w:rPr>
            </w:pPr>
            <w:r>
              <w:rPr>
                <w:b/>
                <w:bCs/>
                <w:color w:val="0D0D0D"/>
                <w:sz w:val="24"/>
              </w:rPr>
              <w:t>通讯地址</w:t>
            </w:r>
          </w:p>
        </w:tc>
        <w:tc>
          <w:tcPr>
            <w:tcW w:w="7320" w:type="dxa"/>
            <w:gridSpan w:val="9"/>
            <w:vAlign w:val="center"/>
          </w:tcPr>
          <w:p>
            <w:pPr>
              <w:jc w:val="center"/>
              <w:rPr>
                <w:color w:val="0D0D0D"/>
                <w:sz w:val="24"/>
              </w:rPr>
            </w:pPr>
            <w:r>
              <w:rPr>
                <w:color w:val="0D0D0D"/>
                <w:sz w:val="24"/>
              </w:rPr>
              <w:t>三亚市吉阳区凤凰路岭北新村市政维护应急中心</w:t>
            </w:r>
          </w:p>
        </w:tc>
      </w:tr>
      <w:tr>
        <w:tblPrEx>
          <w:tblW w:w="0" w:type="auto"/>
          <w:jc w:val="center"/>
          <w:tblLayout w:type="fixed"/>
          <w:tblCellMar>
            <w:top w:w="0" w:type="dxa"/>
            <w:left w:w="108" w:type="dxa"/>
            <w:bottom w:w="0" w:type="dxa"/>
            <w:right w:w="108" w:type="dxa"/>
          </w:tblCellMar>
        </w:tblPrEx>
        <w:trPr>
          <w:trHeight w:val="386"/>
          <w:jc w:val="center"/>
        </w:trPr>
        <w:tc>
          <w:tcPr>
            <w:tcW w:w="1967" w:type="dxa"/>
            <w:vAlign w:val="center"/>
          </w:tcPr>
          <w:p>
            <w:pPr>
              <w:jc w:val="center"/>
              <w:rPr>
                <w:b/>
                <w:bCs/>
                <w:color w:val="0D0D0D"/>
                <w:sz w:val="24"/>
              </w:rPr>
            </w:pPr>
            <w:r>
              <w:rPr>
                <w:b/>
                <w:bCs/>
                <w:color w:val="0D0D0D"/>
                <w:sz w:val="24"/>
              </w:rPr>
              <w:t>联系电话</w:t>
            </w:r>
          </w:p>
        </w:tc>
        <w:tc>
          <w:tcPr>
            <w:tcW w:w="1863" w:type="dxa"/>
            <w:gridSpan w:val="2"/>
            <w:vAlign w:val="center"/>
          </w:tcPr>
          <w:p>
            <w:pPr>
              <w:jc w:val="center"/>
              <w:rPr>
                <w:color w:val="0D0D0D"/>
                <w:sz w:val="24"/>
              </w:rPr>
            </w:pPr>
            <w:r>
              <w:rPr>
                <w:rFonts w:hint="eastAsia"/>
                <w:color w:val="0D0D0D"/>
                <w:sz w:val="24"/>
              </w:rPr>
              <w:t>7</w:t>
            </w:r>
          </w:p>
        </w:tc>
        <w:tc>
          <w:tcPr>
            <w:tcW w:w="994" w:type="dxa"/>
            <w:vAlign w:val="center"/>
          </w:tcPr>
          <w:p>
            <w:pPr>
              <w:jc w:val="center"/>
              <w:rPr>
                <w:b/>
                <w:bCs/>
                <w:color w:val="0D0D0D"/>
                <w:sz w:val="24"/>
              </w:rPr>
            </w:pPr>
            <w:r>
              <w:rPr>
                <w:b/>
                <w:bCs/>
                <w:color w:val="0D0D0D"/>
                <w:sz w:val="24"/>
              </w:rPr>
              <w:t>传真</w:t>
            </w:r>
          </w:p>
        </w:tc>
        <w:tc>
          <w:tcPr>
            <w:tcW w:w="1805" w:type="dxa"/>
            <w:gridSpan w:val="3"/>
            <w:vAlign w:val="center"/>
          </w:tcPr>
          <w:p>
            <w:pPr>
              <w:jc w:val="center"/>
              <w:rPr>
                <w:color w:val="0D0D0D"/>
                <w:sz w:val="24"/>
              </w:rPr>
            </w:pPr>
            <w:r>
              <w:rPr>
                <w:rFonts w:hint="eastAsia"/>
                <w:color w:val="0D0D0D"/>
                <w:sz w:val="24"/>
              </w:rPr>
              <w:t>/</w:t>
            </w:r>
          </w:p>
        </w:tc>
        <w:tc>
          <w:tcPr>
            <w:tcW w:w="1316" w:type="dxa"/>
            <w:gridSpan w:val="2"/>
            <w:vAlign w:val="center"/>
          </w:tcPr>
          <w:p>
            <w:pPr>
              <w:rPr>
                <w:b/>
                <w:bCs/>
                <w:color w:val="0D0D0D"/>
                <w:sz w:val="24"/>
              </w:rPr>
            </w:pPr>
            <w:r>
              <w:rPr>
                <w:b/>
                <w:bCs/>
                <w:color w:val="0D0D0D"/>
                <w:sz w:val="24"/>
              </w:rPr>
              <w:t>邮政编码</w:t>
            </w:r>
          </w:p>
        </w:tc>
        <w:tc>
          <w:tcPr>
            <w:tcW w:w="1342" w:type="dxa"/>
            <w:vAlign w:val="center"/>
          </w:tcPr>
          <w:p>
            <w:pPr>
              <w:jc w:val="center"/>
              <w:rPr>
                <w:b/>
                <w:bCs/>
                <w:color w:val="0D0D0D"/>
                <w:sz w:val="24"/>
              </w:rPr>
            </w:pPr>
            <w:r>
              <w:rPr>
                <w:color w:val="0D0D0D"/>
                <w:sz w:val="24"/>
              </w:rPr>
              <w:t>572000</w:t>
            </w:r>
          </w:p>
        </w:tc>
      </w:tr>
      <w:tr>
        <w:tblPrEx>
          <w:tblW w:w="0" w:type="auto"/>
          <w:jc w:val="center"/>
          <w:tblLayout w:type="fixed"/>
          <w:tblCellMar>
            <w:top w:w="0" w:type="dxa"/>
            <w:left w:w="108" w:type="dxa"/>
            <w:bottom w:w="0" w:type="dxa"/>
            <w:right w:w="108" w:type="dxa"/>
          </w:tblCellMar>
        </w:tblPrEx>
        <w:trPr>
          <w:trHeight w:val="361"/>
          <w:jc w:val="center"/>
        </w:trPr>
        <w:tc>
          <w:tcPr>
            <w:tcW w:w="1967" w:type="dxa"/>
            <w:vAlign w:val="center"/>
          </w:tcPr>
          <w:p>
            <w:pPr>
              <w:jc w:val="center"/>
              <w:rPr>
                <w:b/>
                <w:bCs/>
                <w:color w:val="0D0D0D"/>
                <w:sz w:val="24"/>
              </w:rPr>
            </w:pPr>
            <w:r>
              <w:rPr>
                <w:b/>
                <w:bCs/>
                <w:color w:val="0D0D0D"/>
                <w:sz w:val="24"/>
              </w:rPr>
              <w:t>建设地点</w:t>
            </w:r>
          </w:p>
        </w:tc>
        <w:tc>
          <w:tcPr>
            <w:tcW w:w="7320" w:type="dxa"/>
            <w:gridSpan w:val="9"/>
            <w:vAlign w:val="center"/>
          </w:tcPr>
          <w:p>
            <w:pPr>
              <w:jc w:val="center"/>
              <w:rPr>
                <w:color w:val="0D0D0D"/>
                <w:sz w:val="24"/>
              </w:rPr>
            </w:pPr>
            <w:r>
              <w:rPr>
                <w:rFonts w:hint="eastAsia"/>
                <w:color w:val="0D0D0D"/>
                <w:sz w:val="24"/>
              </w:rPr>
              <w:t>三亚市吉阳区红沙片区</w:t>
            </w:r>
          </w:p>
        </w:tc>
      </w:tr>
      <w:tr>
        <w:tblPrEx>
          <w:tblW w:w="0" w:type="auto"/>
          <w:jc w:val="center"/>
          <w:tblLayout w:type="fixed"/>
          <w:tblCellMar>
            <w:top w:w="0" w:type="dxa"/>
            <w:left w:w="108" w:type="dxa"/>
            <w:bottom w:w="0" w:type="dxa"/>
            <w:right w:w="108" w:type="dxa"/>
          </w:tblCellMar>
        </w:tblPrEx>
        <w:trPr>
          <w:trHeight w:val="459"/>
          <w:jc w:val="center"/>
        </w:trPr>
        <w:tc>
          <w:tcPr>
            <w:tcW w:w="1967" w:type="dxa"/>
            <w:vAlign w:val="center"/>
          </w:tcPr>
          <w:p>
            <w:pPr>
              <w:jc w:val="center"/>
              <w:rPr>
                <w:b/>
                <w:bCs/>
                <w:color w:val="0D0D0D"/>
                <w:sz w:val="24"/>
              </w:rPr>
            </w:pPr>
            <w:r>
              <w:rPr>
                <w:b/>
                <w:bCs/>
                <w:color w:val="0D0D0D"/>
                <w:sz w:val="24"/>
              </w:rPr>
              <w:t>立项审批部门</w:t>
            </w:r>
          </w:p>
        </w:tc>
        <w:tc>
          <w:tcPr>
            <w:tcW w:w="2857" w:type="dxa"/>
            <w:gridSpan w:val="3"/>
            <w:vAlign w:val="center"/>
          </w:tcPr>
          <w:p>
            <w:pPr>
              <w:jc w:val="center"/>
              <w:rPr>
                <w:color w:val="0D0D0D"/>
                <w:sz w:val="24"/>
              </w:rPr>
            </w:pPr>
            <w:r>
              <w:rPr>
                <w:color w:val="0D0D0D"/>
                <w:sz w:val="24"/>
              </w:rPr>
              <w:t>三亚市发展和改革委员会</w:t>
            </w:r>
          </w:p>
        </w:tc>
        <w:tc>
          <w:tcPr>
            <w:tcW w:w="1282" w:type="dxa"/>
            <w:vAlign w:val="center"/>
          </w:tcPr>
          <w:p>
            <w:pPr>
              <w:jc w:val="center"/>
              <w:rPr>
                <w:b/>
                <w:bCs/>
                <w:color w:val="0D0D0D"/>
                <w:sz w:val="24"/>
              </w:rPr>
            </w:pPr>
            <w:r>
              <w:rPr>
                <w:b/>
                <w:bCs/>
                <w:color w:val="0D0D0D"/>
                <w:sz w:val="24"/>
              </w:rPr>
              <w:t>批准文号</w:t>
            </w:r>
          </w:p>
        </w:tc>
        <w:tc>
          <w:tcPr>
            <w:tcW w:w="3181" w:type="dxa"/>
            <w:gridSpan w:val="5"/>
            <w:vAlign w:val="center"/>
          </w:tcPr>
          <w:p>
            <w:pPr>
              <w:jc w:val="center"/>
              <w:rPr>
                <w:color w:val="0D0D0D"/>
                <w:sz w:val="24"/>
              </w:rPr>
            </w:pPr>
            <w:r>
              <w:rPr>
                <w:sz w:val="24"/>
              </w:rPr>
              <w:t>三发改投</w:t>
            </w:r>
            <w:r>
              <w:rPr>
                <w:rFonts w:hint="eastAsia"/>
                <w:sz w:val="24"/>
              </w:rPr>
              <w:t>[2019]363</w:t>
            </w:r>
            <w:r>
              <w:rPr>
                <w:sz w:val="24"/>
              </w:rPr>
              <w:t>号</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建设性质</w:t>
            </w:r>
          </w:p>
        </w:tc>
        <w:tc>
          <w:tcPr>
            <w:tcW w:w="2857" w:type="dxa"/>
            <w:gridSpan w:val="3"/>
            <w:vAlign w:val="center"/>
          </w:tcPr>
          <w:p>
            <w:pPr>
              <w:jc w:val="center"/>
              <w:rPr>
                <w:color w:val="0D0D0D"/>
                <w:sz w:val="24"/>
              </w:rPr>
            </w:pPr>
            <w:r>
              <w:rPr>
                <w:bCs/>
                <w:sz w:val="24"/>
              </w:rPr>
              <w:t>新建</w:t>
            </w:r>
            <w:r>
              <w:rPr>
                <w:rFonts w:hint="eastAsia"/>
                <w:bCs/>
                <w:sz w:val="24"/>
              </w:rPr>
              <w:t>☑</w:t>
            </w:r>
            <w:r>
              <w:rPr>
                <w:bCs/>
                <w:sz w:val="24"/>
              </w:rPr>
              <w:t>改扩建</w:t>
            </w:r>
            <w:r>
              <w:rPr>
                <w:rFonts w:hint="eastAsia"/>
                <w:bCs/>
                <w:sz w:val="24"/>
              </w:rPr>
              <w:t>□</w:t>
            </w:r>
            <w:r>
              <w:rPr>
                <w:bCs/>
                <w:sz w:val="24"/>
              </w:rPr>
              <w:t>技改</w:t>
            </w:r>
            <w:r>
              <w:rPr>
                <w:rFonts w:hint="eastAsia"/>
                <w:bCs/>
                <w:sz w:val="24"/>
              </w:rPr>
              <w:t>□</w:t>
            </w:r>
          </w:p>
        </w:tc>
        <w:tc>
          <w:tcPr>
            <w:tcW w:w="1282" w:type="dxa"/>
            <w:vAlign w:val="center"/>
          </w:tcPr>
          <w:p>
            <w:pPr>
              <w:jc w:val="center"/>
              <w:rPr>
                <w:b/>
                <w:bCs/>
                <w:color w:val="0D0D0D"/>
                <w:sz w:val="24"/>
              </w:rPr>
            </w:pPr>
            <w:r>
              <w:rPr>
                <w:b/>
                <w:bCs/>
                <w:color w:val="0D0D0D"/>
                <w:sz w:val="24"/>
              </w:rPr>
              <w:t>行业类别</w:t>
            </w:r>
          </w:p>
          <w:p>
            <w:pPr>
              <w:jc w:val="center"/>
              <w:rPr>
                <w:b/>
                <w:bCs/>
                <w:color w:val="0D0D0D"/>
                <w:sz w:val="24"/>
              </w:rPr>
            </w:pPr>
            <w:r>
              <w:rPr>
                <w:b/>
                <w:bCs/>
                <w:color w:val="0D0D0D"/>
                <w:sz w:val="24"/>
              </w:rPr>
              <w:t>及代码</w:t>
            </w:r>
          </w:p>
        </w:tc>
        <w:tc>
          <w:tcPr>
            <w:tcW w:w="3181" w:type="dxa"/>
            <w:gridSpan w:val="5"/>
            <w:vAlign w:val="center"/>
          </w:tcPr>
          <w:p>
            <w:pPr>
              <w:jc w:val="center"/>
              <w:rPr>
                <w:color w:val="0D0D0D"/>
                <w:sz w:val="24"/>
              </w:rPr>
            </w:pPr>
            <w:r>
              <w:rPr>
                <w:color w:val="0D0D0D"/>
                <w:sz w:val="24"/>
              </w:rPr>
              <w:t>管道工程建筑E-4852</w:t>
            </w:r>
          </w:p>
        </w:tc>
      </w:tr>
      <w:tr>
        <w:tblPrEx>
          <w:tblW w:w="0" w:type="auto"/>
          <w:jc w:val="center"/>
          <w:tblLayout w:type="fixed"/>
          <w:tblCellMar>
            <w:top w:w="0" w:type="dxa"/>
            <w:left w:w="108" w:type="dxa"/>
            <w:bottom w:w="0" w:type="dxa"/>
            <w:right w:w="108" w:type="dxa"/>
          </w:tblCellMar>
        </w:tblPrEx>
        <w:trPr>
          <w:trHeight w:val="454"/>
          <w:jc w:val="center"/>
        </w:trPr>
        <w:tc>
          <w:tcPr>
            <w:tcW w:w="1967" w:type="dxa"/>
            <w:vAlign w:val="center"/>
          </w:tcPr>
          <w:p>
            <w:pPr>
              <w:jc w:val="center"/>
              <w:rPr>
                <w:b/>
                <w:bCs/>
                <w:color w:val="0D0D0D"/>
                <w:sz w:val="24"/>
              </w:rPr>
            </w:pPr>
            <w:r>
              <w:rPr>
                <w:b/>
                <w:bCs/>
                <w:color w:val="0D0D0D"/>
                <w:sz w:val="24"/>
              </w:rPr>
              <w:t>占地面积(平方米)</w:t>
            </w:r>
          </w:p>
        </w:tc>
        <w:tc>
          <w:tcPr>
            <w:tcW w:w="2857" w:type="dxa"/>
            <w:gridSpan w:val="3"/>
            <w:vAlign w:val="center"/>
          </w:tcPr>
          <w:p>
            <w:pPr>
              <w:jc w:val="center"/>
              <w:rPr>
                <w:color w:val="0D0D0D"/>
                <w:sz w:val="24"/>
              </w:rPr>
            </w:pPr>
            <w:r>
              <w:rPr>
                <w:color w:val="0D0D0D"/>
                <w:sz w:val="24"/>
              </w:rPr>
              <w:t>/</w:t>
            </w:r>
          </w:p>
        </w:tc>
        <w:tc>
          <w:tcPr>
            <w:tcW w:w="1282" w:type="dxa"/>
            <w:vAlign w:val="center"/>
          </w:tcPr>
          <w:p>
            <w:pPr>
              <w:jc w:val="center"/>
              <w:rPr>
                <w:b/>
                <w:bCs/>
                <w:color w:val="0D0D0D"/>
                <w:sz w:val="24"/>
              </w:rPr>
            </w:pPr>
            <w:r>
              <w:rPr>
                <w:b/>
                <w:bCs/>
                <w:color w:val="0D0D0D"/>
                <w:sz w:val="24"/>
              </w:rPr>
              <w:t>绿化面积</w:t>
            </w:r>
          </w:p>
          <w:p>
            <w:pPr>
              <w:jc w:val="center"/>
              <w:rPr>
                <w:b/>
                <w:bCs/>
                <w:color w:val="0D0D0D"/>
                <w:sz w:val="24"/>
              </w:rPr>
            </w:pPr>
            <w:r>
              <w:rPr>
                <w:b/>
                <w:bCs/>
                <w:color w:val="0D0D0D"/>
                <w:sz w:val="24"/>
              </w:rPr>
              <w:t>(平方米)</w:t>
            </w:r>
          </w:p>
        </w:tc>
        <w:tc>
          <w:tcPr>
            <w:tcW w:w="3181" w:type="dxa"/>
            <w:gridSpan w:val="5"/>
            <w:vAlign w:val="center"/>
          </w:tcPr>
          <w:p>
            <w:pPr>
              <w:jc w:val="center"/>
              <w:rPr>
                <w:color w:val="0D0D0D"/>
                <w:sz w:val="24"/>
              </w:rPr>
            </w:pPr>
            <w:r>
              <w:rPr>
                <w:color w:val="0D0D0D"/>
                <w:sz w:val="24"/>
              </w:rPr>
              <w:t>/</w:t>
            </w:r>
          </w:p>
        </w:tc>
      </w:tr>
      <w:tr>
        <w:tblPrEx>
          <w:tblW w:w="0" w:type="auto"/>
          <w:jc w:val="center"/>
          <w:tblLayout w:type="fixed"/>
          <w:tblCellMar>
            <w:top w:w="0" w:type="dxa"/>
            <w:left w:w="108" w:type="dxa"/>
            <w:bottom w:w="0" w:type="dxa"/>
            <w:right w:w="108" w:type="dxa"/>
          </w:tblCellMar>
        </w:tblPrEx>
        <w:trPr>
          <w:trHeight w:val="567"/>
          <w:jc w:val="center"/>
        </w:trPr>
        <w:tc>
          <w:tcPr>
            <w:tcW w:w="1967" w:type="dxa"/>
            <w:vAlign w:val="center"/>
          </w:tcPr>
          <w:p>
            <w:pPr>
              <w:jc w:val="center"/>
              <w:rPr>
                <w:b/>
                <w:bCs/>
                <w:color w:val="0D0D0D"/>
                <w:sz w:val="24"/>
              </w:rPr>
            </w:pPr>
            <w:r>
              <w:rPr>
                <w:b/>
                <w:bCs/>
                <w:color w:val="0D0D0D"/>
                <w:sz w:val="24"/>
              </w:rPr>
              <w:t>总投资（万元）</w:t>
            </w:r>
          </w:p>
        </w:tc>
        <w:tc>
          <w:tcPr>
            <w:tcW w:w="1070" w:type="dxa"/>
            <w:vAlign w:val="center"/>
          </w:tcPr>
          <w:p>
            <w:pPr>
              <w:jc w:val="center"/>
              <w:rPr>
                <w:color w:val="0D0D0D"/>
                <w:sz w:val="24"/>
              </w:rPr>
            </w:pPr>
            <w:r>
              <w:rPr>
                <w:rFonts w:hint="eastAsia"/>
                <w:sz w:val="24"/>
              </w:rPr>
              <w:t>1359.1</w:t>
            </w:r>
          </w:p>
        </w:tc>
        <w:tc>
          <w:tcPr>
            <w:tcW w:w="1787" w:type="dxa"/>
            <w:gridSpan w:val="2"/>
            <w:vAlign w:val="center"/>
          </w:tcPr>
          <w:p>
            <w:pPr>
              <w:jc w:val="center"/>
              <w:rPr>
                <w:b/>
                <w:bCs/>
                <w:color w:val="0D0D0D"/>
                <w:sz w:val="24"/>
              </w:rPr>
            </w:pPr>
            <w:r>
              <w:rPr>
                <w:b/>
                <w:bCs/>
                <w:color w:val="0D0D0D"/>
                <w:sz w:val="24"/>
              </w:rPr>
              <w:t>其中：环保</w:t>
            </w:r>
          </w:p>
          <w:p>
            <w:pPr>
              <w:jc w:val="center"/>
              <w:rPr>
                <w:b/>
                <w:bCs/>
                <w:color w:val="0D0D0D"/>
                <w:sz w:val="24"/>
              </w:rPr>
            </w:pPr>
            <w:r>
              <w:rPr>
                <w:b/>
                <w:bCs/>
                <w:color w:val="0D0D0D"/>
                <w:sz w:val="24"/>
              </w:rPr>
              <w:t>投资(万元)</w:t>
            </w:r>
          </w:p>
        </w:tc>
        <w:tc>
          <w:tcPr>
            <w:tcW w:w="1282" w:type="dxa"/>
            <w:vAlign w:val="center"/>
          </w:tcPr>
          <w:p>
            <w:pPr>
              <w:jc w:val="center"/>
              <w:rPr>
                <w:color w:val="0D0D0D"/>
                <w:sz w:val="24"/>
              </w:rPr>
            </w:pPr>
            <w:r>
              <w:rPr>
                <w:rFonts w:hint="eastAsia"/>
                <w:color w:val="0D0D0D"/>
                <w:sz w:val="24"/>
              </w:rPr>
              <w:t>43</w:t>
            </w:r>
          </w:p>
        </w:tc>
        <w:tc>
          <w:tcPr>
            <w:tcW w:w="1603" w:type="dxa"/>
            <w:gridSpan w:val="3"/>
            <w:vAlign w:val="center"/>
          </w:tcPr>
          <w:p>
            <w:pPr>
              <w:jc w:val="center"/>
              <w:rPr>
                <w:b/>
                <w:bCs/>
                <w:color w:val="0D0D0D"/>
                <w:sz w:val="24"/>
              </w:rPr>
            </w:pPr>
            <w:r>
              <w:rPr>
                <w:b/>
                <w:bCs/>
                <w:color w:val="0D0D0D"/>
                <w:sz w:val="24"/>
              </w:rPr>
              <w:t>环保投资占总投资比例％</w:t>
            </w:r>
          </w:p>
        </w:tc>
        <w:tc>
          <w:tcPr>
            <w:tcW w:w="1578" w:type="dxa"/>
            <w:gridSpan w:val="2"/>
            <w:vAlign w:val="center"/>
          </w:tcPr>
          <w:p>
            <w:pPr>
              <w:jc w:val="center"/>
              <w:rPr>
                <w:color w:val="0D0D0D"/>
                <w:sz w:val="24"/>
                <w:highlight w:val="yellow"/>
              </w:rPr>
            </w:pPr>
            <w:r>
              <w:rPr>
                <w:rFonts w:hint="eastAsia"/>
                <w:color w:val="0D0D0D"/>
                <w:sz w:val="24"/>
              </w:rPr>
              <w:t>3.2</w:t>
            </w:r>
          </w:p>
        </w:tc>
      </w:tr>
      <w:tr>
        <w:tblPrEx>
          <w:tblW w:w="0" w:type="auto"/>
          <w:jc w:val="center"/>
          <w:tblLayout w:type="fixed"/>
          <w:tblCellMar>
            <w:top w:w="0" w:type="dxa"/>
            <w:left w:w="108" w:type="dxa"/>
            <w:bottom w:w="0" w:type="dxa"/>
            <w:right w:w="108" w:type="dxa"/>
          </w:tblCellMar>
        </w:tblPrEx>
        <w:trPr>
          <w:trHeight w:val="389"/>
          <w:jc w:val="center"/>
        </w:trPr>
        <w:tc>
          <w:tcPr>
            <w:tcW w:w="1967" w:type="dxa"/>
            <w:vAlign w:val="center"/>
          </w:tcPr>
          <w:p>
            <w:pPr>
              <w:jc w:val="center"/>
              <w:rPr>
                <w:b/>
                <w:bCs/>
                <w:color w:val="0D0D0D"/>
                <w:sz w:val="24"/>
              </w:rPr>
            </w:pPr>
            <w:r>
              <w:rPr>
                <w:b/>
                <w:bCs/>
                <w:color w:val="0D0D0D"/>
                <w:sz w:val="24"/>
              </w:rPr>
              <w:t>评价经费（万元）</w:t>
            </w:r>
          </w:p>
        </w:tc>
        <w:tc>
          <w:tcPr>
            <w:tcW w:w="1070" w:type="dxa"/>
            <w:vAlign w:val="center"/>
          </w:tcPr>
          <w:p>
            <w:pPr>
              <w:jc w:val="center"/>
              <w:rPr>
                <w:color w:val="0D0D0D"/>
                <w:sz w:val="24"/>
              </w:rPr>
            </w:pPr>
            <w:r>
              <w:rPr>
                <w:rFonts w:hint="eastAsia"/>
                <w:color w:val="0D0D0D"/>
                <w:sz w:val="24"/>
              </w:rPr>
              <w:t>/</w:t>
            </w:r>
          </w:p>
        </w:tc>
        <w:tc>
          <w:tcPr>
            <w:tcW w:w="1787" w:type="dxa"/>
            <w:gridSpan w:val="2"/>
            <w:vAlign w:val="center"/>
          </w:tcPr>
          <w:p>
            <w:pPr>
              <w:jc w:val="center"/>
              <w:rPr>
                <w:b/>
                <w:bCs/>
                <w:color w:val="0D0D0D"/>
                <w:sz w:val="24"/>
              </w:rPr>
            </w:pPr>
            <w:r>
              <w:rPr>
                <w:b/>
                <w:bCs/>
                <w:color w:val="0D0D0D"/>
                <w:sz w:val="24"/>
              </w:rPr>
              <w:t>预期投产日期</w:t>
            </w:r>
          </w:p>
        </w:tc>
        <w:tc>
          <w:tcPr>
            <w:tcW w:w="4463" w:type="dxa"/>
            <w:gridSpan w:val="6"/>
            <w:vAlign w:val="center"/>
          </w:tcPr>
          <w:p>
            <w:pPr>
              <w:jc w:val="center"/>
              <w:rPr>
                <w:color w:val="0D0D0D"/>
                <w:sz w:val="24"/>
              </w:rPr>
            </w:pPr>
            <w:r>
              <w:rPr>
                <w:rFonts w:hint="eastAsia"/>
                <w:color w:val="0D0D0D"/>
                <w:sz w:val="24"/>
              </w:rPr>
              <w:t>202</w:t>
            </w:r>
            <w:r>
              <w:rPr>
                <w:rFonts w:hint="eastAsia"/>
                <w:color w:val="0D0D0D"/>
                <w:sz w:val="24"/>
                <w:lang w:val="en-US" w:eastAsia="zh-CN"/>
              </w:rPr>
              <w:t>1</w:t>
            </w:r>
            <w:r>
              <w:rPr>
                <w:rFonts w:hint="eastAsia"/>
                <w:color w:val="0D0D0D"/>
                <w:sz w:val="24"/>
              </w:rPr>
              <w:t>年</w:t>
            </w:r>
            <w:r>
              <w:rPr>
                <w:rFonts w:hint="eastAsia"/>
                <w:color w:val="0D0D0D"/>
                <w:sz w:val="24"/>
                <w:lang w:val="en-US" w:eastAsia="zh-CN"/>
              </w:rPr>
              <w:t>1</w:t>
            </w:r>
            <w:r>
              <w:rPr>
                <w:rFonts w:hint="eastAsia"/>
                <w:color w:val="0D0D0D"/>
                <w:sz w:val="24"/>
              </w:rPr>
              <w:t>月</w:t>
            </w:r>
          </w:p>
        </w:tc>
      </w:tr>
      <w:tr>
        <w:tblPrEx>
          <w:tblW w:w="0" w:type="auto"/>
          <w:jc w:val="center"/>
          <w:tblLayout w:type="fixed"/>
          <w:tblCellMar>
            <w:top w:w="0" w:type="dxa"/>
            <w:left w:w="108" w:type="dxa"/>
            <w:bottom w:w="0" w:type="dxa"/>
            <w:right w:w="108" w:type="dxa"/>
          </w:tblCellMar>
        </w:tblPrEx>
        <w:trPr>
          <w:trHeight w:val="90"/>
          <w:jc w:val="center"/>
        </w:trPr>
        <w:tc>
          <w:tcPr>
            <w:tcW w:w="9287" w:type="dxa"/>
            <w:gridSpan w:val="10"/>
            <w:vAlign w:val="center"/>
          </w:tcPr>
          <w:p>
            <w:pPr>
              <w:pStyle w:val="NormalIndent"/>
              <w:adjustRightInd w:val="0"/>
              <w:snapToGrid w:val="0"/>
              <w:spacing w:line="540" w:lineRule="exact"/>
              <w:ind w:firstLine="560" w:firstLineChars="200"/>
              <w:rPr>
                <w:b/>
                <w:sz w:val="28"/>
                <w:szCs w:val="28"/>
              </w:rPr>
            </w:pPr>
            <w:r>
              <w:rPr>
                <w:b/>
                <w:sz w:val="28"/>
                <w:szCs w:val="28"/>
              </w:rPr>
              <w:t>工程内容及规模：</w:t>
            </w:r>
          </w:p>
          <w:p>
            <w:pPr>
              <w:pStyle w:val="NormalIndent"/>
              <w:adjustRightInd w:val="0"/>
              <w:snapToGrid w:val="0"/>
              <w:spacing w:line="540" w:lineRule="exact"/>
              <w:ind w:firstLine="480" w:firstLineChars="200"/>
              <w:rPr>
                <w:b/>
                <w:sz w:val="24"/>
                <w:szCs w:val="28"/>
              </w:rPr>
            </w:pPr>
            <w:r>
              <w:rPr>
                <w:b/>
                <w:sz w:val="24"/>
                <w:szCs w:val="28"/>
              </w:rPr>
              <w:t>一、项目由来</w:t>
            </w:r>
          </w:p>
          <w:p>
            <w:pPr>
              <w:pStyle w:val="NormalIndent"/>
              <w:widowControl/>
              <w:adjustRightInd w:val="0"/>
              <w:snapToGrid w:val="0"/>
              <w:spacing w:line="540" w:lineRule="exact"/>
              <w:ind w:firstLine="480" w:firstLineChars="200"/>
              <w:jc w:val="left"/>
              <w:rPr>
                <w:sz w:val="24"/>
              </w:rPr>
            </w:pPr>
            <w:r>
              <w:rPr>
                <w:sz w:val="24"/>
              </w:rPr>
              <w:t>红沙污水处理厂站前污水主管水位较高，导致红沙滨海路主管污水出现倒流现象，且该片区污水无法进入红</w:t>
            </w:r>
            <w:r>
              <w:rPr>
                <w:rFonts w:hint="eastAsia"/>
                <w:sz w:val="24"/>
              </w:rPr>
              <w:t>沙</w:t>
            </w:r>
            <w:r>
              <w:rPr>
                <w:sz w:val="24"/>
              </w:rPr>
              <w:t>污水处理厂进行处理，再加上红沙社区地势较低，导致污水倒灌进入雨水设施后经雨水箱涵出口排入红沙港，严重影响周边居民的日常生活，排入河道的污水严重污染海洋环境。因此，为了解决现状排水问题及进一步完善和提升该区域市政配套设施，建设单位拟实施三亚市红沙滨海路污水提升泵站建设工程。</w:t>
            </w:r>
            <w:r>
              <w:rPr>
                <w:rFonts w:hint="eastAsia"/>
                <w:sz w:val="24"/>
              </w:rPr>
              <w:t>因本工程投入运行使用还需一段时间，为了临时解决海滨大道污水主干管水位过高倒灌居民房或外溢排河及方便后期永久性泵站的施工，本工程在建设期间</w:t>
            </w:r>
            <w:r>
              <w:rPr>
                <w:sz w:val="24"/>
              </w:rPr>
              <w:t>，在红沙滨海路污水主干管下游新建一座临时污水提升泵站，临时</w:t>
            </w:r>
            <w:r>
              <w:rPr>
                <w:rFonts w:hint="eastAsia"/>
                <w:sz w:val="24"/>
                <w:lang w:val="en-US" w:eastAsia="zh-CN"/>
              </w:rPr>
              <w:t>污水</w:t>
            </w:r>
            <w:r>
              <w:rPr>
                <w:sz w:val="24"/>
              </w:rPr>
              <w:t>泵站选址位于红沙污水处理厂内，将滨海路污水直接提升输送至污水处理</w:t>
            </w:r>
            <w:r>
              <w:rPr>
                <w:color w:val="auto"/>
                <w:sz w:val="24"/>
              </w:rPr>
              <w:t>厂</w:t>
            </w:r>
            <w:r>
              <w:rPr>
                <w:rFonts w:hint="eastAsia"/>
                <w:color w:val="auto"/>
                <w:sz w:val="24"/>
                <w:lang w:eastAsia="zh-CN"/>
              </w:rPr>
              <w:t>。</w:t>
            </w:r>
          </w:p>
          <w:p>
            <w:pPr>
              <w:pStyle w:val="NormalIndent"/>
              <w:widowControl/>
              <w:adjustRightInd w:val="0"/>
              <w:snapToGrid w:val="0"/>
              <w:spacing w:after="0" w:line="540" w:lineRule="exact"/>
              <w:ind w:firstLine="480" w:firstLineChars="200"/>
              <w:jc w:val="left"/>
              <w:rPr>
                <w:sz w:val="24"/>
              </w:rPr>
            </w:pPr>
            <w:r>
              <w:rPr>
                <w:sz w:val="24"/>
              </w:rPr>
              <w:t>本项目设计起点位于三亚市红沙海滨大道，终点接红沙污水处理厂现状分配井。拟建DN800</w:t>
            </w:r>
            <w:r>
              <w:rPr>
                <w:rFonts w:hint="eastAsia"/>
                <w:sz w:val="24"/>
              </w:rPr>
              <w:t>高密度聚乙烯</w:t>
            </w:r>
            <w:r>
              <w:rPr>
                <w:sz w:val="24"/>
              </w:rPr>
              <w:t>管573m、DN1000</w:t>
            </w:r>
            <w:r>
              <w:rPr>
                <w:rFonts w:hint="eastAsia"/>
                <w:sz w:val="24"/>
              </w:rPr>
              <w:t>高密度聚乙烯</w:t>
            </w:r>
            <w:r>
              <w:rPr>
                <w:sz w:val="24"/>
              </w:rPr>
              <w:t>管</w:t>
            </w:r>
            <w:r>
              <w:rPr>
                <w:rFonts w:hint="eastAsia"/>
                <w:sz w:val="24"/>
              </w:rPr>
              <w:t>6</w:t>
            </w:r>
            <w:r>
              <w:rPr>
                <w:sz w:val="24"/>
              </w:rPr>
              <w:t>m</w:t>
            </w:r>
            <w:r>
              <w:rPr>
                <w:rStyle w:val="CommentReference"/>
                <w:rFonts w:hint="eastAsia"/>
                <w:kern w:val="0"/>
              </w:rPr>
              <w:t>、</w:t>
            </w:r>
            <w:r>
              <w:rPr>
                <w:rStyle w:val="CommentReference"/>
                <w:rFonts w:hint="eastAsia"/>
                <w:kern w:val="0"/>
                <w:sz w:val="24"/>
                <w:szCs w:val="24"/>
              </w:rPr>
              <w:t>DN1000中空壁缠绕结构管51m</w:t>
            </w:r>
            <w:r>
              <w:rPr>
                <w:sz w:val="24"/>
              </w:rPr>
              <w:t>；拟建一座5.0万m</w:t>
            </w:r>
            <w:r>
              <w:rPr>
                <w:sz w:val="24"/>
                <w:vertAlign w:val="superscript"/>
              </w:rPr>
              <w:t>3</w:t>
            </w:r>
            <w:r>
              <w:rPr>
                <w:sz w:val="24"/>
              </w:rPr>
              <w:t xml:space="preserve"> /d污水提升泵站及及附属设施；拟建一座2.0万m</w:t>
            </w:r>
            <w:r>
              <w:rPr>
                <w:sz w:val="24"/>
                <w:vertAlign w:val="superscript"/>
              </w:rPr>
              <w:t xml:space="preserve">3 </w:t>
            </w:r>
            <w:r>
              <w:rPr>
                <w:sz w:val="24"/>
              </w:rPr>
              <w:t>/d临时污水提升泵站</w:t>
            </w:r>
            <w:r>
              <w:rPr>
                <w:rFonts w:hint="eastAsia"/>
                <w:sz w:val="24"/>
              </w:rPr>
              <w:t>及</w:t>
            </w:r>
            <w:r>
              <w:rPr>
                <w:sz w:val="24"/>
              </w:rPr>
              <w:t>DN400</w:t>
            </w:r>
            <w:r>
              <w:rPr>
                <w:rFonts w:hint="eastAsia"/>
                <w:sz w:val="24"/>
              </w:rPr>
              <w:t>污水压力</w:t>
            </w:r>
            <w:r>
              <w:rPr>
                <w:sz w:val="24"/>
              </w:rPr>
              <w:t>管130m</w:t>
            </w:r>
            <w:r>
              <w:rPr>
                <w:rFonts w:hint="eastAsia"/>
                <w:sz w:val="24"/>
              </w:rPr>
              <w:t>、</w:t>
            </w:r>
            <w:r>
              <w:rPr>
                <w:sz w:val="24"/>
              </w:rPr>
              <w:t>DN1000</w:t>
            </w:r>
            <w:r>
              <w:rPr>
                <w:rFonts w:hint="eastAsia"/>
                <w:sz w:val="24"/>
              </w:rPr>
              <w:t>污水重力</w:t>
            </w:r>
            <w:r>
              <w:rPr>
                <w:sz w:val="24"/>
              </w:rPr>
              <w:t>管</w:t>
            </w:r>
            <w:r>
              <w:rPr>
                <w:rFonts w:hint="eastAsia"/>
                <w:sz w:val="24"/>
              </w:rPr>
              <w:t>4</w:t>
            </w:r>
            <w:r>
              <w:rPr>
                <w:sz w:val="24"/>
              </w:rPr>
              <w:t>m</w:t>
            </w:r>
            <w:r>
              <w:rPr>
                <w:rFonts w:hint="eastAsia"/>
                <w:sz w:val="24"/>
              </w:rPr>
              <w:t>，</w:t>
            </w:r>
          </w:p>
        </w:tc>
      </w:tr>
    </w:tbl>
    <w:p>
      <w:pPr>
        <w:sectPr>
          <w:headerReference w:type="default" r:id="rId14"/>
          <w:footerReference w:type="default" r:id="rId15"/>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2"/>
          <w:cols w:num="1" w:space="72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p>
            <w:pPr>
              <w:pStyle w:val="NormalIndent"/>
              <w:widowControl/>
              <w:adjustRightInd w:val="0"/>
              <w:snapToGrid w:val="0"/>
              <w:spacing w:before="0" w:line="540" w:lineRule="exact"/>
              <w:ind w:firstLine="480" w:firstLineChars="200"/>
              <w:jc w:val="left"/>
              <w:rPr>
                <w:sz w:val="24"/>
              </w:rPr>
            </w:pPr>
            <w:r>
              <w:rPr>
                <w:sz w:val="24"/>
              </w:rPr>
              <w:t>待施工期结束后拆除</w:t>
            </w:r>
            <w:r>
              <w:rPr>
                <w:rFonts w:hint="eastAsia"/>
                <w:sz w:val="24"/>
              </w:rPr>
              <w:t>回填并恢复现状</w:t>
            </w:r>
            <w:r>
              <w:rPr>
                <w:sz w:val="24"/>
              </w:rPr>
              <w:t>。项目总投资为1359.1万元，环保投资为</w:t>
            </w:r>
            <w:r>
              <w:rPr>
                <w:rFonts w:hint="eastAsia"/>
                <w:sz w:val="24"/>
              </w:rPr>
              <w:t>43</w:t>
            </w:r>
            <w:r>
              <w:rPr>
                <w:sz w:val="24"/>
              </w:rPr>
              <w:t>万元，环保投资占总投资比例为</w:t>
            </w:r>
            <w:r>
              <w:rPr>
                <w:rFonts w:hint="eastAsia"/>
                <w:sz w:val="24"/>
              </w:rPr>
              <w:t>3.2</w:t>
            </w:r>
            <w:r>
              <w:rPr>
                <w:sz w:val="24"/>
              </w:rPr>
              <w:t>%。</w:t>
            </w:r>
          </w:p>
          <w:p>
            <w:pPr>
              <w:pStyle w:val="NormalIndent"/>
              <w:widowControl/>
              <w:adjustRightInd w:val="0"/>
              <w:snapToGrid w:val="0"/>
              <w:spacing w:line="540" w:lineRule="exact"/>
              <w:ind w:firstLine="480" w:firstLineChars="200"/>
              <w:jc w:val="left"/>
              <w:rPr>
                <w:sz w:val="24"/>
              </w:rPr>
            </w:pPr>
            <w:r>
              <w:rPr>
                <w:sz w:val="24"/>
              </w:rPr>
              <w:t>根据《中华人民共和国环境影响评价法》、《建设项目环境保护管理条例》的有关法律法规的规定，该项目应进行环境影响评价。依据《建设项目环境影响评价分类管理名录》（环境保护部</w:t>
            </w:r>
            <w:r>
              <w:rPr>
                <w:rFonts w:hint="eastAsia"/>
                <w:sz w:val="24"/>
                <w:lang w:val="en-US" w:eastAsia="zh-CN"/>
              </w:rPr>
              <w:t>部</w:t>
            </w:r>
            <w:r>
              <w:rPr>
                <w:sz w:val="24"/>
              </w:rPr>
              <w:t>令第44号）</w:t>
            </w:r>
            <w:r>
              <w:rPr>
                <w:rFonts w:hint="eastAsia"/>
                <w:sz w:val="24"/>
              </w:rPr>
              <w:t>及修改单</w:t>
            </w:r>
            <w:r>
              <w:rPr>
                <w:sz w:val="24"/>
              </w:rPr>
              <w:t>，</w:t>
            </w:r>
            <w:r>
              <w:rPr>
                <w:rFonts w:hint="eastAsia"/>
                <w:sz w:val="24"/>
              </w:rPr>
              <w:t>本项目属于</w:t>
            </w:r>
            <w:r>
              <w:rPr>
                <w:sz w:val="24"/>
              </w:rPr>
              <w:t>“四十九、交通运输业、管道运输业和仓储业—</w:t>
            </w:r>
            <w:r>
              <w:rPr>
                <w:kern w:val="0"/>
                <w:sz w:val="24"/>
                <w:lang w:bidi="ar"/>
              </w:rPr>
              <w:t>175城镇管网及管廊建设（不含1.6兆帕及一下天然气管道）—新建</w:t>
            </w:r>
            <w:r>
              <w:rPr>
                <w:sz w:val="24"/>
              </w:rPr>
              <w:t>”</w:t>
            </w:r>
            <w:r>
              <w:rPr>
                <w:rFonts w:hint="eastAsia"/>
                <w:sz w:val="24"/>
              </w:rPr>
              <w:t>类别</w:t>
            </w:r>
            <w:r>
              <w:rPr>
                <w:sz w:val="24"/>
              </w:rPr>
              <w:t>，应编制环境评价报告表。建设单位委托海南琼州环境评价有限公司对该项目进行环境影响评价工作。在现场踏勘和分析相关工程设计资料等工作的基础上，我公司按照相关要求编制完成《三亚市红沙滨海路污水提升泵站建设工程建设项目环境影响报告表》。</w:t>
            </w:r>
          </w:p>
          <w:p>
            <w:pPr>
              <w:pStyle w:val="NormalIndent"/>
              <w:adjustRightInd w:val="0"/>
              <w:snapToGrid w:val="0"/>
              <w:spacing w:line="540" w:lineRule="exact"/>
              <w:ind w:firstLine="480" w:firstLineChars="200"/>
              <w:rPr>
                <w:b/>
                <w:sz w:val="24"/>
                <w:szCs w:val="28"/>
              </w:rPr>
            </w:pPr>
            <w:r>
              <w:rPr>
                <w:rFonts w:hint="eastAsia"/>
                <w:b/>
                <w:sz w:val="24"/>
                <w:szCs w:val="28"/>
              </w:rPr>
              <w:t>二</w:t>
            </w:r>
            <w:r>
              <w:rPr>
                <w:b/>
                <w:sz w:val="24"/>
                <w:szCs w:val="28"/>
              </w:rPr>
              <w:t>、</w:t>
            </w:r>
            <w:r>
              <w:rPr>
                <w:rFonts w:hint="eastAsia"/>
                <w:b/>
                <w:sz w:val="24"/>
                <w:szCs w:val="28"/>
              </w:rPr>
              <w:t>项目服务范围</w:t>
            </w:r>
          </w:p>
          <w:p>
            <w:pPr>
              <w:pStyle w:val="NormalIndent"/>
              <w:adjustRightInd w:val="0"/>
              <w:snapToGrid w:val="0"/>
              <w:spacing w:line="540" w:lineRule="exact"/>
              <w:ind w:firstLine="480" w:firstLineChars="200"/>
              <w:rPr>
                <w:sz w:val="24"/>
                <w:szCs w:val="21"/>
              </w:rPr>
            </w:pPr>
            <w:r>
              <w:rPr>
                <w:rFonts w:hint="eastAsia"/>
                <w:sz w:val="24"/>
                <w:szCs w:val="21"/>
              </w:rPr>
              <w:t>本项目建设主要服务于红沙片区、棕榈片区、安游片区、南边海片区等区域污水。</w:t>
            </w:r>
          </w:p>
          <w:p>
            <w:pPr>
              <w:pStyle w:val="NormalIndent"/>
              <w:adjustRightInd w:val="0"/>
              <w:snapToGrid w:val="0"/>
              <w:spacing w:line="540" w:lineRule="exact"/>
              <w:ind w:firstLine="480" w:firstLineChars="200"/>
              <w:rPr>
                <w:b/>
                <w:sz w:val="24"/>
                <w:szCs w:val="28"/>
              </w:rPr>
            </w:pPr>
            <w:r>
              <w:rPr>
                <w:rFonts w:hint="eastAsia"/>
                <w:b/>
                <w:sz w:val="24"/>
                <w:szCs w:val="28"/>
              </w:rPr>
              <w:t>三</w:t>
            </w:r>
            <w:r>
              <w:rPr>
                <w:b/>
                <w:sz w:val="24"/>
                <w:szCs w:val="28"/>
              </w:rPr>
              <w:t>、项目工程内容及规模</w:t>
            </w:r>
          </w:p>
          <w:p>
            <w:pPr>
              <w:pStyle w:val="NormalIndent"/>
              <w:adjustRightInd w:val="0"/>
              <w:snapToGrid w:val="0"/>
              <w:spacing w:line="540" w:lineRule="exact"/>
              <w:ind w:firstLine="480" w:firstLineChars="200"/>
              <w:rPr>
                <w:sz w:val="24"/>
              </w:rPr>
            </w:pPr>
            <w:r>
              <w:rPr>
                <w:sz w:val="24"/>
              </w:rPr>
              <w:t>本项目设计起点位于三亚市红沙海滨大道，终点接红沙污水处理厂现状分配井。地理坐标为：起点E：109°33'18.62"，N：18°14'15.76"；终点：E：109°33'3.25"，N： 18°14'15.09"。主要建设内容为：</w:t>
            </w:r>
            <w:r>
              <w:rPr>
                <w:rFonts w:hint="eastAsia"/>
                <w:sz w:val="24"/>
              </w:rPr>
              <w:t>新建DN800高密度聚乙烯PE100管573m、DN1000高密度聚乙烯PE100管6m、DN1000HDPE中空壁缠绕结构管51m；新建1座5.0万m</w:t>
            </w:r>
            <w:r>
              <w:rPr>
                <w:rFonts w:hint="eastAsia"/>
                <w:sz w:val="24"/>
                <w:vertAlign w:val="superscript"/>
              </w:rPr>
              <w:t>3</w:t>
            </w:r>
            <w:r>
              <w:rPr>
                <w:rFonts w:hint="eastAsia"/>
                <w:sz w:val="24"/>
              </w:rPr>
              <w:t>/d地埋式污水提升泵站；拟建1座2.0万m</w:t>
            </w:r>
            <w:r>
              <w:rPr>
                <w:rFonts w:hint="eastAsia"/>
                <w:sz w:val="24"/>
                <w:vertAlign w:val="superscript"/>
              </w:rPr>
              <w:t>3</w:t>
            </w:r>
            <w:r>
              <w:rPr>
                <w:rFonts w:hint="eastAsia"/>
                <w:sz w:val="24"/>
              </w:rPr>
              <w:t>/d临时污水提升泵站，DN400高密度聚乙烯PE100管为130m，DN1000HDPE中空壁缠绕结构管（10KN/m</w:t>
            </w:r>
            <w:r>
              <w:rPr>
                <w:rFonts w:hint="eastAsia"/>
                <w:sz w:val="24"/>
                <w:vertAlign w:val="superscript"/>
              </w:rPr>
              <w:t>2</w:t>
            </w:r>
            <w:r>
              <w:rPr>
                <w:rFonts w:hint="eastAsia"/>
                <w:sz w:val="24"/>
              </w:rPr>
              <w:t>）为4m。</w:t>
            </w:r>
            <w:r>
              <w:rPr>
                <w:sz w:val="24"/>
              </w:rPr>
              <w:t>主要工程数量见表1。</w:t>
            </w:r>
          </w:p>
          <w:p>
            <w:pPr>
              <w:pStyle w:val="NormalIndent"/>
              <w:ind w:firstLine="480" w:firstLineChars="200"/>
              <w:jc w:val="center"/>
              <w:rPr>
                <w:b/>
                <w:bCs/>
                <w:color w:val="0D0D0D"/>
                <w:sz w:val="24"/>
              </w:rPr>
            </w:pPr>
            <w:r>
              <w:rPr>
                <w:rFonts w:hint="eastAsia"/>
                <w:b/>
                <w:bCs/>
                <w:color w:val="0D0D0D"/>
                <w:sz w:val="24"/>
              </w:rPr>
              <w:t>表1 主要工程数量</w:t>
            </w:r>
          </w:p>
          <w:tbl>
            <w:tblPr>
              <w:tblStyle w:val="TableGrid0"/>
              <w:tblW w:w="90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2628"/>
              <w:gridCol w:w="1814"/>
              <w:gridCol w:w="1358"/>
              <w:gridCol w:w="2271"/>
            </w:tblGrid>
            <w:tr>
              <w:tblPrEx>
                <w:tblW w:w="90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0" w:type="dxa"/>
                  <w:tcBorders>
                    <w:top w:val="single" w:sz="12" w:space="0" w:color="auto"/>
                  </w:tcBorders>
                </w:tcPr>
                <w:p>
                  <w:pPr>
                    <w:jc w:val="center"/>
                    <w:rPr>
                      <w:b/>
                      <w:bCs/>
                    </w:rPr>
                  </w:pPr>
                  <w:r>
                    <w:rPr>
                      <w:rFonts w:hint="eastAsia"/>
                      <w:b/>
                      <w:bCs/>
                    </w:rPr>
                    <w:t>序号</w:t>
                  </w:r>
                </w:p>
              </w:tc>
              <w:tc>
                <w:tcPr>
                  <w:tcW w:w="2628" w:type="dxa"/>
                  <w:tcBorders>
                    <w:top w:val="single" w:sz="12" w:space="0" w:color="auto"/>
                  </w:tcBorders>
                </w:tcPr>
                <w:p>
                  <w:pPr>
                    <w:jc w:val="center"/>
                    <w:rPr>
                      <w:b/>
                      <w:bCs/>
                    </w:rPr>
                  </w:pPr>
                  <w:r>
                    <w:rPr>
                      <w:rFonts w:hint="eastAsia"/>
                      <w:b/>
                      <w:bCs/>
                    </w:rPr>
                    <w:t>名称</w:t>
                  </w:r>
                </w:p>
              </w:tc>
              <w:tc>
                <w:tcPr>
                  <w:tcW w:w="1814" w:type="dxa"/>
                  <w:tcBorders>
                    <w:top w:val="single" w:sz="12" w:space="0" w:color="auto"/>
                  </w:tcBorders>
                </w:tcPr>
                <w:p>
                  <w:pPr>
                    <w:jc w:val="center"/>
                    <w:rPr>
                      <w:b/>
                      <w:bCs/>
                    </w:rPr>
                  </w:pPr>
                  <w:r>
                    <w:rPr>
                      <w:rFonts w:hint="eastAsia"/>
                      <w:b/>
                      <w:bCs/>
                    </w:rPr>
                    <w:t>数量</w:t>
                  </w:r>
                </w:p>
              </w:tc>
              <w:tc>
                <w:tcPr>
                  <w:tcW w:w="1358" w:type="dxa"/>
                  <w:tcBorders>
                    <w:top w:val="single" w:sz="12" w:space="0" w:color="auto"/>
                  </w:tcBorders>
                </w:tcPr>
                <w:p>
                  <w:pPr>
                    <w:jc w:val="center"/>
                    <w:rPr>
                      <w:b/>
                      <w:bCs/>
                    </w:rPr>
                  </w:pPr>
                  <w:r>
                    <w:rPr>
                      <w:rFonts w:hint="eastAsia"/>
                      <w:b/>
                      <w:bCs/>
                    </w:rPr>
                    <w:t>规格</w:t>
                  </w:r>
                </w:p>
              </w:tc>
              <w:tc>
                <w:tcPr>
                  <w:tcW w:w="2271" w:type="dxa"/>
                  <w:tcBorders>
                    <w:top w:val="single" w:sz="12" w:space="0" w:color="auto"/>
                    <w:right w:val="single" w:sz="12" w:space="0" w:color="auto"/>
                  </w:tcBorders>
                </w:tcPr>
                <w:p>
                  <w:pPr>
                    <w:jc w:val="center"/>
                    <w:rPr>
                      <w:b/>
                      <w:bCs/>
                    </w:rPr>
                  </w:pPr>
                  <w:r>
                    <w:rPr>
                      <w:rFonts w:hint="eastAsia"/>
                      <w:b/>
                      <w:bCs/>
                    </w:rPr>
                    <w:t>备注</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一体化污水提升泵站</w:t>
                  </w:r>
                </w:p>
              </w:tc>
              <w:tc>
                <w:tcPr>
                  <w:tcW w:w="1814" w:type="dxa"/>
                </w:tcPr>
                <w:p>
                  <w:pPr>
                    <w:jc w:val="center"/>
                  </w:pPr>
                  <w:r>
                    <w:rPr>
                      <w:rFonts w:hint="eastAsia"/>
                    </w:rPr>
                    <w:t>1座</w:t>
                  </w:r>
                </w:p>
              </w:tc>
              <w:tc>
                <w:tcPr>
                  <w:tcW w:w="1358" w:type="dxa"/>
                </w:tcPr>
                <w:p>
                  <w:pPr>
                    <w:jc w:val="center"/>
                  </w:pPr>
                  <w:r>
                    <w:t>Ø</w:t>
                  </w:r>
                  <w:r>
                    <w:rPr>
                      <w:rFonts w:hint="eastAsia"/>
                    </w:rPr>
                    <w:t>3800</w:t>
                  </w:r>
                </w:p>
              </w:tc>
              <w:tc>
                <w:tcPr>
                  <w:tcW w:w="2271" w:type="dxa"/>
                  <w:tcBorders>
                    <w:right w:val="single" w:sz="12" w:space="0" w:color="auto"/>
                  </w:tcBorders>
                </w:tcPr>
                <w:p>
                  <w:pPr>
                    <w:jc w:val="center"/>
                  </w:pPr>
                  <w:r>
                    <w:rPr>
                      <w:rFonts w:hint="eastAsia"/>
                    </w:rPr>
                    <w:t>5.0万m</w:t>
                  </w:r>
                  <w:r>
                    <w:rPr>
                      <w:rFonts w:hint="eastAsia"/>
                      <w:vertAlign w:val="superscript"/>
                    </w:rPr>
                    <w:t>3/</w:t>
                  </w:r>
                  <w:r>
                    <w:rPr>
                      <w:rFonts w:hint="eastAsia"/>
                    </w:rPr>
                    <w:t>d</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传统地埋式污水提升泵站</w:t>
                  </w:r>
                </w:p>
              </w:tc>
              <w:tc>
                <w:tcPr>
                  <w:tcW w:w="1814" w:type="dxa"/>
                </w:tcPr>
                <w:p>
                  <w:pPr>
                    <w:jc w:val="center"/>
                  </w:pPr>
                  <w:r>
                    <w:rPr>
                      <w:rFonts w:hint="eastAsia"/>
                    </w:rPr>
                    <w:t>1座</w:t>
                  </w:r>
                </w:p>
              </w:tc>
              <w:tc>
                <w:tcPr>
                  <w:tcW w:w="1358" w:type="dxa"/>
                </w:tcPr>
                <w:p>
                  <w:pPr>
                    <w:jc w:val="center"/>
                  </w:pPr>
                  <w:r>
                    <w:rPr>
                      <w:rFonts w:hint="eastAsia"/>
                    </w:rPr>
                    <w:t>/</w:t>
                  </w:r>
                </w:p>
              </w:tc>
              <w:tc>
                <w:tcPr>
                  <w:tcW w:w="2271" w:type="dxa"/>
                  <w:tcBorders>
                    <w:right w:val="single" w:sz="12" w:space="0" w:color="auto"/>
                  </w:tcBorders>
                </w:tcPr>
                <w:p>
                  <w:pPr>
                    <w:jc w:val="center"/>
                  </w:pPr>
                  <w:r>
                    <w:rPr>
                      <w:rFonts w:hint="eastAsia"/>
                    </w:rPr>
                    <w:t>2.0万m</w:t>
                  </w:r>
                  <w:r>
                    <w:rPr>
                      <w:rFonts w:hint="eastAsia"/>
                      <w:vertAlign w:val="superscript"/>
                    </w:rPr>
                    <w:t>3/</w:t>
                  </w:r>
                  <w:r>
                    <w:rPr>
                      <w:rFonts w:hint="eastAsia"/>
                    </w:rPr>
                    <w:t>d</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格栅井</w:t>
                  </w:r>
                </w:p>
              </w:tc>
              <w:tc>
                <w:tcPr>
                  <w:tcW w:w="1814" w:type="dxa"/>
                </w:tcPr>
                <w:p>
                  <w:pPr>
                    <w:jc w:val="center"/>
                  </w:pPr>
                  <w:r>
                    <w:rPr>
                      <w:rFonts w:hint="eastAsia"/>
                    </w:rPr>
                    <w:t>1座</w:t>
                  </w:r>
                </w:p>
              </w:tc>
              <w:tc>
                <w:tcPr>
                  <w:tcW w:w="1358" w:type="dxa"/>
                </w:tcPr>
                <w:p>
                  <w:pPr>
                    <w:jc w:val="center"/>
                  </w:pPr>
                  <w:r>
                    <w:rPr>
                      <w:rFonts w:hint="eastAsia"/>
                    </w:rPr>
                    <w:t>2.5m</w:t>
                  </w:r>
                  <w:r>
                    <w:rPr>
                      <w:rFonts w:ascii="Arial" w:hAnsi="Arial" w:cs="Arial"/>
                    </w:rPr>
                    <w:t>×</w:t>
                  </w:r>
                  <w:r>
                    <w:rPr>
                      <w:rFonts w:hint="eastAsia"/>
                    </w:rPr>
                    <w:t>2.2m</w:t>
                  </w:r>
                </w:p>
              </w:tc>
              <w:tc>
                <w:tcPr>
                  <w:tcW w:w="2271" w:type="dxa"/>
                  <w:tcBorders>
                    <w:right w:val="single" w:sz="12" w:space="0" w:color="auto"/>
                  </w:tcBorders>
                </w:tcPr>
                <w:p>
                  <w:pPr>
                    <w:jc w:val="center"/>
                  </w:pPr>
                  <w:r>
                    <w:rPr>
                      <w:rFonts w:hint="eastAsia"/>
                    </w:rPr>
                    <w:t>钢筋砼</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流量计井</w:t>
                  </w:r>
                </w:p>
              </w:tc>
              <w:tc>
                <w:tcPr>
                  <w:tcW w:w="1814" w:type="dxa"/>
                </w:tcPr>
                <w:p>
                  <w:pPr>
                    <w:jc w:val="center"/>
                  </w:pPr>
                  <w:r>
                    <w:rPr>
                      <w:rFonts w:hint="eastAsia"/>
                    </w:rPr>
                    <w:t>1座</w:t>
                  </w:r>
                </w:p>
              </w:tc>
              <w:tc>
                <w:tcPr>
                  <w:tcW w:w="1358" w:type="dxa"/>
                </w:tcPr>
                <w:p>
                  <w:pPr>
                    <w:jc w:val="center"/>
                  </w:pPr>
                  <w:r>
                    <w:rPr>
                      <w:rFonts w:hint="eastAsia"/>
                    </w:rPr>
                    <w:t>3.5m</w:t>
                  </w:r>
                  <w:r>
                    <w:rPr>
                      <w:rFonts w:ascii="Arial" w:hAnsi="Arial" w:cs="Arial"/>
                    </w:rPr>
                    <w:t>×</w:t>
                  </w:r>
                  <w:r>
                    <w:rPr>
                      <w:rFonts w:hint="eastAsia"/>
                    </w:rPr>
                    <w:t>2m</w:t>
                  </w:r>
                </w:p>
              </w:tc>
              <w:tc>
                <w:tcPr>
                  <w:tcW w:w="2271" w:type="dxa"/>
                  <w:tcBorders>
                    <w:right w:val="single" w:sz="12" w:space="0" w:color="auto"/>
                  </w:tcBorders>
                </w:tcPr>
                <w:p>
                  <w:pPr>
                    <w:jc w:val="center"/>
                  </w:pPr>
                  <w:r>
                    <w:rPr>
                      <w:rFonts w:hint="eastAsia"/>
                    </w:rPr>
                    <w:t>砖砌</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阀门井</w:t>
                  </w:r>
                </w:p>
              </w:tc>
              <w:tc>
                <w:tcPr>
                  <w:tcW w:w="1814" w:type="dxa"/>
                </w:tcPr>
                <w:p>
                  <w:pPr>
                    <w:jc w:val="center"/>
                  </w:pPr>
                  <w:r>
                    <w:rPr>
                      <w:rFonts w:hint="eastAsia"/>
                    </w:rPr>
                    <w:t>1座</w:t>
                  </w:r>
                </w:p>
              </w:tc>
              <w:tc>
                <w:tcPr>
                  <w:tcW w:w="1358" w:type="dxa"/>
                </w:tcPr>
                <w:p>
                  <w:pPr>
                    <w:jc w:val="center"/>
                  </w:pPr>
                  <w:r>
                    <w:t>Ø</w:t>
                  </w:r>
                  <w:r>
                    <w:rPr>
                      <w:rFonts w:hint="eastAsia"/>
                    </w:rPr>
                    <w:t>2400</w:t>
                  </w:r>
                </w:p>
              </w:tc>
              <w:tc>
                <w:tcPr>
                  <w:tcW w:w="2271" w:type="dxa"/>
                  <w:tcBorders>
                    <w:right w:val="single" w:sz="12" w:space="0" w:color="auto"/>
                  </w:tcBorders>
                </w:tcPr>
                <w:p>
                  <w:pPr>
                    <w:jc w:val="center"/>
                  </w:pPr>
                  <w:r>
                    <w:rPr>
                      <w:rFonts w:hint="eastAsia"/>
                    </w:rPr>
                    <w:t>砖砌</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排气阀井</w:t>
                  </w:r>
                </w:p>
              </w:tc>
              <w:tc>
                <w:tcPr>
                  <w:tcW w:w="1814" w:type="dxa"/>
                </w:tcPr>
                <w:p>
                  <w:pPr>
                    <w:jc w:val="center"/>
                  </w:pPr>
                  <w:r>
                    <w:rPr>
                      <w:rFonts w:hint="eastAsia"/>
                    </w:rPr>
                    <w:t>1座</w:t>
                  </w:r>
                </w:p>
              </w:tc>
              <w:tc>
                <w:tcPr>
                  <w:tcW w:w="1358" w:type="dxa"/>
                </w:tcPr>
                <w:p>
                  <w:pPr>
                    <w:jc w:val="center"/>
                  </w:pPr>
                  <w:r>
                    <w:t>Ø</w:t>
                  </w:r>
                  <w:r>
                    <w:rPr>
                      <w:rFonts w:hint="eastAsia"/>
                    </w:rPr>
                    <w:t>1400</w:t>
                  </w:r>
                </w:p>
              </w:tc>
              <w:tc>
                <w:tcPr>
                  <w:tcW w:w="2271" w:type="dxa"/>
                  <w:tcBorders>
                    <w:right w:val="single" w:sz="12" w:space="0" w:color="auto"/>
                  </w:tcBorders>
                </w:tcPr>
                <w:p>
                  <w:pPr>
                    <w:jc w:val="center"/>
                  </w:pPr>
                  <w:r>
                    <w:rPr>
                      <w:rFonts w:hint="eastAsia"/>
                    </w:rPr>
                    <w:t>砖砌</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排泥阀井</w:t>
                  </w:r>
                </w:p>
              </w:tc>
              <w:tc>
                <w:tcPr>
                  <w:tcW w:w="1814" w:type="dxa"/>
                </w:tcPr>
                <w:p>
                  <w:pPr>
                    <w:jc w:val="center"/>
                  </w:pPr>
                  <w:r>
                    <w:rPr>
                      <w:rFonts w:hint="eastAsia"/>
                    </w:rPr>
                    <w:t>1座</w:t>
                  </w:r>
                </w:p>
              </w:tc>
              <w:tc>
                <w:tcPr>
                  <w:tcW w:w="1358" w:type="dxa"/>
                </w:tcPr>
                <w:p>
                  <w:pPr>
                    <w:jc w:val="center"/>
                  </w:pPr>
                  <w:r>
                    <w:t>Ø</w:t>
                  </w:r>
                  <w:r>
                    <w:rPr>
                      <w:rFonts w:hint="eastAsia"/>
                    </w:rPr>
                    <w:t>1200</w:t>
                  </w:r>
                </w:p>
              </w:tc>
              <w:tc>
                <w:tcPr>
                  <w:tcW w:w="2271" w:type="dxa"/>
                  <w:tcBorders>
                    <w:right w:val="single" w:sz="12" w:space="0" w:color="auto"/>
                  </w:tcBorders>
                </w:tcPr>
                <w:p>
                  <w:pPr>
                    <w:jc w:val="center"/>
                  </w:pPr>
                  <w:r>
                    <w:rPr>
                      <w:rFonts w:hint="eastAsia"/>
                    </w:rPr>
                    <w:t>砖砌</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污水检查井</w:t>
                  </w:r>
                </w:p>
              </w:tc>
              <w:tc>
                <w:tcPr>
                  <w:tcW w:w="1814" w:type="dxa"/>
                </w:tcPr>
                <w:p>
                  <w:pPr>
                    <w:jc w:val="center"/>
                  </w:pPr>
                  <w:r>
                    <w:rPr>
                      <w:rFonts w:hint="eastAsia"/>
                    </w:rPr>
                    <w:t>1座</w:t>
                  </w:r>
                </w:p>
              </w:tc>
              <w:tc>
                <w:tcPr>
                  <w:tcW w:w="1358" w:type="dxa"/>
                </w:tcPr>
                <w:p>
                  <w:pPr>
                    <w:jc w:val="center"/>
                  </w:pPr>
                  <w:r>
                    <w:t>Ø</w:t>
                  </w:r>
                  <w:r>
                    <w:rPr>
                      <w:rFonts w:hint="eastAsia"/>
                    </w:rPr>
                    <w:t>1500</w:t>
                  </w:r>
                </w:p>
              </w:tc>
              <w:tc>
                <w:tcPr>
                  <w:tcW w:w="2271" w:type="dxa"/>
                  <w:tcBorders>
                    <w:right w:val="single" w:sz="12" w:space="0" w:color="auto"/>
                  </w:tcBorders>
                </w:tcPr>
                <w:p>
                  <w:pPr>
                    <w:jc w:val="center"/>
                  </w:pPr>
                  <w:r>
                    <w:rPr>
                      <w:rFonts w:hint="eastAsia"/>
                    </w:rPr>
                    <w:t>钢筋砼</w:t>
                  </w:r>
                </w:p>
              </w:tc>
            </w:tr>
          </w:tbl>
          <w:p/>
        </w:tc>
      </w:tr>
    </w:tbl>
    <w:p>
      <w:pPr>
        <w:sectPr>
          <w:headerReference w:type="default" r:id="rId16"/>
          <w:footerReference w:type="default" r:id="rId17"/>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3"/>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tbl>
            <w:tblPr>
              <w:tblStyle w:val="TableGrid1"/>
              <w:tblW w:w="90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2628"/>
              <w:gridCol w:w="1814"/>
              <w:gridCol w:w="1358"/>
              <w:gridCol w:w="2271"/>
            </w:tblGrid>
            <w:tr>
              <w:tblPrEx>
                <w:tblW w:w="90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消能井</w:t>
                  </w:r>
                </w:p>
              </w:tc>
              <w:tc>
                <w:tcPr>
                  <w:tcW w:w="1814" w:type="dxa"/>
                </w:tcPr>
                <w:p>
                  <w:pPr>
                    <w:jc w:val="center"/>
                  </w:pPr>
                  <w:r>
                    <w:rPr>
                      <w:rFonts w:hint="eastAsia"/>
                    </w:rPr>
                    <w:t>1座</w:t>
                  </w:r>
                </w:p>
              </w:tc>
              <w:tc>
                <w:tcPr>
                  <w:tcW w:w="1358" w:type="dxa"/>
                </w:tcPr>
                <w:p>
                  <w:pPr>
                    <w:jc w:val="center"/>
                  </w:pPr>
                  <w:r>
                    <w:rPr>
                      <w:rFonts w:hint="eastAsia"/>
                    </w:rPr>
                    <w:t>2m</w:t>
                  </w:r>
                  <w:r>
                    <w:rPr>
                      <w:rFonts w:ascii="Arial" w:hAnsi="Arial" w:cs="Arial"/>
                    </w:rPr>
                    <w:t>×</w:t>
                  </w:r>
                  <w:r>
                    <w:rPr>
                      <w:rFonts w:hint="eastAsia"/>
                    </w:rPr>
                    <w:t>3m</w:t>
                  </w:r>
                </w:p>
              </w:tc>
              <w:tc>
                <w:tcPr>
                  <w:tcW w:w="2271" w:type="dxa"/>
                  <w:tcBorders>
                    <w:right w:val="single" w:sz="12" w:space="0" w:color="auto"/>
                  </w:tcBorders>
                </w:tcPr>
                <w:p>
                  <w:pPr>
                    <w:jc w:val="center"/>
                  </w:pPr>
                  <w:r>
                    <w:rPr>
                      <w:rFonts w:hint="eastAsia"/>
                    </w:rPr>
                    <w:t>钢筋砼</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HDPE中空壁缠绕结构管</w:t>
                  </w:r>
                </w:p>
              </w:tc>
              <w:tc>
                <w:tcPr>
                  <w:tcW w:w="1814" w:type="dxa"/>
                </w:tcPr>
                <w:p>
                  <w:pPr>
                    <w:jc w:val="center"/>
                  </w:pPr>
                  <w:r>
                    <w:rPr>
                      <w:rFonts w:hint="eastAsia"/>
                    </w:rPr>
                    <w:t>51米</w:t>
                  </w:r>
                </w:p>
              </w:tc>
              <w:tc>
                <w:tcPr>
                  <w:tcW w:w="1358" w:type="dxa"/>
                </w:tcPr>
                <w:p>
                  <w:pPr>
                    <w:jc w:val="center"/>
                  </w:pPr>
                  <w:r>
                    <w:rPr>
                      <w:rFonts w:hint="eastAsia"/>
                    </w:rPr>
                    <w:t>DN1000</w:t>
                  </w:r>
                </w:p>
              </w:tc>
              <w:tc>
                <w:tcPr>
                  <w:tcW w:w="2271" w:type="dxa"/>
                  <w:tcBorders>
                    <w:right w:val="single" w:sz="12" w:space="0" w:color="auto"/>
                  </w:tcBorders>
                </w:tcPr>
                <w:p>
                  <w:pPr>
                    <w:jc w:val="center"/>
                  </w:pPr>
                  <w:r>
                    <w:rPr>
                      <w:rFonts w:hint="eastAsia"/>
                    </w:rPr>
                    <w:t>环刚度≥10.0KN/m</w:t>
                  </w:r>
                  <w:r>
                    <w:rPr>
                      <w:rFonts w:hint="eastAsia"/>
                      <w:vertAlign w:val="superscript"/>
                    </w:rPr>
                    <w:t>2</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高密度聚乙烯PE100管</w:t>
                  </w:r>
                </w:p>
              </w:tc>
              <w:tc>
                <w:tcPr>
                  <w:tcW w:w="1814" w:type="dxa"/>
                </w:tcPr>
                <w:p>
                  <w:pPr>
                    <w:jc w:val="center"/>
                  </w:pPr>
                  <w:r>
                    <w:rPr>
                      <w:rFonts w:hint="eastAsia"/>
                    </w:rPr>
                    <w:t>6米</w:t>
                  </w:r>
                </w:p>
              </w:tc>
              <w:tc>
                <w:tcPr>
                  <w:tcW w:w="1358" w:type="dxa"/>
                </w:tcPr>
                <w:p>
                  <w:pPr>
                    <w:jc w:val="center"/>
                  </w:pPr>
                  <w:r>
                    <w:rPr>
                      <w:rFonts w:hint="eastAsia"/>
                    </w:rPr>
                    <w:t>DN1000</w:t>
                  </w:r>
                </w:p>
              </w:tc>
              <w:tc>
                <w:tcPr>
                  <w:tcW w:w="2271" w:type="dxa"/>
                  <w:tcBorders>
                    <w:right w:val="single" w:sz="12" w:space="0" w:color="auto"/>
                  </w:tcBorders>
                </w:tcPr>
                <w:p>
                  <w:pPr>
                    <w:jc w:val="center"/>
                  </w:pPr>
                  <w:r>
                    <w:rPr>
                      <w:rFonts w:hint="eastAsia"/>
                    </w:rPr>
                    <w:t>泵站进水管&lt;1.0MPa&gt;</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高密度聚乙烯PE100管</w:t>
                  </w:r>
                </w:p>
              </w:tc>
              <w:tc>
                <w:tcPr>
                  <w:tcW w:w="1814" w:type="dxa"/>
                </w:tcPr>
                <w:p>
                  <w:pPr>
                    <w:jc w:val="center"/>
                  </w:pPr>
                  <w:r>
                    <w:rPr>
                      <w:rFonts w:hint="eastAsia"/>
                    </w:rPr>
                    <w:t>573米</w:t>
                  </w:r>
                </w:p>
              </w:tc>
              <w:tc>
                <w:tcPr>
                  <w:tcW w:w="1358" w:type="dxa"/>
                </w:tcPr>
                <w:p>
                  <w:pPr>
                    <w:jc w:val="center"/>
                  </w:pPr>
                  <w:r>
                    <w:rPr>
                      <w:rFonts w:hint="eastAsia"/>
                    </w:rPr>
                    <w:t>DN800</w:t>
                  </w:r>
                </w:p>
              </w:tc>
              <w:tc>
                <w:tcPr>
                  <w:tcW w:w="2271" w:type="dxa"/>
                  <w:tcBorders>
                    <w:right w:val="single" w:sz="12" w:space="0" w:color="auto"/>
                  </w:tcBorders>
                </w:tcPr>
                <w:p>
                  <w:pPr>
                    <w:jc w:val="center"/>
                  </w:pPr>
                  <w:r>
                    <w:rPr>
                      <w:rFonts w:hint="eastAsia"/>
                    </w:rPr>
                    <w:t>泵站压力管&lt;1.0MPa&gt;</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格栅</w:t>
                  </w:r>
                </w:p>
              </w:tc>
              <w:tc>
                <w:tcPr>
                  <w:tcW w:w="1814" w:type="dxa"/>
                </w:tcPr>
                <w:p>
                  <w:pPr>
                    <w:jc w:val="center"/>
                  </w:pPr>
                  <w:r>
                    <w:rPr>
                      <w:rFonts w:hint="eastAsia"/>
                    </w:rPr>
                    <w:t>1套</w:t>
                  </w:r>
                </w:p>
              </w:tc>
              <w:tc>
                <w:tcPr>
                  <w:tcW w:w="1358" w:type="dxa"/>
                </w:tcPr>
                <w:p>
                  <w:pPr>
                    <w:jc w:val="center"/>
                  </w:pPr>
                  <w:r>
                    <w:rPr>
                      <w:rFonts w:hint="eastAsia"/>
                    </w:rPr>
                    <w:t>/</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蝶阀</w:t>
                  </w:r>
                </w:p>
              </w:tc>
              <w:tc>
                <w:tcPr>
                  <w:tcW w:w="1814" w:type="dxa"/>
                </w:tcPr>
                <w:p>
                  <w:pPr>
                    <w:jc w:val="center"/>
                  </w:pPr>
                  <w:r>
                    <w:rPr>
                      <w:rFonts w:hint="eastAsia"/>
                    </w:rPr>
                    <w:t>1套</w:t>
                  </w:r>
                </w:p>
              </w:tc>
              <w:tc>
                <w:tcPr>
                  <w:tcW w:w="1358" w:type="dxa"/>
                </w:tcPr>
                <w:p>
                  <w:pPr>
                    <w:jc w:val="center"/>
                  </w:pPr>
                  <w:r>
                    <w:rPr>
                      <w:rFonts w:hint="eastAsia"/>
                    </w:rPr>
                    <w:t>DN800</w:t>
                  </w:r>
                </w:p>
              </w:tc>
              <w:tc>
                <w:tcPr>
                  <w:tcW w:w="2271" w:type="dxa"/>
                  <w:tcBorders>
                    <w:right w:val="single" w:sz="12" w:space="0" w:color="auto"/>
                  </w:tcBorders>
                </w:tcPr>
                <w:p>
                  <w:pPr>
                    <w:jc w:val="center"/>
                  </w:pPr>
                  <w:r>
                    <w:rPr>
                      <w:rFonts w:hint="eastAsia"/>
                    </w:rPr>
                    <w:t>铸铁</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电磁流量计</w:t>
                  </w:r>
                </w:p>
              </w:tc>
              <w:tc>
                <w:tcPr>
                  <w:tcW w:w="1814" w:type="dxa"/>
                </w:tcPr>
                <w:p>
                  <w:pPr>
                    <w:jc w:val="center"/>
                  </w:pPr>
                  <w:r>
                    <w:rPr>
                      <w:rFonts w:hint="eastAsia"/>
                    </w:rPr>
                    <w:t>1套</w:t>
                  </w:r>
                </w:p>
              </w:tc>
              <w:tc>
                <w:tcPr>
                  <w:tcW w:w="1358" w:type="dxa"/>
                </w:tcPr>
                <w:p>
                  <w:pPr>
                    <w:jc w:val="center"/>
                  </w:pPr>
                  <w:r>
                    <w:rPr>
                      <w:rFonts w:hint="eastAsia"/>
                    </w:rPr>
                    <w:t>DN800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排气阀组</w:t>
                  </w:r>
                </w:p>
              </w:tc>
              <w:tc>
                <w:tcPr>
                  <w:tcW w:w="1814" w:type="dxa"/>
                </w:tcPr>
                <w:p>
                  <w:pPr>
                    <w:jc w:val="center"/>
                  </w:pPr>
                  <w:r>
                    <w:rPr>
                      <w:rFonts w:hint="eastAsia"/>
                    </w:rPr>
                    <w:t>1套</w:t>
                  </w:r>
                </w:p>
              </w:tc>
              <w:tc>
                <w:tcPr>
                  <w:tcW w:w="1358" w:type="dxa"/>
                </w:tcPr>
                <w:p>
                  <w:pPr>
                    <w:jc w:val="center"/>
                  </w:pPr>
                  <w:r>
                    <w:rPr>
                      <w:rFonts w:hint="eastAsia"/>
                    </w:rPr>
                    <w:t>DN800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排泥阀组</w:t>
                  </w:r>
                </w:p>
              </w:tc>
              <w:tc>
                <w:tcPr>
                  <w:tcW w:w="1814" w:type="dxa"/>
                </w:tcPr>
                <w:p>
                  <w:pPr>
                    <w:jc w:val="center"/>
                  </w:pPr>
                  <w:r>
                    <w:rPr>
                      <w:rFonts w:hint="eastAsia"/>
                    </w:rPr>
                    <w:t>1套</w:t>
                  </w:r>
                </w:p>
              </w:tc>
              <w:tc>
                <w:tcPr>
                  <w:tcW w:w="1358" w:type="dxa"/>
                </w:tcPr>
                <w:p>
                  <w:pPr>
                    <w:jc w:val="center"/>
                  </w:pPr>
                  <w:r>
                    <w:rPr>
                      <w:rFonts w:hint="eastAsia"/>
                    </w:rPr>
                    <w:t>DN800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45°弯头</w:t>
                  </w:r>
                </w:p>
              </w:tc>
              <w:tc>
                <w:tcPr>
                  <w:tcW w:w="1814" w:type="dxa"/>
                </w:tcPr>
                <w:p>
                  <w:pPr>
                    <w:jc w:val="center"/>
                  </w:pPr>
                  <w:r>
                    <w:rPr>
                      <w:rFonts w:hint="eastAsia"/>
                    </w:rPr>
                    <w:t>2件</w:t>
                  </w:r>
                </w:p>
              </w:tc>
              <w:tc>
                <w:tcPr>
                  <w:tcW w:w="1358" w:type="dxa"/>
                </w:tcPr>
                <w:p>
                  <w:pPr>
                    <w:jc w:val="center"/>
                  </w:pPr>
                  <w:r>
                    <w:rPr>
                      <w:rFonts w:hint="eastAsia"/>
                    </w:rPr>
                    <w:t>DN800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90°弯头</w:t>
                  </w:r>
                </w:p>
              </w:tc>
              <w:tc>
                <w:tcPr>
                  <w:tcW w:w="1814" w:type="dxa"/>
                </w:tcPr>
                <w:p>
                  <w:pPr>
                    <w:jc w:val="center"/>
                  </w:pPr>
                  <w:r>
                    <w:rPr>
                      <w:rFonts w:hint="eastAsia"/>
                    </w:rPr>
                    <w:t>2件</w:t>
                  </w:r>
                </w:p>
              </w:tc>
              <w:tc>
                <w:tcPr>
                  <w:tcW w:w="1358" w:type="dxa"/>
                </w:tcPr>
                <w:p>
                  <w:pPr>
                    <w:jc w:val="center"/>
                  </w:pPr>
                  <w:r>
                    <w:rPr>
                      <w:rFonts w:hint="eastAsia"/>
                    </w:rPr>
                    <w:t>DN800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破除及恢复污水检查井</w:t>
                  </w:r>
                </w:p>
              </w:tc>
              <w:tc>
                <w:tcPr>
                  <w:tcW w:w="1814" w:type="dxa"/>
                </w:tcPr>
                <w:p>
                  <w:pPr>
                    <w:jc w:val="center"/>
                  </w:pPr>
                  <w:r>
                    <w:rPr>
                      <w:rFonts w:hint="eastAsia"/>
                    </w:rPr>
                    <w:t>2座</w:t>
                  </w:r>
                </w:p>
              </w:tc>
              <w:tc>
                <w:tcPr>
                  <w:tcW w:w="1358" w:type="dxa"/>
                </w:tcPr>
                <w:p>
                  <w:pPr>
                    <w:jc w:val="center"/>
                  </w:pPr>
                  <w:r>
                    <w:t>Ø</w:t>
                  </w:r>
                  <w:r>
                    <w:rPr>
                      <w:rFonts w:hint="eastAsia"/>
                    </w:rPr>
                    <w:t>1500</w:t>
                  </w:r>
                </w:p>
              </w:tc>
              <w:tc>
                <w:tcPr>
                  <w:tcW w:w="2271" w:type="dxa"/>
                  <w:tcBorders>
                    <w:right w:val="single" w:sz="12" w:space="0" w:color="auto"/>
                  </w:tcBorders>
                </w:tcPr>
                <w:p>
                  <w:pPr>
                    <w:jc w:val="center"/>
                  </w:pP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tcBorders>
                </w:tcPr>
                <w:p>
                  <w:pPr>
                    <w:numPr>
                      <w:ilvl w:val="0"/>
                      <w:numId w:val="1"/>
                    </w:numPr>
                    <w:jc w:val="center"/>
                  </w:pPr>
                </w:p>
              </w:tc>
              <w:tc>
                <w:tcPr>
                  <w:tcW w:w="2628" w:type="dxa"/>
                </w:tcPr>
                <w:p>
                  <w:pPr>
                    <w:jc w:val="center"/>
                  </w:pPr>
                  <w:r>
                    <w:rPr>
                      <w:rFonts w:hint="eastAsia"/>
                    </w:rPr>
                    <w:t>破除及恢复路面</w:t>
                  </w:r>
                </w:p>
              </w:tc>
              <w:tc>
                <w:tcPr>
                  <w:tcW w:w="1814" w:type="dxa"/>
                </w:tcPr>
                <w:p>
                  <w:pPr>
                    <w:jc w:val="center"/>
                  </w:pPr>
                  <w:r>
                    <w:rPr>
                      <w:rFonts w:hint="eastAsia"/>
                    </w:rPr>
                    <w:t>1084平方米</w:t>
                  </w:r>
                </w:p>
              </w:tc>
              <w:tc>
                <w:tcPr>
                  <w:tcW w:w="1358" w:type="dxa"/>
                </w:tcPr>
                <w:p>
                  <w:pPr>
                    <w:jc w:val="center"/>
                  </w:pPr>
                </w:p>
              </w:tc>
              <w:tc>
                <w:tcPr>
                  <w:tcW w:w="2271" w:type="dxa"/>
                  <w:tcBorders>
                    <w:right w:val="single" w:sz="12" w:space="0" w:color="auto"/>
                  </w:tcBorders>
                </w:tcPr>
                <w:p>
                  <w:pPr>
                    <w:jc w:val="center"/>
                  </w:pPr>
                  <w:r>
                    <w:rPr>
                      <w:rFonts w:hint="eastAsia"/>
                    </w:rPr>
                    <w:t>混凝土</w:t>
                  </w:r>
                </w:p>
              </w:tc>
            </w:tr>
            <w:tr>
              <w:tblPrEx>
                <w:tblW w:w="9071" w:type="dxa"/>
                <w:tblInd w:w="0" w:type="dxa"/>
                <w:tblLayout w:type="fixed"/>
                <w:tblCellMar>
                  <w:top w:w="0" w:type="dxa"/>
                  <w:left w:w="108" w:type="dxa"/>
                  <w:bottom w:w="0" w:type="dxa"/>
                  <w:right w:w="108" w:type="dxa"/>
                </w:tblCellMar>
              </w:tblPrEx>
              <w:tc>
                <w:tcPr>
                  <w:tcW w:w="1000" w:type="dxa"/>
                  <w:tcBorders>
                    <w:left w:val="single" w:sz="4" w:space="0" w:color="auto"/>
                    <w:bottom w:val="single" w:sz="12" w:space="0" w:color="auto"/>
                  </w:tcBorders>
                </w:tcPr>
                <w:p>
                  <w:pPr>
                    <w:numPr>
                      <w:ilvl w:val="0"/>
                      <w:numId w:val="1"/>
                    </w:numPr>
                    <w:jc w:val="center"/>
                  </w:pPr>
                </w:p>
              </w:tc>
              <w:tc>
                <w:tcPr>
                  <w:tcW w:w="2628" w:type="dxa"/>
                  <w:tcBorders>
                    <w:bottom w:val="single" w:sz="12" w:space="0" w:color="auto"/>
                  </w:tcBorders>
                </w:tcPr>
                <w:p>
                  <w:pPr>
                    <w:jc w:val="center"/>
                  </w:pPr>
                  <w:r>
                    <w:rPr>
                      <w:rFonts w:hint="eastAsia"/>
                    </w:rPr>
                    <w:t>破除及恢复人行道</w:t>
                  </w:r>
                </w:p>
              </w:tc>
              <w:tc>
                <w:tcPr>
                  <w:tcW w:w="1814" w:type="dxa"/>
                  <w:tcBorders>
                    <w:bottom w:val="single" w:sz="12" w:space="0" w:color="auto"/>
                  </w:tcBorders>
                </w:tcPr>
                <w:p>
                  <w:pPr>
                    <w:jc w:val="center"/>
                  </w:pPr>
                  <w:r>
                    <w:rPr>
                      <w:rFonts w:hint="eastAsia"/>
                    </w:rPr>
                    <w:t>27平方米</w:t>
                  </w:r>
                </w:p>
              </w:tc>
              <w:tc>
                <w:tcPr>
                  <w:tcW w:w="1358" w:type="dxa"/>
                  <w:tcBorders>
                    <w:bottom w:val="single" w:sz="12" w:space="0" w:color="auto"/>
                  </w:tcBorders>
                </w:tcPr>
                <w:p>
                  <w:pPr>
                    <w:jc w:val="center"/>
                  </w:pPr>
                </w:p>
              </w:tc>
              <w:tc>
                <w:tcPr>
                  <w:tcW w:w="2271" w:type="dxa"/>
                  <w:tcBorders>
                    <w:bottom w:val="single" w:sz="12" w:space="0" w:color="auto"/>
                    <w:right w:val="single" w:sz="12" w:space="0" w:color="auto"/>
                  </w:tcBorders>
                </w:tcPr>
                <w:p>
                  <w:pPr>
                    <w:jc w:val="center"/>
                  </w:pPr>
                  <w:r>
                    <w:rPr>
                      <w:rFonts w:hint="eastAsia"/>
                    </w:rPr>
                    <w:t>彩砖</w:t>
                  </w:r>
                </w:p>
              </w:tc>
            </w:tr>
          </w:tbl>
          <w:p>
            <w:pPr>
              <w:pStyle w:val="NormalIndent"/>
              <w:adjustRightInd w:val="0"/>
              <w:snapToGrid w:val="0"/>
              <w:spacing w:line="540" w:lineRule="exact"/>
              <w:ind w:firstLine="480" w:firstLineChars="200"/>
              <w:jc w:val="left"/>
              <w:rPr>
                <w:b/>
                <w:bCs/>
                <w:sz w:val="24"/>
              </w:rPr>
            </w:pPr>
            <w:r>
              <w:rPr>
                <w:b/>
                <w:bCs/>
                <w:sz w:val="24"/>
              </w:rPr>
              <w:t>四、污水</w:t>
            </w:r>
            <w:r>
              <w:rPr>
                <w:rFonts w:hint="eastAsia"/>
                <w:b/>
                <w:bCs/>
                <w:sz w:val="24"/>
              </w:rPr>
              <w:t>管道</w:t>
            </w:r>
            <w:r>
              <w:rPr>
                <w:b/>
                <w:bCs/>
                <w:sz w:val="24"/>
              </w:rPr>
              <w:t>工程设计</w:t>
            </w:r>
          </w:p>
          <w:p>
            <w:pPr>
              <w:pStyle w:val="NormalIndent"/>
              <w:adjustRightInd w:val="0"/>
              <w:snapToGrid w:val="0"/>
              <w:spacing w:line="540" w:lineRule="exact"/>
              <w:ind w:firstLine="480" w:firstLineChars="200"/>
              <w:rPr>
                <w:sz w:val="24"/>
              </w:rPr>
            </w:pPr>
            <w:r>
              <w:rPr>
                <w:rFonts w:hint="eastAsia"/>
                <w:sz w:val="24"/>
              </w:rPr>
              <w:t>本项目新建污水管网敷设路线及走向如下：</w:t>
            </w:r>
          </w:p>
          <w:p>
            <w:pPr>
              <w:pStyle w:val="NormalIndent"/>
              <w:adjustRightInd w:val="0"/>
              <w:snapToGrid w:val="0"/>
              <w:spacing w:line="540" w:lineRule="exact"/>
              <w:ind w:firstLine="480" w:firstLineChars="200"/>
              <w:rPr>
                <w:sz w:val="24"/>
              </w:rPr>
            </w:pPr>
            <w:r>
              <w:rPr>
                <w:sz w:val="24"/>
              </w:rPr>
              <w:t>（1）</w:t>
            </w:r>
            <w:r>
              <w:rPr>
                <w:rFonts w:hint="eastAsia"/>
                <w:sz w:val="24"/>
              </w:rPr>
              <w:t>海滨大道</w:t>
            </w:r>
            <w:r>
              <w:rPr>
                <w:sz w:val="24"/>
              </w:rPr>
              <w:t>：HDPE中空壁缠绕结构管沿海滨大道左侧向东敷设，最终向北连接海滨大道现状污水主管，管径为DN1000；</w:t>
            </w:r>
          </w:p>
          <w:p>
            <w:pPr>
              <w:pStyle w:val="NormalIndent"/>
              <w:adjustRightInd w:val="0"/>
              <w:snapToGrid w:val="0"/>
              <w:spacing w:line="540" w:lineRule="exact"/>
              <w:ind w:firstLine="480" w:firstLineChars="200"/>
              <w:rPr>
                <w:sz w:val="24"/>
              </w:rPr>
            </w:pPr>
            <w:r>
              <w:rPr>
                <w:sz w:val="24"/>
              </w:rPr>
              <w:t>（2）污水厂安置区：DN800高密度聚乙烯PE100管沿</w:t>
            </w:r>
            <w:r>
              <w:rPr>
                <w:rFonts w:hint="eastAsia"/>
                <w:sz w:val="24"/>
              </w:rPr>
              <w:t>海滨大道</w:t>
            </w:r>
            <w:r>
              <w:rPr>
                <w:sz w:val="24"/>
              </w:rPr>
              <w:t>由东向西经红沙污水处理厂内部道路敷设，经消能后采用DN1000无压式重力流污水管排至现状厂区内分配井，最终排至污水处理厂集中处理。</w:t>
            </w:r>
          </w:p>
          <w:p>
            <w:pPr>
              <w:pStyle w:val="NormalIndent"/>
              <w:adjustRightInd w:val="0"/>
              <w:snapToGrid w:val="0"/>
              <w:spacing w:line="540" w:lineRule="exact"/>
              <w:ind w:firstLine="480" w:firstLineChars="200"/>
              <w:rPr>
                <w:b/>
                <w:bCs/>
                <w:sz w:val="24"/>
              </w:rPr>
            </w:pPr>
            <w:r>
              <w:rPr>
                <w:b/>
                <w:bCs/>
                <w:sz w:val="24"/>
              </w:rPr>
              <w:t>五、泵站工程</w:t>
            </w:r>
          </w:p>
          <w:p>
            <w:pPr>
              <w:pStyle w:val="NormalIndent"/>
              <w:adjustRightInd w:val="0"/>
              <w:snapToGrid w:val="0"/>
              <w:spacing w:line="540" w:lineRule="exact"/>
              <w:ind w:firstLine="480" w:firstLineChars="200"/>
              <w:rPr>
                <w:color w:val="0D0D0D"/>
                <w:sz w:val="24"/>
              </w:rPr>
            </w:pPr>
            <w:r>
              <w:rPr>
                <w:color w:val="0D0D0D"/>
                <w:sz w:val="24"/>
              </w:rPr>
              <w:t>（1）建设内容</w:t>
            </w:r>
          </w:p>
          <w:p>
            <w:pPr>
              <w:pStyle w:val="NormalIndent"/>
              <w:adjustRightInd w:val="0"/>
              <w:snapToGrid w:val="0"/>
              <w:spacing w:line="540" w:lineRule="exact"/>
              <w:ind w:firstLine="480" w:firstLineChars="200"/>
              <w:rPr>
                <w:sz w:val="24"/>
              </w:rPr>
            </w:pPr>
            <w:r>
              <w:rPr>
                <w:rFonts w:hint="eastAsia"/>
                <w:sz w:val="24"/>
              </w:rPr>
              <w:t>项目拟建一座一体化污水提升泵站，规模为5万m</w:t>
            </w:r>
            <w:r>
              <w:rPr>
                <w:rFonts w:hint="eastAsia"/>
                <w:sz w:val="24"/>
                <w:vertAlign w:val="superscript"/>
              </w:rPr>
              <w:t>3</w:t>
            </w:r>
            <w:r>
              <w:rPr>
                <w:rFonts w:hint="eastAsia"/>
                <w:sz w:val="24"/>
              </w:rPr>
              <w:t>/d，泵站</w:t>
            </w:r>
            <w:r>
              <w:rPr>
                <w:rFonts w:hint="eastAsia"/>
                <w:sz w:val="24"/>
                <w:lang w:val="en-US" w:eastAsia="zh-CN"/>
              </w:rPr>
              <w:t>拟征地面积为300</w:t>
            </w:r>
            <w:r>
              <w:rPr>
                <w:rFonts w:hint="eastAsia"/>
                <w:sz w:val="24"/>
              </w:rPr>
              <w:t>m</w:t>
            </w:r>
            <w:r>
              <w:rPr>
                <w:rFonts w:hint="eastAsia"/>
                <w:sz w:val="24"/>
                <w:vertAlign w:val="superscript"/>
              </w:rPr>
              <w:t>2</w:t>
            </w:r>
            <w:r>
              <w:rPr>
                <w:rFonts w:hint="eastAsia"/>
                <w:sz w:val="24"/>
              </w:rPr>
              <w:t>。位于海滨大道左侧，中心地理坐标为：</w:t>
            </w:r>
            <w:r>
              <w:rPr>
                <w:color w:val="0D0D0D"/>
                <w:sz w:val="24"/>
              </w:rPr>
              <w:t>E：109°33'18.61"，N：18°14'15.79"</w:t>
            </w:r>
            <w:r>
              <w:rPr>
                <w:sz w:val="24"/>
              </w:rPr>
              <w:t>。</w:t>
            </w:r>
          </w:p>
          <w:p>
            <w:pPr>
              <w:pStyle w:val="NormalIndent"/>
              <w:adjustRightInd w:val="0"/>
              <w:snapToGrid w:val="0"/>
              <w:spacing w:line="540" w:lineRule="exact"/>
              <w:ind w:firstLine="480" w:firstLineChars="200"/>
              <w:rPr>
                <w:color w:val="0D0D0D"/>
                <w:sz w:val="24"/>
              </w:rPr>
            </w:pPr>
            <w:r>
              <w:rPr>
                <w:color w:val="0D0D0D"/>
                <w:sz w:val="24"/>
              </w:rPr>
              <w:t>（2）工艺选择</w:t>
            </w:r>
          </w:p>
          <w:p>
            <w:pPr>
              <w:pStyle w:val="NormalIndent"/>
              <w:adjustRightInd w:val="0"/>
              <w:snapToGrid w:val="0"/>
              <w:spacing w:line="540" w:lineRule="exact"/>
              <w:ind w:firstLine="480" w:firstLineChars="200"/>
              <w:rPr>
                <w:bCs/>
                <w:color w:val="0D0D0D"/>
                <w:sz w:val="24"/>
              </w:rPr>
            </w:pPr>
            <w:r>
              <w:rPr>
                <w:bCs/>
                <w:color w:val="0D0D0D"/>
                <w:sz w:val="24"/>
              </w:rPr>
              <w:t>本项目选用一体化工艺污水提升泵站，泵站主体为一体化泵站壳体。泵站均采用缠绕玻璃钢，配套管路系统材质采用不锈钢管道。</w:t>
            </w:r>
          </w:p>
          <w:p>
            <w:pPr>
              <w:pStyle w:val="NormalIndent"/>
              <w:adjustRightInd w:val="0"/>
              <w:snapToGrid w:val="0"/>
              <w:spacing w:line="540" w:lineRule="exact"/>
              <w:ind w:firstLine="480" w:firstLineChars="200"/>
              <w:rPr>
                <w:bCs/>
                <w:color w:val="0D0D0D"/>
                <w:sz w:val="24"/>
              </w:rPr>
            </w:pPr>
            <w:r>
              <w:rPr>
                <w:bCs/>
                <w:color w:val="0D0D0D"/>
                <w:sz w:val="24"/>
              </w:rPr>
              <w:t>工艺流程：格栅</w:t>
            </w:r>
            <w:r>
              <w:rPr>
                <w:rFonts w:hint="eastAsia"/>
                <w:bCs/>
                <w:color w:val="0D0D0D"/>
                <w:sz w:val="24"/>
              </w:rPr>
              <w:t>井</w:t>
            </w:r>
            <w:r>
              <w:rPr>
                <w:bCs/>
                <w:color w:val="0D0D0D"/>
                <w:sz w:val="24"/>
              </w:rPr>
              <w:t>、泵站进水管、水泵间(集水池)、出水</w:t>
            </w:r>
            <w:r>
              <w:rPr>
                <w:rFonts w:hint="eastAsia"/>
                <w:bCs/>
                <w:color w:val="0D0D0D"/>
                <w:sz w:val="24"/>
              </w:rPr>
              <w:t>阀门</w:t>
            </w:r>
            <w:r>
              <w:rPr>
                <w:bCs/>
                <w:color w:val="0D0D0D"/>
                <w:sz w:val="24"/>
              </w:rPr>
              <w:t>井。</w:t>
            </w:r>
            <w:r>
              <w:rPr>
                <w:rFonts w:hint="eastAsia"/>
                <w:bCs/>
                <w:color w:val="0D0D0D"/>
                <w:sz w:val="24"/>
              </w:rPr>
              <w:t>格栅井单独设立，其余工艺流程</w:t>
            </w:r>
            <w:r>
              <w:rPr>
                <w:bCs/>
                <w:color w:val="0D0D0D"/>
                <w:sz w:val="24"/>
              </w:rPr>
              <w:t>均通过一个泵体完成，建设完成后，泵体埋于地下，地面覆盖绿植或者围墙。</w:t>
            </w:r>
            <w:r>
              <w:rPr>
                <w:color w:val="0D0D0D"/>
                <w:sz w:val="24"/>
              </w:rPr>
              <w:t>泵房内恶臭经离子除臭装置除臭后经排气口无组织排放</w:t>
            </w:r>
            <w:r>
              <w:rPr>
                <w:bCs/>
                <w:color w:val="0D0D0D"/>
                <w:sz w:val="24"/>
              </w:rPr>
              <w:t>。</w:t>
            </w:r>
          </w:p>
          <w:p>
            <w:pPr>
              <w:pStyle w:val="NormalIndent"/>
              <w:adjustRightInd w:val="0"/>
              <w:snapToGrid w:val="0"/>
              <w:spacing w:line="540" w:lineRule="exact"/>
              <w:ind w:firstLine="480" w:firstLineChars="200"/>
              <w:rPr>
                <w:bCs/>
                <w:color w:val="0D0D0D"/>
                <w:sz w:val="24"/>
              </w:rPr>
            </w:pPr>
            <w:r>
              <w:rPr>
                <w:bCs/>
                <w:color w:val="0D0D0D"/>
                <w:sz w:val="24"/>
              </w:rPr>
              <w:t>（3）设备参数</w:t>
            </w:r>
          </w:p>
        </w:tc>
      </w:tr>
    </w:tbl>
    <w:p>
      <w:pPr>
        <w:sectPr>
          <w:headerReference w:type="default" r:id="rId18"/>
          <w:footerReference w:type="default" r:id="rId19"/>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4"/>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p>
            <w:pPr>
              <w:pStyle w:val="NormalIndent"/>
              <w:adjustRightInd w:val="0"/>
              <w:snapToGrid w:val="0"/>
              <w:spacing w:line="540" w:lineRule="exact"/>
              <w:ind w:firstLine="480" w:firstLineChars="200"/>
              <w:rPr>
                <w:bCs/>
                <w:color w:val="0D0D0D"/>
                <w:sz w:val="24"/>
              </w:rPr>
            </w:pPr>
            <w:r>
              <w:rPr>
                <w:bCs/>
                <w:color w:val="0D0D0D"/>
                <w:sz w:val="24"/>
              </w:rPr>
              <w:t>泵站</w:t>
            </w:r>
            <w:r>
              <w:rPr>
                <w:rFonts w:hint="eastAsia"/>
                <w:bCs/>
                <w:color w:val="0D0D0D"/>
                <w:sz w:val="24"/>
              </w:rPr>
              <w:t>筒</w:t>
            </w:r>
            <w:r>
              <w:rPr>
                <w:bCs/>
                <w:color w:val="0D0D0D"/>
                <w:sz w:val="24"/>
              </w:rPr>
              <w:t>体净空直径为</w:t>
            </w:r>
            <w:r>
              <w:rPr>
                <w:rFonts w:hint="eastAsia"/>
                <w:bCs/>
                <w:color w:val="0D0D0D"/>
                <w:sz w:val="24"/>
              </w:rPr>
              <w:t>4.2</w:t>
            </w:r>
            <w:r>
              <w:rPr>
                <w:bCs/>
                <w:color w:val="0D0D0D"/>
                <w:sz w:val="24"/>
              </w:rPr>
              <w:t>m，泵站内设3台离心潜水泵，2用1备，单泵设计流量为</w:t>
            </w:r>
            <w:r>
              <w:rPr>
                <w:rFonts w:hint="eastAsia"/>
                <w:bCs/>
                <w:color w:val="0D0D0D"/>
                <w:sz w:val="24"/>
              </w:rPr>
              <w:t>1041.67</w:t>
            </w:r>
            <w:r>
              <w:rPr>
                <w:bCs/>
                <w:color w:val="0D0D0D"/>
                <w:sz w:val="24"/>
              </w:rPr>
              <w:t>m</w:t>
            </w:r>
            <w:r>
              <w:rPr>
                <w:bCs/>
                <w:color w:val="0D0D0D"/>
                <w:sz w:val="24"/>
                <w:vertAlign w:val="superscript"/>
              </w:rPr>
              <w:t>3</w:t>
            </w:r>
            <w:r>
              <w:rPr>
                <w:bCs/>
                <w:color w:val="0D0D0D"/>
                <w:sz w:val="24"/>
              </w:rPr>
              <w:t>/h，扬程为</w:t>
            </w:r>
            <w:r>
              <w:rPr>
                <w:rFonts w:hint="eastAsia"/>
                <w:bCs/>
                <w:color w:val="0D0D0D"/>
                <w:sz w:val="24"/>
              </w:rPr>
              <w:t>15</w:t>
            </w:r>
            <w:r>
              <w:rPr>
                <w:bCs/>
                <w:color w:val="0D0D0D"/>
                <w:sz w:val="24"/>
              </w:rPr>
              <w:t>m，功率为</w:t>
            </w:r>
            <w:r>
              <w:rPr>
                <w:rFonts w:hint="eastAsia"/>
                <w:bCs/>
                <w:color w:val="0D0D0D"/>
                <w:sz w:val="24"/>
              </w:rPr>
              <w:t>90KW。</w:t>
            </w:r>
            <w:r>
              <w:rPr>
                <w:bCs/>
                <w:color w:val="0D0D0D"/>
                <w:sz w:val="24"/>
              </w:rPr>
              <w:t>泵站进水管为DN</w:t>
            </w:r>
            <w:r>
              <w:rPr>
                <w:rFonts w:hint="eastAsia"/>
                <w:bCs/>
                <w:color w:val="0D0D0D"/>
                <w:sz w:val="24"/>
              </w:rPr>
              <w:t>1000。</w:t>
            </w:r>
            <w:r>
              <w:rPr>
                <w:bCs/>
                <w:color w:val="0D0D0D"/>
                <w:sz w:val="24"/>
              </w:rPr>
              <w:t>接入泵</w:t>
            </w:r>
            <w:r>
              <w:rPr>
                <w:rFonts w:hint="eastAsia"/>
                <w:bCs/>
                <w:color w:val="0D0D0D"/>
                <w:sz w:val="24"/>
              </w:rPr>
              <w:t>站</w:t>
            </w:r>
            <w:r>
              <w:rPr>
                <w:bCs/>
                <w:color w:val="0D0D0D"/>
                <w:sz w:val="24"/>
              </w:rPr>
              <w:t>前</w:t>
            </w:r>
            <w:r>
              <w:rPr>
                <w:rFonts w:hint="eastAsia"/>
                <w:bCs/>
                <w:color w:val="0D0D0D"/>
                <w:sz w:val="24"/>
              </w:rPr>
              <w:t>单独</w:t>
            </w:r>
            <w:r>
              <w:rPr>
                <w:bCs/>
                <w:color w:val="0D0D0D"/>
                <w:sz w:val="24"/>
              </w:rPr>
              <w:t>设置</w:t>
            </w:r>
            <w:r>
              <w:rPr>
                <w:rFonts w:hint="eastAsia"/>
                <w:bCs/>
                <w:color w:val="0D0D0D"/>
                <w:sz w:val="24"/>
              </w:rPr>
              <w:t>格栅井，井长度为2.8m，宽度为3.1m。格栅井主要设备见表2，一体化泵站主要设备材料见表3。</w:t>
            </w:r>
          </w:p>
          <w:p>
            <w:pPr>
              <w:pStyle w:val="NormalIndent"/>
              <w:ind w:firstLine="480" w:firstLineChars="200"/>
              <w:jc w:val="center"/>
              <w:rPr>
                <w:b/>
                <w:bCs/>
                <w:color w:val="0D0D0D"/>
                <w:sz w:val="24"/>
              </w:rPr>
            </w:pPr>
            <w:r>
              <w:rPr>
                <w:rFonts w:hint="eastAsia"/>
                <w:b/>
                <w:bCs/>
                <w:color w:val="0D0D0D"/>
                <w:sz w:val="24"/>
              </w:rPr>
              <w:t>表2 格栅井主要设备表</w:t>
            </w:r>
          </w:p>
          <w:tbl>
            <w:tblPr>
              <w:tblStyle w:val="TableGrid2"/>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814"/>
              <w:gridCol w:w="1815"/>
              <w:gridCol w:w="1814"/>
              <w:gridCol w:w="1814"/>
              <w:gridCol w:w="1814"/>
            </w:tblGrid>
            <w:tr>
              <w:tblPrEx>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511" w:type="dxa"/>
                  <w:tcBorders>
                    <w:tl2br w:val="nil"/>
                    <w:tr2bl w:val="nil"/>
                  </w:tcBorders>
                </w:tcPr>
                <w:p>
                  <w:pPr>
                    <w:pStyle w:val="Default"/>
                    <w:jc w:val="center"/>
                    <w:rPr>
                      <w:rFonts w:ascii="Times New Roman" w:cs="Times New Roman"/>
                      <w:b/>
                      <w:bCs/>
                      <w:sz w:val="21"/>
                      <w:szCs w:val="21"/>
                    </w:rPr>
                  </w:pPr>
                  <w:r>
                    <w:rPr>
                      <w:rFonts w:ascii="Times New Roman" w:cs="Times New Roman"/>
                      <w:b/>
                      <w:bCs/>
                      <w:sz w:val="21"/>
                      <w:szCs w:val="21"/>
                    </w:rPr>
                    <w:t>序号</w:t>
                  </w:r>
                </w:p>
              </w:tc>
              <w:tc>
                <w:tcPr>
                  <w:tcW w:w="1512" w:type="dxa"/>
                  <w:tcBorders>
                    <w:tl2br w:val="nil"/>
                    <w:tr2bl w:val="nil"/>
                  </w:tcBorders>
                </w:tcPr>
                <w:p>
                  <w:pPr>
                    <w:pStyle w:val="Default"/>
                    <w:jc w:val="center"/>
                    <w:rPr>
                      <w:rFonts w:ascii="Times New Roman" w:cs="Times New Roman"/>
                      <w:b/>
                      <w:bCs/>
                      <w:sz w:val="21"/>
                      <w:szCs w:val="21"/>
                    </w:rPr>
                  </w:pPr>
                  <w:r>
                    <w:rPr>
                      <w:rFonts w:ascii="Times New Roman" w:cs="Times New Roman"/>
                      <w:b/>
                      <w:bCs/>
                      <w:sz w:val="21"/>
                      <w:szCs w:val="21"/>
                    </w:rPr>
                    <w:t>名称</w:t>
                  </w:r>
                </w:p>
              </w:tc>
              <w:tc>
                <w:tcPr>
                  <w:tcW w:w="1512" w:type="dxa"/>
                  <w:tcBorders>
                    <w:tl2br w:val="nil"/>
                    <w:tr2bl w:val="nil"/>
                  </w:tcBorders>
                </w:tcPr>
                <w:p>
                  <w:pPr>
                    <w:pStyle w:val="Default"/>
                    <w:jc w:val="center"/>
                    <w:rPr>
                      <w:rFonts w:ascii="Times New Roman" w:cs="Times New Roman"/>
                      <w:b/>
                      <w:bCs/>
                      <w:sz w:val="21"/>
                      <w:szCs w:val="21"/>
                    </w:rPr>
                  </w:pPr>
                  <w:r>
                    <w:rPr>
                      <w:rFonts w:ascii="Times New Roman" w:cs="Times New Roman"/>
                      <w:b/>
                      <w:bCs/>
                      <w:sz w:val="21"/>
                      <w:szCs w:val="21"/>
                    </w:rPr>
                    <w:t>数量</w:t>
                  </w:r>
                </w:p>
              </w:tc>
              <w:tc>
                <w:tcPr>
                  <w:tcW w:w="1512" w:type="dxa"/>
                  <w:tcBorders>
                    <w:tl2br w:val="nil"/>
                    <w:tr2bl w:val="nil"/>
                  </w:tcBorders>
                </w:tcPr>
                <w:p>
                  <w:pPr>
                    <w:pStyle w:val="Default"/>
                    <w:jc w:val="center"/>
                    <w:rPr>
                      <w:rFonts w:ascii="Times New Roman" w:cs="Times New Roman"/>
                      <w:b/>
                      <w:bCs/>
                      <w:sz w:val="21"/>
                      <w:szCs w:val="21"/>
                    </w:rPr>
                  </w:pPr>
                  <w:r>
                    <w:rPr>
                      <w:rFonts w:ascii="Times New Roman" w:cs="Times New Roman"/>
                      <w:b/>
                      <w:bCs/>
                      <w:sz w:val="21"/>
                      <w:szCs w:val="21"/>
                    </w:rPr>
                    <w:t>规格</w:t>
                  </w:r>
                </w:p>
              </w:tc>
              <w:tc>
                <w:tcPr>
                  <w:tcW w:w="1512" w:type="dxa"/>
                  <w:tcBorders>
                    <w:tl2br w:val="nil"/>
                    <w:tr2bl w:val="nil"/>
                  </w:tcBorders>
                </w:tcPr>
                <w:p>
                  <w:pPr>
                    <w:pStyle w:val="Default"/>
                    <w:jc w:val="center"/>
                    <w:rPr>
                      <w:rFonts w:ascii="Times New Roman" w:cs="Times New Roman"/>
                      <w:b/>
                      <w:bCs/>
                      <w:sz w:val="21"/>
                      <w:szCs w:val="21"/>
                    </w:rPr>
                  </w:pPr>
                  <w:r>
                    <w:rPr>
                      <w:rFonts w:ascii="Times New Roman" w:cs="Times New Roman"/>
                      <w:b/>
                      <w:bCs/>
                      <w:sz w:val="21"/>
                      <w:szCs w:val="21"/>
                    </w:rPr>
                    <w:t>备注</w:t>
                  </w:r>
                </w:p>
              </w:tc>
            </w:tr>
            <w:tr>
              <w:tblPrEx>
                <w:tblW w:w="9071" w:type="dxa"/>
                <w:jc w:val="center"/>
                <w:tblLayout w:type="fixed"/>
                <w:tblCellMar>
                  <w:top w:w="0" w:type="dxa"/>
                  <w:left w:w="108" w:type="dxa"/>
                  <w:bottom w:w="0" w:type="dxa"/>
                  <w:right w:w="108" w:type="dxa"/>
                </w:tblCellMar>
              </w:tblPrEx>
              <w:trPr>
                <w:jc w:val="center"/>
              </w:trPr>
              <w:tc>
                <w:tcPr>
                  <w:tcW w:w="1511"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1</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铸铁镶铜闸门</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2套</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Ø1000</w:t>
                  </w:r>
                </w:p>
              </w:tc>
              <w:tc>
                <w:tcPr>
                  <w:tcW w:w="1512" w:type="dxa"/>
                  <w:tcBorders>
                    <w:tl2br w:val="nil"/>
                    <w:tr2bl w:val="nil"/>
                  </w:tcBorders>
                </w:tcPr>
                <w:p>
                  <w:pPr>
                    <w:pStyle w:val="Default"/>
                    <w:jc w:val="center"/>
                    <w:rPr>
                      <w:rFonts w:ascii="Times New Roman" w:cs="Times New Roman"/>
                      <w:sz w:val="21"/>
                      <w:szCs w:val="21"/>
                    </w:rPr>
                  </w:pPr>
                </w:p>
              </w:tc>
            </w:tr>
            <w:tr>
              <w:tblPrEx>
                <w:tblW w:w="9071" w:type="dxa"/>
                <w:jc w:val="center"/>
                <w:tblLayout w:type="fixed"/>
                <w:tblCellMar>
                  <w:top w:w="0" w:type="dxa"/>
                  <w:left w:w="108" w:type="dxa"/>
                  <w:bottom w:w="0" w:type="dxa"/>
                  <w:right w:w="108" w:type="dxa"/>
                </w:tblCellMar>
              </w:tblPrEx>
              <w:trPr>
                <w:jc w:val="center"/>
              </w:trPr>
              <w:tc>
                <w:tcPr>
                  <w:tcW w:w="1511"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2</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启闭机</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2台</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启闭力=5T</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手电两用</w:t>
                  </w:r>
                </w:p>
              </w:tc>
            </w:tr>
            <w:tr>
              <w:tblPrEx>
                <w:tblW w:w="9071" w:type="dxa"/>
                <w:jc w:val="center"/>
                <w:tblLayout w:type="fixed"/>
                <w:tblCellMar>
                  <w:top w:w="0" w:type="dxa"/>
                  <w:left w:w="108" w:type="dxa"/>
                  <w:bottom w:w="0" w:type="dxa"/>
                  <w:right w:w="108" w:type="dxa"/>
                </w:tblCellMar>
              </w:tblPrEx>
              <w:trPr>
                <w:jc w:val="center"/>
              </w:trPr>
              <w:tc>
                <w:tcPr>
                  <w:tcW w:w="1511"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3</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粉碎格栅</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1台</w:t>
                  </w:r>
                </w:p>
              </w:tc>
              <w:tc>
                <w:tcPr>
                  <w:tcW w:w="1512" w:type="dxa"/>
                  <w:tcBorders>
                    <w:tl2br w:val="nil"/>
                    <w:tr2bl w:val="nil"/>
                  </w:tcBorders>
                </w:tcPr>
                <w:p>
                  <w:pPr>
                    <w:pStyle w:val="Default"/>
                    <w:jc w:val="center"/>
                    <w:rPr>
                      <w:rFonts w:ascii="Times New Roman" w:cs="Times New Roman"/>
                      <w:sz w:val="21"/>
                      <w:szCs w:val="21"/>
                    </w:rPr>
                  </w:pPr>
                </w:p>
              </w:tc>
              <w:tc>
                <w:tcPr>
                  <w:tcW w:w="1512" w:type="dxa"/>
                  <w:tcBorders>
                    <w:tl2br w:val="nil"/>
                    <w:tr2bl w:val="nil"/>
                  </w:tcBorders>
                </w:tcPr>
                <w:p>
                  <w:pPr>
                    <w:pStyle w:val="Default"/>
                    <w:jc w:val="center"/>
                    <w:rPr>
                      <w:rFonts w:ascii="Times New Roman" w:cs="Times New Roman"/>
                      <w:sz w:val="21"/>
                      <w:szCs w:val="21"/>
                    </w:rPr>
                  </w:pPr>
                </w:p>
              </w:tc>
            </w:tr>
            <w:tr>
              <w:tblPrEx>
                <w:tblW w:w="9071" w:type="dxa"/>
                <w:jc w:val="center"/>
                <w:tblLayout w:type="fixed"/>
                <w:tblCellMar>
                  <w:top w:w="0" w:type="dxa"/>
                  <w:left w:w="108" w:type="dxa"/>
                  <w:bottom w:w="0" w:type="dxa"/>
                  <w:right w:w="108" w:type="dxa"/>
                </w:tblCellMar>
              </w:tblPrEx>
              <w:trPr>
                <w:jc w:val="center"/>
              </w:trPr>
              <w:tc>
                <w:tcPr>
                  <w:tcW w:w="1511"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4</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格栅导轨</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2套</w:t>
                  </w:r>
                </w:p>
              </w:tc>
              <w:tc>
                <w:tcPr>
                  <w:tcW w:w="1512" w:type="dxa"/>
                  <w:tcBorders>
                    <w:tl2br w:val="nil"/>
                    <w:tr2bl w:val="nil"/>
                  </w:tcBorders>
                </w:tcPr>
                <w:p>
                  <w:pPr>
                    <w:pStyle w:val="Default"/>
                    <w:jc w:val="center"/>
                    <w:rPr>
                      <w:rFonts w:ascii="Times New Roman" w:cs="Times New Roman"/>
                      <w:sz w:val="21"/>
                      <w:szCs w:val="21"/>
                    </w:rPr>
                  </w:pPr>
                  <w:r>
                    <w:rPr>
                      <w:rFonts w:ascii="Times New Roman" w:cs="Times New Roman"/>
                      <w:sz w:val="21"/>
                      <w:szCs w:val="21"/>
                    </w:rPr>
                    <w:t>SS304</w:t>
                  </w:r>
                </w:p>
              </w:tc>
              <w:tc>
                <w:tcPr>
                  <w:tcW w:w="1512" w:type="dxa"/>
                  <w:tcBorders>
                    <w:tl2br w:val="nil"/>
                    <w:tr2bl w:val="nil"/>
                  </w:tcBorders>
                </w:tcPr>
                <w:p>
                  <w:pPr>
                    <w:pStyle w:val="Default"/>
                    <w:jc w:val="center"/>
                    <w:rPr>
                      <w:rFonts w:ascii="Times New Roman" w:cs="Times New Roman"/>
                      <w:sz w:val="21"/>
                      <w:szCs w:val="21"/>
                    </w:rPr>
                  </w:pPr>
                </w:p>
              </w:tc>
            </w:tr>
          </w:tbl>
          <w:p>
            <w:pPr>
              <w:pStyle w:val="NormalIndent"/>
              <w:ind w:firstLine="480" w:firstLineChars="200"/>
              <w:jc w:val="center"/>
              <w:rPr>
                <w:b/>
                <w:bCs/>
                <w:color w:val="0D0D0D"/>
                <w:sz w:val="24"/>
              </w:rPr>
            </w:pPr>
            <w:r>
              <w:rPr>
                <w:b/>
                <w:bCs/>
                <w:color w:val="0D0D0D"/>
                <w:sz w:val="24"/>
              </w:rPr>
              <w:t>表</w:t>
            </w:r>
            <w:r>
              <w:rPr>
                <w:rFonts w:hint="eastAsia"/>
                <w:b/>
                <w:bCs/>
                <w:color w:val="0D0D0D"/>
                <w:sz w:val="24"/>
              </w:rPr>
              <w:t>3</w:t>
            </w:r>
            <w:r>
              <w:rPr>
                <w:b/>
                <w:bCs/>
                <w:color w:val="0D0D0D"/>
                <w:sz w:val="24"/>
              </w:rPr>
              <w:t xml:space="preserve"> </w:t>
            </w:r>
            <w:r>
              <w:rPr>
                <w:rFonts w:hint="eastAsia"/>
                <w:b/>
                <w:bCs/>
                <w:color w:val="0D0D0D"/>
                <w:sz w:val="24"/>
              </w:rPr>
              <w:t>一体化</w:t>
            </w:r>
            <w:r>
              <w:rPr>
                <w:b/>
                <w:bCs/>
                <w:color w:val="0D0D0D"/>
                <w:sz w:val="24"/>
              </w:rPr>
              <w:t>泵站主要设备及材料一览表</w:t>
            </w:r>
          </w:p>
          <w:tbl>
            <w:tblPr>
              <w:tblStyle w:val="TableNormal"/>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989"/>
              <w:gridCol w:w="3303"/>
              <w:gridCol w:w="1652"/>
              <w:gridCol w:w="3127"/>
            </w:tblGrid>
            <w:tr>
              <w:tblPrEx>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ind w:firstLine="0"/>
                    <w:jc w:val="left"/>
                    <w:rPr>
                      <w:b/>
                      <w:bCs/>
                      <w:color w:val="0D0D0D"/>
                      <w:szCs w:val="21"/>
                    </w:rPr>
                  </w:pPr>
                  <w:r>
                    <w:rPr>
                      <w:b/>
                      <w:bCs/>
                      <w:color w:val="0D0D0D"/>
                      <w:szCs w:val="21"/>
                    </w:rPr>
                    <w:t>序号</w:t>
                  </w:r>
                </w:p>
              </w:tc>
              <w:tc>
                <w:tcPr>
                  <w:tcW w:w="3097" w:type="dxa"/>
                  <w:tcBorders>
                    <w:tl2br w:val="nil"/>
                    <w:tr2bl w:val="nil"/>
                  </w:tcBorders>
                  <w:vAlign w:val="center"/>
                </w:tcPr>
                <w:p>
                  <w:pPr>
                    <w:pStyle w:val="NormalIndent"/>
                    <w:ind w:firstLine="0"/>
                    <w:jc w:val="left"/>
                    <w:rPr>
                      <w:b/>
                      <w:bCs/>
                      <w:color w:val="0D0D0D"/>
                      <w:szCs w:val="21"/>
                    </w:rPr>
                  </w:pPr>
                  <w:r>
                    <w:rPr>
                      <w:b/>
                      <w:bCs/>
                      <w:color w:val="0D0D0D"/>
                      <w:szCs w:val="21"/>
                    </w:rPr>
                    <w:t>名称</w:t>
                  </w:r>
                </w:p>
              </w:tc>
              <w:tc>
                <w:tcPr>
                  <w:tcW w:w="1549" w:type="dxa"/>
                  <w:tcBorders>
                    <w:tl2br w:val="nil"/>
                    <w:tr2bl w:val="nil"/>
                  </w:tcBorders>
                  <w:vAlign w:val="center"/>
                </w:tcPr>
                <w:p>
                  <w:pPr>
                    <w:pStyle w:val="NormalIndent"/>
                    <w:ind w:firstLine="0"/>
                    <w:jc w:val="left"/>
                    <w:rPr>
                      <w:b/>
                      <w:bCs/>
                      <w:color w:val="0D0D0D"/>
                      <w:szCs w:val="21"/>
                    </w:rPr>
                  </w:pPr>
                  <w:r>
                    <w:rPr>
                      <w:b/>
                      <w:bCs/>
                      <w:color w:val="0D0D0D"/>
                      <w:szCs w:val="21"/>
                    </w:rPr>
                    <w:t>数量</w:t>
                  </w:r>
                </w:p>
              </w:tc>
              <w:tc>
                <w:tcPr>
                  <w:tcW w:w="2932" w:type="dxa"/>
                  <w:tcBorders>
                    <w:tl2br w:val="nil"/>
                    <w:tr2bl w:val="nil"/>
                  </w:tcBorders>
                  <w:vAlign w:val="center"/>
                </w:tcPr>
                <w:p>
                  <w:pPr>
                    <w:pStyle w:val="NormalIndent"/>
                    <w:ind w:firstLine="0"/>
                    <w:jc w:val="left"/>
                    <w:rPr>
                      <w:b/>
                      <w:bCs/>
                      <w:color w:val="0D0D0D"/>
                      <w:szCs w:val="21"/>
                    </w:rPr>
                  </w:pPr>
                  <w:r>
                    <w:rPr>
                      <w:b/>
                      <w:bCs/>
                      <w:color w:val="0D0D0D"/>
                      <w:szCs w:val="21"/>
                    </w:rPr>
                    <w:t>备注</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潜污泵</w:t>
                  </w:r>
                  <w:r>
                    <w:rPr>
                      <w:bCs/>
                      <w:color w:val="0D0D0D"/>
                      <w:szCs w:val="21"/>
                    </w:rPr>
                    <w:t>（Q=</w:t>
                  </w:r>
                  <w:r>
                    <w:rPr>
                      <w:rFonts w:hint="eastAsia"/>
                      <w:bCs/>
                      <w:color w:val="0D0D0D"/>
                      <w:szCs w:val="21"/>
                    </w:rPr>
                    <w:t>1041.67m</w:t>
                  </w:r>
                  <w:r>
                    <w:rPr>
                      <w:rFonts w:hint="eastAsia"/>
                      <w:bCs/>
                      <w:color w:val="0D0D0D"/>
                      <w:szCs w:val="21"/>
                      <w:vertAlign w:val="superscript"/>
                    </w:rPr>
                    <w:t>3</w:t>
                  </w:r>
                  <w:r>
                    <w:rPr>
                      <w:bCs/>
                      <w:color w:val="0D0D0D"/>
                      <w:szCs w:val="21"/>
                    </w:rPr>
                    <w:t>/</w:t>
                  </w:r>
                  <w:r>
                    <w:rPr>
                      <w:rFonts w:hint="eastAsia"/>
                      <w:bCs/>
                      <w:color w:val="0D0D0D"/>
                      <w:szCs w:val="21"/>
                    </w:rPr>
                    <w:t>h</w:t>
                  </w:r>
                  <w:r>
                    <w:rPr>
                      <w:bCs/>
                      <w:color w:val="0D0D0D"/>
                      <w:szCs w:val="21"/>
                    </w:rPr>
                    <w:t>， H=</w:t>
                  </w:r>
                  <w:r>
                    <w:rPr>
                      <w:rFonts w:hint="eastAsia"/>
                      <w:bCs/>
                      <w:color w:val="0D0D0D"/>
                      <w:szCs w:val="21"/>
                    </w:rPr>
                    <w:t>18</w:t>
                  </w:r>
                  <w:r>
                    <w:rPr>
                      <w:bCs/>
                      <w:color w:val="0D0D0D"/>
                      <w:szCs w:val="21"/>
                    </w:rPr>
                    <w:t>m，N=</w:t>
                  </w:r>
                  <w:r>
                    <w:rPr>
                      <w:rFonts w:hint="eastAsia"/>
                      <w:bCs/>
                      <w:color w:val="0D0D0D"/>
                      <w:szCs w:val="21"/>
                    </w:rPr>
                    <w:t>90</w:t>
                  </w:r>
                  <w:r>
                    <w:rPr>
                      <w:bCs/>
                      <w:color w:val="0D0D0D"/>
                      <w:szCs w:val="21"/>
                    </w:rPr>
                    <w:t>KW）</w:t>
                  </w:r>
                </w:p>
              </w:tc>
              <w:tc>
                <w:tcPr>
                  <w:tcW w:w="1549" w:type="dxa"/>
                  <w:tcBorders>
                    <w:tl2br w:val="nil"/>
                    <w:tr2bl w:val="nil"/>
                  </w:tcBorders>
                  <w:vAlign w:val="center"/>
                </w:tcPr>
                <w:p>
                  <w:pPr>
                    <w:pStyle w:val="NormalIndent"/>
                    <w:ind w:firstLine="0"/>
                    <w:jc w:val="left"/>
                    <w:rPr>
                      <w:bCs/>
                      <w:color w:val="0D0D0D"/>
                      <w:szCs w:val="21"/>
                    </w:rPr>
                  </w:pPr>
                  <w:r>
                    <w:rPr>
                      <w:bCs/>
                      <w:color w:val="0D0D0D"/>
                      <w:szCs w:val="21"/>
                    </w:rPr>
                    <w:t>3</w:t>
                  </w:r>
                </w:p>
              </w:tc>
              <w:tc>
                <w:tcPr>
                  <w:tcW w:w="2932" w:type="dxa"/>
                  <w:tcBorders>
                    <w:tl2br w:val="nil"/>
                    <w:tr2bl w:val="nil"/>
                  </w:tcBorders>
                  <w:vAlign w:val="center"/>
                </w:tcPr>
                <w:p>
                  <w:pPr>
                    <w:pStyle w:val="NormalIndent"/>
                    <w:ind w:firstLine="0"/>
                    <w:jc w:val="left"/>
                    <w:rPr>
                      <w:bCs/>
                      <w:color w:val="0D0D0D"/>
                      <w:szCs w:val="21"/>
                    </w:rPr>
                  </w:pPr>
                  <w:r>
                    <w:rPr>
                      <w:bCs/>
                      <w:color w:val="0D0D0D"/>
                      <w:szCs w:val="21"/>
                    </w:rPr>
                    <w:t>2用1备</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自耦底座</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3</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DN350</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水泵导轨</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6</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液位传感器保护管</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压力管道</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3</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进水管柔性接头</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DN300，PN13</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止回阀</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3</w:t>
                  </w:r>
                </w:p>
              </w:tc>
              <w:tc>
                <w:tcPr>
                  <w:tcW w:w="2932" w:type="dxa"/>
                  <w:tcBorders>
                    <w:tl2br w:val="nil"/>
                    <w:tr2bl w:val="nil"/>
                  </w:tcBorders>
                  <w:vAlign w:val="center"/>
                </w:tcPr>
                <w:p>
                  <w:pPr>
                    <w:pStyle w:val="NormalIndent"/>
                    <w:ind w:firstLine="0"/>
                    <w:jc w:val="left"/>
                    <w:rPr>
                      <w:bCs/>
                      <w:color w:val="0D0D0D"/>
                      <w:szCs w:val="21"/>
                    </w:rPr>
                  </w:pPr>
                  <w:r>
                    <w:rPr>
                      <w:bCs/>
                      <w:color w:val="0D0D0D"/>
                      <w:szCs w:val="21"/>
                    </w:rPr>
                    <w:t>DN</w:t>
                  </w:r>
                  <w:r>
                    <w:rPr>
                      <w:rFonts w:hint="eastAsia"/>
                      <w:bCs/>
                      <w:color w:val="0D0D0D"/>
                      <w:szCs w:val="21"/>
                    </w:rPr>
                    <w:t>300，PN13</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闸阀</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3</w:t>
                  </w:r>
                </w:p>
              </w:tc>
              <w:tc>
                <w:tcPr>
                  <w:tcW w:w="2932" w:type="dxa"/>
                  <w:tcBorders>
                    <w:tl2br w:val="nil"/>
                    <w:tr2bl w:val="nil"/>
                  </w:tcBorders>
                  <w:vAlign w:val="center"/>
                </w:tcPr>
                <w:p>
                  <w:pPr>
                    <w:pStyle w:val="NormalIndent"/>
                    <w:ind w:firstLine="0"/>
                    <w:jc w:val="left"/>
                    <w:rPr>
                      <w:bCs/>
                      <w:color w:val="0D0D0D"/>
                      <w:szCs w:val="21"/>
                    </w:rPr>
                  </w:pPr>
                  <w:r>
                    <w:rPr>
                      <w:bCs/>
                      <w:color w:val="0D0D0D"/>
                      <w:szCs w:val="21"/>
                    </w:rPr>
                    <w:t>DN</w:t>
                  </w:r>
                  <w:r>
                    <w:rPr>
                      <w:rFonts w:hint="eastAsia"/>
                      <w:bCs/>
                      <w:color w:val="0D0D0D"/>
                      <w:szCs w:val="21"/>
                    </w:rPr>
                    <w:t>300，PN13</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异径渐放管</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bCs/>
                      <w:color w:val="0D0D0D"/>
                      <w:szCs w:val="21"/>
                    </w:rPr>
                    <w:t>DN</w:t>
                  </w:r>
                  <w:r>
                    <w:rPr>
                      <w:rFonts w:hint="eastAsia"/>
                      <w:bCs/>
                      <w:color w:val="0D0D0D"/>
                      <w:szCs w:val="21"/>
                    </w:rPr>
                    <w:t>300，PN13</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服务平台</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GPR+SS304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电气控制柜</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自动控制</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通风管</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2</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安全格栅</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GRP格栅板+SS304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井盖</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压花铝板</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爬梯</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SS304</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进水管</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GRP</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进水管柔性接头</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橡胶</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泵站筒体</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GRP</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闸门井</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砖砌</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离子除臭系统</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r>
                    <w:rPr>
                      <w:rFonts w:hint="eastAsia"/>
                      <w:bCs/>
                      <w:color w:val="0D0D0D"/>
                      <w:szCs w:val="21"/>
                    </w:rPr>
                    <w:t>Q=3000m</w:t>
                  </w:r>
                  <w:r>
                    <w:rPr>
                      <w:rFonts w:hint="eastAsia"/>
                      <w:bCs/>
                      <w:color w:val="0D0D0D"/>
                      <w:szCs w:val="21"/>
                      <w:vertAlign w:val="superscript"/>
                    </w:rPr>
                    <w:t>3</w:t>
                  </w:r>
                  <w:r>
                    <w:rPr>
                      <w:rFonts w:hint="eastAsia"/>
                      <w:bCs/>
                      <w:color w:val="0D0D0D"/>
                      <w:szCs w:val="21"/>
                    </w:rPr>
                    <w:t>/h，N=1.0KW</w:t>
                  </w: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硫化氢气体检测装置</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p>
              </w:tc>
            </w:tr>
            <w:tr>
              <w:tblPrEx>
                <w:tblW w:w="9071" w:type="dxa"/>
                <w:jc w:val="center"/>
                <w:tblLayout w:type="fixed"/>
                <w:tblCellMar>
                  <w:top w:w="0" w:type="dxa"/>
                  <w:left w:w="108" w:type="dxa"/>
                  <w:bottom w:w="0" w:type="dxa"/>
                  <w:right w:w="108" w:type="dxa"/>
                </w:tblCellMar>
              </w:tblPrEx>
              <w:trPr>
                <w:jc w:val="center"/>
              </w:trPr>
              <w:tc>
                <w:tcPr>
                  <w:tcW w:w="926" w:type="dxa"/>
                  <w:tcBorders>
                    <w:tl2br w:val="nil"/>
                    <w:tr2bl w:val="nil"/>
                  </w:tcBorders>
                  <w:vAlign w:val="center"/>
                </w:tcPr>
                <w:p>
                  <w:pPr>
                    <w:pStyle w:val="NormalIndent"/>
                    <w:numPr>
                      <w:ilvl w:val="0"/>
                      <w:numId w:val="2"/>
                    </w:numPr>
                    <w:jc w:val="left"/>
                    <w:rPr>
                      <w:bCs/>
                      <w:color w:val="0D0D0D"/>
                      <w:szCs w:val="21"/>
                    </w:rPr>
                  </w:pPr>
                </w:p>
              </w:tc>
              <w:tc>
                <w:tcPr>
                  <w:tcW w:w="3097" w:type="dxa"/>
                  <w:tcBorders>
                    <w:tl2br w:val="nil"/>
                    <w:tr2bl w:val="nil"/>
                  </w:tcBorders>
                  <w:vAlign w:val="center"/>
                </w:tcPr>
                <w:p>
                  <w:pPr>
                    <w:pStyle w:val="NormalIndent"/>
                    <w:ind w:firstLine="0"/>
                    <w:jc w:val="left"/>
                    <w:rPr>
                      <w:bCs/>
                      <w:color w:val="0D0D0D"/>
                      <w:szCs w:val="21"/>
                    </w:rPr>
                  </w:pPr>
                  <w:r>
                    <w:rPr>
                      <w:rFonts w:hint="eastAsia"/>
                      <w:bCs/>
                      <w:color w:val="0D0D0D"/>
                      <w:szCs w:val="21"/>
                    </w:rPr>
                    <w:t>远程控制系统</w:t>
                  </w:r>
                </w:p>
              </w:tc>
              <w:tc>
                <w:tcPr>
                  <w:tcW w:w="1549" w:type="dxa"/>
                  <w:tcBorders>
                    <w:tl2br w:val="nil"/>
                    <w:tr2bl w:val="nil"/>
                  </w:tcBorders>
                  <w:vAlign w:val="center"/>
                </w:tcPr>
                <w:p>
                  <w:pPr>
                    <w:pStyle w:val="NormalIndent"/>
                    <w:ind w:firstLine="0"/>
                    <w:jc w:val="left"/>
                    <w:rPr>
                      <w:bCs/>
                      <w:color w:val="0D0D0D"/>
                      <w:szCs w:val="21"/>
                    </w:rPr>
                  </w:pPr>
                  <w:r>
                    <w:rPr>
                      <w:rFonts w:hint="eastAsia"/>
                      <w:bCs/>
                      <w:color w:val="0D0D0D"/>
                      <w:szCs w:val="21"/>
                    </w:rPr>
                    <w:t>1</w:t>
                  </w:r>
                </w:p>
              </w:tc>
              <w:tc>
                <w:tcPr>
                  <w:tcW w:w="2932" w:type="dxa"/>
                  <w:tcBorders>
                    <w:tl2br w:val="nil"/>
                    <w:tr2bl w:val="nil"/>
                  </w:tcBorders>
                  <w:vAlign w:val="center"/>
                </w:tcPr>
                <w:p>
                  <w:pPr>
                    <w:pStyle w:val="NormalIndent"/>
                    <w:ind w:firstLine="0"/>
                    <w:jc w:val="left"/>
                    <w:rPr>
                      <w:bCs/>
                      <w:color w:val="0D0D0D"/>
                      <w:szCs w:val="21"/>
                    </w:rPr>
                  </w:pPr>
                </w:p>
              </w:tc>
            </w:tr>
          </w:tbl>
          <w:p>
            <w:pPr>
              <w:pStyle w:val="NormalIndent"/>
              <w:adjustRightInd w:val="0"/>
              <w:snapToGrid w:val="0"/>
              <w:spacing w:line="540" w:lineRule="exact"/>
              <w:ind w:firstLine="480" w:firstLineChars="200"/>
              <w:rPr>
                <w:b/>
                <w:bCs/>
                <w:sz w:val="24"/>
              </w:rPr>
            </w:pPr>
            <w:r>
              <w:rPr>
                <w:rFonts w:hint="eastAsia"/>
                <w:b/>
                <w:bCs/>
                <w:sz w:val="24"/>
              </w:rPr>
              <w:t>六、临时</w:t>
            </w:r>
            <w:r>
              <w:rPr>
                <w:rFonts w:hint="eastAsia"/>
                <w:b/>
                <w:bCs/>
                <w:sz w:val="24"/>
                <w:lang w:val="en-US" w:eastAsia="zh-CN"/>
              </w:rPr>
              <w:t>污水</w:t>
            </w:r>
            <w:r>
              <w:rPr>
                <w:rFonts w:hint="eastAsia"/>
                <w:b/>
                <w:bCs/>
                <w:sz w:val="24"/>
              </w:rPr>
              <w:t>泵站工程</w:t>
            </w:r>
          </w:p>
          <w:p>
            <w:pPr>
              <w:pStyle w:val="NormalIndent"/>
              <w:adjustRightInd w:val="0"/>
              <w:snapToGrid w:val="0"/>
              <w:spacing w:line="540" w:lineRule="exact"/>
              <w:ind w:firstLine="480" w:firstLineChars="200"/>
              <w:rPr>
                <w:color w:val="0D0D0D"/>
                <w:sz w:val="24"/>
              </w:rPr>
            </w:pPr>
            <w:r>
              <w:rPr>
                <w:color w:val="0D0D0D"/>
                <w:sz w:val="24"/>
              </w:rPr>
              <w:t>（1）建设内容</w:t>
            </w:r>
          </w:p>
          <w:p>
            <w:pPr>
              <w:pStyle w:val="NormalIndent"/>
              <w:adjustRightInd w:val="0"/>
              <w:snapToGrid w:val="0"/>
              <w:spacing w:line="540" w:lineRule="exact"/>
              <w:ind w:firstLine="480" w:firstLineChars="200"/>
              <w:rPr>
                <w:sz w:val="24"/>
              </w:rPr>
            </w:pPr>
            <w:r>
              <w:rPr>
                <w:rFonts w:hint="eastAsia"/>
                <w:sz w:val="24"/>
              </w:rPr>
              <w:t>项目拟建一座临时污水提升泵站，规模为2万m</w:t>
            </w:r>
            <w:r>
              <w:rPr>
                <w:rFonts w:hint="eastAsia"/>
                <w:sz w:val="24"/>
                <w:vertAlign w:val="superscript"/>
              </w:rPr>
              <w:t>3</w:t>
            </w:r>
            <w:r>
              <w:rPr>
                <w:rFonts w:hint="eastAsia"/>
                <w:sz w:val="24"/>
              </w:rPr>
              <w:t>/d。位于</w:t>
            </w:r>
            <w:r>
              <w:rPr>
                <w:sz w:val="24"/>
              </w:rPr>
              <w:t>红沙污水处理厂内</w:t>
            </w:r>
            <w:r>
              <w:rPr>
                <w:rFonts w:hint="eastAsia"/>
                <w:sz w:val="24"/>
              </w:rPr>
              <w:t>绿化带中，中心地理坐标为：</w:t>
            </w:r>
            <w:r>
              <w:rPr>
                <w:color w:val="0D0D0D"/>
                <w:sz w:val="24"/>
              </w:rPr>
              <w:t>E：109°33'7.19"，N：18°14'14.88"</w:t>
            </w:r>
            <w:r>
              <w:rPr>
                <w:sz w:val="24"/>
              </w:rPr>
              <w:t>。</w:t>
            </w:r>
            <w:r>
              <w:rPr>
                <w:rFonts w:hint="eastAsia"/>
                <w:sz w:val="24"/>
              </w:rPr>
              <w:t>该泵站只作业于施工期，待项目建设完成后，该泵站拟拆除回填并恢复现状。</w:t>
            </w:r>
          </w:p>
        </w:tc>
      </w:tr>
    </w:tbl>
    <w:p>
      <w:pPr>
        <w:sectPr>
          <w:headerReference w:type="default" r:id="rId20"/>
          <w:footerReference w:type="default" r:id="rId21"/>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5"/>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p>
            <w:pPr>
              <w:pStyle w:val="NormalIndent"/>
              <w:adjustRightInd w:val="0"/>
              <w:snapToGrid w:val="0"/>
              <w:spacing w:line="540" w:lineRule="exact"/>
              <w:ind w:firstLine="480" w:firstLineChars="200"/>
              <w:rPr>
                <w:color w:val="0D0D0D"/>
                <w:sz w:val="24"/>
              </w:rPr>
            </w:pPr>
            <w:r>
              <w:rPr>
                <w:color w:val="0D0D0D"/>
                <w:sz w:val="24"/>
              </w:rPr>
              <w:t>（2）工艺选择</w:t>
            </w:r>
          </w:p>
          <w:p>
            <w:pPr>
              <w:pStyle w:val="NormalIndent"/>
              <w:adjustRightInd w:val="0"/>
              <w:snapToGrid w:val="0"/>
              <w:spacing w:line="540" w:lineRule="exact"/>
              <w:ind w:firstLine="480" w:firstLineChars="200"/>
              <w:rPr>
                <w:color w:val="0D0D0D"/>
                <w:sz w:val="24"/>
              </w:rPr>
            </w:pPr>
            <w:r>
              <w:rPr>
                <w:rFonts w:hint="eastAsia"/>
                <w:sz w:val="24"/>
              </w:rPr>
              <w:t>临时</w:t>
            </w:r>
            <w:r>
              <w:rPr>
                <w:rFonts w:hint="eastAsia"/>
                <w:sz w:val="24"/>
                <w:lang w:val="en-US" w:eastAsia="zh-CN"/>
              </w:rPr>
              <w:t>污水</w:t>
            </w:r>
            <w:r>
              <w:rPr>
                <w:rFonts w:hint="eastAsia"/>
                <w:color w:val="0D0D0D"/>
                <w:sz w:val="24"/>
              </w:rPr>
              <w:t>泵站采用传统地埋式污水提升泵站。工艺流程为：泵站进水管</w:t>
            </w:r>
            <w:r>
              <w:rPr>
                <w:color w:val="0D0D0D"/>
                <w:sz w:val="24"/>
              </w:rPr>
              <w:t>→</w:t>
            </w:r>
            <w:r>
              <w:rPr>
                <w:rFonts w:hint="eastAsia"/>
                <w:color w:val="0D0D0D"/>
                <w:sz w:val="24"/>
              </w:rPr>
              <w:t>污水提升泵站</w:t>
            </w:r>
            <w:r>
              <w:rPr>
                <w:color w:val="0D0D0D"/>
                <w:sz w:val="24"/>
              </w:rPr>
              <w:t>→</w:t>
            </w:r>
            <w:r>
              <w:rPr>
                <w:rFonts w:hint="eastAsia"/>
                <w:color w:val="0D0D0D"/>
                <w:sz w:val="24"/>
              </w:rPr>
              <w:t>出水阀门井</w:t>
            </w:r>
            <w:r>
              <w:rPr>
                <w:color w:val="0D0D0D"/>
                <w:sz w:val="24"/>
              </w:rPr>
              <w:t>→</w:t>
            </w:r>
            <w:r>
              <w:rPr>
                <w:rFonts w:hint="eastAsia"/>
                <w:color w:val="0D0D0D"/>
                <w:sz w:val="24"/>
              </w:rPr>
              <w:t>总出水压力管。泵房内恶臭采用喷洒除臭剂及周边绿化吸附，预计除臭效率为80%。</w:t>
            </w:r>
          </w:p>
          <w:p>
            <w:pPr>
              <w:pStyle w:val="NormalIndent"/>
              <w:adjustRightInd w:val="0"/>
              <w:snapToGrid w:val="0"/>
              <w:spacing w:line="540" w:lineRule="exact"/>
              <w:ind w:firstLine="480" w:firstLineChars="200"/>
              <w:rPr>
                <w:bCs/>
                <w:color w:val="0D0D0D"/>
                <w:sz w:val="24"/>
              </w:rPr>
            </w:pPr>
            <w:r>
              <w:rPr>
                <w:bCs/>
                <w:color w:val="0D0D0D"/>
                <w:sz w:val="24"/>
              </w:rPr>
              <w:t>（3）设备参数</w:t>
            </w:r>
          </w:p>
          <w:p>
            <w:pPr>
              <w:pStyle w:val="NormalIndent"/>
              <w:adjustRightInd w:val="0"/>
              <w:snapToGrid w:val="0"/>
              <w:spacing w:line="540" w:lineRule="exact"/>
              <w:rPr>
                <w:bCs/>
                <w:color w:val="0D0D0D"/>
                <w:sz w:val="24"/>
              </w:rPr>
            </w:pPr>
            <w:r>
              <w:rPr>
                <w:rFonts w:hint="eastAsia"/>
                <w:sz w:val="24"/>
              </w:rPr>
              <w:t>临时</w:t>
            </w:r>
            <w:r>
              <w:rPr>
                <w:rFonts w:hint="eastAsia"/>
                <w:sz w:val="24"/>
                <w:lang w:val="en-US" w:eastAsia="zh-CN"/>
              </w:rPr>
              <w:t>污水</w:t>
            </w:r>
            <w:r>
              <w:rPr>
                <w:bCs/>
                <w:color w:val="0D0D0D"/>
                <w:sz w:val="24"/>
              </w:rPr>
              <w:t>泵站内设3台水泵，2用1备，单泵设计流量为</w:t>
            </w:r>
            <w:r>
              <w:rPr>
                <w:rFonts w:hint="eastAsia"/>
                <w:bCs/>
                <w:color w:val="0D0D0D"/>
                <w:sz w:val="24"/>
              </w:rPr>
              <w:t>400</w:t>
            </w:r>
            <w:r>
              <w:rPr>
                <w:bCs/>
                <w:color w:val="0D0D0D"/>
                <w:sz w:val="24"/>
              </w:rPr>
              <w:t>m</w:t>
            </w:r>
            <w:r>
              <w:rPr>
                <w:bCs/>
                <w:color w:val="0D0D0D"/>
                <w:sz w:val="24"/>
                <w:vertAlign w:val="superscript"/>
              </w:rPr>
              <w:t>3</w:t>
            </w:r>
            <w:r>
              <w:rPr>
                <w:bCs/>
                <w:color w:val="0D0D0D"/>
                <w:sz w:val="24"/>
              </w:rPr>
              <w:t>/h，扬程为</w:t>
            </w:r>
            <w:r>
              <w:rPr>
                <w:rFonts w:hint="eastAsia"/>
                <w:bCs/>
                <w:color w:val="0D0D0D"/>
                <w:sz w:val="24"/>
              </w:rPr>
              <w:t>13</w:t>
            </w:r>
            <w:r>
              <w:rPr>
                <w:bCs/>
                <w:color w:val="0D0D0D"/>
                <w:sz w:val="24"/>
              </w:rPr>
              <w:t>m，功率为</w:t>
            </w:r>
            <w:r>
              <w:rPr>
                <w:rFonts w:hint="eastAsia"/>
                <w:bCs/>
                <w:color w:val="0D0D0D"/>
                <w:sz w:val="24"/>
              </w:rPr>
              <w:t>30KW。</w:t>
            </w:r>
            <w:r>
              <w:rPr>
                <w:bCs/>
                <w:color w:val="0D0D0D"/>
                <w:sz w:val="24"/>
              </w:rPr>
              <w:t>泵站进水管为DN</w:t>
            </w:r>
            <w:r>
              <w:rPr>
                <w:rFonts w:hint="eastAsia"/>
                <w:bCs/>
                <w:color w:val="0D0D0D"/>
                <w:sz w:val="24"/>
              </w:rPr>
              <w:t>1000。泵站主要设备材料见表4。</w:t>
            </w:r>
          </w:p>
          <w:p>
            <w:pPr>
              <w:pStyle w:val="NormalIndent"/>
              <w:ind w:firstLine="480" w:firstLineChars="200"/>
              <w:jc w:val="center"/>
              <w:rPr>
                <w:b/>
                <w:bCs/>
                <w:color w:val="0D0D0D"/>
                <w:sz w:val="24"/>
              </w:rPr>
            </w:pPr>
            <w:r>
              <w:rPr>
                <w:b/>
                <w:bCs/>
                <w:color w:val="0D0D0D"/>
                <w:sz w:val="24"/>
              </w:rPr>
              <w:t>表</w:t>
            </w:r>
            <w:r>
              <w:rPr>
                <w:rFonts w:hint="eastAsia"/>
                <w:b/>
                <w:bCs/>
                <w:color w:val="0D0D0D"/>
                <w:sz w:val="24"/>
              </w:rPr>
              <w:t>4</w:t>
            </w:r>
            <w:r>
              <w:rPr>
                <w:b/>
                <w:bCs/>
                <w:color w:val="0D0D0D"/>
                <w:sz w:val="24"/>
              </w:rPr>
              <w:t xml:space="preserve"> </w:t>
            </w:r>
            <w:r>
              <w:rPr>
                <w:rFonts w:hint="eastAsia"/>
                <w:b/>
                <w:bCs/>
                <w:color w:val="0D0D0D"/>
                <w:sz w:val="24"/>
              </w:rPr>
              <w:t>临时</w:t>
            </w:r>
            <w:r>
              <w:rPr>
                <w:rFonts w:hint="eastAsia"/>
                <w:b/>
                <w:bCs/>
                <w:color w:val="0D0D0D"/>
                <w:sz w:val="24"/>
                <w:lang w:val="en-US" w:eastAsia="zh-CN"/>
              </w:rPr>
              <w:t>污水</w:t>
            </w:r>
            <w:r>
              <w:rPr>
                <w:b/>
                <w:bCs/>
                <w:color w:val="0D0D0D"/>
                <w:sz w:val="24"/>
              </w:rPr>
              <w:t>泵站主要设备及材料一览表</w:t>
            </w:r>
          </w:p>
          <w:tbl>
            <w:tblPr>
              <w:tblStyle w:val="TableNormal"/>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3303"/>
              <w:gridCol w:w="1652"/>
              <w:gridCol w:w="3128"/>
            </w:tblGrid>
            <w:tr>
              <w:tblPrEx>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ind w:firstLine="0"/>
                    <w:jc w:val="center"/>
                    <w:rPr>
                      <w:b/>
                      <w:bCs/>
                      <w:color w:val="0D0D0D"/>
                      <w:szCs w:val="21"/>
                    </w:rPr>
                  </w:pPr>
                  <w:r>
                    <w:rPr>
                      <w:b/>
                      <w:bCs/>
                      <w:color w:val="0D0D0D"/>
                      <w:szCs w:val="21"/>
                    </w:rPr>
                    <w:t>序号</w:t>
                  </w:r>
                </w:p>
              </w:tc>
              <w:tc>
                <w:tcPr>
                  <w:tcW w:w="3303" w:type="dxa"/>
                  <w:tcBorders>
                    <w:tl2br w:val="nil"/>
                    <w:tr2bl w:val="nil"/>
                  </w:tcBorders>
                  <w:vAlign w:val="center"/>
                </w:tcPr>
                <w:p>
                  <w:pPr>
                    <w:pStyle w:val="NormalIndent"/>
                    <w:ind w:firstLine="0"/>
                    <w:jc w:val="center"/>
                    <w:rPr>
                      <w:b/>
                      <w:bCs/>
                      <w:color w:val="0D0D0D"/>
                      <w:szCs w:val="21"/>
                    </w:rPr>
                  </w:pPr>
                  <w:r>
                    <w:rPr>
                      <w:b/>
                      <w:bCs/>
                      <w:color w:val="0D0D0D"/>
                      <w:szCs w:val="21"/>
                    </w:rPr>
                    <w:t>名称</w:t>
                  </w:r>
                </w:p>
              </w:tc>
              <w:tc>
                <w:tcPr>
                  <w:tcW w:w="1652" w:type="dxa"/>
                  <w:tcBorders>
                    <w:tl2br w:val="nil"/>
                    <w:tr2bl w:val="nil"/>
                  </w:tcBorders>
                  <w:vAlign w:val="center"/>
                </w:tcPr>
                <w:p>
                  <w:pPr>
                    <w:pStyle w:val="NormalIndent"/>
                    <w:ind w:firstLine="0"/>
                    <w:jc w:val="center"/>
                    <w:rPr>
                      <w:b/>
                      <w:bCs/>
                      <w:color w:val="0D0D0D"/>
                      <w:szCs w:val="21"/>
                    </w:rPr>
                  </w:pPr>
                  <w:r>
                    <w:rPr>
                      <w:b/>
                      <w:bCs/>
                      <w:color w:val="0D0D0D"/>
                      <w:szCs w:val="21"/>
                    </w:rPr>
                    <w:t>数量</w:t>
                  </w:r>
                </w:p>
              </w:tc>
              <w:tc>
                <w:tcPr>
                  <w:tcW w:w="3128" w:type="dxa"/>
                  <w:tcBorders>
                    <w:tl2br w:val="nil"/>
                    <w:tr2bl w:val="nil"/>
                  </w:tcBorders>
                  <w:vAlign w:val="center"/>
                </w:tcPr>
                <w:p>
                  <w:pPr>
                    <w:pStyle w:val="NormalIndent"/>
                    <w:ind w:firstLine="0"/>
                    <w:jc w:val="center"/>
                    <w:rPr>
                      <w:b/>
                      <w:bCs/>
                      <w:color w:val="0D0D0D"/>
                      <w:szCs w:val="21"/>
                    </w:rPr>
                  </w:pPr>
                  <w:r>
                    <w:rPr>
                      <w:b/>
                      <w:bCs/>
                      <w:color w:val="0D0D0D"/>
                      <w:szCs w:val="21"/>
                    </w:rPr>
                    <w:t>备注</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WQ型潜污泵</w:t>
                  </w:r>
                  <w:r>
                    <w:rPr>
                      <w:bCs/>
                      <w:color w:val="0D0D0D"/>
                      <w:szCs w:val="21"/>
                    </w:rPr>
                    <w:t>（Q=</w:t>
                  </w:r>
                  <w:r>
                    <w:rPr>
                      <w:rFonts w:hint="eastAsia"/>
                      <w:bCs/>
                      <w:color w:val="0D0D0D"/>
                      <w:szCs w:val="21"/>
                    </w:rPr>
                    <w:t>400m</w:t>
                  </w:r>
                  <w:r>
                    <w:rPr>
                      <w:rFonts w:hint="eastAsia"/>
                      <w:bCs/>
                      <w:color w:val="0D0D0D"/>
                      <w:szCs w:val="21"/>
                      <w:vertAlign w:val="superscript"/>
                    </w:rPr>
                    <w:t>3</w:t>
                  </w:r>
                  <w:r>
                    <w:rPr>
                      <w:bCs/>
                      <w:color w:val="0D0D0D"/>
                      <w:szCs w:val="21"/>
                    </w:rPr>
                    <w:t>/</w:t>
                  </w:r>
                  <w:r>
                    <w:rPr>
                      <w:rFonts w:hint="eastAsia"/>
                      <w:bCs/>
                      <w:color w:val="0D0D0D"/>
                      <w:szCs w:val="21"/>
                    </w:rPr>
                    <w:t>h</w:t>
                  </w:r>
                  <w:r>
                    <w:rPr>
                      <w:bCs/>
                      <w:color w:val="0D0D0D"/>
                      <w:szCs w:val="21"/>
                    </w:rPr>
                    <w:t>， H=</w:t>
                  </w:r>
                  <w:r>
                    <w:rPr>
                      <w:rFonts w:hint="eastAsia"/>
                      <w:bCs/>
                      <w:color w:val="0D0D0D"/>
                      <w:szCs w:val="21"/>
                    </w:rPr>
                    <w:t>13</w:t>
                  </w:r>
                  <w:r>
                    <w:rPr>
                      <w:bCs/>
                      <w:color w:val="0D0D0D"/>
                      <w:szCs w:val="21"/>
                    </w:rPr>
                    <w:t>m，N=</w:t>
                  </w:r>
                  <w:r>
                    <w:rPr>
                      <w:rFonts w:hint="eastAsia"/>
                      <w:bCs/>
                      <w:color w:val="0D0D0D"/>
                      <w:szCs w:val="21"/>
                    </w:rPr>
                    <w:t>30</w:t>
                  </w:r>
                  <w:r>
                    <w:rPr>
                      <w:bCs/>
                      <w:color w:val="0D0D0D"/>
                      <w:szCs w:val="21"/>
                    </w:rPr>
                    <w:t>KW）</w:t>
                  </w:r>
                </w:p>
              </w:tc>
              <w:tc>
                <w:tcPr>
                  <w:tcW w:w="1652" w:type="dxa"/>
                  <w:tcBorders>
                    <w:tl2br w:val="nil"/>
                    <w:tr2bl w:val="nil"/>
                  </w:tcBorders>
                  <w:vAlign w:val="center"/>
                </w:tcPr>
                <w:p>
                  <w:pPr>
                    <w:pStyle w:val="NormalIndent"/>
                    <w:ind w:firstLine="0"/>
                    <w:jc w:val="center"/>
                    <w:rPr>
                      <w:bCs/>
                      <w:color w:val="0D0D0D"/>
                      <w:szCs w:val="21"/>
                    </w:rPr>
                  </w:pPr>
                  <w:r>
                    <w:rPr>
                      <w:bCs/>
                      <w:color w:val="0D0D0D"/>
                      <w:szCs w:val="21"/>
                    </w:rPr>
                    <w:t>3</w:t>
                  </w:r>
                </w:p>
              </w:tc>
              <w:tc>
                <w:tcPr>
                  <w:tcW w:w="3128" w:type="dxa"/>
                  <w:tcBorders>
                    <w:tl2br w:val="nil"/>
                    <w:tr2bl w:val="nil"/>
                  </w:tcBorders>
                  <w:vAlign w:val="center"/>
                </w:tcPr>
                <w:p>
                  <w:pPr>
                    <w:pStyle w:val="NormalIndent"/>
                    <w:ind w:firstLine="0"/>
                    <w:jc w:val="center"/>
                    <w:rPr>
                      <w:bCs/>
                      <w:color w:val="0D0D0D"/>
                      <w:szCs w:val="21"/>
                    </w:rPr>
                  </w:pPr>
                  <w:r>
                    <w:rPr>
                      <w:bCs/>
                      <w:color w:val="0D0D0D"/>
                      <w:szCs w:val="21"/>
                    </w:rPr>
                    <w:t>2用1备</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高密度聚乙烯PE100管（1.0MPa）</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130米</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DN400</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HDPE中空壁缠绕结构管</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4米</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DN1000</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破除及恢复污水检查井</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2米</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1.3</w:t>
                  </w:r>
                  <w:r>
                    <w:rPr>
                      <w:rFonts w:ascii="Arial" w:hAnsi="Arial" w:cs="Arial"/>
                      <w:bCs/>
                      <w:color w:val="0D0D0D"/>
                      <w:szCs w:val="21"/>
                    </w:rPr>
                    <w:t>×</w:t>
                  </w:r>
                  <w:r>
                    <w:rPr>
                      <w:rFonts w:hint="eastAsia"/>
                      <w:bCs/>
                      <w:color w:val="0D0D0D"/>
                      <w:szCs w:val="21"/>
                    </w:rPr>
                    <w:t>1.1</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彩钢挡板</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35米</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H=6m</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手动蝶阀D341X-10</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3</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DN300，1.0MPa</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限位伸缩器</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3</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DN300，1.0MPa</w:t>
                  </w:r>
                </w:p>
              </w:tc>
            </w:tr>
            <w:tr>
              <w:tblPrEx>
                <w:tblW w:w="9071" w:type="dxa"/>
                <w:jc w:val="center"/>
                <w:tblLayout w:type="fixed"/>
                <w:tblCellMar>
                  <w:top w:w="0" w:type="dxa"/>
                  <w:left w:w="108" w:type="dxa"/>
                  <w:bottom w:w="0" w:type="dxa"/>
                  <w:right w:w="108" w:type="dxa"/>
                </w:tblCellMar>
              </w:tblPrEx>
              <w:trPr>
                <w:jc w:val="center"/>
              </w:trPr>
              <w:tc>
                <w:tcPr>
                  <w:tcW w:w="988" w:type="dxa"/>
                  <w:tcBorders>
                    <w:tl2br w:val="nil"/>
                    <w:tr2bl w:val="nil"/>
                  </w:tcBorders>
                  <w:vAlign w:val="center"/>
                </w:tcPr>
                <w:p>
                  <w:pPr>
                    <w:pStyle w:val="NormalIndent"/>
                    <w:numPr>
                      <w:ilvl w:val="0"/>
                      <w:numId w:val="3"/>
                    </w:numPr>
                    <w:jc w:val="center"/>
                    <w:rPr>
                      <w:bCs/>
                      <w:color w:val="0D0D0D"/>
                      <w:szCs w:val="21"/>
                    </w:rPr>
                  </w:pPr>
                </w:p>
              </w:tc>
              <w:tc>
                <w:tcPr>
                  <w:tcW w:w="3303" w:type="dxa"/>
                  <w:tcBorders>
                    <w:tl2br w:val="nil"/>
                    <w:tr2bl w:val="nil"/>
                  </w:tcBorders>
                  <w:vAlign w:val="center"/>
                </w:tcPr>
                <w:p>
                  <w:pPr>
                    <w:pStyle w:val="NormalIndent"/>
                    <w:ind w:firstLine="0"/>
                    <w:jc w:val="center"/>
                    <w:rPr>
                      <w:bCs/>
                      <w:color w:val="0D0D0D"/>
                      <w:szCs w:val="21"/>
                    </w:rPr>
                  </w:pPr>
                  <w:r>
                    <w:rPr>
                      <w:rFonts w:hint="eastAsia"/>
                      <w:bCs/>
                      <w:color w:val="0D0D0D"/>
                      <w:szCs w:val="21"/>
                    </w:rPr>
                    <w:t>缓闭止回阀</w:t>
                  </w:r>
                </w:p>
              </w:tc>
              <w:tc>
                <w:tcPr>
                  <w:tcW w:w="1652" w:type="dxa"/>
                  <w:tcBorders>
                    <w:tl2br w:val="nil"/>
                    <w:tr2bl w:val="nil"/>
                  </w:tcBorders>
                  <w:vAlign w:val="center"/>
                </w:tcPr>
                <w:p>
                  <w:pPr>
                    <w:pStyle w:val="NormalIndent"/>
                    <w:ind w:firstLine="0"/>
                    <w:jc w:val="center"/>
                    <w:rPr>
                      <w:bCs/>
                      <w:color w:val="0D0D0D"/>
                      <w:szCs w:val="21"/>
                    </w:rPr>
                  </w:pPr>
                  <w:r>
                    <w:rPr>
                      <w:rFonts w:hint="eastAsia"/>
                      <w:bCs/>
                      <w:color w:val="0D0D0D"/>
                      <w:szCs w:val="21"/>
                    </w:rPr>
                    <w:t>3</w:t>
                  </w:r>
                </w:p>
              </w:tc>
              <w:tc>
                <w:tcPr>
                  <w:tcW w:w="3128" w:type="dxa"/>
                  <w:tcBorders>
                    <w:tl2br w:val="nil"/>
                    <w:tr2bl w:val="nil"/>
                  </w:tcBorders>
                  <w:vAlign w:val="center"/>
                </w:tcPr>
                <w:p>
                  <w:pPr>
                    <w:pStyle w:val="NormalIndent"/>
                    <w:ind w:firstLine="0"/>
                    <w:jc w:val="center"/>
                    <w:rPr>
                      <w:bCs/>
                      <w:color w:val="0D0D0D"/>
                      <w:szCs w:val="21"/>
                    </w:rPr>
                  </w:pPr>
                  <w:r>
                    <w:rPr>
                      <w:rFonts w:hint="eastAsia"/>
                      <w:bCs/>
                      <w:color w:val="0D0D0D"/>
                      <w:szCs w:val="21"/>
                    </w:rPr>
                    <w:t>DN300，1.0MPa</w:t>
                  </w:r>
                </w:p>
              </w:tc>
            </w:tr>
          </w:tbl>
          <w:p>
            <w:pPr>
              <w:pStyle w:val="NormalIndent"/>
              <w:adjustRightInd w:val="0"/>
              <w:snapToGrid w:val="0"/>
              <w:spacing w:line="540" w:lineRule="exact"/>
              <w:ind w:firstLine="480" w:firstLineChars="200"/>
              <w:rPr>
                <w:b/>
                <w:bCs/>
                <w:sz w:val="24"/>
              </w:rPr>
            </w:pPr>
            <w:r>
              <w:rPr>
                <w:rFonts w:hint="eastAsia"/>
                <w:b/>
                <w:bCs/>
                <w:sz w:val="24"/>
              </w:rPr>
              <w:t>七、</w:t>
            </w:r>
            <w:r>
              <w:rPr>
                <w:b/>
                <w:bCs/>
                <w:sz w:val="24"/>
              </w:rPr>
              <w:t>项目施工设计方案</w:t>
            </w:r>
          </w:p>
          <w:p>
            <w:pPr>
              <w:adjustRightInd w:val="0"/>
              <w:snapToGrid w:val="0"/>
              <w:spacing w:line="540" w:lineRule="exact"/>
              <w:ind w:firstLine="480" w:firstLineChars="200"/>
              <w:rPr>
                <w:b/>
                <w:bCs/>
                <w:color w:val="000000"/>
                <w:sz w:val="24"/>
              </w:rPr>
            </w:pPr>
            <w:r>
              <w:rPr>
                <w:b/>
                <w:bCs/>
                <w:color w:val="000000"/>
                <w:sz w:val="24"/>
              </w:rPr>
              <w:t>（一）基坑及管道沟槽开挖</w:t>
            </w:r>
          </w:p>
          <w:p>
            <w:pPr>
              <w:adjustRightInd w:val="0"/>
              <w:snapToGrid w:val="0"/>
              <w:spacing w:line="540" w:lineRule="exact"/>
              <w:ind w:firstLine="480" w:firstLineChars="200"/>
              <w:rPr>
                <w:b/>
                <w:bCs/>
                <w:color w:val="000000"/>
                <w:sz w:val="24"/>
              </w:rPr>
            </w:pPr>
            <w:r>
              <w:rPr>
                <w:b/>
                <w:bCs/>
                <w:color w:val="000000"/>
                <w:sz w:val="24"/>
              </w:rPr>
              <w:t>1、基坑开挖</w:t>
            </w:r>
          </w:p>
          <w:p>
            <w:pPr>
              <w:pStyle w:val="NormalIndent"/>
              <w:adjustRightInd w:val="0"/>
              <w:snapToGrid w:val="0"/>
              <w:spacing w:line="540" w:lineRule="exact"/>
              <w:ind w:firstLine="480" w:firstLineChars="200"/>
              <w:rPr>
                <w:sz w:val="24"/>
              </w:rPr>
            </w:pPr>
            <w:r>
              <w:rPr>
                <w:rFonts w:hint="eastAsia"/>
                <w:sz w:val="24"/>
              </w:rPr>
              <w:t>格栅井开挖深度5.75m，临时</w:t>
            </w:r>
            <w:r>
              <w:rPr>
                <w:rFonts w:hint="eastAsia"/>
                <w:sz w:val="24"/>
                <w:lang w:val="en-US" w:eastAsia="zh-CN"/>
              </w:rPr>
              <w:t>污水</w:t>
            </w:r>
            <w:r>
              <w:rPr>
                <w:rFonts w:hint="eastAsia"/>
                <w:sz w:val="24"/>
              </w:rPr>
              <w:t>泵站基坑开挖深度为6.9m，海滨大道</w:t>
            </w:r>
            <w:r>
              <w:rPr>
                <w:rFonts w:hint="eastAsia"/>
                <w:sz w:val="24"/>
                <w:lang w:val="en-US" w:eastAsia="zh-CN"/>
              </w:rPr>
              <w:t>污水</w:t>
            </w:r>
            <w:r>
              <w:rPr>
                <w:rFonts w:hint="eastAsia"/>
                <w:sz w:val="24"/>
              </w:rPr>
              <w:t>泵站工作井开挖深度为10.6m。海滨大道</w:t>
            </w:r>
            <w:r>
              <w:rPr>
                <w:rFonts w:hint="eastAsia"/>
                <w:sz w:val="24"/>
                <w:lang w:val="en-US" w:eastAsia="zh-CN"/>
              </w:rPr>
              <w:t>污水</w:t>
            </w:r>
            <w:r>
              <w:rPr>
                <w:rFonts w:hint="eastAsia"/>
                <w:sz w:val="24"/>
              </w:rPr>
              <w:t>泵站工作坑内采用C30加筋护壁墙，坑外布置三排高压旋喷桩的支护形式，护壁墙采用沉井施工工艺；格栅井、临时</w:t>
            </w:r>
            <w:r>
              <w:rPr>
                <w:rFonts w:hint="eastAsia"/>
                <w:sz w:val="24"/>
                <w:lang w:val="en-US" w:eastAsia="zh-CN"/>
              </w:rPr>
              <w:t>污水</w:t>
            </w:r>
            <w:r>
              <w:rPr>
                <w:rFonts w:hint="eastAsia"/>
                <w:sz w:val="24"/>
              </w:rPr>
              <w:t>泵站采用拉森钢板桩+钢管内支撑的支护形式。</w:t>
            </w:r>
          </w:p>
          <w:p>
            <w:pPr>
              <w:numPr>
                <w:ilvl w:val="0"/>
                <w:numId w:val="4"/>
              </w:numPr>
              <w:adjustRightInd w:val="0"/>
              <w:snapToGrid w:val="0"/>
              <w:spacing w:line="540" w:lineRule="exact"/>
              <w:ind w:firstLine="480" w:firstLineChars="200"/>
              <w:rPr>
                <w:b/>
                <w:bCs/>
                <w:color w:val="000000"/>
                <w:sz w:val="24"/>
              </w:rPr>
            </w:pPr>
            <w:r>
              <w:rPr>
                <w:b/>
                <w:bCs/>
                <w:color w:val="000000"/>
                <w:sz w:val="24"/>
              </w:rPr>
              <w:t>管道沟槽开挖</w:t>
            </w:r>
          </w:p>
          <w:p>
            <w:pPr>
              <w:pStyle w:val="NormalIndent"/>
              <w:adjustRightInd w:val="0"/>
              <w:snapToGrid w:val="0"/>
              <w:spacing w:line="540" w:lineRule="exact"/>
              <w:ind w:firstLine="480" w:firstLineChars="200"/>
              <w:rPr>
                <w:sz w:val="24"/>
              </w:rPr>
            </w:pPr>
            <w:r>
              <w:rPr>
                <w:rFonts w:hint="eastAsia"/>
                <w:sz w:val="24"/>
              </w:rPr>
              <w:t xml:space="preserve">管道沟槽采用 </w:t>
            </w:r>
            <w:r>
              <w:rPr>
                <w:sz w:val="24"/>
              </w:rPr>
              <w:t>1</w:t>
            </w:r>
            <w:r>
              <w:rPr>
                <w:rFonts w:hint="eastAsia"/>
                <w:sz w:val="24"/>
              </w:rPr>
              <w:t>：</w:t>
            </w:r>
            <w:r>
              <w:rPr>
                <w:sz w:val="24"/>
              </w:rPr>
              <w:t xml:space="preserve">0.67 </w:t>
            </w:r>
            <w:r>
              <w:rPr>
                <w:rFonts w:hint="eastAsia"/>
                <w:sz w:val="24"/>
              </w:rPr>
              <w:t xml:space="preserve">放坡开挖，挖深约 </w:t>
            </w:r>
            <w:r>
              <w:rPr>
                <w:sz w:val="24"/>
              </w:rPr>
              <w:t>3.74~5.15m</w:t>
            </w:r>
            <w:r>
              <w:rPr>
                <w:rFonts w:hint="eastAsia"/>
                <w:sz w:val="24"/>
              </w:rPr>
              <w:t>，管道沟槽需采用Ⅲ级拉森钢板桩支护开挖，沟槽开挖应避免雨季施工，防止沟槽泡水。</w:t>
            </w:r>
          </w:p>
          <w:p>
            <w:pPr>
              <w:numPr>
                <w:ilvl w:val="0"/>
                <w:numId w:val="5"/>
              </w:numPr>
              <w:adjustRightInd w:val="0"/>
              <w:snapToGrid w:val="0"/>
              <w:spacing w:line="540" w:lineRule="exact"/>
              <w:ind w:firstLine="480" w:firstLineChars="200"/>
              <w:rPr>
                <w:b/>
                <w:bCs/>
                <w:color w:val="000000"/>
                <w:sz w:val="24"/>
              </w:rPr>
            </w:pPr>
            <w:r>
              <w:rPr>
                <w:b/>
                <w:bCs/>
                <w:color w:val="000000"/>
                <w:sz w:val="24"/>
              </w:rPr>
              <w:t>基坑回填及沟槽回填</w:t>
            </w:r>
          </w:p>
          <w:p>
            <w:pPr>
              <w:pStyle w:val="NormalIndent"/>
              <w:numPr>
                <w:ilvl w:val="0"/>
                <w:numId w:val="6"/>
              </w:numPr>
              <w:adjustRightInd w:val="0"/>
              <w:snapToGrid w:val="0"/>
              <w:spacing w:line="540" w:lineRule="exact"/>
              <w:ind w:firstLine="480" w:firstLineChars="200"/>
              <w:rPr>
                <w:b/>
                <w:bCs/>
                <w:sz w:val="24"/>
              </w:rPr>
            </w:pPr>
            <w:r>
              <w:rPr>
                <w:b/>
                <w:bCs/>
                <w:sz w:val="24"/>
              </w:rPr>
              <w:t>泵站基坑回填</w:t>
            </w:r>
          </w:p>
        </w:tc>
      </w:tr>
    </w:tbl>
    <w:p>
      <w:pPr>
        <w:sectPr>
          <w:headerReference w:type="default" r:id="rId22"/>
          <w:footerReference w:type="default" r:id="rId23"/>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6"/>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p>
            <w:pPr>
              <w:adjustRightInd w:val="0"/>
              <w:snapToGrid w:val="0"/>
              <w:spacing w:line="540" w:lineRule="exact"/>
              <w:ind w:firstLine="480" w:firstLineChars="200"/>
              <w:rPr>
                <w:sz w:val="24"/>
              </w:rPr>
            </w:pPr>
            <w:r>
              <w:rPr>
                <w:sz w:val="24"/>
              </w:rPr>
              <w:t>泵站四周每隔500mm采用细砂土夯实，压实度≥0.95，回填要求同管道沟槽回填。</w:t>
            </w:r>
          </w:p>
          <w:p>
            <w:pPr>
              <w:pStyle w:val="NormalIndent"/>
              <w:numPr>
                <w:ilvl w:val="0"/>
                <w:numId w:val="6"/>
              </w:numPr>
              <w:adjustRightInd w:val="0"/>
              <w:snapToGrid w:val="0"/>
              <w:spacing w:line="540" w:lineRule="exact"/>
              <w:ind w:firstLine="480" w:firstLineChars="200"/>
              <w:rPr>
                <w:b/>
                <w:bCs/>
                <w:sz w:val="24"/>
              </w:rPr>
            </w:pPr>
            <w:r>
              <w:rPr>
                <w:b/>
                <w:bCs/>
                <w:sz w:val="24"/>
              </w:rPr>
              <w:t>管道沟槽回填</w:t>
            </w:r>
          </w:p>
          <w:p>
            <w:pPr>
              <w:pStyle w:val="NormalIndent"/>
              <w:adjustRightInd w:val="0"/>
              <w:snapToGrid w:val="0"/>
              <w:spacing w:line="540" w:lineRule="exact"/>
              <w:ind w:firstLine="480" w:firstLineChars="200"/>
              <w:rPr>
                <w:sz w:val="24"/>
              </w:rPr>
            </w:pPr>
            <w:r>
              <w:rPr>
                <w:rFonts w:hint="eastAsia"/>
                <w:sz w:val="24"/>
              </w:rPr>
              <w:t>污水管垫层及基础采用中粗砂回填，压实度</w:t>
            </w:r>
            <w:r>
              <w:rPr>
                <w:sz w:val="24"/>
              </w:rPr>
              <w:t>≥0.95</w:t>
            </w:r>
            <w:r>
              <w:rPr>
                <w:rFonts w:hint="eastAsia"/>
                <w:sz w:val="24"/>
              </w:rPr>
              <w:t>，管道两侧（压实度</w:t>
            </w:r>
            <w:r>
              <w:rPr>
                <w:sz w:val="24"/>
              </w:rPr>
              <w:t>≥0.95</w:t>
            </w:r>
            <w:r>
              <w:rPr>
                <w:rFonts w:hint="eastAsia"/>
                <w:sz w:val="24"/>
              </w:rPr>
              <w:t xml:space="preserve">）及 管顶以上 </w:t>
            </w:r>
            <w:r>
              <w:rPr>
                <w:sz w:val="24"/>
              </w:rPr>
              <w:t>50cm</w:t>
            </w:r>
            <w:r>
              <w:rPr>
                <w:rFonts w:hint="eastAsia"/>
                <w:sz w:val="24"/>
              </w:rPr>
              <w:t>（压实度</w:t>
            </w:r>
            <w:r>
              <w:rPr>
                <w:sz w:val="24"/>
              </w:rPr>
              <w:t>≥0.85~0.90</w:t>
            </w:r>
            <w:r>
              <w:rPr>
                <w:rFonts w:hint="eastAsia"/>
                <w:sz w:val="24"/>
              </w:rPr>
              <w:t>）采用石粉回填，其余回填土，压实度</w:t>
            </w:r>
            <w:r>
              <w:rPr>
                <w:sz w:val="24"/>
              </w:rPr>
              <w:t>≥90%</w:t>
            </w:r>
            <w:r>
              <w:rPr>
                <w:rFonts w:hint="eastAsia"/>
                <w:sz w:val="24"/>
              </w:rPr>
              <w:t>，回填至路基时同道路要求；管道回填必须采用人工两侧对称回填，回填需分层进行回填夯实，严禁使用机械机推土液压回填，每层虚铺厚度</w:t>
            </w:r>
            <w:r>
              <w:rPr>
                <w:sz w:val="24"/>
              </w:rPr>
              <w:t>≤20cm</w:t>
            </w:r>
            <w:r>
              <w:rPr>
                <w:rFonts w:hint="eastAsia"/>
                <w:sz w:val="24"/>
              </w:rPr>
              <w:t>。</w:t>
            </w:r>
          </w:p>
          <w:p>
            <w:pPr>
              <w:pStyle w:val="Heading2"/>
              <w:adjustRightInd w:val="0"/>
              <w:snapToGrid w:val="0"/>
              <w:spacing w:line="540" w:lineRule="exact"/>
              <w:ind w:firstLine="482"/>
              <w:rPr>
                <w:rFonts w:ascii="Times New Roman" w:hAnsi="Times New Roman"/>
                <w:color w:val="000000"/>
                <w:szCs w:val="24"/>
              </w:rPr>
            </w:pPr>
            <w:bookmarkStart w:id="0" w:name="_Toc2791"/>
            <w:r>
              <w:rPr>
                <w:rFonts w:ascii="Times New Roman" w:hAnsi="Times New Roman"/>
                <w:color w:val="000000"/>
                <w:szCs w:val="24"/>
              </w:rPr>
              <w:t>（三）闭水试验</w:t>
            </w:r>
          </w:p>
          <w:p>
            <w:pPr>
              <w:pStyle w:val="Heading2"/>
              <w:adjustRightInd w:val="0"/>
              <w:snapToGrid w:val="0"/>
              <w:spacing w:line="540" w:lineRule="exact"/>
              <w:ind w:firstLine="480"/>
              <w:rPr>
                <w:rFonts w:ascii="Times New Roman" w:hAnsi="Times New Roman"/>
                <w:color w:val="000000"/>
                <w:szCs w:val="24"/>
              </w:rPr>
            </w:pPr>
            <w:r>
              <w:rPr>
                <w:rFonts w:ascii="Times New Roman" w:hAnsi="Times New Roman"/>
                <w:b w:val="0"/>
                <w:szCs w:val="24"/>
              </w:rPr>
              <w:t>管道安装完毕且检验合格后，应进行闭水试验。管道密闭性试验应在管底与基础腋脚部位用砂回填密实后进行。</w:t>
            </w:r>
          </w:p>
          <w:p>
            <w:pPr>
              <w:pStyle w:val="Heading2"/>
              <w:adjustRightInd w:val="0"/>
              <w:snapToGrid w:val="0"/>
              <w:spacing w:line="540" w:lineRule="exact"/>
              <w:ind w:firstLine="482"/>
              <w:rPr>
                <w:rFonts w:ascii="Times New Roman" w:hAnsi="Times New Roman"/>
                <w:color w:val="000000"/>
                <w:szCs w:val="24"/>
              </w:rPr>
            </w:pPr>
            <w:r>
              <w:rPr>
                <w:rFonts w:ascii="Times New Roman" w:hAnsi="Times New Roman"/>
                <w:color w:val="000000"/>
                <w:szCs w:val="24"/>
              </w:rPr>
              <w:t>（四）道路恢复工程</w:t>
            </w:r>
            <w:bookmarkEnd w:id="0"/>
          </w:p>
          <w:p>
            <w:pPr>
              <w:pStyle w:val="NormalIndent"/>
              <w:adjustRightInd w:val="0"/>
              <w:snapToGrid w:val="0"/>
              <w:spacing w:line="540" w:lineRule="exact"/>
              <w:ind w:firstLine="480" w:firstLineChars="200"/>
              <w:rPr>
                <w:color w:val="0D0D0D"/>
                <w:sz w:val="24"/>
              </w:rPr>
            </w:pPr>
            <w:r>
              <w:rPr>
                <w:color w:val="0D0D0D"/>
                <w:sz w:val="24"/>
              </w:rPr>
              <w:t>本工程在现状道路上实施的雨污水管道工程，需破除现状水泥路面及人行道，管沟回填后需对开挖面进行原状恢复。路面设计根据道路等级及使用要求，合理选材并满足使用要求。</w:t>
            </w:r>
          </w:p>
          <w:p>
            <w:pPr>
              <w:pStyle w:val="NormalIndent"/>
              <w:adjustRightInd w:val="0"/>
              <w:snapToGrid w:val="0"/>
              <w:spacing w:line="540" w:lineRule="exact"/>
              <w:ind w:firstLine="480" w:firstLineChars="200"/>
              <w:rPr>
                <w:sz w:val="24"/>
              </w:rPr>
            </w:pPr>
            <w:r>
              <w:rPr>
                <w:sz w:val="24"/>
              </w:rPr>
              <w:t>机动车道（混凝土路面）：C35混凝土面层 22cm+C15 水泥混凝土20cm；</w:t>
            </w:r>
          </w:p>
          <w:p>
            <w:pPr>
              <w:pStyle w:val="NormalIndent"/>
              <w:adjustRightInd w:val="0"/>
              <w:snapToGrid w:val="0"/>
              <w:spacing w:line="540" w:lineRule="exact"/>
              <w:ind w:firstLine="480" w:firstLineChars="200"/>
              <w:rPr>
                <w:sz w:val="24"/>
              </w:rPr>
            </w:pPr>
            <w:r>
              <w:rPr>
                <w:sz w:val="24"/>
              </w:rPr>
              <w:t>人行道（彩砖）：彩砖+1:3 水泥砂浆凝结层 2cm+C15 砼垫层厚15cm；</w:t>
            </w:r>
          </w:p>
          <w:p>
            <w:pPr>
              <w:pStyle w:val="NormalIndent"/>
              <w:adjustRightInd w:val="0"/>
              <w:snapToGrid w:val="0"/>
              <w:spacing w:line="540" w:lineRule="exact"/>
              <w:ind w:firstLine="480" w:firstLineChars="200"/>
              <w:rPr>
                <w:sz w:val="24"/>
              </w:rPr>
            </w:pPr>
            <w:r>
              <w:rPr>
                <w:sz w:val="24"/>
              </w:rPr>
              <w:t>机动车道（沥青路面）：细粒式沥青混凝土（AC-13C）厚4cm+中粒式沥青混凝土（AC-20C）厚6cm+C30混凝土厚25cm（抗弯拉≥4.5MPa）+C15混凝土厚25cm。</w:t>
            </w:r>
          </w:p>
          <w:p>
            <w:pPr>
              <w:pStyle w:val="NormalIndent"/>
              <w:adjustRightInd w:val="0"/>
              <w:snapToGrid w:val="0"/>
              <w:spacing w:line="540" w:lineRule="exact"/>
              <w:ind w:firstLine="480" w:firstLineChars="200"/>
              <w:rPr>
                <w:b/>
                <w:sz w:val="24"/>
              </w:rPr>
            </w:pPr>
            <w:r>
              <w:rPr>
                <w:rFonts w:hint="eastAsia"/>
                <w:b/>
                <w:sz w:val="24"/>
              </w:rPr>
              <w:t>八</w:t>
            </w:r>
            <w:r>
              <w:rPr>
                <w:b/>
                <w:sz w:val="24"/>
              </w:rPr>
              <w:t>、施工组织及施工时间</w:t>
            </w:r>
          </w:p>
          <w:p>
            <w:pPr>
              <w:pStyle w:val="NormalIndent"/>
              <w:adjustRightInd w:val="0"/>
              <w:snapToGrid w:val="0"/>
              <w:spacing w:line="540" w:lineRule="exact"/>
              <w:ind w:firstLine="480" w:firstLineChars="200"/>
              <w:rPr>
                <w:sz w:val="24"/>
              </w:rPr>
            </w:pPr>
            <w:r>
              <w:rPr>
                <w:rFonts w:hint="eastAsia"/>
                <w:sz w:val="24"/>
              </w:rPr>
              <w:t>项目高峰期施工人员约14人。</w:t>
            </w:r>
            <w:r>
              <w:rPr>
                <w:bCs/>
                <w:sz w:val="24"/>
              </w:rPr>
              <w:t>现场不设施工营地。项目建设周期为</w:t>
            </w:r>
            <w:r>
              <w:rPr>
                <w:rFonts w:hint="eastAsia"/>
                <w:bCs/>
                <w:sz w:val="24"/>
              </w:rPr>
              <w:t>4</w:t>
            </w:r>
            <w:r>
              <w:rPr>
                <w:bCs/>
                <w:sz w:val="24"/>
              </w:rPr>
              <w:t>个月。</w:t>
            </w:r>
          </w:p>
          <w:p>
            <w:pPr>
              <w:pStyle w:val="NormalIndent"/>
              <w:adjustRightInd w:val="0"/>
              <w:snapToGrid w:val="0"/>
              <w:spacing w:line="540" w:lineRule="exact"/>
              <w:ind w:firstLine="480" w:firstLineChars="200"/>
              <w:rPr>
                <w:sz w:val="24"/>
                <w:szCs w:val="28"/>
              </w:rPr>
            </w:pPr>
            <w:r>
              <w:rPr>
                <w:rFonts w:hint="eastAsia"/>
                <w:b/>
                <w:sz w:val="24"/>
                <w:szCs w:val="28"/>
              </w:rPr>
              <w:t>九</w:t>
            </w:r>
            <w:r>
              <w:rPr>
                <w:b/>
                <w:sz w:val="24"/>
                <w:szCs w:val="28"/>
              </w:rPr>
              <w:t>、项目产业政策相符性</w:t>
            </w:r>
          </w:p>
          <w:p>
            <w:pPr>
              <w:pStyle w:val="NormalIndent"/>
              <w:adjustRightInd w:val="0"/>
              <w:snapToGrid w:val="0"/>
              <w:spacing w:line="540" w:lineRule="exact"/>
              <w:ind w:firstLine="480" w:firstLineChars="200"/>
              <w:rPr>
                <w:sz w:val="24"/>
              </w:rPr>
            </w:pPr>
            <w:r>
              <w:rPr>
                <w:rFonts w:hint="eastAsia"/>
                <w:sz w:val="24"/>
              </w:rPr>
              <w:t>本项目属于城市市政基础设施建设项目。根据《产业结构调整指导目录（2019年）》，该项目属于“鼓励类二十二条城市基础设施第</w:t>
            </w:r>
            <w:r>
              <w:rPr>
                <w:sz w:val="24"/>
              </w:rPr>
              <w:t>9</w:t>
            </w:r>
            <w:r>
              <w:rPr>
                <w:rFonts w:hint="eastAsia"/>
                <w:sz w:val="24"/>
              </w:rPr>
              <w:t>项</w:t>
            </w:r>
            <w:r>
              <w:rPr>
                <w:sz w:val="24"/>
              </w:rPr>
              <w:t>——</w:t>
            </w:r>
            <w:r>
              <w:rPr>
                <w:rFonts w:hint="eastAsia"/>
                <w:sz w:val="24"/>
              </w:rPr>
              <w:t>城镇供水排水管网工程”，为鼓励类项目，且不属于《海南省产业准入禁止限制目录（</w:t>
            </w:r>
            <w:r>
              <w:rPr>
                <w:sz w:val="24"/>
              </w:rPr>
              <w:t>2019</w:t>
            </w:r>
            <w:r>
              <w:rPr>
                <w:rFonts w:hint="eastAsia"/>
                <w:sz w:val="24"/>
              </w:rPr>
              <w:t>年版）》中禁止类及限制类项目。因此，该项目的建设和国家的政策是相容的。</w:t>
            </w:r>
          </w:p>
          <w:p>
            <w:pPr>
              <w:pStyle w:val="NormalIndent"/>
              <w:adjustRightInd w:val="0"/>
              <w:snapToGrid w:val="0"/>
              <w:spacing w:line="540" w:lineRule="exact"/>
              <w:ind w:firstLine="480" w:firstLineChars="200"/>
              <w:rPr>
                <w:b/>
                <w:sz w:val="24"/>
                <w:szCs w:val="28"/>
              </w:rPr>
            </w:pPr>
            <w:r>
              <w:rPr>
                <w:rFonts w:hint="eastAsia"/>
                <w:b/>
                <w:sz w:val="24"/>
                <w:szCs w:val="28"/>
              </w:rPr>
              <w:t>十</w:t>
            </w:r>
            <w:r>
              <w:rPr>
                <w:b/>
                <w:sz w:val="24"/>
                <w:szCs w:val="28"/>
              </w:rPr>
              <w:t>、</w:t>
            </w:r>
            <w:r>
              <w:rPr>
                <w:b/>
                <w:bCs/>
                <w:sz w:val="24"/>
                <w:szCs w:val="28"/>
              </w:rPr>
              <w:t>规划符合性分析</w:t>
            </w:r>
            <w:r>
              <w:rPr>
                <w:rFonts w:hint="eastAsia"/>
                <w:b/>
                <w:bCs/>
                <w:sz w:val="24"/>
                <w:szCs w:val="28"/>
              </w:rPr>
              <w:t>与选址可行性分析</w:t>
            </w:r>
          </w:p>
        </w:tc>
      </w:tr>
    </w:tbl>
    <w:p>
      <w:pPr>
        <w:sectPr>
          <w:headerReference w:type="default" r:id="rId24"/>
          <w:footerReference w:type="default" r:id="rId25"/>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7"/>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90"/>
          <w:jc w:val="center"/>
        </w:trPr>
        <w:tc>
          <w:tcPr>
            <w:tcW w:w="9287" w:type="dxa"/>
            <w:vAlign w:val="center"/>
          </w:tcPr>
          <w:p>
            <w:pPr>
              <w:pStyle w:val="NormalIndent"/>
              <w:adjustRightInd w:val="0"/>
              <w:snapToGrid w:val="0"/>
              <w:spacing w:line="540" w:lineRule="exact"/>
              <w:ind w:firstLine="480" w:firstLineChars="200"/>
              <w:rPr>
                <w:b/>
                <w:bCs/>
                <w:sz w:val="24"/>
              </w:rPr>
            </w:pPr>
            <w:r>
              <w:rPr>
                <w:rFonts w:hint="eastAsia"/>
                <w:b/>
                <w:bCs/>
                <w:sz w:val="24"/>
              </w:rPr>
              <w:t>（1）规划相符性</w:t>
            </w:r>
          </w:p>
          <w:p>
            <w:pPr>
              <w:widowControl/>
              <w:adjustRightInd w:val="0"/>
              <w:snapToGrid w:val="0"/>
              <w:spacing w:line="540" w:lineRule="exact"/>
              <w:ind w:firstLine="480" w:firstLineChars="200"/>
              <w:jc w:val="left"/>
              <w:rPr>
                <w:color w:val="auto"/>
                <w:sz w:val="24"/>
              </w:rPr>
            </w:pPr>
            <w:r>
              <w:rPr>
                <w:rFonts w:hint="eastAsia"/>
                <w:sz w:val="24"/>
              </w:rPr>
              <w:t>根据《三亚市总体规划（空间类2015年-2030年）局部图》（见附图5），本项目海滨大道污水提升泵站用地性质为园地，新建管道用地性质为园地、公路用地、城镇建设用地。但根据《关于三亚市红沙滨海路污水提升泵站建设工程项目规划意见的复函》（三自然资规[2019]192号）中“污水提升泵在用地规划性质主要为公共绿地，建议在不改变用地性质的前提下采用地埋方式建设，并按程序推进建设，经核查《三亚市红沙片区控制性详细规划》，规划六号路及滨海路规划污水管管径DN800m，申请建设的污水管设计管径与规划要求基本一致</w:t>
            </w:r>
            <w:r>
              <w:rPr>
                <w:rFonts w:hint="eastAsia"/>
                <w:color w:val="auto"/>
                <w:sz w:val="24"/>
              </w:rPr>
              <w:t>”。因此，本项目海滨大道污水提升泵站用地性质为公共绿地，项目新建泵站为地埋形式，新建管道沿现状道路敷设，基本符合规划要求；同时根据</w:t>
            </w:r>
            <w:r>
              <w:rPr>
                <w:color w:val="auto"/>
                <w:sz w:val="24"/>
              </w:rPr>
              <w:t>三亚市自然资源和规划局《关于三亚市红沙滨海路污水提升泵站建设工程项目用地预审的复函》（三土资规[2019]111号）（见附件4）</w:t>
            </w:r>
            <w:r>
              <w:rPr>
                <w:rFonts w:hint="eastAsia"/>
                <w:color w:val="auto"/>
                <w:sz w:val="24"/>
              </w:rPr>
              <w:t>，项目不涉及新增用地，作为三亚市的市政基础设施建设，有利于改善片区环境以及完善该区域管网系统。</w:t>
            </w:r>
            <w:r>
              <w:rPr>
                <w:rFonts w:hint="eastAsia"/>
                <w:color w:val="auto"/>
                <w:kern w:val="0"/>
                <w:sz w:val="24"/>
              </w:rPr>
              <w:t>因此，项目用地性质与规划相符。</w:t>
            </w:r>
          </w:p>
          <w:p>
            <w:pPr>
              <w:pStyle w:val="NormalIndent"/>
              <w:adjustRightInd w:val="0"/>
              <w:snapToGrid w:val="0"/>
              <w:spacing w:line="540" w:lineRule="exact"/>
              <w:ind w:firstLine="480" w:firstLineChars="200"/>
              <w:rPr>
                <w:b/>
                <w:bCs/>
                <w:sz w:val="24"/>
              </w:rPr>
            </w:pPr>
            <w:r>
              <w:rPr>
                <w:b/>
                <w:bCs/>
                <w:color w:val="auto"/>
                <w:sz w:val="24"/>
              </w:rPr>
              <w:t>（2）与《海南省生态保护红</w:t>
            </w:r>
            <w:r>
              <w:rPr>
                <w:b/>
                <w:bCs/>
                <w:sz w:val="24"/>
              </w:rPr>
              <w:t>线管理规定》相符性</w:t>
            </w:r>
          </w:p>
          <w:p>
            <w:pPr>
              <w:adjustRightInd w:val="0"/>
              <w:snapToGrid w:val="0"/>
              <w:spacing w:line="540" w:lineRule="exact"/>
              <w:ind w:firstLine="480" w:firstLineChars="200"/>
              <w:rPr>
                <w:color w:val="0D0D0D"/>
                <w:sz w:val="24"/>
              </w:rPr>
            </w:pPr>
            <w:r>
              <w:rPr>
                <w:sz w:val="24"/>
              </w:rPr>
              <w:t>将本项目与生态保护红线叠加核实（见附图</w:t>
            </w:r>
            <w:r>
              <w:rPr>
                <w:rFonts w:hint="eastAsia"/>
                <w:sz w:val="24"/>
              </w:rPr>
              <w:t>5</w:t>
            </w:r>
            <w:r>
              <w:rPr>
                <w:sz w:val="24"/>
              </w:rPr>
              <w:t>），项目不占用生态保护红线，与海南岛Ⅱ</w:t>
            </w:r>
            <w:r>
              <w:rPr>
                <w:rFonts w:hint="eastAsia"/>
                <w:sz w:val="24"/>
              </w:rPr>
              <w:t>类近</w:t>
            </w:r>
            <w:r>
              <w:rPr>
                <w:sz w:val="24"/>
              </w:rPr>
              <w:t>岸</w:t>
            </w:r>
            <w:r>
              <w:rPr>
                <w:rFonts w:hint="eastAsia"/>
                <w:sz w:val="24"/>
              </w:rPr>
              <w:t>海域</w:t>
            </w:r>
            <w:r>
              <w:rPr>
                <w:sz w:val="24"/>
              </w:rPr>
              <w:t>红线区相邻。项目不在红线区内设置施工场地，在施工期采取相应的保护措施，本项目的开发建设符合《海南省生态保护红线管理规定》。</w:t>
            </w:r>
            <w:r>
              <w:rPr>
                <w:sz w:val="24"/>
              </w:rPr>
              <w:br/>
            </w:r>
            <w:r>
              <w:rPr>
                <w:sz w:val="24"/>
              </w:rPr>
              <w:br/>
            </w:r>
            <w:r>
              <w:rPr>
                <w:sz w:val="24"/>
              </w:rPr>
              <w:br/>
            </w:r>
            <w:r>
              <w:rPr>
                <w:sz w:val="24"/>
              </w:rPr>
              <w:br/>
            </w:r>
            <w:r>
              <w:rPr>
                <w:sz w:val="24"/>
              </w:rPr>
              <w:br/>
            </w:r>
            <w:r>
              <w:rPr>
                <w:sz w:val="24"/>
              </w:rPr>
              <w:br/>
            </w:r>
            <w:r>
              <w:rPr>
                <w:sz w:val="24"/>
              </w:rPr>
              <w:br/>
            </w:r>
            <w:r>
              <w:rPr>
                <w:sz w:val="24"/>
              </w:rPr>
              <w:br/>
            </w:r>
            <w:r>
              <w:rPr>
                <w:sz w:val="24"/>
              </w:rPr>
              <w:br/>
            </w:r>
          </w:p>
        </w:tc>
      </w:tr>
    </w:tbl>
    <w:p>
      <w:pPr>
        <w:sectPr>
          <w:headerReference w:type="default" r:id="rId26"/>
          <w:footerReference w:type="default" r:id="rId27"/>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8"/>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1532"/>
          <w:jc w:val="center"/>
        </w:trPr>
        <w:tc>
          <w:tcPr>
            <w:tcW w:w="9287" w:type="dxa"/>
            <w:tcBorders>
              <w:bottom w:val="single" w:sz="4" w:space="0" w:color="auto"/>
            </w:tcBorders>
            <w:vAlign w:val="center"/>
          </w:tcPr>
          <w:p>
            <w:pPr>
              <w:widowControl/>
              <w:adjustRightInd w:val="0"/>
              <w:snapToGrid w:val="0"/>
              <w:rPr>
                <w:b/>
                <w:bCs/>
                <w:sz w:val="28"/>
                <w:szCs w:val="28"/>
              </w:rPr>
            </w:pPr>
            <w:r>
              <w:rPr>
                <w:b/>
                <w:bCs/>
                <w:sz w:val="28"/>
                <w:szCs w:val="28"/>
              </w:rPr>
              <w:t>与本项目有关的原有污染情况及主要环境问题：</w:t>
            </w:r>
          </w:p>
          <w:p>
            <w:pPr>
              <w:pStyle w:val="NormalIndent"/>
              <w:adjustRightInd w:val="0"/>
              <w:snapToGrid w:val="0"/>
              <w:spacing w:line="540" w:lineRule="exact"/>
              <w:ind w:firstLine="480" w:firstLineChars="200"/>
              <w:rPr>
                <w:b/>
                <w:bCs/>
                <w:sz w:val="24"/>
              </w:rPr>
            </w:pPr>
            <w:r>
              <w:rPr>
                <w:b/>
                <w:bCs/>
                <w:sz w:val="24"/>
              </w:rPr>
              <w:t>一、现状排查</w:t>
            </w:r>
          </w:p>
          <w:p>
            <w:pPr>
              <w:adjustRightInd w:val="0"/>
              <w:snapToGrid w:val="0"/>
              <w:spacing w:line="540" w:lineRule="exact"/>
              <w:ind w:firstLine="480" w:firstLineChars="200"/>
              <w:rPr>
                <w:sz w:val="24"/>
              </w:rPr>
            </w:pPr>
            <w:r>
              <w:rPr>
                <w:sz w:val="24"/>
              </w:rPr>
              <w:t>本项目为新建工程。现状道路为沥青路面、水泥混凝土路面</w:t>
            </w:r>
            <w:r>
              <w:rPr>
                <w:rFonts w:hint="eastAsia"/>
                <w:sz w:val="24"/>
              </w:rPr>
              <w:t>，</w:t>
            </w:r>
            <w:r>
              <w:rPr>
                <w:sz w:val="24"/>
              </w:rPr>
              <w:t>道路沿线主要为</w:t>
            </w:r>
            <w:r>
              <w:rPr>
                <w:rFonts w:hint="eastAsia"/>
                <w:sz w:val="24"/>
              </w:rPr>
              <w:t>居民区</w:t>
            </w:r>
            <w:r>
              <w:rPr>
                <w:sz w:val="24"/>
              </w:rPr>
              <w:t>。现状排水存在问题主要如下：</w:t>
            </w:r>
          </w:p>
          <w:p>
            <w:pPr>
              <w:adjustRightInd w:val="0"/>
              <w:snapToGrid w:val="0"/>
              <w:spacing w:line="540" w:lineRule="exact"/>
              <w:ind w:firstLine="480" w:firstLineChars="200"/>
              <w:rPr>
                <w:sz w:val="24"/>
              </w:rPr>
            </w:pPr>
            <w:r>
              <w:rPr>
                <w:rFonts w:hint="eastAsia"/>
                <w:sz w:val="24"/>
              </w:rPr>
              <w:t>1.</w:t>
            </w:r>
            <w:r>
              <w:rPr>
                <w:sz w:val="24"/>
              </w:rPr>
              <w:t>由于红沙污水处理厂站前污水主管水位较高，使得红沙污水主干管运行水位被憋高</w:t>
            </w:r>
            <w:r>
              <w:rPr>
                <w:rFonts w:hint="eastAsia"/>
                <w:sz w:val="24"/>
              </w:rPr>
              <w:t>，</w:t>
            </w:r>
            <w:r>
              <w:rPr>
                <w:sz w:val="24"/>
              </w:rPr>
              <w:t>滨海路污水主管水位与污水处理厂内站前水位高程基本一致，且红沙滨海路主管污水出现倒流现象；</w:t>
            </w:r>
          </w:p>
          <w:p>
            <w:pPr>
              <w:pStyle w:val="Default"/>
              <w:snapToGrid w:val="0"/>
              <w:spacing w:line="540" w:lineRule="exact"/>
              <w:ind w:firstLine="480" w:firstLineChars="200"/>
              <w:rPr>
                <w:rFonts w:ascii="Times New Roman" w:cs="Times New Roman"/>
              </w:rPr>
            </w:pPr>
            <w:r>
              <w:rPr>
                <w:rFonts w:ascii="Times New Roman" w:cs="Times New Roman" w:hint="default"/>
              </w:rPr>
              <w:t>2.</w:t>
            </w:r>
            <w:r>
              <w:rPr>
                <w:rFonts w:ascii="Times New Roman" w:cs="Times New Roman"/>
              </w:rPr>
              <w:t>由于该片区污水无法进入红纱污水处理厂进行处理，再加上红沙社区地势较低，导致污水倒灌进入雨水设施后经雨水箱涵出口排入红沙港，严重影响周边居民的日常生活，排入河道的污水也严重污染海洋环境。</w:t>
            </w:r>
          </w:p>
          <w:p>
            <w:pPr>
              <w:adjustRightInd w:val="0"/>
              <w:snapToGrid w:val="0"/>
              <w:spacing w:line="540" w:lineRule="exact"/>
              <w:ind w:firstLine="480" w:firstLineChars="200"/>
              <w:rPr>
                <w:b/>
                <w:bCs/>
                <w:sz w:val="24"/>
              </w:rPr>
            </w:pPr>
            <w:r>
              <w:rPr>
                <w:rFonts w:hint="eastAsia"/>
                <w:b/>
                <w:bCs/>
                <w:sz w:val="24"/>
                <w:lang w:val="en-US" w:eastAsia="zh-CN"/>
              </w:rPr>
              <w:t>二、临时污水提升泵站环保排查</w:t>
            </w:r>
          </w:p>
          <w:p>
            <w:pPr>
              <w:pStyle w:val="NormalIndent"/>
              <w:adjustRightInd w:val="0"/>
              <w:snapToGrid w:val="0"/>
              <w:spacing w:line="540" w:lineRule="exact"/>
              <w:ind w:firstLine="480" w:firstLineChars="200"/>
              <w:rPr>
                <w:rFonts w:hint="default"/>
                <w:b w:val="0"/>
                <w:bCs w:val="0"/>
                <w:sz w:val="24"/>
                <w:lang w:val="en-US" w:eastAsia="zh-CN"/>
              </w:rPr>
            </w:pPr>
            <w:r>
              <w:rPr>
                <w:rFonts w:hint="eastAsia"/>
                <w:b w:val="0"/>
                <w:bCs w:val="0"/>
                <w:sz w:val="24"/>
                <w:lang w:val="en-US" w:eastAsia="zh-CN"/>
              </w:rPr>
              <w:t>项目所在区域污水由于压力不足，无法正常将片区污水输送至红沙污水处理厂，为临时应急解决污水输送问题，现建设一座2万m</w:t>
            </w:r>
            <w:r>
              <w:rPr>
                <w:rFonts w:hint="eastAsia"/>
                <w:b w:val="0"/>
                <w:bCs w:val="0"/>
                <w:sz w:val="24"/>
                <w:vertAlign w:val="superscript"/>
                <w:lang w:val="en-US" w:eastAsia="zh-CN"/>
              </w:rPr>
              <w:t>3</w:t>
            </w:r>
            <w:r>
              <w:rPr>
                <w:rFonts w:hint="eastAsia"/>
                <w:b w:val="0"/>
                <w:bCs w:val="0"/>
                <w:sz w:val="24"/>
                <w:lang w:val="en-US" w:eastAsia="zh-CN"/>
              </w:rPr>
              <w:t>/d的临时污水提升泵站，目前已建设完成并投入使用。临时污水提升泵站使用至本项目建设完成，项目投产后将对临时污水提升泵站予以拆除，并恢复原貌。现根据临时污水提升泵站建设过程存在的环境遗留问题进行环保排查，排入结果如下：</w:t>
            </w:r>
          </w:p>
          <w:p>
            <w:pPr>
              <w:pStyle w:val="NormalIndent"/>
              <w:numPr>
                <w:ilvl w:val="0"/>
                <w:numId w:val="7"/>
              </w:numPr>
              <w:adjustRightInd w:val="0"/>
              <w:snapToGrid w:val="0"/>
              <w:spacing w:line="540" w:lineRule="exact"/>
              <w:ind w:firstLine="480" w:firstLineChars="200"/>
              <w:jc w:val="left"/>
              <w:rPr>
                <w:rFonts w:hint="eastAsia"/>
                <w:b w:val="0"/>
                <w:bCs w:val="0"/>
                <w:sz w:val="24"/>
                <w:lang w:val="en-US" w:eastAsia="zh-CN"/>
              </w:rPr>
            </w:pPr>
            <w:r>
              <w:rPr>
                <w:rFonts w:hint="eastAsia"/>
                <w:b w:val="0"/>
                <w:bCs w:val="0"/>
                <w:sz w:val="24"/>
                <w:lang w:val="en-US" w:eastAsia="zh-CN"/>
              </w:rPr>
              <w:t>临时污水泵站目前已建设完成，场地已清理完毕，无其他环境问题；</w:t>
            </w:r>
          </w:p>
          <w:p>
            <w:pPr>
              <w:numPr>
                <w:ilvl w:val="0"/>
                <w:numId w:val="7"/>
              </w:numPr>
              <w:adjustRightInd w:val="0"/>
              <w:snapToGrid w:val="0"/>
              <w:spacing w:line="540" w:lineRule="exact"/>
              <w:ind w:firstLine="480" w:firstLineChars="200"/>
              <w:jc w:val="left"/>
              <w:rPr>
                <w:rFonts w:hint="default"/>
                <w:sz w:val="24"/>
              </w:rPr>
            </w:pPr>
            <w:r>
              <w:rPr>
                <w:rFonts w:hint="eastAsia"/>
                <w:sz w:val="24"/>
                <w:lang w:val="en-US" w:eastAsia="zh-CN"/>
              </w:rPr>
              <w:t>泵站设备运行至今无</w:t>
            </w:r>
            <w:r>
              <w:rPr>
                <w:color w:val="auto"/>
                <w:sz w:val="24"/>
                <w:szCs w:val="24"/>
              </w:rPr>
              <w:t>泵站淤堵</w:t>
            </w:r>
            <w:r>
              <w:rPr>
                <w:rFonts w:hint="eastAsia"/>
                <w:sz w:val="24"/>
                <w:lang w:val="en-US" w:eastAsia="zh-CN"/>
              </w:rPr>
              <w:t>，</w:t>
            </w:r>
            <w:r>
              <w:rPr>
                <w:color w:val="auto"/>
                <w:sz w:val="24"/>
                <w:szCs w:val="24"/>
              </w:rPr>
              <w:t>管线破裂、断裂以及堵塞等非正常运行状态</w:t>
            </w:r>
            <w:r>
              <w:rPr>
                <w:rFonts w:hint="eastAsia"/>
                <w:sz w:val="24"/>
                <w:lang w:val="en-US" w:eastAsia="zh-CN"/>
              </w:rPr>
              <w:t>；</w:t>
            </w:r>
          </w:p>
          <w:p>
            <w:pPr>
              <w:pStyle w:val="NormalIndent"/>
              <w:numPr>
                <w:ilvl w:val="0"/>
                <w:numId w:val="7"/>
              </w:numPr>
              <w:adjustRightInd w:val="0"/>
              <w:snapToGrid w:val="0"/>
              <w:spacing w:line="540" w:lineRule="exact"/>
              <w:ind w:firstLine="480" w:firstLineChars="200"/>
              <w:jc w:val="left"/>
              <w:rPr>
                <w:rFonts w:hint="eastAsia"/>
                <w:sz w:val="24"/>
                <w:lang w:val="en-US" w:eastAsia="zh-CN"/>
              </w:rPr>
            </w:pPr>
            <w:r>
              <w:rPr>
                <w:rFonts w:hint="eastAsia"/>
                <w:sz w:val="24"/>
                <w:lang w:val="en-US" w:eastAsia="zh-CN"/>
              </w:rPr>
              <w:t>定期喷洒除臭剂以掩盖泵站恶臭气体，达到除臭效果；</w:t>
            </w:r>
          </w:p>
          <w:p>
            <w:pPr>
              <w:numPr>
                <w:ilvl w:val="0"/>
                <w:numId w:val="7"/>
              </w:numPr>
              <w:adjustRightInd w:val="0"/>
              <w:snapToGrid w:val="0"/>
              <w:spacing w:line="540" w:lineRule="exact"/>
              <w:ind w:firstLine="480" w:firstLineChars="200"/>
              <w:rPr>
                <w:rFonts w:hint="default"/>
                <w:sz w:val="24"/>
              </w:rPr>
            </w:pPr>
            <w:r>
              <w:rPr>
                <w:rFonts w:hint="eastAsia"/>
                <w:sz w:val="24"/>
                <w:lang w:val="en-US" w:eastAsia="zh-CN"/>
              </w:rPr>
              <w:t>临时污水泵站为地埋形式，且周边绿化较好，起到一定隔声降噪作用。</w:t>
            </w:r>
          </w:p>
          <w:p>
            <w:pPr>
              <w:pStyle w:val="1"/>
              <w:jc w:val="left"/>
              <w:rPr>
                <w:rFonts w:eastAsia="宋体" w:hint="default"/>
                <w:b w:val="0"/>
                <w:bCs w:val="0"/>
                <w:lang w:val="en-US" w:eastAsia="zh-CN"/>
              </w:rPr>
            </w:pPr>
          </w:p>
          <w:p/>
          <w:p>
            <w:pPr>
              <w:pStyle w:val="Default"/>
            </w:pPr>
          </w:p>
          <w:p>
            <w:pPr>
              <w:pStyle w:val="1"/>
            </w:pPr>
          </w:p>
          <w:p/>
          <w:p>
            <w:pPr>
              <w:pStyle w:val="Default"/>
            </w:pPr>
          </w:p>
          <w:p>
            <w:pPr>
              <w:pStyle w:val="1"/>
            </w:pPr>
          </w:p>
          <w:p/>
          <w:p>
            <w:pPr>
              <w:pStyle w:val="Default"/>
            </w:pPr>
          </w:p>
          <w:p>
            <w:pPr>
              <w:pStyle w:val="1"/>
            </w:pPr>
          </w:p>
          <w:p/>
          <w:p>
            <w:pPr>
              <w:pStyle w:val="Default"/>
            </w:pPr>
          </w:p>
        </w:tc>
      </w:tr>
    </w:tbl>
    <w:p>
      <w:pPr>
        <w:sectPr>
          <w:headerReference w:type="default" r:id="rId28"/>
          <w:footerReference w:type="default" r:id="rId29"/>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9"/>
          <w:cols w:num="1" w:space="72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建设项目所在地自然环境</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108" w:type="dxa"/>
            <w:bottom w:w="0" w:type="dxa"/>
            <w:right w:w="108" w:type="dxa"/>
          </w:tblCellMar>
        </w:tblPrEx>
        <w:trPr>
          <w:trHeight w:val="13011"/>
          <w:jc w:val="center"/>
        </w:trPr>
        <w:tc>
          <w:tcPr>
            <w:tcW w:w="9287" w:type="dxa"/>
          </w:tcPr>
          <w:p>
            <w:pPr>
              <w:spacing w:line="360" w:lineRule="auto"/>
              <w:jc w:val="left"/>
              <w:rPr>
                <w:b/>
                <w:color w:val="0D0D0D"/>
                <w:sz w:val="24"/>
              </w:rPr>
            </w:pPr>
            <w:r>
              <w:rPr>
                <w:b/>
                <w:color w:val="0D0D0D"/>
                <w:sz w:val="28"/>
                <w:szCs w:val="28"/>
              </w:rPr>
              <w:t>自然环境简况（地形、地貌、地质、气候、气象、水文、植被、生物多样性等）</w:t>
            </w:r>
          </w:p>
          <w:p>
            <w:pPr>
              <w:adjustRightInd w:val="0"/>
              <w:snapToGrid w:val="0"/>
              <w:spacing w:line="540" w:lineRule="exact"/>
              <w:ind w:firstLine="480" w:firstLineChars="200"/>
              <w:rPr>
                <w:color w:val="0D0D0D"/>
                <w:spacing w:val="8"/>
                <w:sz w:val="24"/>
              </w:rPr>
            </w:pPr>
            <w:r>
              <w:rPr>
                <w:b/>
                <w:color w:val="0D0D0D"/>
                <w:sz w:val="24"/>
              </w:rPr>
              <w:t>1、地理位置</w:t>
            </w:r>
          </w:p>
          <w:p>
            <w:pPr>
              <w:pStyle w:val="NormalIndent"/>
              <w:adjustRightInd w:val="0"/>
              <w:snapToGrid w:val="0"/>
              <w:spacing w:line="540" w:lineRule="exact"/>
              <w:ind w:firstLine="480" w:firstLineChars="200"/>
              <w:rPr>
                <w:sz w:val="24"/>
              </w:rPr>
            </w:pPr>
            <w:r>
              <w:rPr>
                <w:rFonts w:hint="eastAsia"/>
                <w:sz w:val="24"/>
              </w:rPr>
              <w:t>本项目起点坐标为E：109°33'18.49"，N：18°14'15.66"；终点坐标为E：109°33'3.14"，N：18°14'15.35"项目地理位置图见附图1。</w:t>
            </w:r>
          </w:p>
          <w:p>
            <w:pPr>
              <w:adjustRightInd w:val="0"/>
              <w:snapToGrid w:val="0"/>
              <w:spacing w:line="540" w:lineRule="exact"/>
              <w:ind w:firstLine="480" w:firstLineChars="200"/>
              <w:rPr>
                <w:sz w:val="24"/>
              </w:rPr>
            </w:pPr>
            <w:r>
              <w:rPr>
                <w:b/>
                <w:sz w:val="24"/>
              </w:rPr>
              <w:t>2、地形地貌</w:t>
            </w:r>
          </w:p>
          <w:p>
            <w:pPr>
              <w:adjustRightInd w:val="0"/>
              <w:snapToGrid w:val="0"/>
              <w:spacing w:line="540" w:lineRule="exact"/>
              <w:ind w:firstLine="480" w:firstLineChars="200"/>
              <w:rPr>
                <w:sz w:val="24"/>
              </w:rPr>
            </w:pPr>
            <w:r>
              <w:rPr>
                <w:sz w:val="24"/>
              </w:rPr>
              <w:t>三亚市区三面环山，北有抱坡岭，东有大会岭、虎豹岭和海拔393米的高岭(狗岭)，南有南边岭，形成环抱之势，山岭绵延起伏、层次分明；同时，山脉的延伸将市区分成若干青山围成的空间，为城市不同地区提供了各具特色的空间景观环境。三亚面临南海，海湾较多，众多海湾各有佳景。处于市区的大东海、小东海、三亚湾与市民生活的关系最为密切。</w:t>
            </w:r>
          </w:p>
          <w:p>
            <w:pPr>
              <w:adjustRightInd w:val="0"/>
              <w:snapToGrid w:val="0"/>
              <w:spacing w:line="540" w:lineRule="exact"/>
              <w:ind w:firstLine="480" w:firstLineChars="200"/>
              <w:rPr>
                <w:sz w:val="24"/>
              </w:rPr>
            </w:pPr>
            <w:r>
              <w:rPr>
                <w:sz w:val="24"/>
              </w:rPr>
              <w:t>三亚市区坐落在一种幽美的以山、海、河为特点的自然环境之中，城市的建设注意城市与自然景观环境、生态环境的协调关系，“山—海—河—城”巧妙组合，浑然一体，构成了三亚市区独特的环境特色。</w:t>
            </w:r>
          </w:p>
          <w:p>
            <w:pPr>
              <w:adjustRightInd w:val="0"/>
              <w:snapToGrid w:val="0"/>
              <w:spacing w:line="540" w:lineRule="exact"/>
              <w:ind w:firstLine="480" w:firstLineChars="200"/>
              <w:rPr>
                <w:b/>
                <w:sz w:val="24"/>
              </w:rPr>
            </w:pPr>
            <w:r>
              <w:rPr>
                <w:b/>
                <w:sz w:val="24"/>
              </w:rPr>
              <w:t>3、气候、气象条件</w:t>
            </w:r>
          </w:p>
          <w:p>
            <w:pPr>
              <w:pStyle w:val="NormalIndent"/>
              <w:adjustRightInd w:val="0"/>
              <w:snapToGrid w:val="0"/>
              <w:spacing w:line="540" w:lineRule="exact"/>
              <w:ind w:firstLine="480" w:firstLineChars="200"/>
              <w:rPr>
                <w:sz w:val="24"/>
              </w:rPr>
            </w:pPr>
            <w:bookmarkStart w:id="1" w:name="_Toc416880926"/>
            <w:r>
              <w:rPr>
                <w:rFonts w:hint="eastAsia"/>
                <w:sz w:val="24"/>
              </w:rPr>
              <w:t>三亚市位于海南岛最南端，地处北回归线以南的热带北缘，受海洋性气候影响较大，属于热带海洋性季风气候。全年以东、东北偏东、东北风为最多。年平均气温25.5℃，</w:t>
            </w:r>
            <w:r>
              <w:rPr>
                <w:sz w:val="24"/>
              </w:rPr>
              <w:t>6</w:t>
            </w:r>
            <w:r>
              <w:rPr>
                <w:rFonts w:hint="eastAsia"/>
                <w:sz w:val="24"/>
              </w:rPr>
              <w:t>月份平均气温最高，达</w:t>
            </w:r>
            <w:r>
              <w:rPr>
                <w:sz w:val="24"/>
              </w:rPr>
              <w:t>2</w:t>
            </w:r>
            <w:r>
              <w:rPr>
                <w:rFonts w:hint="eastAsia"/>
                <w:sz w:val="24"/>
              </w:rPr>
              <w:t>8.5℃，</w:t>
            </w:r>
            <w:r>
              <w:rPr>
                <w:sz w:val="24"/>
              </w:rPr>
              <w:t>1</w:t>
            </w:r>
            <w:r>
              <w:rPr>
                <w:rFonts w:hint="eastAsia"/>
                <w:sz w:val="24"/>
              </w:rPr>
              <w:t>月份平均气温最低，为20.9℃，年极端最高气温为37.5℃，年极端最低气温为5.1℃。三亚市全年雨量充沛，多年平均降雨量</w:t>
            </w:r>
            <w:r>
              <w:rPr>
                <w:sz w:val="24"/>
              </w:rPr>
              <w:t>1417mm</w:t>
            </w:r>
            <w:r>
              <w:rPr>
                <w:rFonts w:hint="eastAsia"/>
                <w:sz w:val="24"/>
              </w:rPr>
              <w:t>，最大年降雨量</w:t>
            </w:r>
            <w:r>
              <w:rPr>
                <w:sz w:val="24"/>
              </w:rPr>
              <w:t>1871mm</w:t>
            </w:r>
            <w:r>
              <w:rPr>
                <w:rFonts w:hint="eastAsia"/>
                <w:sz w:val="24"/>
              </w:rPr>
              <w:t>，最小年降雨量</w:t>
            </w:r>
            <w:r>
              <w:rPr>
                <w:sz w:val="24"/>
              </w:rPr>
              <w:t>747mm</w:t>
            </w:r>
            <w:r>
              <w:rPr>
                <w:rFonts w:hint="eastAsia"/>
                <w:sz w:val="24"/>
              </w:rPr>
              <w:t>。干湿季明显，每年的</w:t>
            </w:r>
            <w:r>
              <w:rPr>
                <w:sz w:val="24"/>
              </w:rPr>
              <w:t>5—10</w:t>
            </w:r>
            <w:r>
              <w:rPr>
                <w:rFonts w:hint="eastAsia"/>
                <w:sz w:val="24"/>
              </w:rPr>
              <w:t>月为雨季，降雨量占全年总降雨量的</w:t>
            </w:r>
            <w:r>
              <w:rPr>
                <w:sz w:val="24"/>
              </w:rPr>
              <w:t>91.7%</w:t>
            </w:r>
            <w:r>
              <w:rPr>
                <w:rFonts w:hint="eastAsia"/>
                <w:sz w:val="24"/>
              </w:rPr>
              <w:t>；</w:t>
            </w:r>
            <w:r>
              <w:rPr>
                <w:sz w:val="24"/>
              </w:rPr>
              <w:t>11</w:t>
            </w:r>
            <w:r>
              <w:rPr>
                <w:rFonts w:hint="eastAsia"/>
                <w:sz w:val="24"/>
              </w:rPr>
              <w:t>月至翌年</w:t>
            </w:r>
            <w:r>
              <w:rPr>
                <w:sz w:val="24"/>
              </w:rPr>
              <w:t>4</w:t>
            </w:r>
            <w:r>
              <w:rPr>
                <w:rFonts w:hint="eastAsia"/>
                <w:sz w:val="24"/>
              </w:rPr>
              <w:t>月为旱季，降雨量为全年的</w:t>
            </w:r>
            <w:r>
              <w:rPr>
                <w:sz w:val="24"/>
              </w:rPr>
              <w:t>8.3%</w:t>
            </w:r>
            <w:r>
              <w:rPr>
                <w:rFonts w:hint="eastAsia"/>
                <w:sz w:val="24"/>
              </w:rPr>
              <w:t>。</w:t>
            </w:r>
          </w:p>
          <w:bookmarkEnd w:id="1"/>
          <w:p>
            <w:pPr>
              <w:adjustRightInd w:val="0"/>
              <w:snapToGrid w:val="0"/>
              <w:spacing w:line="540" w:lineRule="exact"/>
              <w:ind w:firstLine="480" w:firstLineChars="200"/>
              <w:rPr>
                <w:b/>
                <w:sz w:val="24"/>
              </w:rPr>
            </w:pPr>
            <w:r>
              <w:rPr>
                <w:b/>
                <w:sz w:val="24"/>
              </w:rPr>
              <w:t>4、水文特征</w:t>
            </w:r>
          </w:p>
          <w:p>
            <w:pPr>
              <w:widowControl/>
              <w:adjustRightInd w:val="0"/>
              <w:snapToGrid w:val="0"/>
              <w:spacing w:after="0" w:line="540" w:lineRule="exact"/>
              <w:ind w:firstLine="480" w:firstLineChars="200"/>
              <w:rPr>
                <w:b/>
                <w:color w:val="000000"/>
                <w:sz w:val="24"/>
              </w:rPr>
            </w:pPr>
          </w:p>
        </w:tc>
      </w:tr>
    </w:tbl>
    <w:p>
      <w:pPr>
        <w:sectPr>
          <w:headerReference w:type="default" r:id="rId30"/>
          <w:footerReference w:type="default" r:id="rId31"/>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10"/>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108" w:type="dxa"/>
            <w:bottom w:w="0" w:type="dxa"/>
            <w:right w:w="108" w:type="dxa"/>
          </w:tblCellMar>
        </w:tblPrEx>
        <w:trPr>
          <w:trHeight w:val="13011"/>
          <w:jc w:val="center"/>
        </w:trPr>
        <w:tc>
          <w:tcPr>
            <w:tcW w:w="9287" w:type="dxa"/>
          </w:tcPr>
          <w:p>
            <w:pPr>
              <w:widowControl/>
              <w:adjustRightInd w:val="0"/>
              <w:snapToGrid w:val="0"/>
              <w:spacing w:before="0" w:line="540" w:lineRule="exact"/>
              <w:ind w:firstLine="480" w:firstLineChars="200"/>
              <w:rPr>
                <w:b/>
                <w:color w:val="000000"/>
                <w:sz w:val="24"/>
              </w:rPr>
            </w:pPr>
            <w:r>
              <w:rPr>
                <w:color w:val="000000"/>
                <w:spacing w:val="8"/>
                <w:sz w:val="24"/>
              </w:rPr>
              <w:t>三亚市地表水资源多年平均降雨深度604mm，半径流系数0.43，年总径流量11.5亿立方米，丰水年（P=10%）的年径流量18.2亿立方米，平水年（P=50%）的年径流量10.8亿立方米，枯水年（P=90%）的年径流量5.8亿立方米。集雨面积1905平方公里，多年平均降水量1417mm。</w:t>
            </w:r>
          </w:p>
          <w:p>
            <w:pPr>
              <w:adjustRightInd w:val="0"/>
              <w:snapToGrid w:val="0"/>
              <w:spacing w:line="540" w:lineRule="exact"/>
              <w:ind w:firstLine="480" w:firstLineChars="200"/>
              <w:rPr>
                <w:b/>
                <w:sz w:val="24"/>
              </w:rPr>
            </w:pPr>
            <w:r>
              <w:rPr>
                <w:b/>
                <w:sz w:val="24"/>
              </w:rPr>
              <w:t>5、植被现状及生物多样性</w:t>
            </w:r>
          </w:p>
          <w:p>
            <w:pPr>
              <w:pStyle w:val="NormalIndent"/>
              <w:adjustRightInd w:val="0"/>
              <w:snapToGrid w:val="0"/>
              <w:spacing w:line="540" w:lineRule="exact"/>
              <w:ind w:firstLine="480" w:firstLineChars="200"/>
              <w:rPr>
                <w:sz w:val="24"/>
              </w:rPr>
            </w:pPr>
            <w:r>
              <w:rPr>
                <w:sz w:val="24"/>
              </w:rPr>
              <w:t>三亚市现有森林面积（含热作林）10.39万公顷，森林覆盖率达60%，其中封山育林、护林6.2万公顷，森林蓄积量为385万立方米，有热带雨林1000多种，经济价值较高有坡垒、铁棱、子京、花梨、陆均松、荔枝木等500多种。北部山区属于雨林群落，森林资源较丰富，森林副产品资源有：红白藤、毛竹、麻竹、山竹等；三亚山区是岭南药物的宝库，岭南药用植物有：砂乍、冗香、益智、青天葵等；主要热带经济作物有：橡胶、椰子、槟榔等。三亚市动物资源也较丰富，大片的热带雨林中栖息着300多种珍禽异兽，其中兽类50多种，鸟类300多种，珍稀野生动物38种，如坡鹿、猕猴、穿山岬、莽蛇等，坡鹿是其中被列为家国一类保护野生动物。</w:t>
            </w:r>
          </w:p>
          <w:p>
            <w:pPr>
              <w:adjustRightInd w:val="0"/>
              <w:snapToGrid w:val="0"/>
              <w:spacing w:line="540" w:lineRule="exact"/>
              <w:ind w:firstLine="480" w:firstLineChars="200"/>
              <w:rPr>
                <w:color w:val="000000"/>
                <w:sz w:val="24"/>
                <w:szCs w:val="20"/>
              </w:rPr>
            </w:pPr>
            <w:r>
              <w:rPr>
                <w:color w:val="000000"/>
                <w:sz w:val="24"/>
              </w:rPr>
              <w:t>根据现场调查，</w:t>
            </w:r>
            <w:r>
              <w:rPr>
                <w:color w:val="000000"/>
                <w:sz w:val="24"/>
                <w:szCs w:val="20"/>
              </w:rPr>
              <w:t>项目所处位置主要以城市生态环境为主，植被类型较简单，主要为人工种植常见绿化植物，主要包括小叶榕、印度紫檀、小叶橄榄、龙船花、福建茶等，生物多样性较简单。</w:t>
            </w:r>
          </w:p>
          <w:p>
            <w:pPr>
              <w:adjustRightInd w:val="0"/>
              <w:spacing w:line="360" w:lineRule="auto"/>
              <w:ind w:firstLine="480" w:firstLineChars="200"/>
              <w:rPr>
                <w:color w:val="0D0D0D"/>
                <w:sz w:val="24"/>
                <w:szCs w:val="20"/>
              </w:rPr>
            </w:pP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r>
              <w:rPr>
                <w:color w:val="0D0D0D"/>
                <w:sz w:val="24"/>
                <w:szCs w:val="20"/>
              </w:rPr>
              <w:br/>
            </w:r>
          </w:p>
        </w:tc>
      </w:tr>
    </w:tbl>
    <w:p>
      <w:pPr>
        <w:pStyle w:val="Heading1"/>
        <w:jc w:val="both"/>
        <w:rPr>
          <w:rFonts w:ascii="Times New Roman" w:eastAsia="宋体" w:hint="default"/>
          <w:b/>
          <w:color w:val="0D0D0D"/>
        </w:rPr>
        <w:sectPr>
          <w:headerReference w:type="default" r:id="rId32"/>
          <w:footerReference w:type="default" r:id="rId33"/>
          <w:type w:val="nextPage"/>
          <w:pgSz w:w="11907" w:h="16840"/>
          <w:pgMar w:top="1418" w:right="1418" w:bottom="1418" w:left="1418" w:header="851" w:footer="992" w:gutter="0"/>
          <w:pgBorders>
            <w:top w:val="none" w:sz="0" w:space="0" w:color="auto"/>
            <w:left w:val="none" w:sz="0" w:space="0" w:color="auto"/>
            <w:bottom w:val="none" w:sz="0" w:space="0" w:color="auto"/>
            <w:right w:val="none" w:sz="0" w:space="0" w:color="auto"/>
          </w:pgBorders>
          <w:pgNumType w:fmt="numberInDash" w:start="11"/>
          <w:cols w:num="1" w:space="720"/>
          <w:titlePg w:val="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环境质量状况</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
      <w:tblGrid>
        <w:gridCol w:w="9101"/>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Ex>
        <w:trPr>
          <w:trHeight w:val="6882"/>
          <w:jc w:val="center"/>
        </w:trPr>
        <w:tc>
          <w:tcPr>
            <w:tcW w:w="9101" w:type="dxa"/>
            <w:tcBorders>
              <w:bottom w:val="single" w:sz="4" w:space="0" w:color="auto"/>
            </w:tcBorders>
          </w:tcPr>
          <w:p>
            <w:pPr>
              <w:jc w:val="left"/>
              <w:rPr>
                <w:b/>
                <w:color w:val="0D0D0D"/>
                <w:sz w:val="28"/>
                <w:szCs w:val="28"/>
              </w:rPr>
            </w:pPr>
            <w:r>
              <w:rPr>
                <w:b/>
                <w:color w:val="0D0D0D"/>
                <w:sz w:val="28"/>
                <w:szCs w:val="28"/>
              </w:rPr>
              <w:t>建设项目所在地区域环境质量现状及主要环境问题（环境空气、地面水、地下水、声环境、生态环境等）</w:t>
            </w:r>
          </w:p>
          <w:p>
            <w:pPr>
              <w:pStyle w:val="Heading3"/>
              <w:adjustRightInd w:val="0"/>
              <w:snapToGrid w:val="0"/>
              <w:spacing w:before="0" w:after="0" w:line="540" w:lineRule="exact"/>
              <w:ind w:firstLine="480" w:firstLineChars="200"/>
              <w:rPr>
                <w:color w:val="0D0D0D"/>
                <w:sz w:val="24"/>
                <w:szCs w:val="24"/>
              </w:rPr>
            </w:pPr>
            <w:r>
              <w:rPr>
                <w:color w:val="0D0D0D"/>
                <w:sz w:val="24"/>
                <w:szCs w:val="24"/>
              </w:rPr>
              <w:t>1、环境空气质量现状与评价</w:t>
            </w:r>
          </w:p>
          <w:p>
            <w:pPr>
              <w:adjustRightInd w:val="0"/>
              <w:snapToGrid w:val="0"/>
              <w:spacing w:line="540" w:lineRule="exact"/>
              <w:ind w:firstLine="480" w:firstLineChars="200"/>
              <w:rPr>
                <w:sz w:val="24"/>
              </w:rPr>
            </w:pPr>
            <w:r>
              <w:rPr>
                <w:sz w:val="24"/>
              </w:rPr>
              <w:t>根据《环境影响评价技术导则 大气环境》（HJ2.2-2018）中“6.2.1.1项目所在区域达标判定，优先采用国家或地方生态环境主管部门公开发布的评价基准年环境质量公告或环境质量报告中的数据或结论”。 因此，本项目区域大气环境质量现状引用三亚市生态环境局2020年公布的《2019</w:t>
            </w:r>
            <w:r>
              <w:rPr>
                <w:sz w:val="24"/>
                <w:lang w:val="en"/>
              </w:rPr>
              <w:t>年三亚市环境质量年报</w:t>
            </w:r>
            <w:r>
              <w:rPr>
                <w:sz w:val="24"/>
              </w:rPr>
              <w:t>》中的数据。</w:t>
            </w:r>
            <w:r>
              <w:rPr>
                <w:sz w:val="24"/>
              </w:rPr>
              <w:br/>
            </w:r>
            <w:r>
              <w:rPr>
                <w:sz w:val="24"/>
              </w:rPr>
              <w:t xml:space="preserve">    三亚市2019年SO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年均浓度分别为4ug/m</w:t>
            </w:r>
            <w:r>
              <w:rPr>
                <w:sz w:val="24"/>
                <w:vertAlign w:val="superscript"/>
              </w:rPr>
              <w:t>3</w:t>
            </w:r>
            <w:r>
              <w:rPr>
                <w:sz w:val="24"/>
              </w:rPr>
              <w:t>、9ug/m</w:t>
            </w:r>
            <w:r>
              <w:rPr>
                <w:sz w:val="24"/>
                <w:vertAlign w:val="superscript"/>
              </w:rPr>
              <w:t>3</w:t>
            </w:r>
            <w:r>
              <w:rPr>
                <w:sz w:val="24"/>
              </w:rPr>
              <w:t>、27ug/m</w:t>
            </w:r>
            <w:r>
              <w:rPr>
                <w:sz w:val="24"/>
                <w:vertAlign w:val="superscript"/>
              </w:rPr>
              <w:t>3</w:t>
            </w:r>
            <w:r>
              <w:rPr>
                <w:sz w:val="24"/>
              </w:rPr>
              <w:t>、14 ug/m</w:t>
            </w:r>
            <w:r>
              <w:rPr>
                <w:sz w:val="24"/>
                <w:vertAlign w:val="superscript"/>
              </w:rPr>
              <w:t>3</w:t>
            </w:r>
            <w:r>
              <w:rPr>
                <w:sz w:val="24"/>
              </w:rPr>
              <w:t>；CO 24小时平均第95百分位数为0.7mg/m</w:t>
            </w:r>
            <w:r>
              <w:rPr>
                <w:sz w:val="24"/>
                <w:vertAlign w:val="superscript"/>
              </w:rPr>
              <w:t>3</w:t>
            </w:r>
            <w:r>
              <w:rPr>
                <w:sz w:val="24"/>
              </w:rPr>
              <w:t>，O</w:t>
            </w:r>
            <w:r>
              <w:rPr>
                <w:sz w:val="24"/>
                <w:vertAlign w:val="subscript"/>
              </w:rPr>
              <w:t>3</w:t>
            </w:r>
            <w:r>
              <w:rPr>
                <w:sz w:val="24"/>
              </w:rPr>
              <w:t>日最大8小时平均第90百分位数为118 ug/m</w:t>
            </w:r>
            <w:r>
              <w:rPr>
                <w:sz w:val="24"/>
                <w:vertAlign w:val="superscript"/>
              </w:rPr>
              <w:t>3</w:t>
            </w:r>
            <w:r>
              <w:rPr>
                <w:sz w:val="24"/>
              </w:rPr>
              <w:t>。</w:t>
            </w:r>
          </w:p>
          <w:p>
            <w:pPr>
              <w:keepNext/>
              <w:keepLines/>
              <w:jc w:val="center"/>
              <w:outlineLvl w:val="2"/>
              <w:rPr>
                <w:b/>
                <w:bCs/>
                <w:color w:val="000000"/>
                <w:sz w:val="24"/>
              </w:rPr>
            </w:pPr>
            <w:r>
              <w:rPr>
                <w:b/>
                <w:bCs/>
                <w:color w:val="000000"/>
                <w:sz w:val="24"/>
              </w:rPr>
              <w:t>表</w:t>
            </w:r>
            <w:r>
              <w:rPr>
                <w:rFonts w:hint="eastAsia"/>
                <w:b/>
                <w:bCs/>
                <w:color w:val="000000"/>
                <w:sz w:val="24"/>
              </w:rPr>
              <w:t>5</w:t>
            </w:r>
            <w:r>
              <w:rPr>
                <w:b/>
                <w:bCs/>
                <w:color w:val="000000"/>
                <w:sz w:val="24"/>
              </w:rPr>
              <w:t>项目区域空气质量现状评价表</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067"/>
              <w:gridCol w:w="2959"/>
              <w:gridCol w:w="1437"/>
              <w:gridCol w:w="1195"/>
              <w:gridCol w:w="1083"/>
              <w:gridCol w:w="763"/>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8"/>
                <w:jc w:val="center"/>
              </w:trPr>
              <w:tc>
                <w:tcPr>
                  <w:tcW w:w="1000" w:type="dxa"/>
                  <w:vAlign w:val="center"/>
                </w:tcPr>
                <w:p>
                  <w:pPr>
                    <w:jc w:val="center"/>
                    <w:rPr>
                      <w:b/>
                      <w:bCs/>
                      <w:color w:val="000000"/>
                      <w:szCs w:val="21"/>
                    </w:rPr>
                  </w:pPr>
                  <w:r>
                    <w:rPr>
                      <w:b/>
                      <w:bCs/>
                      <w:color w:val="000000"/>
                      <w:szCs w:val="21"/>
                    </w:rPr>
                    <w:t>污染物</w:t>
                  </w:r>
                </w:p>
              </w:tc>
              <w:tc>
                <w:tcPr>
                  <w:tcW w:w="2776" w:type="dxa"/>
                  <w:vAlign w:val="center"/>
                </w:tcPr>
                <w:p>
                  <w:pPr>
                    <w:jc w:val="center"/>
                    <w:rPr>
                      <w:b/>
                      <w:bCs/>
                      <w:color w:val="000000"/>
                      <w:szCs w:val="21"/>
                    </w:rPr>
                  </w:pPr>
                  <w:r>
                    <w:rPr>
                      <w:b/>
                      <w:bCs/>
                      <w:color w:val="000000"/>
                      <w:szCs w:val="21"/>
                    </w:rPr>
                    <w:t>年评价指标</w:t>
                  </w:r>
                </w:p>
              </w:tc>
              <w:tc>
                <w:tcPr>
                  <w:tcW w:w="1348" w:type="dxa"/>
                  <w:vAlign w:val="center"/>
                </w:tcPr>
                <w:p>
                  <w:pPr>
                    <w:jc w:val="center"/>
                    <w:rPr>
                      <w:b/>
                      <w:bCs/>
                      <w:color w:val="000000"/>
                      <w:szCs w:val="21"/>
                    </w:rPr>
                  </w:pPr>
                  <w:r>
                    <w:rPr>
                      <w:b/>
                      <w:bCs/>
                      <w:color w:val="000000"/>
                      <w:szCs w:val="21"/>
                    </w:rPr>
                    <w:t>现状浓度/（</w:t>
                  </w:r>
                  <w:r>
                    <w:rPr>
                      <w:b/>
                      <w:bCs/>
                      <w:color w:val="000000"/>
                      <w:szCs w:val="21"/>
                      <w:lang w:bidi="ar"/>
                    </w:rPr>
                    <w:t>ug/m</w:t>
                  </w:r>
                  <w:r>
                    <w:rPr>
                      <w:b/>
                      <w:bCs/>
                      <w:color w:val="000000"/>
                      <w:szCs w:val="21"/>
                      <w:vertAlign w:val="superscript"/>
                      <w:lang w:bidi="ar"/>
                    </w:rPr>
                    <w:t>3</w:t>
                  </w:r>
                  <w:r>
                    <w:rPr>
                      <w:b/>
                      <w:bCs/>
                      <w:color w:val="000000"/>
                      <w:szCs w:val="21"/>
                    </w:rPr>
                    <w:t>）</w:t>
                  </w:r>
                </w:p>
              </w:tc>
              <w:tc>
                <w:tcPr>
                  <w:tcW w:w="1121" w:type="dxa"/>
                  <w:vAlign w:val="center"/>
                </w:tcPr>
                <w:p>
                  <w:pPr>
                    <w:jc w:val="center"/>
                    <w:rPr>
                      <w:b/>
                      <w:bCs/>
                      <w:color w:val="000000"/>
                      <w:szCs w:val="21"/>
                    </w:rPr>
                  </w:pPr>
                  <w:r>
                    <w:rPr>
                      <w:b/>
                      <w:bCs/>
                      <w:color w:val="000000"/>
                      <w:szCs w:val="21"/>
                    </w:rPr>
                    <w:t>标准值（</w:t>
                  </w:r>
                  <w:r>
                    <w:rPr>
                      <w:b/>
                      <w:bCs/>
                      <w:color w:val="000000"/>
                      <w:szCs w:val="21"/>
                      <w:lang w:bidi="ar"/>
                    </w:rPr>
                    <w:t>ug/m</w:t>
                  </w:r>
                  <w:r>
                    <w:rPr>
                      <w:b/>
                      <w:bCs/>
                      <w:color w:val="000000"/>
                      <w:szCs w:val="21"/>
                      <w:vertAlign w:val="superscript"/>
                      <w:lang w:bidi="ar"/>
                    </w:rPr>
                    <w:t>3</w:t>
                  </w:r>
                  <w:r>
                    <w:rPr>
                      <w:b/>
                      <w:bCs/>
                      <w:color w:val="000000"/>
                      <w:szCs w:val="21"/>
                    </w:rPr>
                    <w:t>）</w:t>
                  </w:r>
                </w:p>
              </w:tc>
              <w:tc>
                <w:tcPr>
                  <w:tcW w:w="1016" w:type="dxa"/>
                  <w:vAlign w:val="center"/>
                </w:tcPr>
                <w:p>
                  <w:pPr>
                    <w:jc w:val="center"/>
                    <w:rPr>
                      <w:b/>
                      <w:bCs/>
                      <w:color w:val="000000"/>
                      <w:szCs w:val="21"/>
                    </w:rPr>
                  </w:pPr>
                  <w:r>
                    <w:rPr>
                      <w:b/>
                      <w:bCs/>
                      <w:color w:val="000000"/>
                      <w:szCs w:val="21"/>
                    </w:rPr>
                    <w:t>占标率/%</w:t>
                  </w:r>
                </w:p>
              </w:tc>
              <w:tc>
                <w:tcPr>
                  <w:tcW w:w="716" w:type="dxa"/>
                  <w:vAlign w:val="center"/>
                </w:tcPr>
                <w:p>
                  <w:pPr>
                    <w:jc w:val="center"/>
                    <w:rPr>
                      <w:b/>
                      <w:bCs/>
                      <w:color w:val="000000"/>
                      <w:szCs w:val="21"/>
                    </w:rPr>
                  </w:pPr>
                  <w:r>
                    <w:rPr>
                      <w:b/>
                      <w:bCs/>
                      <w:color w:val="000000"/>
                      <w:szCs w:val="21"/>
                    </w:rPr>
                    <w:t>达标情况</w:t>
                  </w:r>
                </w:p>
              </w:tc>
            </w:tr>
            <w:tr>
              <w:tblPrEx>
                <w:tblW w:w="8504" w:type="dxa"/>
                <w:jc w:val="center"/>
                <w:tblLayout w:type="fixed"/>
                <w:tblCellMar>
                  <w:top w:w="0" w:type="dxa"/>
                  <w:left w:w="108" w:type="dxa"/>
                  <w:bottom w:w="0" w:type="dxa"/>
                  <w:right w:w="108" w:type="dxa"/>
                </w:tblCellMar>
              </w:tblPrEx>
              <w:trPr>
                <w:trHeight w:val="239"/>
                <w:jc w:val="center"/>
              </w:trPr>
              <w:tc>
                <w:tcPr>
                  <w:tcW w:w="1000" w:type="dxa"/>
                  <w:vAlign w:val="center"/>
                </w:tcPr>
                <w:p>
                  <w:pPr>
                    <w:jc w:val="center"/>
                    <w:rPr>
                      <w:color w:val="000000"/>
                      <w:szCs w:val="21"/>
                    </w:rPr>
                  </w:pPr>
                  <w:r>
                    <w:rPr>
                      <w:bCs/>
                      <w:color w:val="000000"/>
                      <w:szCs w:val="21"/>
                      <w:lang w:bidi="ar"/>
                    </w:rPr>
                    <w:t>SO</w:t>
                  </w:r>
                  <w:r>
                    <w:rPr>
                      <w:bCs/>
                      <w:color w:val="000000"/>
                      <w:szCs w:val="21"/>
                      <w:vertAlign w:val="subscript"/>
                      <w:lang w:bidi="ar"/>
                    </w:rPr>
                    <w:t>2</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4</w:t>
                  </w:r>
                </w:p>
              </w:tc>
              <w:tc>
                <w:tcPr>
                  <w:tcW w:w="1121" w:type="dxa"/>
                  <w:vAlign w:val="center"/>
                </w:tcPr>
                <w:p>
                  <w:pPr>
                    <w:jc w:val="center"/>
                    <w:rPr>
                      <w:color w:val="000000"/>
                      <w:szCs w:val="21"/>
                    </w:rPr>
                  </w:pPr>
                  <w:r>
                    <w:rPr>
                      <w:color w:val="000000"/>
                      <w:szCs w:val="21"/>
                    </w:rPr>
                    <w:t>60</w:t>
                  </w:r>
                </w:p>
              </w:tc>
              <w:tc>
                <w:tcPr>
                  <w:tcW w:w="1016" w:type="dxa"/>
                  <w:vAlign w:val="center"/>
                </w:tcPr>
                <w:p>
                  <w:pPr>
                    <w:widowControl/>
                    <w:jc w:val="center"/>
                    <w:textAlignment w:val="center"/>
                    <w:rPr>
                      <w:color w:val="000000"/>
                      <w:szCs w:val="21"/>
                    </w:rPr>
                  </w:pPr>
                  <w:r>
                    <w:rPr>
                      <w:color w:val="000000"/>
                      <w:kern w:val="0"/>
                      <w:szCs w:val="21"/>
                      <w:lang w:bidi="ar"/>
                    </w:rPr>
                    <w:t>6.67</w:t>
                  </w:r>
                </w:p>
              </w:tc>
              <w:tc>
                <w:tcPr>
                  <w:tcW w:w="716" w:type="dxa"/>
                  <w:vMerge w:val="restart"/>
                  <w:vAlign w:val="center"/>
                </w:tcPr>
                <w:p>
                  <w:pPr>
                    <w:jc w:val="center"/>
                    <w:rPr>
                      <w:color w:val="000000"/>
                      <w:szCs w:val="21"/>
                    </w:rPr>
                  </w:pPr>
                  <w:r>
                    <w:rPr>
                      <w:color w:val="000000"/>
                      <w:szCs w:val="21"/>
                    </w:rPr>
                    <w:t>达标</w:t>
                  </w: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NO</w:t>
                  </w:r>
                  <w:r>
                    <w:rPr>
                      <w:bCs/>
                      <w:color w:val="000000"/>
                      <w:szCs w:val="21"/>
                      <w:vertAlign w:val="subscript"/>
                      <w:lang w:bidi="ar"/>
                    </w:rPr>
                    <w:t>2</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9</w:t>
                  </w:r>
                </w:p>
              </w:tc>
              <w:tc>
                <w:tcPr>
                  <w:tcW w:w="1121" w:type="dxa"/>
                  <w:vAlign w:val="center"/>
                </w:tcPr>
                <w:p>
                  <w:pPr>
                    <w:jc w:val="center"/>
                    <w:rPr>
                      <w:color w:val="000000"/>
                      <w:szCs w:val="21"/>
                    </w:rPr>
                  </w:pPr>
                  <w:r>
                    <w:rPr>
                      <w:color w:val="000000"/>
                      <w:szCs w:val="21"/>
                    </w:rPr>
                    <w:t>40</w:t>
                  </w:r>
                </w:p>
              </w:tc>
              <w:tc>
                <w:tcPr>
                  <w:tcW w:w="1016" w:type="dxa"/>
                  <w:vAlign w:val="center"/>
                </w:tcPr>
                <w:p>
                  <w:pPr>
                    <w:widowControl/>
                    <w:jc w:val="center"/>
                    <w:textAlignment w:val="center"/>
                    <w:rPr>
                      <w:color w:val="000000"/>
                      <w:szCs w:val="21"/>
                    </w:rPr>
                  </w:pPr>
                  <w:r>
                    <w:rPr>
                      <w:color w:val="000000"/>
                      <w:kern w:val="0"/>
                      <w:szCs w:val="21"/>
                      <w:lang w:bidi="ar"/>
                    </w:rPr>
                    <w:t>22.50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PM</w:t>
                  </w:r>
                  <w:r>
                    <w:rPr>
                      <w:bCs/>
                      <w:color w:val="000000"/>
                      <w:szCs w:val="21"/>
                      <w:vertAlign w:val="subscript"/>
                      <w:lang w:bidi="ar"/>
                    </w:rPr>
                    <w:t>10</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27</w:t>
                  </w:r>
                </w:p>
              </w:tc>
              <w:tc>
                <w:tcPr>
                  <w:tcW w:w="1121" w:type="dxa"/>
                  <w:vAlign w:val="center"/>
                </w:tcPr>
                <w:p>
                  <w:pPr>
                    <w:jc w:val="center"/>
                    <w:rPr>
                      <w:color w:val="000000"/>
                      <w:szCs w:val="21"/>
                    </w:rPr>
                  </w:pPr>
                  <w:r>
                    <w:rPr>
                      <w:color w:val="000000"/>
                      <w:szCs w:val="21"/>
                    </w:rPr>
                    <w:t>70</w:t>
                  </w:r>
                </w:p>
              </w:tc>
              <w:tc>
                <w:tcPr>
                  <w:tcW w:w="1016" w:type="dxa"/>
                  <w:vAlign w:val="center"/>
                </w:tcPr>
                <w:p>
                  <w:pPr>
                    <w:widowControl/>
                    <w:jc w:val="center"/>
                    <w:textAlignment w:val="center"/>
                    <w:rPr>
                      <w:color w:val="000000"/>
                      <w:szCs w:val="21"/>
                    </w:rPr>
                  </w:pPr>
                  <w:r>
                    <w:rPr>
                      <w:color w:val="000000"/>
                      <w:kern w:val="0"/>
                      <w:szCs w:val="21"/>
                      <w:lang w:bidi="ar"/>
                    </w:rPr>
                    <w:t>38.57</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PM</w:t>
                  </w:r>
                  <w:r>
                    <w:rPr>
                      <w:bCs/>
                      <w:color w:val="000000"/>
                      <w:szCs w:val="21"/>
                      <w:vertAlign w:val="subscript"/>
                      <w:lang w:bidi="ar"/>
                    </w:rPr>
                    <w:t>2.5</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14</w:t>
                  </w:r>
                </w:p>
              </w:tc>
              <w:tc>
                <w:tcPr>
                  <w:tcW w:w="1121" w:type="dxa"/>
                  <w:vAlign w:val="center"/>
                </w:tcPr>
                <w:p>
                  <w:pPr>
                    <w:jc w:val="center"/>
                    <w:rPr>
                      <w:color w:val="000000"/>
                      <w:szCs w:val="21"/>
                    </w:rPr>
                  </w:pPr>
                  <w:r>
                    <w:rPr>
                      <w:color w:val="000000"/>
                      <w:szCs w:val="21"/>
                    </w:rPr>
                    <w:t>35</w:t>
                  </w:r>
                </w:p>
              </w:tc>
              <w:tc>
                <w:tcPr>
                  <w:tcW w:w="1016" w:type="dxa"/>
                  <w:vAlign w:val="center"/>
                </w:tcPr>
                <w:p>
                  <w:pPr>
                    <w:widowControl/>
                    <w:jc w:val="center"/>
                    <w:textAlignment w:val="center"/>
                    <w:rPr>
                      <w:color w:val="000000"/>
                      <w:szCs w:val="21"/>
                    </w:rPr>
                  </w:pPr>
                  <w:r>
                    <w:rPr>
                      <w:color w:val="000000"/>
                      <w:kern w:val="0"/>
                      <w:szCs w:val="21"/>
                      <w:lang w:bidi="ar"/>
                    </w:rPr>
                    <w:t>40.00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CO</w:t>
                  </w:r>
                </w:p>
              </w:tc>
              <w:tc>
                <w:tcPr>
                  <w:tcW w:w="2776" w:type="dxa"/>
                  <w:vAlign w:val="center"/>
                </w:tcPr>
                <w:p>
                  <w:pPr>
                    <w:jc w:val="center"/>
                    <w:rPr>
                      <w:color w:val="000000"/>
                      <w:szCs w:val="21"/>
                    </w:rPr>
                  </w:pPr>
                  <w:r>
                    <w:rPr>
                      <w:bCs/>
                      <w:color w:val="000000"/>
                      <w:szCs w:val="21"/>
                      <w:lang w:bidi="ar"/>
                    </w:rPr>
                    <w:t>24小时平均第95百分位数</w:t>
                  </w:r>
                </w:p>
              </w:tc>
              <w:tc>
                <w:tcPr>
                  <w:tcW w:w="1348" w:type="dxa"/>
                  <w:vAlign w:val="center"/>
                </w:tcPr>
                <w:p>
                  <w:pPr>
                    <w:jc w:val="center"/>
                    <w:rPr>
                      <w:color w:val="000000"/>
                      <w:szCs w:val="21"/>
                    </w:rPr>
                  </w:pPr>
                  <w:r>
                    <w:rPr>
                      <w:rFonts w:hint="eastAsia"/>
                      <w:bCs/>
                      <w:color w:val="000000"/>
                      <w:szCs w:val="21"/>
                      <w:lang w:bidi="ar"/>
                    </w:rPr>
                    <w:t>700</w:t>
                  </w:r>
                </w:p>
              </w:tc>
              <w:tc>
                <w:tcPr>
                  <w:tcW w:w="1121" w:type="dxa"/>
                  <w:vAlign w:val="center"/>
                </w:tcPr>
                <w:p>
                  <w:pPr>
                    <w:jc w:val="center"/>
                    <w:rPr>
                      <w:color w:val="000000"/>
                      <w:szCs w:val="21"/>
                    </w:rPr>
                  </w:pPr>
                  <w:r>
                    <w:rPr>
                      <w:rFonts w:hint="eastAsia"/>
                      <w:bCs/>
                      <w:color w:val="000000"/>
                      <w:szCs w:val="21"/>
                      <w:lang w:bidi="ar"/>
                    </w:rPr>
                    <w:t>4000</w:t>
                  </w:r>
                </w:p>
              </w:tc>
              <w:tc>
                <w:tcPr>
                  <w:tcW w:w="1016" w:type="dxa"/>
                  <w:vAlign w:val="center"/>
                </w:tcPr>
                <w:p>
                  <w:pPr>
                    <w:widowControl/>
                    <w:jc w:val="center"/>
                    <w:textAlignment w:val="center"/>
                    <w:rPr>
                      <w:color w:val="000000"/>
                      <w:szCs w:val="21"/>
                    </w:rPr>
                  </w:pPr>
                  <w:r>
                    <w:rPr>
                      <w:color w:val="000000"/>
                      <w:kern w:val="0"/>
                      <w:szCs w:val="21"/>
                      <w:lang w:bidi="ar"/>
                    </w:rPr>
                    <w:t>17.50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O</w:t>
                  </w:r>
                  <w:r>
                    <w:rPr>
                      <w:bCs/>
                      <w:color w:val="000000"/>
                      <w:szCs w:val="21"/>
                      <w:vertAlign w:val="subscript"/>
                      <w:lang w:bidi="ar"/>
                    </w:rPr>
                    <w:t>3</w:t>
                  </w:r>
                </w:p>
              </w:tc>
              <w:tc>
                <w:tcPr>
                  <w:tcW w:w="2776" w:type="dxa"/>
                  <w:vAlign w:val="center"/>
                </w:tcPr>
                <w:p>
                  <w:pPr>
                    <w:jc w:val="center"/>
                    <w:rPr>
                      <w:color w:val="000000"/>
                      <w:szCs w:val="21"/>
                    </w:rPr>
                  </w:pPr>
                  <w:r>
                    <w:rPr>
                      <w:bCs/>
                      <w:color w:val="000000"/>
                      <w:szCs w:val="21"/>
                      <w:lang w:bidi="ar"/>
                    </w:rPr>
                    <w:t>8小时平均第90百分位数</w:t>
                  </w:r>
                </w:p>
              </w:tc>
              <w:tc>
                <w:tcPr>
                  <w:tcW w:w="1348" w:type="dxa"/>
                  <w:vAlign w:val="center"/>
                </w:tcPr>
                <w:p>
                  <w:pPr>
                    <w:jc w:val="center"/>
                    <w:rPr>
                      <w:color w:val="000000"/>
                      <w:szCs w:val="21"/>
                    </w:rPr>
                  </w:pPr>
                  <w:r>
                    <w:rPr>
                      <w:rFonts w:hint="eastAsia"/>
                      <w:color w:val="000000"/>
                      <w:szCs w:val="21"/>
                    </w:rPr>
                    <w:t>118</w:t>
                  </w:r>
                </w:p>
              </w:tc>
              <w:tc>
                <w:tcPr>
                  <w:tcW w:w="1121" w:type="dxa"/>
                  <w:vAlign w:val="center"/>
                </w:tcPr>
                <w:p>
                  <w:pPr>
                    <w:jc w:val="center"/>
                    <w:rPr>
                      <w:color w:val="000000"/>
                      <w:szCs w:val="21"/>
                    </w:rPr>
                  </w:pPr>
                  <w:r>
                    <w:rPr>
                      <w:color w:val="000000"/>
                      <w:szCs w:val="21"/>
                    </w:rPr>
                    <w:t>160</w:t>
                  </w:r>
                </w:p>
              </w:tc>
              <w:tc>
                <w:tcPr>
                  <w:tcW w:w="1016" w:type="dxa"/>
                  <w:vAlign w:val="center"/>
                </w:tcPr>
                <w:p>
                  <w:pPr>
                    <w:widowControl/>
                    <w:jc w:val="center"/>
                    <w:textAlignment w:val="center"/>
                    <w:rPr>
                      <w:color w:val="000000"/>
                      <w:szCs w:val="21"/>
                    </w:rPr>
                  </w:pPr>
                  <w:r>
                    <w:rPr>
                      <w:color w:val="000000"/>
                      <w:kern w:val="0"/>
                      <w:szCs w:val="21"/>
                      <w:lang w:bidi="ar"/>
                    </w:rPr>
                    <w:t>73.75</w:t>
                  </w:r>
                </w:p>
              </w:tc>
              <w:tc>
                <w:tcPr>
                  <w:tcW w:w="716" w:type="dxa"/>
                  <w:vMerge/>
                  <w:vAlign w:val="center"/>
                </w:tcPr>
                <w:p>
                  <w:pPr>
                    <w:jc w:val="center"/>
                    <w:rPr>
                      <w:color w:val="000000"/>
                      <w:szCs w:val="21"/>
                    </w:rPr>
                  </w:pPr>
                </w:p>
              </w:tc>
            </w:tr>
          </w:tbl>
          <w:p>
            <w:pPr>
              <w:pStyle w:val="NormalIndent"/>
              <w:adjustRightInd w:val="0"/>
              <w:snapToGrid w:val="0"/>
              <w:spacing w:line="540" w:lineRule="exact"/>
              <w:ind w:firstLine="480" w:firstLineChars="200"/>
              <w:rPr>
                <w:sz w:val="24"/>
              </w:rPr>
            </w:pPr>
            <w:r>
              <w:rPr>
                <w:sz w:val="24"/>
              </w:rPr>
              <w:t>根据以上数据，项目所在区域空气环境质量达到《环境空气质量标准》（GB3095-2012）及修改单中二级标准。</w:t>
            </w:r>
          </w:p>
          <w:p>
            <w:pPr>
              <w:pStyle w:val="NormalIndent"/>
              <w:adjustRightInd w:val="0"/>
              <w:snapToGrid w:val="0"/>
              <w:spacing w:line="540" w:lineRule="exact"/>
              <w:ind w:firstLine="480" w:firstLineChars="200"/>
              <w:rPr>
                <w:sz w:val="24"/>
              </w:rPr>
            </w:pPr>
            <w:r>
              <w:rPr>
                <w:sz w:val="24"/>
              </w:rPr>
              <w:t>依据《环境影响评价技术导则大气环境》（HJ2.2-2018）要求城市环境空气质量达标情况评价指标为SO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、CO和O</w:t>
            </w:r>
            <w:r>
              <w:rPr>
                <w:sz w:val="24"/>
                <w:vertAlign w:val="subscript"/>
              </w:rPr>
              <w:t>3</w:t>
            </w:r>
            <w:r>
              <w:rPr>
                <w:sz w:val="24"/>
              </w:rPr>
              <w:t>六项污染物，全部达标即为城市环境空气质量达标，因此该区域属于达标区域。评价区域内大气环境质量现状良好。</w:t>
            </w:r>
          </w:p>
          <w:p>
            <w:pPr>
              <w:pStyle w:val="Heading3"/>
              <w:adjustRightInd w:val="0"/>
              <w:snapToGrid w:val="0"/>
              <w:spacing w:before="0" w:after="0" w:line="540" w:lineRule="exact"/>
              <w:ind w:firstLine="480" w:firstLineChars="200"/>
              <w:rPr>
                <w:color w:val="0D0D0D"/>
                <w:sz w:val="24"/>
                <w:szCs w:val="24"/>
              </w:rPr>
            </w:pPr>
            <w:r>
              <w:rPr>
                <w:color w:val="0D0D0D"/>
                <w:sz w:val="24"/>
                <w:szCs w:val="24"/>
              </w:rPr>
              <w:t>2、声环境质量现状与评价</w:t>
            </w:r>
          </w:p>
          <w:p>
            <w:pPr>
              <w:adjustRightInd w:val="0"/>
              <w:snapToGrid w:val="0"/>
              <w:spacing w:line="540" w:lineRule="exact"/>
              <w:ind w:firstLine="480" w:firstLineChars="200"/>
              <w:rPr>
                <w:sz w:val="24"/>
              </w:rPr>
            </w:pPr>
            <w:r>
              <w:rPr>
                <w:rFonts w:hint="eastAsia"/>
                <w:sz w:val="24"/>
              </w:rPr>
              <w:t>为了解现状环境噪声情况，建设单位委托海南中科环境检测有限公司对项目周边地块声环境质量现状进行监测。监测点位布置图、监测报告见附</w:t>
            </w:r>
            <w:r>
              <w:rPr>
                <w:sz w:val="24"/>
              </w:rPr>
              <w:t>件5</w:t>
            </w:r>
            <w:r>
              <w:rPr>
                <w:rFonts w:hint="eastAsia"/>
                <w:sz w:val="24"/>
              </w:rPr>
              <w:t>，</w:t>
            </w:r>
            <w:r>
              <w:rPr>
                <w:sz w:val="24"/>
              </w:rPr>
              <w:t>车流量统计表见表</w:t>
            </w:r>
            <w:r>
              <w:rPr>
                <w:rFonts w:hint="eastAsia"/>
                <w:sz w:val="24"/>
              </w:rPr>
              <w:t>6</w:t>
            </w:r>
            <w:r>
              <w:rPr>
                <w:sz w:val="24"/>
              </w:rPr>
              <w:t>，监测结果见表</w:t>
            </w:r>
            <w:r>
              <w:rPr>
                <w:rFonts w:hint="eastAsia"/>
                <w:sz w:val="24"/>
              </w:rPr>
              <w:t>7</w:t>
            </w:r>
            <w:r>
              <w:rPr>
                <w:sz w:val="24"/>
              </w:rPr>
              <w:t>。</w:t>
            </w:r>
          </w:p>
          <w:p>
            <w:pPr>
              <w:ind w:firstLine="470" w:firstLineChars="196"/>
              <w:jc w:val="center"/>
              <w:rPr>
                <w:b/>
                <w:sz w:val="24"/>
              </w:rPr>
            </w:pPr>
            <w:r>
              <w:rPr>
                <w:rFonts w:hint="eastAsia"/>
                <w:b/>
                <w:sz w:val="24"/>
              </w:rPr>
              <w:t>表6车流量统计表</w:t>
            </w:r>
            <w:r>
              <w:rPr>
                <w:b/>
                <w:sz w:val="24"/>
              </w:rPr>
              <w:t xml:space="preserve">            </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401"/>
              <w:gridCol w:w="1633"/>
              <w:gridCol w:w="1117"/>
              <w:gridCol w:w="1119"/>
              <w:gridCol w:w="1117"/>
              <w:gridCol w:w="1117"/>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1411" w:type="pct"/>
                  <w:vMerge w:val="restart"/>
                  <w:tcBorders>
                    <w:tl2br w:val="nil"/>
                    <w:tr2bl w:val="nil"/>
                  </w:tcBorders>
                  <w:vAlign w:val="center"/>
                </w:tcPr>
                <w:p>
                  <w:pPr>
                    <w:ind w:right="-109" w:rightChars="-52"/>
                    <w:jc w:val="center"/>
                    <w:outlineLvl w:val="0"/>
                    <w:rPr>
                      <w:b/>
                      <w:bCs/>
                      <w:spacing w:val="6"/>
                      <w:szCs w:val="21"/>
                    </w:rPr>
                  </w:pPr>
                  <w:r>
                    <w:rPr>
                      <w:b/>
                      <w:bCs/>
                      <w:szCs w:val="21"/>
                    </w:rPr>
                    <w:t>检测点/位置</w:t>
                  </w:r>
                </w:p>
              </w:tc>
              <w:tc>
                <w:tcPr>
                  <w:tcW w:w="960" w:type="pct"/>
                  <w:vMerge w:val="restart"/>
                  <w:tcBorders>
                    <w:tl2br w:val="nil"/>
                    <w:tr2bl w:val="nil"/>
                  </w:tcBorders>
                  <w:vAlign w:val="center"/>
                </w:tcPr>
                <w:p>
                  <w:pPr>
                    <w:ind w:right="-109" w:rightChars="-52"/>
                    <w:jc w:val="center"/>
                    <w:outlineLvl w:val="0"/>
                    <w:rPr>
                      <w:b/>
                      <w:bCs/>
                      <w:szCs w:val="21"/>
                    </w:rPr>
                  </w:pPr>
                  <w:r>
                    <w:rPr>
                      <w:b/>
                      <w:bCs/>
                      <w:szCs w:val="21"/>
                    </w:rPr>
                    <w:t>检测日期</w:t>
                  </w:r>
                </w:p>
              </w:tc>
              <w:tc>
                <w:tcPr>
                  <w:tcW w:w="2629" w:type="pct"/>
                  <w:gridSpan w:val="4"/>
                  <w:tcBorders>
                    <w:tl2br w:val="nil"/>
                    <w:tr2bl w:val="nil"/>
                  </w:tcBorders>
                  <w:vAlign w:val="center"/>
                </w:tcPr>
                <w:p>
                  <w:pPr>
                    <w:ind w:right="-109" w:rightChars="-52"/>
                    <w:jc w:val="center"/>
                    <w:outlineLvl w:val="0"/>
                    <w:rPr>
                      <w:b/>
                      <w:bCs/>
                      <w:szCs w:val="21"/>
                    </w:rPr>
                  </w:pPr>
                  <w:r>
                    <w:rPr>
                      <w:b/>
                      <w:bCs/>
                      <w:szCs w:val="21"/>
                    </w:rPr>
                    <w:t>车流量（辆/小时）</w:t>
                  </w:r>
                </w:p>
              </w:tc>
            </w:tr>
            <w:tr>
              <w:tblPrEx>
                <w:tblW w:w="8504" w:type="dxa"/>
                <w:jc w:val="center"/>
                <w:tblLayout w:type="fixed"/>
                <w:tblCellMar>
                  <w:top w:w="0" w:type="dxa"/>
                  <w:left w:w="108" w:type="dxa"/>
                  <w:bottom w:w="0" w:type="dxa"/>
                  <w:right w:w="108" w:type="dxa"/>
                </w:tblCellMar>
              </w:tblPrEx>
              <w:trPr>
                <w:trHeight w:val="176"/>
                <w:jc w:val="center"/>
              </w:trPr>
              <w:tc>
                <w:tcPr>
                  <w:tcW w:w="1411" w:type="pct"/>
                  <w:vMerge/>
                  <w:tcBorders>
                    <w:tl2br w:val="nil"/>
                    <w:tr2bl w:val="nil"/>
                  </w:tcBorders>
                  <w:vAlign w:val="center"/>
                </w:tcPr>
                <w:p>
                  <w:pPr>
                    <w:widowControl/>
                    <w:jc w:val="center"/>
                    <w:rPr>
                      <w:b/>
                      <w:bCs/>
                      <w:spacing w:val="6"/>
                      <w:szCs w:val="21"/>
                    </w:rPr>
                  </w:pPr>
                </w:p>
              </w:tc>
              <w:tc>
                <w:tcPr>
                  <w:tcW w:w="960" w:type="pct"/>
                  <w:vMerge/>
                  <w:tcBorders>
                    <w:tl2br w:val="nil"/>
                    <w:tr2bl w:val="nil"/>
                  </w:tcBorders>
                  <w:vAlign w:val="center"/>
                </w:tcPr>
                <w:p>
                  <w:pPr>
                    <w:widowControl/>
                    <w:jc w:val="center"/>
                    <w:rPr>
                      <w:b/>
                      <w:bCs/>
                      <w:szCs w:val="21"/>
                    </w:rPr>
                  </w:pPr>
                </w:p>
              </w:tc>
              <w:tc>
                <w:tcPr>
                  <w:tcW w:w="657" w:type="pct"/>
                  <w:tcBorders>
                    <w:tl2br w:val="nil"/>
                    <w:tr2bl w:val="nil"/>
                  </w:tcBorders>
                  <w:vAlign w:val="center"/>
                </w:tcPr>
                <w:p>
                  <w:pPr>
                    <w:ind w:right="-109" w:rightChars="-52"/>
                    <w:jc w:val="center"/>
                    <w:outlineLvl w:val="0"/>
                    <w:rPr>
                      <w:b/>
                      <w:bCs/>
                      <w:szCs w:val="21"/>
                    </w:rPr>
                  </w:pPr>
                  <w:r>
                    <w:rPr>
                      <w:b/>
                      <w:bCs/>
                      <w:szCs w:val="21"/>
                    </w:rPr>
                    <w:t>大型</w:t>
                  </w:r>
                </w:p>
              </w:tc>
              <w:tc>
                <w:tcPr>
                  <w:tcW w:w="658" w:type="pct"/>
                  <w:tcBorders>
                    <w:tl2br w:val="nil"/>
                    <w:tr2bl w:val="nil"/>
                  </w:tcBorders>
                  <w:vAlign w:val="center"/>
                </w:tcPr>
                <w:p>
                  <w:pPr>
                    <w:ind w:right="-109" w:rightChars="-52"/>
                    <w:jc w:val="center"/>
                    <w:outlineLvl w:val="0"/>
                    <w:rPr>
                      <w:b/>
                      <w:bCs/>
                      <w:szCs w:val="21"/>
                    </w:rPr>
                  </w:pPr>
                  <w:r>
                    <w:rPr>
                      <w:b/>
                      <w:bCs/>
                      <w:szCs w:val="21"/>
                    </w:rPr>
                    <w:t>中型</w:t>
                  </w:r>
                </w:p>
              </w:tc>
              <w:tc>
                <w:tcPr>
                  <w:tcW w:w="657" w:type="pct"/>
                  <w:tcBorders>
                    <w:tl2br w:val="nil"/>
                    <w:tr2bl w:val="nil"/>
                  </w:tcBorders>
                  <w:vAlign w:val="center"/>
                </w:tcPr>
                <w:p>
                  <w:pPr>
                    <w:jc w:val="center"/>
                    <w:rPr>
                      <w:b/>
                      <w:bCs/>
                      <w:kern w:val="0"/>
                      <w:szCs w:val="21"/>
                    </w:rPr>
                  </w:pPr>
                  <w:r>
                    <w:rPr>
                      <w:b/>
                      <w:bCs/>
                      <w:szCs w:val="21"/>
                    </w:rPr>
                    <w:t>小型</w:t>
                  </w:r>
                </w:p>
              </w:tc>
              <w:tc>
                <w:tcPr>
                  <w:tcW w:w="657" w:type="pct"/>
                  <w:tcBorders>
                    <w:tl2br w:val="nil"/>
                    <w:tr2bl w:val="nil"/>
                  </w:tcBorders>
                  <w:vAlign w:val="center"/>
                </w:tcPr>
                <w:p>
                  <w:pPr>
                    <w:jc w:val="center"/>
                    <w:rPr>
                      <w:b/>
                      <w:bCs/>
                      <w:szCs w:val="21"/>
                    </w:rPr>
                  </w:pPr>
                  <w:r>
                    <w:rPr>
                      <w:b/>
                      <w:bCs/>
                      <w:szCs w:val="21"/>
                    </w:rPr>
                    <w:t>摩托车</w:t>
                  </w:r>
                </w:p>
              </w:tc>
            </w:tr>
          </w:tbl>
          <w:p/>
        </w:tc>
      </w:tr>
    </w:tbl>
    <w:p>
      <w:pPr>
        <w:sectPr>
          <w:headerReference w:type="default" r:id="rId34"/>
          <w:footerReference w:type="default" r:id="rId35"/>
          <w:pgSz w:w="11907" w:h="16840"/>
          <w:pgMar w:top="1418" w:right="1418" w:bottom="1418" w:left="1418" w:header="851" w:footer="850" w:gutter="0"/>
          <w:pgBorders>
            <w:top w:val="none" w:sz="0" w:space="0" w:color="auto"/>
            <w:left w:val="none" w:sz="0" w:space="0" w:color="auto"/>
            <w:bottom w:val="none" w:sz="0" w:space="0" w:color="auto"/>
            <w:right w:val="none" w:sz="0" w:space="0" w:color="auto"/>
          </w:pgBorders>
          <w:pgNumType w:fmt="numberInDash" w:start="12"/>
          <w:cols w:num="1" w:space="72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环境质量状况</w:t>
      </w: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
      <w:tblGrid>
        <w:gridCol w:w="9101"/>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Ex>
        <w:trPr>
          <w:trHeight w:val="6882"/>
          <w:jc w:val="center"/>
        </w:trPr>
        <w:tc>
          <w:tcPr>
            <w:tcW w:w="9101" w:type="dxa"/>
            <w:tcBorders>
              <w:bottom w:val="single" w:sz="4" w:space="0" w:color="auto"/>
            </w:tcBorders>
          </w:tcPr>
          <w:p>
            <w:pPr>
              <w:jc w:val="left"/>
              <w:rPr>
                <w:b/>
                <w:color w:val="0D0D0D"/>
                <w:sz w:val="28"/>
                <w:szCs w:val="28"/>
              </w:rPr>
            </w:pPr>
            <w:r>
              <w:rPr>
                <w:b/>
                <w:color w:val="0D0D0D"/>
                <w:sz w:val="28"/>
                <w:szCs w:val="28"/>
              </w:rPr>
              <w:t>建设项目所在地区域环境质量现状及主要环境问题（环境空气、地面水、地下水、声环境、生态环境等）</w:t>
            </w:r>
          </w:p>
          <w:p>
            <w:pPr>
              <w:pStyle w:val="Heading3"/>
              <w:adjustRightInd w:val="0"/>
              <w:snapToGrid w:val="0"/>
              <w:spacing w:before="0" w:after="0" w:line="540" w:lineRule="exact"/>
              <w:ind w:firstLine="480" w:firstLineChars="200"/>
              <w:rPr>
                <w:color w:val="0D0D0D"/>
                <w:sz w:val="24"/>
                <w:szCs w:val="24"/>
              </w:rPr>
            </w:pPr>
            <w:r>
              <w:rPr>
                <w:color w:val="0D0D0D"/>
                <w:sz w:val="24"/>
                <w:szCs w:val="24"/>
              </w:rPr>
              <w:t>1、环境空气质量现状与评价</w:t>
            </w:r>
          </w:p>
          <w:p>
            <w:pPr>
              <w:adjustRightInd w:val="0"/>
              <w:snapToGrid w:val="0"/>
              <w:spacing w:line="540" w:lineRule="exact"/>
              <w:ind w:firstLine="480" w:firstLineChars="200"/>
              <w:rPr>
                <w:sz w:val="24"/>
              </w:rPr>
            </w:pPr>
            <w:r>
              <w:rPr>
                <w:sz w:val="24"/>
              </w:rPr>
              <w:t>根据《环境影响评价技术导则 大气环境》（HJ2.2-2018）中“6.2.1.1项目所在区域达标判定，优先采用国家或地方生态环境主管部门公开发布的评价基准年环境质量公告或环境质量报告中的数据或结论”。 因此，本项目区域大气环境质量现状引用三亚市生态环境局2020年公布的《2019</w:t>
            </w:r>
            <w:r>
              <w:rPr>
                <w:sz w:val="24"/>
                <w:lang w:val="en"/>
              </w:rPr>
              <w:t>年三亚市环境质量年报</w:t>
            </w:r>
            <w:r>
              <w:rPr>
                <w:sz w:val="24"/>
              </w:rPr>
              <w:t>》中的数据。</w:t>
            </w:r>
            <w:r>
              <w:rPr>
                <w:sz w:val="24"/>
              </w:rPr>
              <w:br/>
            </w:r>
            <w:r>
              <w:rPr>
                <w:sz w:val="24"/>
              </w:rPr>
              <w:t xml:space="preserve">    三亚市2019年SO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年均浓度分别为4ug/m</w:t>
            </w:r>
            <w:r>
              <w:rPr>
                <w:sz w:val="24"/>
                <w:vertAlign w:val="superscript"/>
              </w:rPr>
              <w:t>3</w:t>
            </w:r>
            <w:r>
              <w:rPr>
                <w:sz w:val="24"/>
              </w:rPr>
              <w:t>、9ug/m</w:t>
            </w:r>
            <w:r>
              <w:rPr>
                <w:sz w:val="24"/>
                <w:vertAlign w:val="superscript"/>
              </w:rPr>
              <w:t>3</w:t>
            </w:r>
            <w:r>
              <w:rPr>
                <w:sz w:val="24"/>
              </w:rPr>
              <w:t>、27ug/m</w:t>
            </w:r>
            <w:r>
              <w:rPr>
                <w:sz w:val="24"/>
                <w:vertAlign w:val="superscript"/>
              </w:rPr>
              <w:t>3</w:t>
            </w:r>
            <w:r>
              <w:rPr>
                <w:sz w:val="24"/>
              </w:rPr>
              <w:t>、14 ug/m</w:t>
            </w:r>
            <w:r>
              <w:rPr>
                <w:sz w:val="24"/>
                <w:vertAlign w:val="superscript"/>
              </w:rPr>
              <w:t>3</w:t>
            </w:r>
            <w:r>
              <w:rPr>
                <w:sz w:val="24"/>
              </w:rPr>
              <w:t>；CO 24小时平均第95百分位数为0.7mg/m</w:t>
            </w:r>
            <w:r>
              <w:rPr>
                <w:sz w:val="24"/>
                <w:vertAlign w:val="superscript"/>
              </w:rPr>
              <w:t>3</w:t>
            </w:r>
            <w:r>
              <w:rPr>
                <w:sz w:val="24"/>
              </w:rPr>
              <w:t>，O</w:t>
            </w:r>
            <w:r>
              <w:rPr>
                <w:sz w:val="24"/>
                <w:vertAlign w:val="subscript"/>
              </w:rPr>
              <w:t>3</w:t>
            </w:r>
            <w:r>
              <w:rPr>
                <w:sz w:val="24"/>
              </w:rPr>
              <w:t>日最大8小时平均第90百分位数为118 ug/m</w:t>
            </w:r>
            <w:r>
              <w:rPr>
                <w:sz w:val="24"/>
                <w:vertAlign w:val="superscript"/>
              </w:rPr>
              <w:t>3</w:t>
            </w:r>
            <w:r>
              <w:rPr>
                <w:sz w:val="24"/>
              </w:rPr>
              <w:t>。</w:t>
            </w:r>
          </w:p>
          <w:p>
            <w:pPr>
              <w:keepNext/>
              <w:keepLines/>
              <w:jc w:val="center"/>
              <w:outlineLvl w:val="2"/>
              <w:rPr>
                <w:b/>
                <w:bCs/>
                <w:color w:val="000000"/>
                <w:sz w:val="24"/>
              </w:rPr>
            </w:pPr>
            <w:r>
              <w:rPr>
                <w:b/>
                <w:bCs/>
                <w:color w:val="000000"/>
                <w:sz w:val="24"/>
              </w:rPr>
              <w:t>表</w:t>
            </w:r>
            <w:r>
              <w:rPr>
                <w:rFonts w:hint="eastAsia"/>
                <w:b/>
                <w:bCs/>
                <w:color w:val="000000"/>
                <w:sz w:val="24"/>
              </w:rPr>
              <w:t>5</w:t>
            </w:r>
            <w:r>
              <w:rPr>
                <w:b/>
                <w:bCs/>
                <w:color w:val="000000"/>
                <w:sz w:val="24"/>
              </w:rPr>
              <w:t>项目区域空气质量现状评价表</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067"/>
              <w:gridCol w:w="2959"/>
              <w:gridCol w:w="1437"/>
              <w:gridCol w:w="1195"/>
              <w:gridCol w:w="1083"/>
              <w:gridCol w:w="763"/>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628"/>
                <w:jc w:val="center"/>
              </w:trPr>
              <w:tc>
                <w:tcPr>
                  <w:tcW w:w="1000" w:type="dxa"/>
                  <w:vAlign w:val="center"/>
                </w:tcPr>
                <w:p>
                  <w:pPr>
                    <w:jc w:val="center"/>
                    <w:rPr>
                      <w:b/>
                      <w:bCs/>
                      <w:color w:val="000000"/>
                      <w:szCs w:val="21"/>
                    </w:rPr>
                  </w:pPr>
                  <w:r>
                    <w:rPr>
                      <w:b/>
                      <w:bCs/>
                      <w:color w:val="000000"/>
                      <w:szCs w:val="21"/>
                    </w:rPr>
                    <w:t>污染物</w:t>
                  </w:r>
                </w:p>
              </w:tc>
              <w:tc>
                <w:tcPr>
                  <w:tcW w:w="2776" w:type="dxa"/>
                  <w:vAlign w:val="center"/>
                </w:tcPr>
                <w:p>
                  <w:pPr>
                    <w:jc w:val="center"/>
                    <w:rPr>
                      <w:b/>
                      <w:bCs/>
                      <w:color w:val="000000"/>
                      <w:szCs w:val="21"/>
                    </w:rPr>
                  </w:pPr>
                  <w:r>
                    <w:rPr>
                      <w:b/>
                      <w:bCs/>
                      <w:color w:val="000000"/>
                      <w:szCs w:val="21"/>
                    </w:rPr>
                    <w:t>年评价指标</w:t>
                  </w:r>
                </w:p>
              </w:tc>
              <w:tc>
                <w:tcPr>
                  <w:tcW w:w="1348" w:type="dxa"/>
                  <w:vAlign w:val="center"/>
                </w:tcPr>
                <w:p>
                  <w:pPr>
                    <w:jc w:val="center"/>
                    <w:rPr>
                      <w:b/>
                      <w:bCs/>
                      <w:color w:val="000000"/>
                      <w:szCs w:val="21"/>
                    </w:rPr>
                  </w:pPr>
                  <w:r>
                    <w:rPr>
                      <w:b/>
                      <w:bCs/>
                      <w:color w:val="000000"/>
                      <w:szCs w:val="21"/>
                    </w:rPr>
                    <w:t>现状浓度/（</w:t>
                  </w:r>
                  <w:r>
                    <w:rPr>
                      <w:b/>
                      <w:bCs/>
                      <w:color w:val="000000"/>
                      <w:szCs w:val="21"/>
                      <w:lang w:bidi="ar"/>
                    </w:rPr>
                    <w:t>ug/m</w:t>
                  </w:r>
                  <w:r>
                    <w:rPr>
                      <w:b/>
                      <w:bCs/>
                      <w:color w:val="000000"/>
                      <w:szCs w:val="21"/>
                      <w:vertAlign w:val="superscript"/>
                      <w:lang w:bidi="ar"/>
                    </w:rPr>
                    <w:t>3</w:t>
                  </w:r>
                  <w:r>
                    <w:rPr>
                      <w:b/>
                      <w:bCs/>
                      <w:color w:val="000000"/>
                      <w:szCs w:val="21"/>
                    </w:rPr>
                    <w:t>）</w:t>
                  </w:r>
                </w:p>
              </w:tc>
              <w:tc>
                <w:tcPr>
                  <w:tcW w:w="1121" w:type="dxa"/>
                  <w:vAlign w:val="center"/>
                </w:tcPr>
                <w:p>
                  <w:pPr>
                    <w:jc w:val="center"/>
                    <w:rPr>
                      <w:b/>
                      <w:bCs/>
                      <w:color w:val="000000"/>
                      <w:szCs w:val="21"/>
                    </w:rPr>
                  </w:pPr>
                  <w:r>
                    <w:rPr>
                      <w:b/>
                      <w:bCs/>
                      <w:color w:val="000000"/>
                      <w:szCs w:val="21"/>
                    </w:rPr>
                    <w:t>标准值（</w:t>
                  </w:r>
                  <w:r>
                    <w:rPr>
                      <w:b/>
                      <w:bCs/>
                      <w:color w:val="000000"/>
                      <w:szCs w:val="21"/>
                      <w:lang w:bidi="ar"/>
                    </w:rPr>
                    <w:t>ug/m</w:t>
                  </w:r>
                  <w:r>
                    <w:rPr>
                      <w:b/>
                      <w:bCs/>
                      <w:color w:val="000000"/>
                      <w:szCs w:val="21"/>
                      <w:vertAlign w:val="superscript"/>
                      <w:lang w:bidi="ar"/>
                    </w:rPr>
                    <w:t>3</w:t>
                  </w:r>
                  <w:r>
                    <w:rPr>
                      <w:b/>
                      <w:bCs/>
                      <w:color w:val="000000"/>
                      <w:szCs w:val="21"/>
                    </w:rPr>
                    <w:t>）</w:t>
                  </w:r>
                </w:p>
              </w:tc>
              <w:tc>
                <w:tcPr>
                  <w:tcW w:w="1016" w:type="dxa"/>
                  <w:vAlign w:val="center"/>
                </w:tcPr>
                <w:p>
                  <w:pPr>
                    <w:jc w:val="center"/>
                    <w:rPr>
                      <w:b/>
                      <w:bCs/>
                      <w:color w:val="000000"/>
                      <w:szCs w:val="21"/>
                    </w:rPr>
                  </w:pPr>
                  <w:r>
                    <w:rPr>
                      <w:b/>
                      <w:bCs/>
                      <w:color w:val="000000"/>
                      <w:szCs w:val="21"/>
                    </w:rPr>
                    <w:t>占标率/%</w:t>
                  </w:r>
                </w:p>
              </w:tc>
              <w:tc>
                <w:tcPr>
                  <w:tcW w:w="716" w:type="dxa"/>
                  <w:vAlign w:val="center"/>
                </w:tcPr>
                <w:p>
                  <w:pPr>
                    <w:jc w:val="center"/>
                    <w:rPr>
                      <w:b/>
                      <w:bCs/>
                      <w:color w:val="000000"/>
                      <w:szCs w:val="21"/>
                    </w:rPr>
                  </w:pPr>
                  <w:r>
                    <w:rPr>
                      <w:b/>
                      <w:bCs/>
                      <w:color w:val="000000"/>
                      <w:szCs w:val="21"/>
                    </w:rPr>
                    <w:t>达标情况</w:t>
                  </w:r>
                </w:p>
              </w:tc>
            </w:tr>
            <w:tr>
              <w:tblPrEx>
                <w:tblW w:w="8504" w:type="dxa"/>
                <w:jc w:val="center"/>
                <w:tblLayout w:type="fixed"/>
                <w:tblCellMar>
                  <w:top w:w="0" w:type="dxa"/>
                  <w:left w:w="108" w:type="dxa"/>
                  <w:bottom w:w="0" w:type="dxa"/>
                  <w:right w:w="108" w:type="dxa"/>
                </w:tblCellMar>
              </w:tblPrEx>
              <w:trPr>
                <w:trHeight w:val="239"/>
                <w:jc w:val="center"/>
              </w:trPr>
              <w:tc>
                <w:tcPr>
                  <w:tcW w:w="1000" w:type="dxa"/>
                  <w:vAlign w:val="center"/>
                </w:tcPr>
                <w:p>
                  <w:pPr>
                    <w:jc w:val="center"/>
                    <w:rPr>
                      <w:color w:val="000000"/>
                      <w:szCs w:val="21"/>
                    </w:rPr>
                  </w:pPr>
                  <w:r>
                    <w:rPr>
                      <w:bCs/>
                      <w:color w:val="000000"/>
                      <w:szCs w:val="21"/>
                      <w:lang w:bidi="ar"/>
                    </w:rPr>
                    <w:t>SO</w:t>
                  </w:r>
                  <w:r>
                    <w:rPr>
                      <w:bCs/>
                      <w:color w:val="000000"/>
                      <w:szCs w:val="21"/>
                      <w:vertAlign w:val="subscript"/>
                      <w:lang w:bidi="ar"/>
                    </w:rPr>
                    <w:t>2</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4</w:t>
                  </w:r>
                </w:p>
              </w:tc>
              <w:tc>
                <w:tcPr>
                  <w:tcW w:w="1121" w:type="dxa"/>
                  <w:vAlign w:val="center"/>
                </w:tcPr>
                <w:p>
                  <w:pPr>
                    <w:jc w:val="center"/>
                    <w:rPr>
                      <w:color w:val="000000"/>
                      <w:szCs w:val="21"/>
                    </w:rPr>
                  </w:pPr>
                  <w:r>
                    <w:rPr>
                      <w:color w:val="000000"/>
                      <w:szCs w:val="21"/>
                    </w:rPr>
                    <w:t>60</w:t>
                  </w:r>
                </w:p>
              </w:tc>
              <w:tc>
                <w:tcPr>
                  <w:tcW w:w="1016" w:type="dxa"/>
                  <w:vAlign w:val="center"/>
                </w:tcPr>
                <w:p>
                  <w:pPr>
                    <w:widowControl/>
                    <w:jc w:val="center"/>
                    <w:textAlignment w:val="center"/>
                    <w:rPr>
                      <w:color w:val="000000"/>
                      <w:szCs w:val="21"/>
                    </w:rPr>
                  </w:pPr>
                  <w:r>
                    <w:rPr>
                      <w:color w:val="000000"/>
                      <w:kern w:val="0"/>
                      <w:szCs w:val="21"/>
                      <w:lang w:bidi="ar"/>
                    </w:rPr>
                    <w:t>6.67</w:t>
                  </w:r>
                </w:p>
              </w:tc>
              <w:tc>
                <w:tcPr>
                  <w:tcW w:w="716" w:type="dxa"/>
                  <w:vMerge w:val="restart"/>
                  <w:vAlign w:val="center"/>
                </w:tcPr>
                <w:p>
                  <w:pPr>
                    <w:jc w:val="center"/>
                    <w:rPr>
                      <w:color w:val="000000"/>
                      <w:szCs w:val="21"/>
                    </w:rPr>
                  </w:pPr>
                  <w:r>
                    <w:rPr>
                      <w:color w:val="000000"/>
                      <w:szCs w:val="21"/>
                    </w:rPr>
                    <w:t>达标</w:t>
                  </w: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NO</w:t>
                  </w:r>
                  <w:r>
                    <w:rPr>
                      <w:bCs/>
                      <w:color w:val="000000"/>
                      <w:szCs w:val="21"/>
                      <w:vertAlign w:val="subscript"/>
                      <w:lang w:bidi="ar"/>
                    </w:rPr>
                    <w:t>2</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9</w:t>
                  </w:r>
                </w:p>
              </w:tc>
              <w:tc>
                <w:tcPr>
                  <w:tcW w:w="1121" w:type="dxa"/>
                  <w:vAlign w:val="center"/>
                </w:tcPr>
                <w:p>
                  <w:pPr>
                    <w:jc w:val="center"/>
                    <w:rPr>
                      <w:color w:val="000000"/>
                      <w:szCs w:val="21"/>
                    </w:rPr>
                  </w:pPr>
                  <w:r>
                    <w:rPr>
                      <w:color w:val="000000"/>
                      <w:szCs w:val="21"/>
                    </w:rPr>
                    <w:t>40</w:t>
                  </w:r>
                </w:p>
              </w:tc>
              <w:tc>
                <w:tcPr>
                  <w:tcW w:w="1016" w:type="dxa"/>
                  <w:vAlign w:val="center"/>
                </w:tcPr>
                <w:p>
                  <w:pPr>
                    <w:widowControl/>
                    <w:jc w:val="center"/>
                    <w:textAlignment w:val="center"/>
                    <w:rPr>
                      <w:color w:val="000000"/>
                      <w:szCs w:val="21"/>
                    </w:rPr>
                  </w:pPr>
                  <w:r>
                    <w:rPr>
                      <w:color w:val="000000"/>
                      <w:kern w:val="0"/>
                      <w:szCs w:val="21"/>
                      <w:lang w:bidi="ar"/>
                    </w:rPr>
                    <w:t>22.50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PM</w:t>
                  </w:r>
                  <w:r>
                    <w:rPr>
                      <w:bCs/>
                      <w:color w:val="000000"/>
                      <w:szCs w:val="21"/>
                      <w:vertAlign w:val="subscript"/>
                      <w:lang w:bidi="ar"/>
                    </w:rPr>
                    <w:t>10</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27</w:t>
                  </w:r>
                </w:p>
              </w:tc>
              <w:tc>
                <w:tcPr>
                  <w:tcW w:w="1121" w:type="dxa"/>
                  <w:vAlign w:val="center"/>
                </w:tcPr>
                <w:p>
                  <w:pPr>
                    <w:jc w:val="center"/>
                    <w:rPr>
                      <w:color w:val="000000"/>
                      <w:szCs w:val="21"/>
                    </w:rPr>
                  </w:pPr>
                  <w:r>
                    <w:rPr>
                      <w:color w:val="000000"/>
                      <w:szCs w:val="21"/>
                    </w:rPr>
                    <w:t>70</w:t>
                  </w:r>
                </w:p>
              </w:tc>
              <w:tc>
                <w:tcPr>
                  <w:tcW w:w="1016" w:type="dxa"/>
                  <w:vAlign w:val="center"/>
                </w:tcPr>
                <w:p>
                  <w:pPr>
                    <w:widowControl/>
                    <w:jc w:val="center"/>
                    <w:textAlignment w:val="center"/>
                    <w:rPr>
                      <w:color w:val="000000"/>
                      <w:szCs w:val="21"/>
                    </w:rPr>
                  </w:pPr>
                  <w:r>
                    <w:rPr>
                      <w:color w:val="000000"/>
                      <w:kern w:val="0"/>
                      <w:szCs w:val="21"/>
                      <w:lang w:bidi="ar"/>
                    </w:rPr>
                    <w:t>38.57</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PM</w:t>
                  </w:r>
                  <w:r>
                    <w:rPr>
                      <w:bCs/>
                      <w:color w:val="000000"/>
                      <w:szCs w:val="21"/>
                      <w:vertAlign w:val="subscript"/>
                      <w:lang w:bidi="ar"/>
                    </w:rPr>
                    <w:t>2.5</w:t>
                  </w:r>
                </w:p>
              </w:tc>
              <w:tc>
                <w:tcPr>
                  <w:tcW w:w="2776" w:type="dxa"/>
                  <w:vAlign w:val="center"/>
                </w:tcPr>
                <w:p>
                  <w:pPr>
                    <w:jc w:val="center"/>
                    <w:rPr>
                      <w:color w:val="000000"/>
                      <w:szCs w:val="21"/>
                    </w:rPr>
                  </w:pPr>
                  <w:r>
                    <w:rPr>
                      <w:color w:val="000000"/>
                      <w:szCs w:val="21"/>
                    </w:rPr>
                    <w:t>年平均质量浓度</w:t>
                  </w:r>
                </w:p>
              </w:tc>
              <w:tc>
                <w:tcPr>
                  <w:tcW w:w="1348" w:type="dxa"/>
                  <w:vAlign w:val="center"/>
                </w:tcPr>
                <w:p>
                  <w:pPr>
                    <w:jc w:val="center"/>
                    <w:rPr>
                      <w:color w:val="000000"/>
                      <w:szCs w:val="21"/>
                    </w:rPr>
                  </w:pPr>
                  <w:r>
                    <w:rPr>
                      <w:rFonts w:hint="eastAsia"/>
                      <w:color w:val="000000"/>
                      <w:szCs w:val="21"/>
                    </w:rPr>
                    <w:t>14</w:t>
                  </w:r>
                </w:p>
              </w:tc>
              <w:tc>
                <w:tcPr>
                  <w:tcW w:w="1121" w:type="dxa"/>
                  <w:vAlign w:val="center"/>
                </w:tcPr>
                <w:p>
                  <w:pPr>
                    <w:jc w:val="center"/>
                    <w:rPr>
                      <w:color w:val="000000"/>
                      <w:szCs w:val="21"/>
                    </w:rPr>
                  </w:pPr>
                  <w:r>
                    <w:rPr>
                      <w:color w:val="000000"/>
                      <w:szCs w:val="21"/>
                    </w:rPr>
                    <w:t>35</w:t>
                  </w:r>
                </w:p>
              </w:tc>
              <w:tc>
                <w:tcPr>
                  <w:tcW w:w="1016" w:type="dxa"/>
                  <w:vAlign w:val="center"/>
                </w:tcPr>
                <w:p>
                  <w:pPr>
                    <w:widowControl/>
                    <w:jc w:val="center"/>
                    <w:textAlignment w:val="center"/>
                    <w:rPr>
                      <w:color w:val="000000"/>
                      <w:szCs w:val="21"/>
                    </w:rPr>
                  </w:pPr>
                  <w:r>
                    <w:rPr>
                      <w:color w:val="000000"/>
                      <w:kern w:val="0"/>
                      <w:szCs w:val="21"/>
                      <w:lang w:bidi="ar"/>
                    </w:rPr>
                    <w:t>40.00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CO</w:t>
                  </w:r>
                </w:p>
              </w:tc>
              <w:tc>
                <w:tcPr>
                  <w:tcW w:w="2776" w:type="dxa"/>
                  <w:vAlign w:val="center"/>
                </w:tcPr>
                <w:p>
                  <w:pPr>
                    <w:jc w:val="center"/>
                    <w:rPr>
                      <w:color w:val="000000"/>
                      <w:szCs w:val="21"/>
                    </w:rPr>
                  </w:pPr>
                  <w:r>
                    <w:rPr>
                      <w:bCs/>
                      <w:color w:val="000000"/>
                      <w:szCs w:val="21"/>
                      <w:lang w:bidi="ar"/>
                    </w:rPr>
                    <w:t>24小时平均第95百分位数</w:t>
                  </w:r>
                </w:p>
              </w:tc>
              <w:tc>
                <w:tcPr>
                  <w:tcW w:w="1348" w:type="dxa"/>
                  <w:vAlign w:val="center"/>
                </w:tcPr>
                <w:p>
                  <w:pPr>
                    <w:jc w:val="center"/>
                    <w:rPr>
                      <w:color w:val="000000"/>
                      <w:szCs w:val="21"/>
                    </w:rPr>
                  </w:pPr>
                  <w:r>
                    <w:rPr>
                      <w:rFonts w:hint="eastAsia"/>
                      <w:bCs/>
                      <w:color w:val="000000"/>
                      <w:szCs w:val="21"/>
                      <w:lang w:bidi="ar"/>
                    </w:rPr>
                    <w:t>700</w:t>
                  </w:r>
                </w:p>
              </w:tc>
              <w:tc>
                <w:tcPr>
                  <w:tcW w:w="1121" w:type="dxa"/>
                  <w:vAlign w:val="center"/>
                </w:tcPr>
                <w:p>
                  <w:pPr>
                    <w:jc w:val="center"/>
                    <w:rPr>
                      <w:color w:val="000000"/>
                      <w:szCs w:val="21"/>
                    </w:rPr>
                  </w:pPr>
                  <w:r>
                    <w:rPr>
                      <w:rFonts w:hint="eastAsia"/>
                      <w:bCs/>
                      <w:color w:val="000000"/>
                      <w:szCs w:val="21"/>
                      <w:lang w:bidi="ar"/>
                    </w:rPr>
                    <w:t>4000</w:t>
                  </w:r>
                </w:p>
              </w:tc>
              <w:tc>
                <w:tcPr>
                  <w:tcW w:w="1016" w:type="dxa"/>
                  <w:vAlign w:val="center"/>
                </w:tcPr>
                <w:p>
                  <w:pPr>
                    <w:widowControl/>
                    <w:jc w:val="center"/>
                    <w:textAlignment w:val="center"/>
                    <w:rPr>
                      <w:color w:val="000000"/>
                      <w:szCs w:val="21"/>
                    </w:rPr>
                  </w:pPr>
                  <w:r>
                    <w:rPr>
                      <w:color w:val="000000"/>
                      <w:kern w:val="0"/>
                      <w:szCs w:val="21"/>
                      <w:lang w:bidi="ar"/>
                    </w:rPr>
                    <w:t>17.50</w:t>
                  </w:r>
                </w:p>
              </w:tc>
              <w:tc>
                <w:tcPr>
                  <w:tcW w:w="716" w:type="dxa"/>
                  <w:vMerge/>
                  <w:vAlign w:val="center"/>
                </w:tcPr>
                <w:p>
                  <w:pPr>
                    <w:jc w:val="center"/>
                    <w:rPr>
                      <w:color w:val="000000"/>
                      <w:szCs w:val="21"/>
                    </w:rPr>
                  </w:pPr>
                </w:p>
              </w:tc>
            </w:tr>
            <w:tr>
              <w:tblPrEx>
                <w:tblW w:w="8504" w:type="dxa"/>
                <w:jc w:val="center"/>
                <w:tblLayout w:type="fixed"/>
                <w:tblCellMar>
                  <w:top w:w="0" w:type="dxa"/>
                  <w:left w:w="108" w:type="dxa"/>
                  <w:bottom w:w="0" w:type="dxa"/>
                  <w:right w:w="108" w:type="dxa"/>
                </w:tblCellMar>
              </w:tblPrEx>
              <w:trPr>
                <w:trHeight w:val="90"/>
                <w:jc w:val="center"/>
              </w:trPr>
              <w:tc>
                <w:tcPr>
                  <w:tcW w:w="1000" w:type="dxa"/>
                  <w:vAlign w:val="center"/>
                </w:tcPr>
                <w:p>
                  <w:pPr>
                    <w:jc w:val="center"/>
                    <w:rPr>
                      <w:color w:val="000000"/>
                      <w:szCs w:val="21"/>
                    </w:rPr>
                  </w:pPr>
                  <w:r>
                    <w:rPr>
                      <w:bCs/>
                      <w:color w:val="000000"/>
                      <w:szCs w:val="21"/>
                      <w:lang w:bidi="ar"/>
                    </w:rPr>
                    <w:t>O</w:t>
                  </w:r>
                  <w:r>
                    <w:rPr>
                      <w:bCs/>
                      <w:color w:val="000000"/>
                      <w:szCs w:val="21"/>
                      <w:vertAlign w:val="subscript"/>
                      <w:lang w:bidi="ar"/>
                    </w:rPr>
                    <w:t>3</w:t>
                  </w:r>
                </w:p>
              </w:tc>
              <w:tc>
                <w:tcPr>
                  <w:tcW w:w="2776" w:type="dxa"/>
                  <w:vAlign w:val="center"/>
                </w:tcPr>
                <w:p>
                  <w:pPr>
                    <w:jc w:val="center"/>
                    <w:rPr>
                      <w:color w:val="000000"/>
                      <w:szCs w:val="21"/>
                    </w:rPr>
                  </w:pPr>
                  <w:r>
                    <w:rPr>
                      <w:bCs/>
                      <w:color w:val="000000"/>
                      <w:szCs w:val="21"/>
                      <w:lang w:bidi="ar"/>
                    </w:rPr>
                    <w:t>8小时平均第90百分位数</w:t>
                  </w:r>
                </w:p>
              </w:tc>
              <w:tc>
                <w:tcPr>
                  <w:tcW w:w="1348" w:type="dxa"/>
                  <w:vAlign w:val="center"/>
                </w:tcPr>
                <w:p>
                  <w:pPr>
                    <w:jc w:val="center"/>
                    <w:rPr>
                      <w:color w:val="000000"/>
                      <w:szCs w:val="21"/>
                    </w:rPr>
                  </w:pPr>
                  <w:r>
                    <w:rPr>
                      <w:rFonts w:hint="eastAsia"/>
                      <w:color w:val="000000"/>
                      <w:szCs w:val="21"/>
                    </w:rPr>
                    <w:t>118</w:t>
                  </w:r>
                </w:p>
              </w:tc>
              <w:tc>
                <w:tcPr>
                  <w:tcW w:w="1121" w:type="dxa"/>
                  <w:vAlign w:val="center"/>
                </w:tcPr>
                <w:p>
                  <w:pPr>
                    <w:jc w:val="center"/>
                    <w:rPr>
                      <w:color w:val="000000"/>
                      <w:szCs w:val="21"/>
                    </w:rPr>
                  </w:pPr>
                  <w:r>
                    <w:rPr>
                      <w:color w:val="000000"/>
                      <w:szCs w:val="21"/>
                    </w:rPr>
                    <w:t>160</w:t>
                  </w:r>
                </w:p>
              </w:tc>
              <w:tc>
                <w:tcPr>
                  <w:tcW w:w="1016" w:type="dxa"/>
                  <w:vAlign w:val="center"/>
                </w:tcPr>
                <w:p>
                  <w:pPr>
                    <w:widowControl/>
                    <w:jc w:val="center"/>
                    <w:textAlignment w:val="center"/>
                    <w:rPr>
                      <w:color w:val="000000"/>
                      <w:szCs w:val="21"/>
                    </w:rPr>
                  </w:pPr>
                  <w:r>
                    <w:rPr>
                      <w:color w:val="000000"/>
                      <w:kern w:val="0"/>
                      <w:szCs w:val="21"/>
                      <w:lang w:bidi="ar"/>
                    </w:rPr>
                    <w:t>73.75</w:t>
                  </w:r>
                </w:p>
              </w:tc>
              <w:tc>
                <w:tcPr>
                  <w:tcW w:w="716" w:type="dxa"/>
                  <w:vMerge/>
                  <w:vAlign w:val="center"/>
                </w:tcPr>
                <w:p>
                  <w:pPr>
                    <w:jc w:val="center"/>
                    <w:rPr>
                      <w:color w:val="000000"/>
                      <w:szCs w:val="21"/>
                    </w:rPr>
                  </w:pPr>
                </w:p>
              </w:tc>
            </w:tr>
          </w:tbl>
          <w:p>
            <w:pPr>
              <w:pStyle w:val="NormalIndent"/>
              <w:adjustRightInd w:val="0"/>
              <w:snapToGrid w:val="0"/>
              <w:spacing w:line="540" w:lineRule="exact"/>
              <w:ind w:firstLine="480" w:firstLineChars="200"/>
              <w:rPr>
                <w:sz w:val="24"/>
              </w:rPr>
            </w:pPr>
            <w:r>
              <w:rPr>
                <w:sz w:val="24"/>
              </w:rPr>
              <w:t>根据以上数据，项目所在区域空气环境质量达到《环境空气质量标准》（GB3095-2012）及修改单中二级标准。</w:t>
            </w:r>
          </w:p>
          <w:p>
            <w:pPr>
              <w:pStyle w:val="NormalIndent"/>
              <w:adjustRightInd w:val="0"/>
              <w:snapToGrid w:val="0"/>
              <w:spacing w:line="540" w:lineRule="exact"/>
              <w:ind w:firstLine="480" w:firstLineChars="200"/>
              <w:rPr>
                <w:sz w:val="24"/>
              </w:rPr>
            </w:pPr>
            <w:r>
              <w:rPr>
                <w:sz w:val="24"/>
              </w:rPr>
              <w:t>依据《环境影响评价技术导则大气环境》（HJ2.2-2018）要求城市环境空气质量达标情况评价指标为SO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、CO和O</w:t>
            </w:r>
            <w:r>
              <w:rPr>
                <w:sz w:val="24"/>
                <w:vertAlign w:val="subscript"/>
              </w:rPr>
              <w:t>3</w:t>
            </w:r>
            <w:r>
              <w:rPr>
                <w:sz w:val="24"/>
              </w:rPr>
              <w:t>六项污染物，全部达标即为城市环境空气质量达标，因此该区域属于达标区域。评价区域内大气环境质量现状良好。</w:t>
            </w:r>
          </w:p>
          <w:p>
            <w:pPr>
              <w:pStyle w:val="Heading3"/>
              <w:adjustRightInd w:val="0"/>
              <w:snapToGrid w:val="0"/>
              <w:spacing w:before="0" w:after="0" w:line="540" w:lineRule="exact"/>
              <w:ind w:firstLine="480" w:firstLineChars="200"/>
              <w:rPr>
                <w:color w:val="0D0D0D"/>
                <w:sz w:val="24"/>
                <w:szCs w:val="24"/>
              </w:rPr>
            </w:pPr>
            <w:r>
              <w:rPr>
                <w:color w:val="0D0D0D"/>
                <w:sz w:val="24"/>
                <w:szCs w:val="24"/>
              </w:rPr>
              <w:t>2、声环境质量现状与评价</w:t>
            </w:r>
          </w:p>
          <w:p>
            <w:pPr>
              <w:adjustRightInd w:val="0"/>
              <w:snapToGrid w:val="0"/>
              <w:spacing w:line="540" w:lineRule="exact"/>
              <w:ind w:firstLine="480" w:firstLineChars="200"/>
              <w:rPr>
                <w:sz w:val="24"/>
              </w:rPr>
            </w:pPr>
            <w:r>
              <w:rPr>
                <w:rFonts w:hint="eastAsia"/>
                <w:sz w:val="24"/>
              </w:rPr>
              <w:t>为了解现状环境噪声情况，建设单位委托海南中科环境检测有限公司对项目周边地块声环境质量现状进行监测。监测点位布置图、监测报告见附</w:t>
            </w:r>
            <w:r>
              <w:rPr>
                <w:sz w:val="24"/>
              </w:rPr>
              <w:t>件5</w:t>
            </w:r>
            <w:r>
              <w:rPr>
                <w:rFonts w:hint="eastAsia"/>
                <w:sz w:val="24"/>
              </w:rPr>
              <w:t>，</w:t>
            </w:r>
            <w:r>
              <w:rPr>
                <w:sz w:val="24"/>
              </w:rPr>
              <w:t>车流量统计表见表</w:t>
            </w:r>
            <w:r>
              <w:rPr>
                <w:rFonts w:hint="eastAsia"/>
                <w:sz w:val="24"/>
              </w:rPr>
              <w:t>6</w:t>
            </w:r>
            <w:r>
              <w:rPr>
                <w:sz w:val="24"/>
              </w:rPr>
              <w:t>，监测结果见表</w:t>
            </w:r>
            <w:r>
              <w:rPr>
                <w:rFonts w:hint="eastAsia"/>
                <w:sz w:val="24"/>
              </w:rPr>
              <w:t>7</w:t>
            </w:r>
            <w:r>
              <w:rPr>
                <w:sz w:val="24"/>
              </w:rPr>
              <w:t>。</w:t>
            </w:r>
          </w:p>
          <w:p>
            <w:pPr>
              <w:ind w:firstLine="470" w:firstLineChars="196"/>
              <w:jc w:val="center"/>
              <w:rPr>
                <w:b/>
                <w:sz w:val="24"/>
              </w:rPr>
            </w:pPr>
            <w:r>
              <w:rPr>
                <w:rFonts w:hint="eastAsia"/>
                <w:b/>
                <w:sz w:val="24"/>
              </w:rPr>
              <w:t>表6车流量统计表</w:t>
            </w:r>
            <w:r>
              <w:rPr>
                <w:b/>
                <w:sz w:val="24"/>
              </w:rPr>
              <w:t xml:space="preserve">            </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401"/>
              <w:gridCol w:w="1633"/>
              <w:gridCol w:w="1117"/>
              <w:gridCol w:w="1119"/>
              <w:gridCol w:w="1117"/>
              <w:gridCol w:w="1117"/>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1411" w:type="pct"/>
                  <w:vMerge w:val="restart"/>
                  <w:tcBorders>
                    <w:tl2br w:val="nil"/>
                    <w:tr2bl w:val="nil"/>
                  </w:tcBorders>
                  <w:vAlign w:val="center"/>
                </w:tcPr>
                <w:p>
                  <w:pPr>
                    <w:ind w:right="-109" w:rightChars="-52"/>
                    <w:jc w:val="center"/>
                    <w:outlineLvl w:val="0"/>
                    <w:rPr>
                      <w:b/>
                      <w:bCs/>
                      <w:spacing w:val="6"/>
                      <w:szCs w:val="21"/>
                    </w:rPr>
                  </w:pPr>
                  <w:r>
                    <w:rPr>
                      <w:b/>
                      <w:bCs/>
                      <w:szCs w:val="21"/>
                    </w:rPr>
                    <w:t>检测点/位置</w:t>
                  </w:r>
                </w:p>
              </w:tc>
              <w:tc>
                <w:tcPr>
                  <w:tcW w:w="960" w:type="pct"/>
                  <w:vMerge w:val="restart"/>
                  <w:tcBorders>
                    <w:tl2br w:val="nil"/>
                    <w:tr2bl w:val="nil"/>
                  </w:tcBorders>
                  <w:vAlign w:val="center"/>
                </w:tcPr>
                <w:p>
                  <w:pPr>
                    <w:ind w:right="-109" w:rightChars="-52"/>
                    <w:jc w:val="center"/>
                    <w:outlineLvl w:val="0"/>
                    <w:rPr>
                      <w:b/>
                      <w:bCs/>
                      <w:szCs w:val="21"/>
                    </w:rPr>
                  </w:pPr>
                  <w:r>
                    <w:rPr>
                      <w:b/>
                      <w:bCs/>
                      <w:szCs w:val="21"/>
                    </w:rPr>
                    <w:t>检测日期</w:t>
                  </w:r>
                </w:p>
              </w:tc>
              <w:tc>
                <w:tcPr>
                  <w:tcW w:w="2629" w:type="pct"/>
                  <w:gridSpan w:val="4"/>
                  <w:tcBorders>
                    <w:tl2br w:val="nil"/>
                    <w:tr2bl w:val="nil"/>
                  </w:tcBorders>
                  <w:vAlign w:val="center"/>
                </w:tcPr>
                <w:p>
                  <w:pPr>
                    <w:ind w:right="-109" w:rightChars="-52"/>
                    <w:jc w:val="center"/>
                    <w:outlineLvl w:val="0"/>
                    <w:rPr>
                      <w:b/>
                      <w:bCs/>
                      <w:szCs w:val="21"/>
                    </w:rPr>
                  </w:pPr>
                  <w:r>
                    <w:rPr>
                      <w:b/>
                      <w:bCs/>
                      <w:szCs w:val="21"/>
                    </w:rPr>
                    <w:t>车流量（辆/小时）</w:t>
                  </w:r>
                </w:p>
              </w:tc>
            </w:tr>
            <w:tr>
              <w:tblPrEx>
                <w:tblW w:w="8504" w:type="dxa"/>
                <w:jc w:val="center"/>
                <w:tblLayout w:type="fixed"/>
                <w:tblCellMar>
                  <w:top w:w="0" w:type="dxa"/>
                  <w:left w:w="108" w:type="dxa"/>
                  <w:bottom w:w="0" w:type="dxa"/>
                  <w:right w:w="108" w:type="dxa"/>
                </w:tblCellMar>
              </w:tblPrEx>
              <w:trPr>
                <w:trHeight w:val="176"/>
                <w:jc w:val="center"/>
              </w:trPr>
              <w:tc>
                <w:tcPr>
                  <w:tcW w:w="1411" w:type="pct"/>
                  <w:vMerge/>
                  <w:tcBorders>
                    <w:tl2br w:val="nil"/>
                    <w:tr2bl w:val="nil"/>
                  </w:tcBorders>
                  <w:vAlign w:val="center"/>
                </w:tcPr>
                <w:p>
                  <w:pPr>
                    <w:widowControl/>
                    <w:jc w:val="center"/>
                    <w:rPr>
                      <w:b/>
                      <w:bCs/>
                      <w:spacing w:val="6"/>
                      <w:szCs w:val="21"/>
                    </w:rPr>
                  </w:pPr>
                </w:p>
              </w:tc>
              <w:tc>
                <w:tcPr>
                  <w:tcW w:w="960" w:type="pct"/>
                  <w:vMerge/>
                  <w:tcBorders>
                    <w:tl2br w:val="nil"/>
                    <w:tr2bl w:val="nil"/>
                  </w:tcBorders>
                  <w:vAlign w:val="center"/>
                </w:tcPr>
                <w:p>
                  <w:pPr>
                    <w:widowControl/>
                    <w:jc w:val="center"/>
                    <w:rPr>
                      <w:b/>
                      <w:bCs/>
                      <w:szCs w:val="21"/>
                    </w:rPr>
                  </w:pPr>
                </w:p>
              </w:tc>
              <w:tc>
                <w:tcPr>
                  <w:tcW w:w="657" w:type="pct"/>
                  <w:tcBorders>
                    <w:tl2br w:val="nil"/>
                    <w:tr2bl w:val="nil"/>
                  </w:tcBorders>
                  <w:vAlign w:val="center"/>
                </w:tcPr>
                <w:p>
                  <w:pPr>
                    <w:ind w:right="-109" w:rightChars="-52"/>
                    <w:jc w:val="center"/>
                    <w:outlineLvl w:val="0"/>
                    <w:rPr>
                      <w:b/>
                      <w:bCs/>
                      <w:szCs w:val="21"/>
                    </w:rPr>
                  </w:pPr>
                  <w:r>
                    <w:rPr>
                      <w:b/>
                      <w:bCs/>
                      <w:szCs w:val="21"/>
                    </w:rPr>
                    <w:t>大型</w:t>
                  </w:r>
                </w:p>
              </w:tc>
              <w:tc>
                <w:tcPr>
                  <w:tcW w:w="658" w:type="pct"/>
                  <w:tcBorders>
                    <w:tl2br w:val="nil"/>
                    <w:tr2bl w:val="nil"/>
                  </w:tcBorders>
                  <w:vAlign w:val="center"/>
                </w:tcPr>
                <w:p>
                  <w:pPr>
                    <w:ind w:right="-109" w:rightChars="-52"/>
                    <w:jc w:val="center"/>
                    <w:outlineLvl w:val="0"/>
                    <w:rPr>
                      <w:b/>
                      <w:bCs/>
                      <w:szCs w:val="21"/>
                    </w:rPr>
                  </w:pPr>
                  <w:r>
                    <w:rPr>
                      <w:b/>
                      <w:bCs/>
                      <w:szCs w:val="21"/>
                    </w:rPr>
                    <w:t>中型</w:t>
                  </w:r>
                </w:p>
              </w:tc>
              <w:tc>
                <w:tcPr>
                  <w:tcW w:w="657" w:type="pct"/>
                  <w:tcBorders>
                    <w:tl2br w:val="nil"/>
                    <w:tr2bl w:val="nil"/>
                  </w:tcBorders>
                  <w:vAlign w:val="center"/>
                </w:tcPr>
                <w:p>
                  <w:pPr>
                    <w:jc w:val="center"/>
                    <w:rPr>
                      <w:b/>
                      <w:bCs/>
                      <w:kern w:val="0"/>
                      <w:szCs w:val="21"/>
                    </w:rPr>
                  </w:pPr>
                  <w:r>
                    <w:rPr>
                      <w:b/>
                      <w:bCs/>
                      <w:szCs w:val="21"/>
                    </w:rPr>
                    <w:t>小型</w:t>
                  </w:r>
                </w:p>
              </w:tc>
              <w:tc>
                <w:tcPr>
                  <w:tcW w:w="657" w:type="pct"/>
                  <w:tcBorders>
                    <w:tl2br w:val="nil"/>
                    <w:tr2bl w:val="nil"/>
                  </w:tcBorders>
                  <w:vAlign w:val="center"/>
                </w:tcPr>
                <w:p>
                  <w:pPr>
                    <w:jc w:val="center"/>
                    <w:rPr>
                      <w:b/>
                      <w:bCs/>
                      <w:szCs w:val="21"/>
                    </w:rPr>
                  </w:pPr>
                  <w:r>
                    <w:rPr>
                      <w:b/>
                      <w:bCs/>
                      <w:szCs w:val="21"/>
                    </w:rPr>
                    <w:t>摩托车</w:t>
                  </w:r>
                </w:p>
              </w:tc>
            </w:tr>
          </w:tbl>
          <w:p/>
        </w:tc>
      </w:tr>
    </w:tbl>
    <w:p>
      <w:pPr>
        <w:sectPr>
          <w:headerReference w:type="default" r:id="rId36"/>
          <w:footerReference w:type="default" r:id="rId37"/>
          <w:pgSz w:w="11907" w:h="16840"/>
          <w:pgMar w:top="1418" w:right="1418" w:bottom="1418" w:left="1418" w:header="851" w:footer="850" w:gutter="0"/>
          <w:pgBorders>
            <w:top w:val="none" w:sz="0" w:space="0" w:color="auto"/>
            <w:left w:val="none" w:sz="0" w:space="0" w:color="auto"/>
            <w:bottom w:val="none" w:sz="0" w:space="0" w:color="auto"/>
            <w:right w:val="none" w:sz="0" w:space="0" w:color="auto"/>
          </w:pgBorders>
          <w:pgNumType w:fmt="numberInDash" w:start="12"/>
          <w:cols w:num="1" w:space="72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
      <w:tblGrid>
        <w:gridCol w:w="9101"/>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Ex>
        <w:trPr>
          <w:trHeight w:val="6882"/>
          <w:jc w:val="center"/>
        </w:trPr>
        <w:tc>
          <w:tcPr>
            <w:tcW w:w="9101" w:type="dxa"/>
            <w:tcBorders>
              <w:bottom w:val="single" w:sz="4" w:space="0" w:color="auto"/>
            </w:tcBorders>
          </w:tcPr>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401"/>
              <w:gridCol w:w="817"/>
              <w:gridCol w:w="816"/>
              <w:gridCol w:w="1117"/>
              <w:gridCol w:w="1119"/>
              <w:gridCol w:w="1117"/>
              <w:gridCol w:w="1117"/>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03"/>
                <w:jc w:val="center"/>
              </w:trPr>
              <w:tc>
                <w:tcPr>
                  <w:tcW w:w="1411" w:type="pct"/>
                  <w:vMerge w:val="restart"/>
                  <w:tcBorders>
                    <w:tl2br w:val="nil"/>
                    <w:tr2bl w:val="nil"/>
                  </w:tcBorders>
                  <w:vAlign w:val="center"/>
                </w:tcPr>
                <w:p>
                  <w:pPr>
                    <w:jc w:val="center"/>
                    <w:rPr>
                      <w:szCs w:val="21"/>
                    </w:rPr>
                  </w:pPr>
                  <w:r>
                    <w:rPr>
                      <w:szCs w:val="21"/>
                    </w:rPr>
                    <w:t>1#半岛蓝湾B区南侧</w:t>
                  </w:r>
                </w:p>
                <w:p>
                  <w:pPr>
                    <w:jc w:val="center"/>
                    <w:rPr>
                      <w:szCs w:val="21"/>
                    </w:rPr>
                  </w:pPr>
                  <w:r>
                    <w:rPr>
                      <w:szCs w:val="21"/>
                    </w:rPr>
                    <w:t>（海滨大道）</w:t>
                  </w: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25日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2</w:t>
                  </w:r>
                </w:p>
              </w:tc>
              <w:tc>
                <w:tcPr>
                  <w:tcW w:w="658" w:type="pct"/>
                  <w:tcBorders>
                    <w:tl2br w:val="nil"/>
                    <w:tr2bl w:val="nil"/>
                  </w:tcBorders>
                  <w:vAlign w:val="center"/>
                </w:tcPr>
                <w:p>
                  <w:pPr>
                    <w:jc w:val="center"/>
                    <w:rPr>
                      <w:szCs w:val="21"/>
                    </w:rPr>
                  </w:pPr>
                  <w:r>
                    <w:rPr>
                      <w:szCs w:val="21"/>
                    </w:rPr>
                    <w:t>10</w:t>
                  </w:r>
                </w:p>
              </w:tc>
              <w:tc>
                <w:tcPr>
                  <w:tcW w:w="657" w:type="pct"/>
                  <w:tcBorders>
                    <w:tl2br w:val="nil"/>
                    <w:tr2bl w:val="nil"/>
                  </w:tcBorders>
                  <w:vAlign w:val="center"/>
                </w:tcPr>
                <w:p>
                  <w:pPr>
                    <w:jc w:val="center"/>
                    <w:rPr>
                      <w:szCs w:val="21"/>
                    </w:rPr>
                  </w:pPr>
                  <w:r>
                    <w:rPr>
                      <w:szCs w:val="21"/>
                    </w:rPr>
                    <w:t>41</w:t>
                  </w:r>
                </w:p>
              </w:tc>
              <w:tc>
                <w:tcPr>
                  <w:tcW w:w="657" w:type="pct"/>
                  <w:tcBorders>
                    <w:tl2br w:val="nil"/>
                    <w:tr2bl w:val="nil"/>
                  </w:tcBorders>
                  <w:vAlign w:val="center"/>
                </w:tcPr>
                <w:p>
                  <w:pPr>
                    <w:jc w:val="center"/>
                    <w:rPr>
                      <w:szCs w:val="21"/>
                    </w:rPr>
                  </w:pPr>
                  <w:r>
                    <w:rPr>
                      <w:szCs w:val="21"/>
                    </w:rPr>
                    <w:t>63</w:t>
                  </w:r>
                </w:p>
              </w:tc>
            </w:tr>
            <w:tr>
              <w:tblPrEx>
                <w:tblW w:w="8504" w:type="dxa"/>
                <w:jc w:val="center"/>
                <w:tblLayout w:type="fixed"/>
                <w:tblCellMar>
                  <w:top w:w="0" w:type="dxa"/>
                  <w:left w:w="108" w:type="dxa"/>
                  <w:bottom w:w="0" w:type="dxa"/>
                  <w:right w:w="108" w:type="dxa"/>
                </w:tblCellMar>
              </w:tblPrEx>
              <w:trPr>
                <w:trHeight w:val="214"/>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ind w:right="-109" w:rightChars="-52"/>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2</w:t>
                  </w:r>
                </w:p>
              </w:tc>
              <w:tc>
                <w:tcPr>
                  <w:tcW w:w="657" w:type="pct"/>
                  <w:tcBorders>
                    <w:tl2br w:val="nil"/>
                    <w:tr2bl w:val="nil"/>
                  </w:tcBorders>
                  <w:vAlign w:val="center"/>
                </w:tcPr>
                <w:p>
                  <w:pPr>
                    <w:jc w:val="center"/>
                    <w:rPr>
                      <w:szCs w:val="21"/>
                    </w:rPr>
                  </w:pPr>
                  <w:r>
                    <w:rPr>
                      <w:szCs w:val="21"/>
                    </w:rPr>
                    <w:t>20</w:t>
                  </w:r>
                </w:p>
              </w:tc>
              <w:tc>
                <w:tcPr>
                  <w:tcW w:w="657" w:type="pct"/>
                  <w:tcBorders>
                    <w:tl2br w:val="nil"/>
                    <w:tr2bl w:val="nil"/>
                  </w:tcBorders>
                  <w:vAlign w:val="center"/>
                </w:tcPr>
                <w:p>
                  <w:pPr>
                    <w:jc w:val="center"/>
                    <w:rPr>
                      <w:szCs w:val="21"/>
                    </w:rPr>
                  </w:pPr>
                  <w:r>
                    <w:rPr>
                      <w:szCs w:val="21"/>
                    </w:rPr>
                    <w:t>16</w:t>
                  </w:r>
                </w:p>
              </w:tc>
            </w:tr>
            <w:tr>
              <w:tblPrEx>
                <w:tblW w:w="8504" w:type="dxa"/>
                <w:jc w:val="center"/>
                <w:tblLayout w:type="fixed"/>
                <w:tblCellMar>
                  <w:top w:w="0" w:type="dxa"/>
                  <w:left w:w="108" w:type="dxa"/>
                  <w:bottom w:w="0" w:type="dxa"/>
                  <w:right w:w="108" w:type="dxa"/>
                </w:tblCellMar>
              </w:tblPrEx>
              <w:trPr>
                <w:trHeight w:val="288"/>
                <w:jc w:val="center"/>
              </w:trPr>
              <w:tc>
                <w:tcPr>
                  <w:tcW w:w="1411" w:type="pct"/>
                  <w:vMerge/>
                  <w:tcBorders>
                    <w:tl2br w:val="nil"/>
                    <w:tr2bl w:val="nil"/>
                  </w:tcBorders>
                  <w:vAlign w:val="center"/>
                </w:tcPr>
                <w:p>
                  <w:pPr>
                    <w:jc w:val="center"/>
                    <w:rPr>
                      <w:kern w:val="0"/>
                      <w:szCs w:val="21"/>
                    </w:rPr>
                  </w:pP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26日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1</w:t>
                  </w:r>
                </w:p>
              </w:tc>
              <w:tc>
                <w:tcPr>
                  <w:tcW w:w="658" w:type="pct"/>
                  <w:tcBorders>
                    <w:tl2br w:val="nil"/>
                    <w:tr2bl w:val="nil"/>
                  </w:tcBorders>
                  <w:vAlign w:val="center"/>
                </w:tcPr>
                <w:p>
                  <w:pPr>
                    <w:jc w:val="center"/>
                    <w:rPr>
                      <w:szCs w:val="21"/>
                    </w:rPr>
                  </w:pPr>
                  <w:r>
                    <w:rPr>
                      <w:szCs w:val="21"/>
                    </w:rPr>
                    <w:t>6</w:t>
                  </w:r>
                </w:p>
              </w:tc>
              <w:tc>
                <w:tcPr>
                  <w:tcW w:w="657" w:type="pct"/>
                  <w:tcBorders>
                    <w:tl2br w:val="nil"/>
                    <w:tr2bl w:val="nil"/>
                  </w:tcBorders>
                  <w:vAlign w:val="center"/>
                </w:tcPr>
                <w:p>
                  <w:pPr>
                    <w:jc w:val="center"/>
                    <w:rPr>
                      <w:szCs w:val="21"/>
                    </w:rPr>
                  </w:pPr>
                  <w:r>
                    <w:rPr>
                      <w:szCs w:val="21"/>
                    </w:rPr>
                    <w:t>36</w:t>
                  </w:r>
                </w:p>
              </w:tc>
              <w:tc>
                <w:tcPr>
                  <w:tcW w:w="657" w:type="pct"/>
                  <w:tcBorders>
                    <w:tl2br w:val="nil"/>
                    <w:tr2bl w:val="nil"/>
                  </w:tcBorders>
                  <w:vAlign w:val="center"/>
                </w:tcPr>
                <w:p>
                  <w:pPr>
                    <w:jc w:val="center"/>
                    <w:rPr>
                      <w:szCs w:val="21"/>
                    </w:rPr>
                  </w:pPr>
                  <w:r>
                    <w:rPr>
                      <w:szCs w:val="21"/>
                    </w:rPr>
                    <w:t>54</w:t>
                  </w:r>
                </w:p>
              </w:tc>
            </w:tr>
            <w:tr>
              <w:tblPrEx>
                <w:tblW w:w="8504" w:type="dxa"/>
                <w:jc w:val="center"/>
                <w:tblLayout w:type="fixed"/>
                <w:tblCellMar>
                  <w:top w:w="0" w:type="dxa"/>
                  <w:left w:w="108" w:type="dxa"/>
                  <w:bottom w:w="0" w:type="dxa"/>
                  <w:right w:w="108" w:type="dxa"/>
                </w:tblCellMar>
              </w:tblPrEx>
              <w:trPr>
                <w:trHeight w:val="219"/>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2</w:t>
                  </w:r>
                </w:p>
              </w:tc>
              <w:tc>
                <w:tcPr>
                  <w:tcW w:w="657" w:type="pct"/>
                  <w:tcBorders>
                    <w:tl2br w:val="nil"/>
                    <w:tr2bl w:val="nil"/>
                  </w:tcBorders>
                  <w:vAlign w:val="center"/>
                </w:tcPr>
                <w:p>
                  <w:pPr>
                    <w:jc w:val="center"/>
                    <w:rPr>
                      <w:szCs w:val="21"/>
                    </w:rPr>
                  </w:pPr>
                  <w:r>
                    <w:rPr>
                      <w:szCs w:val="21"/>
                    </w:rPr>
                    <w:t>18</w:t>
                  </w:r>
                </w:p>
              </w:tc>
              <w:tc>
                <w:tcPr>
                  <w:tcW w:w="657" w:type="pct"/>
                  <w:tcBorders>
                    <w:tl2br w:val="nil"/>
                    <w:tr2bl w:val="nil"/>
                  </w:tcBorders>
                  <w:vAlign w:val="center"/>
                </w:tcPr>
                <w:p>
                  <w:pPr>
                    <w:jc w:val="center"/>
                    <w:rPr>
                      <w:szCs w:val="21"/>
                    </w:rPr>
                  </w:pPr>
                  <w:r>
                    <w:rPr>
                      <w:szCs w:val="21"/>
                    </w:rPr>
                    <w:t>20</w:t>
                  </w:r>
                </w:p>
              </w:tc>
            </w:tr>
            <w:tr>
              <w:tblPrEx>
                <w:tblW w:w="8504" w:type="dxa"/>
                <w:jc w:val="center"/>
                <w:tblLayout w:type="fixed"/>
                <w:tblCellMar>
                  <w:top w:w="0" w:type="dxa"/>
                  <w:left w:w="108" w:type="dxa"/>
                  <w:bottom w:w="0" w:type="dxa"/>
                  <w:right w:w="108" w:type="dxa"/>
                </w:tblCellMar>
              </w:tblPrEx>
              <w:trPr>
                <w:trHeight w:val="208"/>
                <w:jc w:val="center"/>
              </w:trPr>
              <w:tc>
                <w:tcPr>
                  <w:tcW w:w="1411" w:type="pct"/>
                  <w:vMerge w:val="restart"/>
                  <w:tcBorders>
                    <w:tl2br w:val="nil"/>
                    <w:tr2bl w:val="nil"/>
                  </w:tcBorders>
                  <w:vAlign w:val="center"/>
                </w:tcPr>
                <w:p>
                  <w:pPr>
                    <w:ind w:right="-109" w:rightChars="-52"/>
                    <w:jc w:val="center"/>
                    <w:rPr>
                      <w:szCs w:val="21"/>
                    </w:rPr>
                  </w:pPr>
                  <w:r>
                    <w:rPr>
                      <w:szCs w:val="21"/>
                    </w:rPr>
                    <w:t>2#拟建泵站北侧</w:t>
                  </w:r>
                </w:p>
                <w:p>
                  <w:pPr>
                    <w:jc w:val="center"/>
                    <w:rPr>
                      <w:kern w:val="0"/>
                      <w:szCs w:val="21"/>
                    </w:rPr>
                  </w:pPr>
                  <w:r>
                    <w:rPr>
                      <w:szCs w:val="21"/>
                    </w:rPr>
                    <w:t>（海滨大道）</w:t>
                  </w: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25日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1</w:t>
                  </w:r>
                </w:p>
              </w:tc>
              <w:tc>
                <w:tcPr>
                  <w:tcW w:w="658" w:type="pct"/>
                  <w:tcBorders>
                    <w:tl2br w:val="nil"/>
                    <w:tr2bl w:val="nil"/>
                  </w:tcBorders>
                  <w:vAlign w:val="center"/>
                </w:tcPr>
                <w:p>
                  <w:pPr>
                    <w:jc w:val="center"/>
                    <w:rPr>
                      <w:szCs w:val="21"/>
                    </w:rPr>
                  </w:pPr>
                  <w:r>
                    <w:rPr>
                      <w:szCs w:val="21"/>
                    </w:rPr>
                    <w:t>7</w:t>
                  </w:r>
                </w:p>
              </w:tc>
              <w:tc>
                <w:tcPr>
                  <w:tcW w:w="657" w:type="pct"/>
                  <w:tcBorders>
                    <w:tl2br w:val="nil"/>
                    <w:tr2bl w:val="nil"/>
                  </w:tcBorders>
                  <w:vAlign w:val="center"/>
                </w:tcPr>
                <w:p>
                  <w:pPr>
                    <w:jc w:val="center"/>
                    <w:rPr>
                      <w:szCs w:val="21"/>
                    </w:rPr>
                  </w:pPr>
                  <w:r>
                    <w:rPr>
                      <w:szCs w:val="21"/>
                    </w:rPr>
                    <w:t>40</w:t>
                  </w:r>
                </w:p>
              </w:tc>
              <w:tc>
                <w:tcPr>
                  <w:tcW w:w="657" w:type="pct"/>
                  <w:tcBorders>
                    <w:tl2br w:val="nil"/>
                    <w:tr2bl w:val="nil"/>
                  </w:tcBorders>
                  <w:vAlign w:val="center"/>
                </w:tcPr>
                <w:p>
                  <w:pPr>
                    <w:jc w:val="center"/>
                    <w:rPr>
                      <w:szCs w:val="21"/>
                    </w:rPr>
                  </w:pPr>
                  <w:r>
                    <w:rPr>
                      <w:szCs w:val="21"/>
                    </w:rPr>
                    <w:t>54</w:t>
                  </w:r>
                </w:p>
              </w:tc>
            </w:tr>
            <w:tr>
              <w:tblPrEx>
                <w:tblW w:w="8504" w:type="dxa"/>
                <w:jc w:val="center"/>
                <w:tblLayout w:type="fixed"/>
                <w:tblCellMar>
                  <w:top w:w="0" w:type="dxa"/>
                  <w:left w:w="108" w:type="dxa"/>
                  <w:bottom w:w="0" w:type="dxa"/>
                  <w:right w:w="108" w:type="dxa"/>
                </w:tblCellMar>
              </w:tblPrEx>
              <w:trPr>
                <w:trHeight w:val="186"/>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0</w:t>
                  </w:r>
                </w:p>
              </w:tc>
              <w:tc>
                <w:tcPr>
                  <w:tcW w:w="657" w:type="pct"/>
                  <w:tcBorders>
                    <w:tl2br w:val="nil"/>
                    <w:tr2bl w:val="nil"/>
                  </w:tcBorders>
                  <w:vAlign w:val="center"/>
                </w:tcPr>
                <w:p>
                  <w:pPr>
                    <w:jc w:val="center"/>
                    <w:rPr>
                      <w:szCs w:val="21"/>
                    </w:rPr>
                  </w:pPr>
                  <w:r>
                    <w:rPr>
                      <w:szCs w:val="21"/>
                    </w:rPr>
                    <w:t>14</w:t>
                  </w:r>
                </w:p>
              </w:tc>
              <w:tc>
                <w:tcPr>
                  <w:tcW w:w="657" w:type="pct"/>
                  <w:tcBorders>
                    <w:tl2br w:val="nil"/>
                    <w:tr2bl w:val="nil"/>
                  </w:tcBorders>
                  <w:vAlign w:val="center"/>
                </w:tcPr>
                <w:p>
                  <w:pPr>
                    <w:jc w:val="center"/>
                    <w:rPr>
                      <w:szCs w:val="21"/>
                    </w:rPr>
                  </w:pPr>
                  <w:r>
                    <w:rPr>
                      <w:szCs w:val="21"/>
                    </w:rPr>
                    <w:t>11</w:t>
                  </w:r>
                </w:p>
              </w:tc>
            </w:tr>
            <w:tr>
              <w:tblPrEx>
                <w:tblW w:w="8504" w:type="dxa"/>
                <w:jc w:val="center"/>
                <w:tblLayout w:type="fixed"/>
                <w:tblCellMar>
                  <w:top w:w="0" w:type="dxa"/>
                  <w:left w:w="108" w:type="dxa"/>
                  <w:bottom w:w="0" w:type="dxa"/>
                  <w:right w:w="108" w:type="dxa"/>
                </w:tblCellMar>
              </w:tblPrEx>
              <w:trPr>
                <w:trHeight w:val="208"/>
                <w:jc w:val="center"/>
              </w:trPr>
              <w:tc>
                <w:tcPr>
                  <w:tcW w:w="1411" w:type="pct"/>
                  <w:vMerge/>
                  <w:tcBorders>
                    <w:tl2br w:val="nil"/>
                    <w:tr2bl w:val="nil"/>
                  </w:tcBorders>
                  <w:vAlign w:val="center"/>
                </w:tcPr>
                <w:p>
                  <w:pPr>
                    <w:jc w:val="center"/>
                    <w:rPr>
                      <w:kern w:val="0"/>
                      <w:szCs w:val="21"/>
                    </w:rPr>
                  </w:pP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26日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8</w:t>
                  </w:r>
                </w:p>
              </w:tc>
              <w:tc>
                <w:tcPr>
                  <w:tcW w:w="657" w:type="pct"/>
                  <w:tcBorders>
                    <w:tl2br w:val="nil"/>
                    <w:tr2bl w:val="nil"/>
                  </w:tcBorders>
                  <w:vAlign w:val="center"/>
                </w:tcPr>
                <w:p>
                  <w:pPr>
                    <w:jc w:val="center"/>
                    <w:rPr>
                      <w:szCs w:val="21"/>
                    </w:rPr>
                  </w:pPr>
                  <w:r>
                    <w:rPr>
                      <w:szCs w:val="21"/>
                    </w:rPr>
                    <w:t>31</w:t>
                  </w:r>
                </w:p>
              </w:tc>
              <w:tc>
                <w:tcPr>
                  <w:tcW w:w="657" w:type="pct"/>
                  <w:tcBorders>
                    <w:tl2br w:val="nil"/>
                    <w:tr2bl w:val="nil"/>
                  </w:tcBorders>
                  <w:vAlign w:val="center"/>
                </w:tcPr>
                <w:p>
                  <w:pPr>
                    <w:jc w:val="center"/>
                    <w:rPr>
                      <w:szCs w:val="21"/>
                    </w:rPr>
                  </w:pPr>
                  <w:r>
                    <w:rPr>
                      <w:szCs w:val="21"/>
                    </w:rPr>
                    <w:t>58</w:t>
                  </w:r>
                </w:p>
              </w:tc>
            </w:tr>
            <w:tr>
              <w:tblPrEx>
                <w:tblW w:w="8504" w:type="dxa"/>
                <w:jc w:val="center"/>
                <w:tblLayout w:type="fixed"/>
                <w:tblCellMar>
                  <w:top w:w="0" w:type="dxa"/>
                  <w:left w:w="108" w:type="dxa"/>
                  <w:bottom w:w="0" w:type="dxa"/>
                  <w:right w:w="108" w:type="dxa"/>
                </w:tblCellMar>
              </w:tblPrEx>
              <w:trPr>
                <w:trHeight w:val="176"/>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2</w:t>
                  </w:r>
                </w:p>
              </w:tc>
              <w:tc>
                <w:tcPr>
                  <w:tcW w:w="657" w:type="pct"/>
                  <w:tcBorders>
                    <w:tl2br w:val="nil"/>
                    <w:tr2bl w:val="nil"/>
                  </w:tcBorders>
                  <w:vAlign w:val="center"/>
                </w:tcPr>
                <w:p>
                  <w:pPr>
                    <w:jc w:val="center"/>
                    <w:rPr>
                      <w:szCs w:val="21"/>
                    </w:rPr>
                  </w:pPr>
                  <w:r>
                    <w:rPr>
                      <w:szCs w:val="21"/>
                    </w:rPr>
                    <w:t>11</w:t>
                  </w:r>
                </w:p>
              </w:tc>
              <w:tc>
                <w:tcPr>
                  <w:tcW w:w="657" w:type="pct"/>
                  <w:tcBorders>
                    <w:tl2br w:val="nil"/>
                    <w:tr2bl w:val="nil"/>
                  </w:tcBorders>
                  <w:vAlign w:val="center"/>
                </w:tcPr>
                <w:p>
                  <w:pPr>
                    <w:jc w:val="center"/>
                    <w:rPr>
                      <w:szCs w:val="21"/>
                    </w:rPr>
                  </w:pPr>
                  <w:r>
                    <w:rPr>
                      <w:szCs w:val="21"/>
                    </w:rPr>
                    <w:t>13</w:t>
                  </w:r>
                </w:p>
              </w:tc>
            </w:tr>
            <w:tr>
              <w:tblPrEx>
                <w:tblW w:w="8504" w:type="dxa"/>
                <w:jc w:val="center"/>
                <w:tblLayout w:type="fixed"/>
                <w:tblCellMar>
                  <w:top w:w="0" w:type="dxa"/>
                  <w:left w:w="108" w:type="dxa"/>
                  <w:bottom w:w="0" w:type="dxa"/>
                  <w:right w:w="108" w:type="dxa"/>
                </w:tblCellMar>
              </w:tblPrEx>
              <w:trPr>
                <w:trHeight w:val="202"/>
                <w:jc w:val="center"/>
              </w:trPr>
              <w:tc>
                <w:tcPr>
                  <w:tcW w:w="1411" w:type="pct"/>
                  <w:vMerge w:val="restart"/>
                  <w:tcBorders>
                    <w:tl2br w:val="nil"/>
                    <w:tr2bl w:val="nil"/>
                  </w:tcBorders>
                  <w:vAlign w:val="center"/>
                </w:tcPr>
                <w:p>
                  <w:pPr>
                    <w:ind w:right="-109" w:rightChars="-52"/>
                    <w:jc w:val="center"/>
                    <w:rPr>
                      <w:szCs w:val="21"/>
                    </w:rPr>
                  </w:pPr>
                  <w:r>
                    <w:rPr>
                      <w:szCs w:val="21"/>
                    </w:rPr>
                    <w:t>3#拟建泵站东侧</w:t>
                  </w:r>
                </w:p>
                <w:p>
                  <w:pPr>
                    <w:jc w:val="center"/>
                    <w:rPr>
                      <w:kern w:val="0"/>
                      <w:szCs w:val="21"/>
                    </w:rPr>
                  </w:pPr>
                  <w:r>
                    <w:rPr>
                      <w:szCs w:val="21"/>
                    </w:rPr>
                    <w:t>（海滨大道）</w:t>
                  </w: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25日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1</w:t>
                  </w:r>
                </w:p>
              </w:tc>
              <w:tc>
                <w:tcPr>
                  <w:tcW w:w="658" w:type="pct"/>
                  <w:tcBorders>
                    <w:tl2br w:val="nil"/>
                    <w:tr2bl w:val="nil"/>
                  </w:tcBorders>
                  <w:vAlign w:val="center"/>
                </w:tcPr>
                <w:p>
                  <w:pPr>
                    <w:jc w:val="center"/>
                    <w:rPr>
                      <w:szCs w:val="21"/>
                    </w:rPr>
                  </w:pPr>
                  <w:r>
                    <w:rPr>
                      <w:szCs w:val="21"/>
                    </w:rPr>
                    <w:t>4</w:t>
                  </w:r>
                </w:p>
              </w:tc>
              <w:tc>
                <w:tcPr>
                  <w:tcW w:w="657" w:type="pct"/>
                  <w:tcBorders>
                    <w:tl2br w:val="nil"/>
                    <w:tr2bl w:val="nil"/>
                  </w:tcBorders>
                  <w:vAlign w:val="center"/>
                </w:tcPr>
                <w:p>
                  <w:pPr>
                    <w:jc w:val="center"/>
                    <w:rPr>
                      <w:szCs w:val="21"/>
                    </w:rPr>
                  </w:pPr>
                  <w:r>
                    <w:rPr>
                      <w:szCs w:val="21"/>
                    </w:rPr>
                    <w:t>42</w:t>
                  </w:r>
                </w:p>
              </w:tc>
              <w:tc>
                <w:tcPr>
                  <w:tcW w:w="657" w:type="pct"/>
                  <w:tcBorders>
                    <w:tl2br w:val="nil"/>
                    <w:tr2bl w:val="nil"/>
                  </w:tcBorders>
                  <w:vAlign w:val="center"/>
                </w:tcPr>
                <w:p>
                  <w:pPr>
                    <w:jc w:val="center"/>
                    <w:rPr>
                      <w:szCs w:val="21"/>
                    </w:rPr>
                  </w:pPr>
                  <w:r>
                    <w:rPr>
                      <w:szCs w:val="21"/>
                    </w:rPr>
                    <w:t>46</w:t>
                  </w:r>
                </w:p>
              </w:tc>
            </w:tr>
            <w:tr>
              <w:tblPrEx>
                <w:tblW w:w="8504" w:type="dxa"/>
                <w:jc w:val="center"/>
                <w:tblLayout w:type="fixed"/>
                <w:tblCellMar>
                  <w:top w:w="0" w:type="dxa"/>
                  <w:left w:w="108" w:type="dxa"/>
                  <w:bottom w:w="0" w:type="dxa"/>
                  <w:right w:w="108" w:type="dxa"/>
                </w:tblCellMar>
              </w:tblPrEx>
              <w:trPr>
                <w:trHeight w:val="175"/>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0</w:t>
                  </w:r>
                </w:p>
              </w:tc>
              <w:tc>
                <w:tcPr>
                  <w:tcW w:w="657" w:type="pct"/>
                  <w:tcBorders>
                    <w:tl2br w:val="nil"/>
                    <w:tr2bl w:val="nil"/>
                  </w:tcBorders>
                  <w:vAlign w:val="center"/>
                </w:tcPr>
                <w:p>
                  <w:pPr>
                    <w:jc w:val="center"/>
                    <w:rPr>
                      <w:szCs w:val="21"/>
                    </w:rPr>
                  </w:pPr>
                  <w:r>
                    <w:rPr>
                      <w:szCs w:val="21"/>
                    </w:rPr>
                    <w:t>12</w:t>
                  </w:r>
                </w:p>
              </w:tc>
              <w:tc>
                <w:tcPr>
                  <w:tcW w:w="657" w:type="pct"/>
                  <w:tcBorders>
                    <w:tl2br w:val="nil"/>
                    <w:tr2bl w:val="nil"/>
                  </w:tcBorders>
                  <w:vAlign w:val="center"/>
                </w:tcPr>
                <w:p>
                  <w:pPr>
                    <w:jc w:val="center"/>
                    <w:rPr>
                      <w:szCs w:val="21"/>
                    </w:rPr>
                  </w:pPr>
                  <w:r>
                    <w:rPr>
                      <w:szCs w:val="21"/>
                    </w:rPr>
                    <w:t>9</w:t>
                  </w:r>
                </w:p>
              </w:tc>
            </w:tr>
            <w:tr>
              <w:tblPrEx>
                <w:tblW w:w="8504" w:type="dxa"/>
                <w:jc w:val="center"/>
                <w:tblLayout w:type="fixed"/>
                <w:tblCellMar>
                  <w:top w:w="0" w:type="dxa"/>
                  <w:left w:w="108" w:type="dxa"/>
                  <w:bottom w:w="0" w:type="dxa"/>
                  <w:right w:w="108" w:type="dxa"/>
                </w:tblCellMar>
              </w:tblPrEx>
              <w:trPr>
                <w:trHeight w:val="165"/>
                <w:jc w:val="center"/>
              </w:trPr>
              <w:tc>
                <w:tcPr>
                  <w:tcW w:w="1411" w:type="pct"/>
                  <w:vMerge/>
                  <w:tcBorders>
                    <w:tl2br w:val="nil"/>
                    <w:tr2bl w:val="nil"/>
                  </w:tcBorders>
                  <w:vAlign w:val="center"/>
                </w:tcPr>
                <w:p>
                  <w:pPr>
                    <w:jc w:val="center"/>
                    <w:rPr>
                      <w:kern w:val="0"/>
                      <w:szCs w:val="21"/>
                    </w:rPr>
                  </w:pP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26日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2</w:t>
                  </w:r>
                </w:p>
              </w:tc>
              <w:tc>
                <w:tcPr>
                  <w:tcW w:w="658" w:type="pct"/>
                  <w:tcBorders>
                    <w:tl2br w:val="nil"/>
                    <w:tr2bl w:val="nil"/>
                  </w:tcBorders>
                  <w:vAlign w:val="center"/>
                </w:tcPr>
                <w:p>
                  <w:pPr>
                    <w:jc w:val="center"/>
                    <w:rPr>
                      <w:szCs w:val="21"/>
                    </w:rPr>
                  </w:pPr>
                  <w:r>
                    <w:rPr>
                      <w:szCs w:val="21"/>
                    </w:rPr>
                    <w:t>9</w:t>
                  </w:r>
                </w:p>
              </w:tc>
              <w:tc>
                <w:tcPr>
                  <w:tcW w:w="657" w:type="pct"/>
                  <w:tcBorders>
                    <w:tl2br w:val="nil"/>
                    <w:tr2bl w:val="nil"/>
                  </w:tcBorders>
                  <w:vAlign w:val="center"/>
                </w:tcPr>
                <w:p>
                  <w:pPr>
                    <w:jc w:val="center"/>
                    <w:rPr>
                      <w:szCs w:val="21"/>
                    </w:rPr>
                  </w:pPr>
                  <w:r>
                    <w:rPr>
                      <w:szCs w:val="21"/>
                    </w:rPr>
                    <w:t>37</w:t>
                  </w:r>
                </w:p>
              </w:tc>
              <w:tc>
                <w:tcPr>
                  <w:tcW w:w="657" w:type="pct"/>
                  <w:tcBorders>
                    <w:tl2br w:val="nil"/>
                    <w:tr2bl w:val="nil"/>
                  </w:tcBorders>
                  <w:vAlign w:val="center"/>
                </w:tcPr>
                <w:p>
                  <w:pPr>
                    <w:jc w:val="center"/>
                    <w:rPr>
                      <w:szCs w:val="21"/>
                    </w:rPr>
                  </w:pPr>
                  <w:r>
                    <w:rPr>
                      <w:szCs w:val="21"/>
                    </w:rPr>
                    <w:t>66</w:t>
                  </w:r>
                </w:p>
              </w:tc>
            </w:tr>
            <w:tr>
              <w:tblPrEx>
                <w:tblW w:w="8504" w:type="dxa"/>
                <w:jc w:val="center"/>
                <w:tblLayout w:type="fixed"/>
                <w:tblCellMar>
                  <w:top w:w="0" w:type="dxa"/>
                  <w:left w:w="108" w:type="dxa"/>
                  <w:bottom w:w="0" w:type="dxa"/>
                  <w:right w:w="108" w:type="dxa"/>
                </w:tblCellMar>
              </w:tblPrEx>
              <w:trPr>
                <w:trHeight w:val="187"/>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1</w:t>
                  </w:r>
                </w:p>
              </w:tc>
              <w:tc>
                <w:tcPr>
                  <w:tcW w:w="657" w:type="pct"/>
                  <w:tcBorders>
                    <w:tl2br w:val="nil"/>
                    <w:tr2bl w:val="nil"/>
                  </w:tcBorders>
                  <w:vAlign w:val="center"/>
                </w:tcPr>
                <w:p>
                  <w:pPr>
                    <w:jc w:val="center"/>
                    <w:rPr>
                      <w:szCs w:val="21"/>
                    </w:rPr>
                  </w:pPr>
                  <w:r>
                    <w:rPr>
                      <w:szCs w:val="21"/>
                    </w:rPr>
                    <w:t>23</w:t>
                  </w:r>
                </w:p>
              </w:tc>
              <w:tc>
                <w:tcPr>
                  <w:tcW w:w="657" w:type="pct"/>
                  <w:tcBorders>
                    <w:tl2br w:val="nil"/>
                    <w:tr2bl w:val="nil"/>
                  </w:tcBorders>
                  <w:vAlign w:val="center"/>
                </w:tcPr>
                <w:p>
                  <w:pPr>
                    <w:jc w:val="center"/>
                    <w:rPr>
                      <w:szCs w:val="21"/>
                    </w:rPr>
                  </w:pPr>
                  <w:r>
                    <w:rPr>
                      <w:szCs w:val="21"/>
                    </w:rPr>
                    <w:t>11</w:t>
                  </w:r>
                </w:p>
              </w:tc>
            </w:tr>
            <w:tr>
              <w:tblPrEx>
                <w:tblW w:w="8504" w:type="dxa"/>
                <w:jc w:val="center"/>
                <w:tblLayout w:type="fixed"/>
                <w:tblCellMar>
                  <w:top w:w="0" w:type="dxa"/>
                  <w:left w:w="108" w:type="dxa"/>
                  <w:bottom w:w="0" w:type="dxa"/>
                  <w:right w:w="108" w:type="dxa"/>
                </w:tblCellMar>
              </w:tblPrEx>
              <w:trPr>
                <w:trHeight w:val="175"/>
                <w:jc w:val="center"/>
              </w:trPr>
              <w:tc>
                <w:tcPr>
                  <w:tcW w:w="1411" w:type="pct"/>
                  <w:vMerge w:val="restart"/>
                  <w:tcBorders>
                    <w:tl2br w:val="nil"/>
                    <w:tr2bl w:val="nil"/>
                  </w:tcBorders>
                  <w:vAlign w:val="center"/>
                </w:tcPr>
                <w:p>
                  <w:pPr>
                    <w:ind w:right="-109" w:rightChars="-52"/>
                    <w:jc w:val="center"/>
                    <w:rPr>
                      <w:szCs w:val="21"/>
                    </w:rPr>
                  </w:pPr>
                  <w:r>
                    <w:rPr>
                      <w:szCs w:val="21"/>
                    </w:rPr>
                    <w:t>4#拟建泵站西侧</w:t>
                  </w:r>
                </w:p>
                <w:p>
                  <w:pPr>
                    <w:jc w:val="center"/>
                    <w:rPr>
                      <w:kern w:val="0"/>
                      <w:szCs w:val="21"/>
                    </w:rPr>
                  </w:pPr>
                  <w:r>
                    <w:rPr>
                      <w:szCs w:val="21"/>
                    </w:rPr>
                    <w:t>（海滨大道）</w:t>
                  </w: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25日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2</w:t>
                  </w:r>
                </w:p>
              </w:tc>
              <w:tc>
                <w:tcPr>
                  <w:tcW w:w="658" w:type="pct"/>
                  <w:tcBorders>
                    <w:tl2br w:val="nil"/>
                    <w:tr2bl w:val="nil"/>
                  </w:tcBorders>
                  <w:vAlign w:val="center"/>
                </w:tcPr>
                <w:p>
                  <w:pPr>
                    <w:jc w:val="center"/>
                    <w:rPr>
                      <w:szCs w:val="21"/>
                    </w:rPr>
                  </w:pPr>
                  <w:r>
                    <w:rPr>
                      <w:szCs w:val="21"/>
                    </w:rPr>
                    <w:t>6</w:t>
                  </w:r>
                </w:p>
              </w:tc>
              <w:tc>
                <w:tcPr>
                  <w:tcW w:w="657" w:type="pct"/>
                  <w:tcBorders>
                    <w:tl2br w:val="nil"/>
                    <w:tr2bl w:val="nil"/>
                  </w:tcBorders>
                  <w:vAlign w:val="center"/>
                </w:tcPr>
                <w:p>
                  <w:pPr>
                    <w:jc w:val="center"/>
                    <w:rPr>
                      <w:szCs w:val="21"/>
                    </w:rPr>
                  </w:pPr>
                  <w:r>
                    <w:rPr>
                      <w:szCs w:val="21"/>
                    </w:rPr>
                    <w:t>67</w:t>
                  </w:r>
                </w:p>
              </w:tc>
              <w:tc>
                <w:tcPr>
                  <w:tcW w:w="657" w:type="pct"/>
                  <w:tcBorders>
                    <w:tl2br w:val="nil"/>
                    <w:tr2bl w:val="nil"/>
                  </w:tcBorders>
                  <w:vAlign w:val="center"/>
                </w:tcPr>
                <w:p>
                  <w:pPr>
                    <w:jc w:val="center"/>
                    <w:rPr>
                      <w:szCs w:val="21"/>
                    </w:rPr>
                  </w:pPr>
                  <w:r>
                    <w:rPr>
                      <w:szCs w:val="21"/>
                    </w:rPr>
                    <w:t>42</w:t>
                  </w:r>
                </w:p>
              </w:tc>
            </w:tr>
            <w:tr>
              <w:tblPrEx>
                <w:tblW w:w="8504" w:type="dxa"/>
                <w:jc w:val="center"/>
                <w:tblLayout w:type="fixed"/>
                <w:tblCellMar>
                  <w:top w:w="0" w:type="dxa"/>
                  <w:left w:w="108" w:type="dxa"/>
                  <w:bottom w:w="0" w:type="dxa"/>
                  <w:right w:w="108" w:type="dxa"/>
                </w:tblCellMar>
              </w:tblPrEx>
              <w:trPr>
                <w:trHeight w:val="154"/>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1</w:t>
                  </w:r>
                </w:p>
              </w:tc>
              <w:tc>
                <w:tcPr>
                  <w:tcW w:w="657" w:type="pct"/>
                  <w:tcBorders>
                    <w:tl2br w:val="nil"/>
                    <w:tr2bl w:val="nil"/>
                  </w:tcBorders>
                  <w:vAlign w:val="center"/>
                </w:tcPr>
                <w:p>
                  <w:pPr>
                    <w:jc w:val="center"/>
                    <w:rPr>
                      <w:szCs w:val="21"/>
                    </w:rPr>
                  </w:pPr>
                  <w:r>
                    <w:rPr>
                      <w:szCs w:val="21"/>
                    </w:rPr>
                    <w:t>15</w:t>
                  </w:r>
                </w:p>
              </w:tc>
              <w:tc>
                <w:tcPr>
                  <w:tcW w:w="657" w:type="pct"/>
                  <w:tcBorders>
                    <w:tl2br w:val="nil"/>
                    <w:tr2bl w:val="nil"/>
                  </w:tcBorders>
                  <w:vAlign w:val="center"/>
                </w:tcPr>
                <w:p>
                  <w:pPr>
                    <w:jc w:val="center"/>
                    <w:rPr>
                      <w:szCs w:val="21"/>
                    </w:rPr>
                  </w:pPr>
                  <w:r>
                    <w:rPr>
                      <w:szCs w:val="21"/>
                    </w:rPr>
                    <w:t>6</w:t>
                  </w:r>
                </w:p>
              </w:tc>
            </w:tr>
            <w:tr>
              <w:tblPrEx>
                <w:tblW w:w="8504" w:type="dxa"/>
                <w:jc w:val="center"/>
                <w:tblLayout w:type="fixed"/>
                <w:tblCellMar>
                  <w:top w:w="0" w:type="dxa"/>
                  <w:left w:w="108" w:type="dxa"/>
                  <w:bottom w:w="0" w:type="dxa"/>
                  <w:right w:w="108" w:type="dxa"/>
                </w:tblCellMar>
              </w:tblPrEx>
              <w:trPr>
                <w:trHeight w:val="90"/>
                <w:jc w:val="center"/>
              </w:trPr>
              <w:tc>
                <w:tcPr>
                  <w:tcW w:w="1411" w:type="pct"/>
                  <w:vMerge/>
                  <w:tcBorders>
                    <w:tl2br w:val="nil"/>
                    <w:tr2bl w:val="nil"/>
                  </w:tcBorders>
                  <w:vAlign w:val="center"/>
                </w:tcPr>
                <w:p>
                  <w:pPr>
                    <w:jc w:val="center"/>
                    <w:rPr>
                      <w:kern w:val="0"/>
                      <w:szCs w:val="21"/>
                    </w:rPr>
                  </w:pPr>
                </w:p>
              </w:tc>
              <w:tc>
                <w:tcPr>
                  <w:tcW w:w="480" w:type="pct"/>
                  <w:vMerge w:val="restart"/>
                  <w:tcBorders>
                    <w:tl2br w:val="nil"/>
                    <w:tr2bl w:val="nil"/>
                  </w:tcBorders>
                  <w:vAlign w:val="center"/>
                </w:tcPr>
                <w:p>
                  <w:pPr>
                    <w:ind w:right="-109" w:rightChars="-52"/>
                    <w:jc w:val="center"/>
                    <w:rPr>
                      <w:szCs w:val="21"/>
                    </w:rPr>
                  </w:pPr>
                  <w:r>
                    <w:rPr>
                      <w:szCs w:val="21"/>
                    </w:rPr>
                    <w:t>05月</w:t>
                  </w:r>
                </w:p>
                <w:p>
                  <w:pPr>
                    <w:ind w:right="-109" w:rightChars="-52"/>
                    <w:jc w:val="center"/>
                    <w:rPr>
                      <w:szCs w:val="21"/>
                    </w:rPr>
                  </w:pPr>
                  <w:r>
                    <w:rPr>
                      <w:szCs w:val="21"/>
                    </w:rPr>
                    <w:t>26日</w:t>
                  </w:r>
                </w:p>
              </w:tc>
              <w:tc>
                <w:tcPr>
                  <w:tcW w:w="480" w:type="pct"/>
                  <w:tcBorders>
                    <w:tl2br w:val="nil"/>
                    <w:tr2bl w:val="nil"/>
                  </w:tcBorders>
                  <w:vAlign w:val="center"/>
                </w:tcPr>
                <w:p>
                  <w:pPr>
                    <w:jc w:val="center"/>
                    <w:rPr>
                      <w:szCs w:val="21"/>
                    </w:rPr>
                  </w:pPr>
                  <w:r>
                    <w:rPr>
                      <w:szCs w:val="21"/>
                    </w:rPr>
                    <w:t>昼间</w:t>
                  </w:r>
                </w:p>
              </w:tc>
              <w:tc>
                <w:tcPr>
                  <w:tcW w:w="657" w:type="pct"/>
                  <w:tcBorders>
                    <w:tl2br w:val="nil"/>
                    <w:tr2bl w:val="nil"/>
                  </w:tcBorders>
                  <w:vAlign w:val="center"/>
                </w:tcPr>
                <w:p>
                  <w:pPr>
                    <w:jc w:val="center"/>
                    <w:rPr>
                      <w:szCs w:val="21"/>
                    </w:rPr>
                  </w:pPr>
                  <w:r>
                    <w:rPr>
                      <w:szCs w:val="21"/>
                    </w:rPr>
                    <w:t>1</w:t>
                  </w:r>
                </w:p>
              </w:tc>
              <w:tc>
                <w:tcPr>
                  <w:tcW w:w="658" w:type="pct"/>
                  <w:tcBorders>
                    <w:tl2br w:val="nil"/>
                    <w:tr2bl w:val="nil"/>
                  </w:tcBorders>
                  <w:vAlign w:val="center"/>
                </w:tcPr>
                <w:p>
                  <w:pPr>
                    <w:jc w:val="center"/>
                    <w:rPr>
                      <w:szCs w:val="21"/>
                    </w:rPr>
                  </w:pPr>
                  <w:r>
                    <w:rPr>
                      <w:szCs w:val="21"/>
                    </w:rPr>
                    <w:t>8</w:t>
                  </w:r>
                </w:p>
              </w:tc>
              <w:tc>
                <w:tcPr>
                  <w:tcW w:w="657" w:type="pct"/>
                  <w:tcBorders>
                    <w:tl2br w:val="nil"/>
                    <w:tr2bl w:val="nil"/>
                  </w:tcBorders>
                  <w:vAlign w:val="center"/>
                </w:tcPr>
                <w:p>
                  <w:pPr>
                    <w:jc w:val="center"/>
                    <w:rPr>
                      <w:szCs w:val="21"/>
                    </w:rPr>
                  </w:pPr>
                  <w:r>
                    <w:rPr>
                      <w:szCs w:val="21"/>
                    </w:rPr>
                    <w:t>46</w:t>
                  </w:r>
                </w:p>
              </w:tc>
              <w:tc>
                <w:tcPr>
                  <w:tcW w:w="657" w:type="pct"/>
                  <w:tcBorders>
                    <w:tl2br w:val="nil"/>
                    <w:tr2bl w:val="nil"/>
                  </w:tcBorders>
                  <w:vAlign w:val="center"/>
                </w:tcPr>
                <w:p>
                  <w:pPr>
                    <w:jc w:val="center"/>
                    <w:rPr>
                      <w:szCs w:val="21"/>
                    </w:rPr>
                  </w:pPr>
                  <w:r>
                    <w:rPr>
                      <w:szCs w:val="21"/>
                    </w:rPr>
                    <w:t>67</w:t>
                  </w:r>
                </w:p>
              </w:tc>
            </w:tr>
            <w:tr>
              <w:tblPrEx>
                <w:tblW w:w="8504" w:type="dxa"/>
                <w:jc w:val="center"/>
                <w:tblLayout w:type="fixed"/>
                <w:tblCellMar>
                  <w:top w:w="0" w:type="dxa"/>
                  <w:left w:w="108" w:type="dxa"/>
                  <w:bottom w:w="0" w:type="dxa"/>
                  <w:right w:w="108" w:type="dxa"/>
                </w:tblCellMar>
              </w:tblPrEx>
              <w:trPr>
                <w:trHeight w:val="153"/>
                <w:jc w:val="center"/>
              </w:trPr>
              <w:tc>
                <w:tcPr>
                  <w:tcW w:w="1411" w:type="pct"/>
                  <w:vMerge/>
                  <w:tcBorders>
                    <w:tl2br w:val="nil"/>
                    <w:tr2bl w:val="nil"/>
                  </w:tcBorders>
                  <w:vAlign w:val="center"/>
                </w:tcPr>
                <w:p>
                  <w:pPr>
                    <w:jc w:val="center"/>
                    <w:rPr>
                      <w:kern w:val="0"/>
                      <w:szCs w:val="21"/>
                    </w:rPr>
                  </w:pPr>
                </w:p>
              </w:tc>
              <w:tc>
                <w:tcPr>
                  <w:tcW w:w="480" w:type="pct"/>
                  <w:vMerge/>
                  <w:tcBorders>
                    <w:tl2br w:val="nil"/>
                    <w:tr2bl w:val="nil"/>
                  </w:tcBorders>
                  <w:vAlign w:val="center"/>
                </w:tcPr>
                <w:p>
                  <w:pPr>
                    <w:jc w:val="center"/>
                    <w:rPr>
                      <w:szCs w:val="21"/>
                    </w:rPr>
                  </w:pPr>
                </w:p>
              </w:tc>
              <w:tc>
                <w:tcPr>
                  <w:tcW w:w="480" w:type="pct"/>
                  <w:tcBorders>
                    <w:tl2br w:val="nil"/>
                    <w:tr2bl w:val="nil"/>
                  </w:tcBorders>
                  <w:vAlign w:val="center"/>
                </w:tcPr>
                <w:p>
                  <w:pPr>
                    <w:jc w:val="center"/>
                    <w:rPr>
                      <w:szCs w:val="21"/>
                    </w:rPr>
                  </w:pPr>
                  <w:r>
                    <w:rPr>
                      <w:szCs w:val="21"/>
                    </w:rPr>
                    <w:t>夜间</w:t>
                  </w:r>
                </w:p>
              </w:tc>
              <w:tc>
                <w:tcPr>
                  <w:tcW w:w="657" w:type="pct"/>
                  <w:tcBorders>
                    <w:tl2br w:val="nil"/>
                    <w:tr2bl w:val="nil"/>
                  </w:tcBorders>
                  <w:vAlign w:val="center"/>
                </w:tcPr>
                <w:p>
                  <w:pPr>
                    <w:jc w:val="center"/>
                    <w:rPr>
                      <w:szCs w:val="21"/>
                    </w:rPr>
                  </w:pPr>
                  <w:r>
                    <w:rPr>
                      <w:szCs w:val="21"/>
                    </w:rPr>
                    <w:t>0</w:t>
                  </w:r>
                </w:p>
              </w:tc>
              <w:tc>
                <w:tcPr>
                  <w:tcW w:w="658" w:type="pct"/>
                  <w:tcBorders>
                    <w:tl2br w:val="nil"/>
                    <w:tr2bl w:val="nil"/>
                  </w:tcBorders>
                  <w:vAlign w:val="center"/>
                </w:tcPr>
                <w:p>
                  <w:pPr>
                    <w:jc w:val="center"/>
                    <w:rPr>
                      <w:szCs w:val="21"/>
                    </w:rPr>
                  </w:pPr>
                  <w:r>
                    <w:rPr>
                      <w:szCs w:val="21"/>
                    </w:rPr>
                    <w:t>0</w:t>
                  </w:r>
                </w:p>
              </w:tc>
              <w:tc>
                <w:tcPr>
                  <w:tcW w:w="657" w:type="pct"/>
                  <w:tcBorders>
                    <w:tl2br w:val="nil"/>
                    <w:tr2bl w:val="nil"/>
                  </w:tcBorders>
                  <w:vAlign w:val="center"/>
                </w:tcPr>
                <w:p>
                  <w:pPr>
                    <w:jc w:val="center"/>
                    <w:rPr>
                      <w:szCs w:val="21"/>
                    </w:rPr>
                  </w:pPr>
                  <w:r>
                    <w:rPr>
                      <w:szCs w:val="21"/>
                    </w:rPr>
                    <w:t>13</w:t>
                  </w:r>
                </w:p>
              </w:tc>
              <w:tc>
                <w:tcPr>
                  <w:tcW w:w="657" w:type="pct"/>
                  <w:tcBorders>
                    <w:tl2br w:val="nil"/>
                    <w:tr2bl w:val="nil"/>
                  </w:tcBorders>
                  <w:vAlign w:val="center"/>
                </w:tcPr>
                <w:p>
                  <w:pPr>
                    <w:jc w:val="center"/>
                    <w:rPr>
                      <w:szCs w:val="21"/>
                    </w:rPr>
                  </w:pPr>
                  <w:r>
                    <w:rPr>
                      <w:szCs w:val="21"/>
                    </w:rPr>
                    <w:t>11</w:t>
                  </w:r>
                </w:p>
              </w:tc>
            </w:tr>
          </w:tbl>
          <w:p>
            <w:pPr>
              <w:ind w:firstLine="470" w:firstLineChars="196"/>
              <w:jc w:val="center"/>
              <w:rPr>
                <w:b/>
                <w:sz w:val="24"/>
              </w:rPr>
            </w:pPr>
            <w:r>
              <w:rPr>
                <w:b/>
                <w:sz w:val="24"/>
              </w:rPr>
              <w:t xml:space="preserve"> </w:t>
            </w:r>
            <w:r>
              <w:rPr>
                <w:rFonts w:hint="eastAsia"/>
                <w:b/>
                <w:sz w:val="24"/>
              </w:rPr>
              <w:t xml:space="preserve">         </w:t>
            </w:r>
            <w:r>
              <w:rPr>
                <w:b/>
                <w:sz w:val="24"/>
              </w:rPr>
              <w:t>表</w:t>
            </w:r>
            <w:r>
              <w:rPr>
                <w:rFonts w:hint="eastAsia"/>
                <w:b/>
                <w:sz w:val="24"/>
              </w:rPr>
              <w:t xml:space="preserve">7  </w:t>
            </w:r>
            <w:r>
              <w:rPr>
                <w:b/>
                <w:sz w:val="24"/>
              </w:rPr>
              <w:t>项目区域声环境监测结果</w:t>
            </w:r>
            <w:r>
              <w:t xml:space="preserve">          </w:t>
            </w:r>
            <w:r>
              <w:rPr>
                <w:b/>
                <w:sz w:val="24"/>
              </w:rPr>
              <w:t>单位：L</w:t>
            </w:r>
            <w:r>
              <w:rPr>
                <w:b/>
                <w:sz w:val="24"/>
                <w:vertAlign w:val="subscript"/>
              </w:rPr>
              <w:t>Aeq</w:t>
            </w:r>
            <w:r>
              <w:rPr>
                <w:b/>
                <w:sz w:val="24"/>
              </w:rPr>
              <w:t>：dB(A)</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995"/>
              <w:gridCol w:w="1376"/>
              <w:gridCol w:w="1378"/>
              <w:gridCol w:w="1376"/>
              <w:gridCol w:w="1379"/>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18"/>
                <w:tblHeader/>
                <w:jc w:val="center"/>
              </w:trPr>
              <w:tc>
                <w:tcPr>
                  <w:tcW w:w="1761" w:type="pct"/>
                  <w:vMerge w:val="restart"/>
                  <w:tcBorders>
                    <w:tl2br w:val="nil"/>
                    <w:tr2bl w:val="nil"/>
                  </w:tcBorders>
                  <w:vAlign w:val="center"/>
                </w:tcPr>
                <w:p>
                  <w:pPr>
                    <w:ind w:right="-109" w:rightChars="-52"/>
                    <w:jc w:val="center"/>
                    <w:rPr>
                      <w:b/>
                      <w:bCs/>
                      <w:szCs w:val="21"/>
                    </w:rPr>
                  </w:pPr>
                  <w:r>
                    <w:rPr>
                      <w:b/>
                      <w:bCs/>
                      <w:szCs w:val="21"/>
                    </w:rPr>
                    <w:t>检测点/位置</w:t>
                  </w:r>
                </w:p>
              </w:tc>
              <w:tc>
                <w:tcPr>
                  <w:tcW w:w="3239" w:type="pct"/>
                  <w:gridSpan w:val="4"/>
                  <w:tcBorders>
                    <w:tl2br w:val="nil"/>
                    <w:tr2bl w:val="nil"/>
                  </w:tcBorders>
                  <w:vAlign w:val="center"/>
                </w:tcPr>
                <w:p>
                  <w:pPr>
                    <w:ind w:right="-109" w:rightChars="-52"/>
                    <w:jc w:val="center"/>
                    <w:rPr>
                      <w:b/>
                      <w:bCs/>
                      <w:szCs w:val="21"/>
                    </w:rPr>
                  </w:pPr>
                  <w:r>
                    <w:rPr>
                      <w:b/>
                      <w:bCs/>
                      <w:szCs w:val="21"/>
                    </w:rPr>
                    <w:t>检 测 日 期 及 结 果</w:t>
                  </w:r>
                </w:p>
              </w:tc>
            </w:tr>
            <w:tr>
              <w:tblPrEx>
                <w:tblW w:w="8504" w:type="dxa"/>
                <w:jc w:val="center"/>
                <w:tblLayout w:type="fixed"/>
                <w:tblCellMar>
                  <w:top w:w="0" w:type="dxa"/>
                  <w:left w:w="108" w:type="dxa"/>
                  <w:bottom w:w="0" w:type="dxa"/>
                  <w:right w:w="108" w:type="dxa"/>
                </w:tblCellMar>
              </w:tblPrEx>
              <w:trPr>
                <w:trHeight w:val="273"/>
                <w:tblHeader/>
                <w:jc w:val="center"/>
              </w:trPr>
              <w:tc>
                <w:tcPr>
                  <w:tcW w:w="1761" w:type="pct"/>
                  <w:vMerge/>
                  <w:tcBorders>
                    <w:tl2br w:val="nil"/>
                    <w:tr2bl w:val="nil"/>
                  </w:tcBorders>
                  <w:vAlign w:val="center"/>
                </w:tcPr>
                <w:p>
                  <w:pPr>
                    <w:ind w:right="-109" w:rightChars="-52"/>
                    <w:jc w:val="center"/>
                    <w:rPr>
                      <w:szCs w:val="21"/>
                    </w:rPr>
                  </w:pPr>
                </w:p>
              </w:tc>
              <w:tc>
                <w:tcPr>
                  <w:tcW w:w="1619" w:type="pct"/>
                  <w:gridSpan w:val="2"/>
                  <w:tcBorders>
                    <w:tl2br w:val="nil"/>
                    <w:tr2bl w:val="nil"/>
                  </w:tcBorders>
                  <w:vAlign w:val="center"/>
                </w:tcPr>
                <w:p>
                  <w:pPr>
                    <w:ind w:right="-109" w:rightChars="-52"/>
                    <w:jc w:val="center"/>
                    <w:rPr>
                      <w:szCs w:val="21"/>
                    </w:rPr>
                  </w:pPr>
                  <w:r>
                    <w:rPr>
                      <w:szCs w:val="21"/>
                    </w:rPr>
                    <w:t>05月25日</w:t>
                  </w:r>
                </w:p>
              </w:tc>
              <w:tc>
                <w:tcPr>
                  <w:tcW w:w="1620" w:type="pct"/>
                  <w:gridSpan w:val="2"/>
                  <w:tcBorders>
                    <w:tl2br w:val="nil"/>
                    <w:tr2bl w:val="nil"/>
                  </w:tcBorders>
                  <w:vAlign w:val="center"/>
                </w:tcPr>
                <w:p>
                  <w:pPr>
                    <w:ind w:right="-109" w:rightChars="-52"/>
                    <w:jc w:val="center"/>
                    <w:rPr>
                      <w:szCs w:val="21"/>
                    </w:rPr>
                  </w:pPr>
                  <w:r>
                    <w:rPr>
                      <w:szCs w:val="21"/>
                    </w:rPr>
                    <w:t>05月26日</w:t>
                  </w:r>
                </w:p>
              </w:tc>
            </w:tr>
            <w:tr>
              <w:tblPrEx>
                <w:tblW w:w="8504" w:type="dxa"/>
                <w:jc w:val="center"/>
                <w:tblLayout w:type="fixed"/>
                <w:tblCellMar>
                  <w:top w:w="0" w:type="dxa"/>
                  <w:left w:w="108" w:type="dxa"/>
                  <w:bottom w:w="0" w:type="dxa"/>
                  <w:right w:w="108" w:type="dxa"/>
                </w:tblCellMar>
              </w:tblPrEx>
              <w:trPr>
                <w:trHeight w:val="230"/>
                <w:tblHeader/>
                <w:jc w:val="center"/>
              </w:trPr>
              <w:tc>
                <w:tcPr>
                  <w:tcW w:w="1761" w:type="pct"/>
                  <w:vMerge/>
                  <w:tcBorders>
                    <w:tl2br w:val="nil"/>
                    <w:tr2bl w:val="nil"/>
                  </w:tcBorders>
                  <w:vAlign w:val="center"/>
                </w:tcPr>
                <w:p>
                  <w:pPr>
                    <w:ind w:right="-109" w:rightChars="-52"/>
                    <w:jc w:val="center"/>
                    <w:rPr>
                      <w:szCs w:val="21"/>
                    </w:rPr>
                  </w:pPr>
                </w:p>
              </w:tc>
              <w:tc>
                <w:tcPr>
                  <w:tcW w:w="809" w:type="pct"/>
                  <w:tcBorders>
                    <w:tl2br w:val="nil"/>
                    <w:tr2bl w:val="nil"/>
                  </w:tcBorders>
                  <w:vAlign w:val="center"/>
                </w:tcPr>
                <w:p>
                  <w:pPr>
                    <w:ind w:right="-109" w:rightChars="-52"/>
                    <w:jc w:val="center"/>
                    <w:rPr>
                      <w:szCs w:val="21"/>
                    </w:rPr>
                  </w:pPr>
                  <w:r>
                    <w:rPr>
                      <w:szCs w:val="21"/>
                    </w:rPr>
                    <w:t>昼间</w:t>
                  </w:r>
                </w:p>
              </w:tc>
              <w:tc>
                <w:tcPr>
                  <w:tcW w:w="810" w:type="pct"/>
                  <w:tcBorders>
                    <w:tl2br w:val="nil"/>
                    <w:tr2bl w:val="nil"/>
                  </w:tcBorders>
                  <w:vAlign w:val="center"/>
                </w:tcPr>
                <w:p>
                  <w:pPr>
                    <w:ind w:right="-109" w:rightChars="-52"/>
                    <w:jc w:val="center"/>
                    <w:rPr>
                      <w:szCs w:val="21"/>
                    </w:rPr>
                  </w:pPr>
                  <w:r>
                    <w:rPr>
                      <w:szCs w:val="21"/>
                    </w:rPr>
                    <w:t>夜间</w:t>
                  </w:r>
                </w:p>
              </w:tc>
              <w:tc>
                <w:tcPr>
                  <w:tcW w:w="809" w:type="pct"/>
                  <w:tcBorders>
                    <w:tl2br w:val="nil"/>
                    <w:tr2bl w:val="nil"/>
                  </w:tcBorders>
                  <w:vAlign w:val="center"/>
                </w:tcPr>
                <w:p>
                  <w:pPr>
                    <w:ind w:right="-109" w:rightChars="-52"/>
                    <w:jc w:val="center"/>
                    <w:rPr>
                      <w:szCs w:val="21"/>
                    </w:rPr>
                  </w:pPr>
                  <w:r>
                    <w:rPr>
                      <w:szCs w:val="21"/>
                    </w:rPr>
                    <w:t>昼间</w:t>
                  </w:r>
                </w:p>
              </w:tc>
              <w:tc>
                <w:tcPr>
                  <w:tcW w:w="810" w:type="pct"/>
                  <w:tcBorders>
                    <w:tl2br w:val="nil"/>
                    <w:tr2bl w:val="nil"/>
                  </w:tcBorders>
                  <w:vAlign w:val="center"/>
                </w:tcPr>
                <w:p>
                  <w:pPr>
                    <w:ind w:right="-109" w:rightChars="-52"/>
                    <w:jc w:val="center"/>
                    <w:rPr>
                      <w:szCs w:val="21"/>
                    </w:rPr>
                  </w:pPr>
                  <w:r>
                    <w:rPr>
                      <w:szCs w:val="21"/>
                    </w:rPr>
                    <w:t>夜间</w:t>
                  </w:r>
                </w:p>
              </w:tc>
            </w:tr>
            <w:tr>
              <w:tblPrEx>
                <w:tblW w:w="8504" w:type="dxa"/>
                <w:jc w:val="center"/>
                <w:tblLayout w:type="fixed"/>
                <w:tblCellMar>
                  <w:top w:w="0" w:type="dxa"/>
                  <w:left w:w="108" w:type="dxa"/>
                  <w:bottom w:w="0" w:type="dxa"/>
                  <w:right w:w="108" w:type="dxa"/>
                </w:tblCellMar>
              </w:tblPrEx>
              <w:trPr>
                <w:trHeight w:val="219"/>
                <w:jc w:val="center"/>
              </w:trPr>
              <w:tc>
                <w:tcPr>
                  <w:tcW w:w="1761" w:type="pct"/>
                  <w:tcBorders>
                    <w:tl2br w:val="nil"/>
                    <w:tr2bl w:val="nil"/>
                  </w:tcBorders>
                  <w:vAlign w:val="center"/>
                </w:tcPr>
                <w:p>
                  <w:pPr>
                    <w:ind w:right="-109" w:rightChars="-52"/>
                    <w:jc w:val="center"/>
                    <w:rPr>
                      <w:szCs w:val="21"/>
                    </w:rPr>
                  </w:pPr>
                  <w:r>
                    <w:rPr>
                      <w:rFonts w:hint="eastAsia"/>
                      <w:szCs w:val="21"/>
                    </w:rPr>
                    <w:t>1</w:t>
                  </w:r>
                  <w:r>
                    <w:rPr>
                      <w:szCs w:val="21"/>
                    </w:rPr>
                    <w:t>#</w:t>
                  </w:r>
                  <w:r>
                    <w:rPr>
                      <w:rFonts w:hint="eastAsia"/>
                      <w:szCs w:val="21"/>
                    </w:rPr>
                    <w:t>半岛蓝湾B区南侧</w:t>
                  </w:r>
                </w:p>
              </w:tc>
              <w:tc>
                <w:tcPr>
                  <w:tcW w:w="809" w:type="pct"/>
                  <w:tcBorders>
                    <w:tl2br w:val="nil"/>
                    <w:tr2bl w:val="nil"/>
                  </w:tcBorders>
                  <w:vAlign w:val="center"/>
                </w:tcPr>
                <w:p>
                  <w:pPr>
                    <w:jc w:val="center"/>
                    <w:rPr>
                      <w:kern w:val="0"/>
                      <w:szCs w:val="21"/>
                    </w:rPr>
                  </w:pPr>
                  <w:r>
                    <w:rPr>
                      <w:rFonts w:hint="eastAsia"/>
                      <w:kern w:val="0"/>
                      <w:szCs w:val="21"/>
                    </w:rPr>
                    <w:t>62</w:t>
                  </w:r>
                </w:p>
              </w:tc>
              <w:tc>
                <w:tcPr>
                  <w:tcW w:w="810" w:type="pct"/>
                  <w:tcBorders>
                    <w:tl2br w:val="nil"/>
                    <w:tr2bl w:val="nil"/>
                  </w:tcBorders>
                  <w:vAlign w:val="center"/>
                </w:tcPr>
                <w:p>
                  <w:pPr>
                    <w:jc w:val="center"/>
                    <w:rPr>
                      <w:kern w:val="0"/>
                      <w:szCs w:val="21"/>
                    </w:rPr>
                  </w:pPr>
                  <w:r>
                    <w:rPr>
                      <w:rFonts w:hint="eastAsia"/>
                      <w:kern w:val="0"/>
                      <w:szCs w:val="21"/>
                    </w:rPr>
                    <w:t>52</w:t>
                  </w:r>
                </w:p>
              </w:tc>
              <w:tc>
                <w:tcPr>
                  <w:tcW w:w="809" w:type="pct"/>
                  <w:tcBorders>
                    <w:tl2br w:val="nil"/>
                    <w:tr2bl w:val="nil"/>
                  </w:tcBorders>
                  <w:vAlign w:val="center"/>
                </w:tcPr>
                <w:p>
                  <w:pPr>
                    <w:jc w:val="center"/>
                    <w:rPr>
                      <w:kern w:val="0"/>
                      <w:szCs w:val="21"/>
                    </w:rPr>
                  </w:pPr>
                  <w:r>
                    <w:rPr>
                      <w:rFonts w:hint="eastAsia"/>
                      <w:kern w:val="0"/>
                      <w:szCs w:val="21"/>
                    </w:rPr>
                    <w:t>60</w:t>
                  </w:r>
                </w:p>
              </w:tc>
              <w:tc>
                <w:tcPr>
                  <w:tcW w:w="810" w:type="pct"/>
                  <w:tcBorders>
                    <w:tl2br w:val="nil"/>
                    <w:tr2bl w:val="nil"/>
                  </w:tcBorders>
                  <w:vAlign w:val="center"/>
                </w:tcPr>
                <w:p>
                  <w:pPr>
                    <w:jc w:val="center"/>
                    <w:rPr>
                      <w:kern w:val="0"/>
                      <w:szCs w:val="21"/>
                    </w:rPr>
                  </w:pPr>
                  <w:r>
                    <w:rPr>
                      <w:rFonts w:hint="eastAsia"/>
                      <w:kern w:val="0"/>
                      <w:szCs w:val="21"/>
                    </w:rPr>
                    <w:t>52</w:t>
                  </w:r>
                </w:p>
              </w:tc>
            </w:tr>
            <w:tr>
              <w:tblPrEx>
                <w:tblW w:w="8504" w:type="dxa"/>
                <w:jc w:val="center"/>
                <w:tblLayout w:type="fixed"/>
                <w:tblCellMar>
                  <w:top w:w="0" w:type="dxa"/>
                  <w:left w:w="108" w:type="dxa"/>
                  <w:bottom w:w="0" w:type="dxa"/>
                  <w:right w:w="108" w:type="dxa"/>
                </w:tblCellMar>
              </w:tblPrEx>
              <w:trPr>
                <w:trHeight w:val="298"/>
                <w:jc w:val="center"/>
              </w:trPr>
              <w:tc>
                <w:tcPr>
                  <w:tcW w:w="1761" w:type="pct"/>
                  <w:tcBorders>
                    <w:tl2br w:val="nil"/>
                    <w:tr2bl w:val="nil"/>
                  </w:tcBorders>
                  <w:vAlign w:val="center"/>
                </w:tcPr>
                <w:p>
                  <w:pPr>
                    <w:ind w:right="-109" w:rightChars="-52"/>
                    <w:jc w:val="center"/>
                    <w:rPr>
                      <w:szCs w:val="21"/>
                    </w:rPr>
                  </w:pPr>
                  <w:r>
                    <w:rPr>
                      <w:szCs w:val="21"/>
                    </w:rPr>
                    <w:t>2#</w:t>
                  </w:r>
                  <w:r>
                    <w:rPr>
                      <w:rFonts w:hint="eastAsia"/>
                      <w:szCs w:val="21"/>
                    </w:rPr>
                    <w:t>拟建泵站北侧</w:t>
                  </w:r>
                </w:p>
              </w:tc>
              <w:tc>
                <w:tcPr>
                  <w:tcW w:w="809" w:type="pct"/>
                  <w:tcBorders>
                    <w:tl2br w:val="nil"/>
                    <w:tr2bl w:val="nil"/>
                  </w:tcBorders>
                  <w:vAlign w:val="center"/>
                </w:tcPr>
                <w:p>
                  <w:pPr>
                    <w:jc w:val="center"/>
                    <w:rPr>
                      <w:kern w:val="0"/>
                      <w:szCs w:val="21"/>
                    </w:rPr>
                  </w:pPr>
                  <w:r>
                    <w:rPr>
                      <w:rFonts w:hint="eastAsia"/>
                      <w:kern w:val="0"/>
                      <w:szCs w:val="21"/>
                    </w:rPr>
                    <w:t>60</w:t>
                  </w:r>
                </w:p>
              </w:tc>
              <w:tc>
                <w:tcPr>
                  <w:tcW w:w="810" w:type="pct"/>
                  <w:tcBorders>
                    <w:tl2br w:val="nil"/>
                    <w:tr2bl w:val="nil"/>
                  </w:tcBorders>
                  <w:vAlign w:val="center"/>
                </w:tcPr>
                <w:p>
                  <w:pPr>
                    <w:jc w:val="center"/>
                    <w:rPr>
                      <w:kern w:val="0"/>
                      <w:szCs w:val="21"/>
                    </w:rPr>
                  </w:pPr>
                  <w:r>
                    <w:rPr>
                      <w:rFonts w:hint="eastAsia"/>
                      <w:kern w:val="0"/>
                      <w:szCs w:val="21"/>
                    </w:rPr>
                    <w:t>50</w:t>
                  </w:r>
                </w:p>
              </w:tc>
              <w:tc>
                <w:tcPr>
                  <w:tcW w:w="809" w:type="pct"/>
                  <w:tcBorders>
                    <w:tl2br w:val="nil"/>
                    <w:tr2bl w:val="nil"/>
                  </w:tcBorders>
                  <w:vAlign w:val="center"/>
                </w:tcPr>
                <w:p>
                  <w:pPr>
                    <w:jc w:val="center"/>
                    <w:rPr>
                      <w:kern w:val="0"/>
                      <w:szCs w:val="21"/>
                    </w:rPr>
                  </w:pPr>
                  <w:r>
                    <w:rPr>
                      <w:rFonts w:hint="eastAsia"/>
                      <w:kern w:val="0"/>
                      <w:szCs w:val="21"/>
                    </w:rPr>
                    <w:t>59</w:t>
                  </w:r>
                </w:p>
              </w:tc>
              <w:tc>
                <w:tcPr>
                  <w:tcW w:w="810" w:type="pct"/>
                  <w:tcBorders>
                    <w:tl2br w:val="nil"/>
                    <w:tr2bl w:val="nil"/>
                  </w:tcBorders>
                  <w:vAlign w:val="center"/>
                </w:tcPr>
                <w:p>
                  <w:pPr>
                    <w:jc w:val="center"/>
                    <w:rPr>
                      <w:kern w:val="0"/>
                      <w:szCs w:val="21"/>
                    </w:rPr>
                  </w:pPr>
                  <w:r>
                    <w:rPr>
                      <w:rFonts w:hint="eastAsia"/>
                      <w:kern w:val="0"/>
                      <w:szCs w:val="21"/>
                    </w:rPr>
                    <w:t>51</w:t>
                  </w:r>
                </w:p>
              </w:tc>
            </w:tr>
            <w:tr>
              <w:tblPrEx>
                <w:tblW w:w="8504" w:type="dxa"/>
                <w:jc w:val="center"/>
                <w:tblLayout w:type="fixed"/>
                <w:tblCellMar>
                  <w:top w:w="0" w:type="dxa"/>
                  <w:left w:w="108" w:type="dxa"/>
                  <w:bottom w:w="0" w:type="dxa"/>
                  <w:right w:w="108" w:type="dxa"/>
                </w:tblCellMar>
              </w:tblPrEx>
              <w:trPr>
                <w:trHeight w:val="251"/>
                <w:jc w:val="center"/>
              </w:trPr>
              <w:tc>
                <w:tcPr>
                  <w:tcW w:w="1761" w:type="pct"/>
                  <w:tcBorders>
                    <w:tl2br w:val="nil"/>
                    <w:tr2bl w:val="nil"/>
                  </w:tcBorders>
                  <w:vAlign w:val="center"/>
                </w:tcPr>
                <w:p>
                  <w:pPr>
                    <w:ind w:right="-109" w:rightChars="-52"/>
                    <w:jc w:val="center"/>
                    <w:rPr>
                      <w:szCs w:val="21"/>
                    </w:rPr>
                  </w:pPr>
                  <w:r>
                    <w:rPr>
                      <w:rFonts w:hint="eastAsia"/>
                      <w:szCs w:val="21"/>
                    </w:rPr>
                    <w:t>3</w:t>
                  </w:r>
                  <w:r>
                    <w:rPr>
                      <w:szCs w:val="21"/>
                    </w:rPr>
                    <w:t>#</w:t>
                  </w:r>
                  <w:r>
                    <w:rPr>
                      <w:rFonts w:hint="eastAsia"/>
                      <w:szCs w:val="21"/>
                    </w:rPr>
                    <w:t>拟建泵站东侧</w:t>
                  </w:r>
                </w:p>
              </w:tc>
              <w:tc>
                <w:tcPr>
                  <w:tcW w:w="809" w:type="pct"/>
                  <w:tcBorders>
                    <w:tl2br w:val="nil"/>
                    <w:tr2bl w:val="nil"/>
                  </w:tcBorders>
                  <w:vAlign w:val="center"/>
                </w:tcPr>
                <w:p>
                  <w:pPr>
                    <w:jc w:val="center"/>
                    <w:rPr>
                      <w:kern w:val="0"/>
                      <w:szCs w:val="21"/>
                    </w:rPr>
                  </w:pPr>
                  <w:r>
                    <w:rPr>
                      <w:rFonts w:hint="eastAsia"/>
                      <w:kern w:val="0"/>
                      <w:szCs w:val="21"/>
                    </w:rPr>
                    <w:t>59</w:t>
                  </w:r>
                </w:p>
              </w:tc>
              <w:tc>
                <w:tcPr>
                  <w:tcW w:w="810" w:type="pct"/>
                  <w:tcBorders>
                    <w:tl2br w:val="nil"/>
                    <w:tr2bl w:val="nil"/>
                  </w:tcBorders>
                  <w:vAlign w:val="center"/>
                </w:tcPr>
                <w:p>
                  <w:pPr>
                    <w:jc w:val="center"/>
                    <w:rPr>
                      <w:kern w:val="0"/>
                      <w:szCs w:val="21"/>
                    </w:rPr>
                  </w:pPr>
                  <w:r>
                    <w:rPr>
                      <w:rFonts w:hint="eastAsia"/>
                      <w:kern w:val="0"/>
                      <w:szCs w:val="21"/>
                    </w:rPr>
                    <w:t>49</w:t>
                  </w:r>
                </w:p>
              </w:tc>
              <w:tc>
                <w:tcPr>
                  <w:tcW w:w="809" w:type="pct"/>
                  <w:tcBorders>
                    <w:tl2br w:val="nil"/>
                    <w:tr2bl w:val="nil"/>
                  </w:tcBorders>
                  <w:vAlign w:val="center"/>
                </w:tcPr>
                <w:p>
                  <w:pPr>
                    <w:jc w:val="center"/>
                    <w:rPr>
                      <w:kern w:val="0"/>
                      <w:szCs w:val="21"/>
                    </w:rPr>
                  </w:pPr>
                  <w:r>
                    <w:rPr>
                      <w:rFonts w:hint="eastAsia"/>
                      <w:kern w:val="0"/>
                      <w:szCs w:val="21"/>
                    </w:rPr>
                    <w:t>62</w:t>
                  </w:r>
                </w:p>
              </w:tc>
              <w:tc>
                <w:tcPr>
                  <w:tcW w:w="810" w:type="pct"/>
                  <w:tcBorders>
                    <w:tl2br w:val="nil"/>
                    <w:tr2bl w:val="nil"/>
                  </w:tcBorders>
                  <w:vAlign w:val="center"/>
                </w:tcPr>
                <w:p>
                  <w:pPr>
                    <w:jc w:val="center"/>
                    <w:rPr>
                      <w:kern w:val="0"/>
                      <w:szCs w:val="21"/>
                    </w:rPr>
                  </w:pPr>
                  <w:r>
                    <w:rPr>
                      <w:rFonts w:hint="eastAsia"/>
                      <w:kern w:val="0"/>
                      <w:szCs w:val="21"/>
                    </w:rPr>
                    <w:t>51</w:t>
                  </w:r>
                </w:p>
              </w:tc>
            </w:tr>
            <w:tr>
              <w:tblPrEx>
                <w:tblW w:w="8504" w:type="dxa"/>
                <w:jc w:val="center"/>
                <w:tblLayout w:type="fixed"/>
                <w:tblCellMar>
                  <w:top w:w="0" w:type="dxa"/>
                  <w:left w:w="108" w:type="dxa"/>
                  <w:bottom w:w="0" w:type="dxa"/>
                  <w:right w:w="108" w:type="dxa"/>
                </w:tblCellMar>
              </w:tblPrEx>
              <w:trPr>
                <w:trHeight w:val="223"/>
                <w:jc w:val="center"/>
              </w:trPr>
              <w:tc>
                <w:tcPr>
                  <w:tcW w:w="1761" w:type="pct"/>
                  <w:tcBorders>
                    <w:tl2br w:val="nil"/>
                    <w:tr2bl w:val="nil"/>
                  </w:tcBorders>
                  <w:vAlign w:val="center"/>
                </w:tcPr>
                <w:p>
                  <w:pPr>
                    <w:ind w:right="-109" w:rightChars="-52"/>
                    <w:jc w:val="center"/>
                    <w:rPr>
                      <w:szCs w:val="21"/>
                    </w:rPr>
                  </w:pPr>
                  <w:r>
                    <w:rPr>
                      <w:rFonts w:hint="eastAsia"/>
                      <w:szCs w:val="21"/>
                    </w:rPr>
                    <w:t>4</w:t>
                  </w:r>
                  <w:r>
                    <w:rPr>
                      <w:szCs w:val="21"/>
                    </w:rPr>
                    <w:t>#</w:t>
                  </w:r>
                  <w:r>
                    <w:rPr>
                      <w:rFonts w:hint="eastAsia"/>
                      <w:szCs w:val="21"/>
                    </w:rPr>
                    <w:t>拟建泵站西侧</w:t>
                  </w:r>
                </w:p>
              </w:tc>
              <w:tc>
                <w:tcPr>
                  <w:tcW w:w="809" w:type="pct"/>
                  <w:tcBorders>
                    <w:tl2br w:val="nil"/>
                    <w:tr2bl w:val="nil"/>
                  </w:tcBorders>
                  <w:vAlign w:val="center"/>
                </w:tcPr>
                <w:p>
                  <w:pPr>
                    <w:jc w:val="center"/>
                    <w:rPr>
                      <w:kern w:val="0"/>
                      <w:szCs w:val="21"/>
                    </w:rPr>
                  </w:pPr>
                  <w:r>
                    <w:rPr>
                      <w:rFonts w:hint="eastAsia"/>
                      <w:kern w:val="0"/>
                      <w:szCs w:val="21"/>
                    </w:rPr>
                    <w:t>61</w:t>
                  </w:r>
                </w:p>
              </w:tc>
              <w:tc>
                <w:tcPr>
                  <w:tcW w:w="810" w:type="pct"/>
                  <w:tcBorders>
                    <w:tl2br w:val="nil"/>
                    <w:tr2bl w:val="nil"/>
                  </w:tcBorders>
                  <w:vAlign w:val="center"/>
                </w:tcPr>
                <w:p>
                  <w:pPr>
                    <w:jc w:val="center"/>
                    <w:rPr>
                      <w:kern w:val="0"/>
                      <w:szCs w:val="21"/>
                    </w:rPr>
                  </w:pPr>
                  <w:r>
                    <w:rPr>
                      <w:rFonts w:hint="eastAsia"/>
                      <w:kern w:val="0"/>
                      <w:szCs w:val="21"/>
                    </w:rPr>
                    <w:t>51</w:t>
                  </w:r>
                </w:p>
              </w:tc>
              <w:tc>
                <w:tcPr>
                  <w:tcW w:w="809" w:type="pct"/>
                  <w:tcBorders>
                    <w:tl2br w:val="nil"/>
                    <w:tr2bl w:val="nil"/>
                  </w:tcBorders>
                  <w:vAlign w:val="center"/>
                </w:tcPr>
                <w:p>
                  <w:pPr>
                    <w:jc w:val="center"/>
                    <w:rPr>
                      <w:kern w:val="0"/>
                      <w:szCs w:val="21"/>
                    </w:rPr>
                  </w:pPr>
                  <w:r>
                    <w:rPr>
                      <w:rFonts w:hint="eastAsia"/>
                      <w:kern w:val="0"/>
                      <w:szCs w:val="21"/>
                    </w:rPr>
                    <w:t>62</w:t>
                  </w:r>
                </w:p>
              </w:tc>
              <w:tc>
                <w:tcPr>
                  <w:tcW w:w="810" w:type="pct"/>
                  <w:tcBorders>
                    <w:tl2br w:val="nil"/>
                    <w:tr2bl w:val="nil"/>
                  </w:tcBorders>
                  <w:vAlign w:val="center"/>
                </w:tcPr>
                <w:p>
                  <w:pPr>
                    <w:jc w:val="center"/>
                    <w:rPr>
                      <w:kern w:val="0"/>
                      <w:szCs w:val="21"/>
                    </w:rPr>
                  </w:pPr>
                  <w:r>
                    <w:rPr>
                      <w:rFonts w:hint="eastAsia"/>
                      <w:kern w:val="0"/>
                      <w:szCs w:val="21"/>
                    </w:rPr>
                    <w:t>49</w:t>
                  </w:r>
                </w:p>
              </w:tc>
            </w:tr>
            <w:tr>
              <w:tblPrEx>
                <w:tblW w:w="8504" w:type="dxa"/>
                <w:jc w:val="center"/>
                <w:tblLayout w:type="fixed"/>
                <w:tblCellMar>
                  <w:top w:w="0" w:type="dxa"/>
                  <w:left w:w="108" w:type="dxa"/>
                  <w:bottom w:w="0" w:type="dxa"/>
                  <w:right w:w="108" w:type="dxa"/>
                </w:tblCellMar>
              </w:tblPrEx>
              <w:trPr>
                <w:trHeight w:val="208"/>
                <w:jc w:val="center"/>
              </w:trPr>
              <w:tc>
                <w:tcPr>
                  <w:tcW w:w="1761" w:type="pct"/>
                  <w:tcBorders>
                    <w:tl2br w:val="nil"/>
                    <w:tr2bl w:val="nil"/>
                  </w:tcBorders>
                  <w:vAlign w:val="center"/>
                </w:tcPr>
                <w:p>
                  <w:pPr>
                    <w:ind w:right="-109" w:rightChars="-52"/>
                    <w:jc w:val="center"/>
                    <w:rPr>
                      <w:szCs w:val="21"/>
                    </w:rPr>
                  </w:pPr>
                  <w:r>
                    <w:rPr>
                      <w:rFonts w:hint="eastAsia"/>
                      <w:szCs w:val="21"/>
                    </w:rPr>
                    <w:t>5</w:t>
                  </w:r>
                  <w:r>
                    <w:rPr>
                      <w:szCs w:val="21"/>
                    </w:rPr>
                    <w:t>#</w:t>
                  </w:r>
                  <w:r>
                    <w:rPr>
                      <w:rFonts w:hint="eastAsia"/>
                      <w:szCs w:val="21"/>
                    </w:rPr>
                    <w:t>污水厂安置区南侧</w:t>
                  </w:r>
                </w:p>
              </w:tc>
              <w:tc>
                <w:tcPr>
                  <w:tcW w:w="809" w:type="pct"/>
                  <w:tcBorders>
                    <w:tl2br w:val="nil"/>
                    <w:tr2bl w:val="nil"/>
                  </w:tcBorders>
                  <w:vAlign w:val="center"/>
                </w:tcPr>
                <w:p>
                  <w:pPr>
                    <w:jc w:val="center"/>
                    <w:rPr>
                      <w:kern w:val="0"/>
                      <w:szCs w:val="21"/>
                    </w:rPr>
                  </w:pPr>
                  <w:r>
                    <w:rPr>
                      <w:rFonts w:hint="eastAsia"/>
                      <w:kern w:val="0"/>
                      <w:szCs w:val="21"/>
                    </w:rPr>
                    <w:t>56</w:t>
                  </w:r>
                </w:p>
              </w:tc>
              <w:tc>
                <w:tcPr>
                  <w:tcW w:w="810" w:type="pct"/>
                  <w:tcBorders>
                    <w:tl2br w:val="nil"/>
                    <w:tr2bl w:val="nil"/>
                  </w:tcBorders>
                  <w:vAlign w:val="center"/>
                </w:tcPr>
                <w:p>
                  <w:pPr>
                    <w:jc w:val="center"/>
                    <w:rPr>
                      <w:kern w:val="0"/>
                      <w:szCs w:val="21"/>
                    </w:rPr>
                  </w:pPr>
                  <w:r>
                    <w:rPr>
                      <w:rFonts w:hint="eastAsia"/>
                      <w:kern w:val="0"/>
                      <w:szCs w:val="21"/>
                    </w:rPr>
                    <w:t>47</w:t>
                  </w:r>
                </w:p>
              </w:tc>
              <w:tc>
                <w:tcPr>
                  <w:tcW w:w="809" w:type="pct"/>
                  <w:tcBorders>
                    <w:tl2br w:val="nil"/>
                    <w:tr2bl w:val="nil"/>
                  </w:tcBorders>
                  <w:vAlign w:val="center"/>
                </w:tcPr>
                <w:p>
                  <w:pPr>
                    <w:jc w:val="center"/>
                    <w:rPr>
                      <w:kern w:val="0"/>
                      <w:szCs w:val="21"/>
                    </w:rPr>
                  </w:pPr>
                  <w:r>
                    <w:rPr>
                      <w:rFonts w:hint="eastAsia"/>
                      <w:kern w:val="0"/>
                      <w:szCs w:val="21"/>
                    </w:rPr>
                    <w:t>56</w:t>
                  </w:r>
                </w:p>
              </w:tc>
              <w:tc>
                <w:tcPr>
                  <w:tcW w:w="810" w:type="pct"/>
                  <w:tcBorders>
                    <w:tl2br w:val="nil"/>
                    <w:tr2bl w:val="nil"/>
                  </w:tcBorders>
                  <w:vAlign w:val="center"/>
                </w:tcPr>
                <w:p>
                  <w:pPr>
                    <w:jc w:val="center"/>
                    <w:rPr>
                      <w:kern w:val="0"/>
                      <w:szCs w:val="21"/>
                    </w:rPr>
                  </w:pPr>
                  <w:r>
                    <w:rPr>
                      <w:rFonts w:hint="eastAsia"/>
                      <w:kern w:val="0"/>
                      <w:szCs w:val="21"/>
                    </w:rPr>
                    <w:t>44</w:t>
                  </w:r>
                </w:p>
              </w:tc>
            </w:tr>
            <w:tr>
              <w:tblPrEx>
                <w:tblW w:w="8504" w:type="dxa"/>
                <w:jc w:val="center"/>
                <w:tblLayout w:type="fixed"/>
                <w:tblCellMar>
                  <w:top w:w="0" w:type="dxa"/>
                  <w:left w:w="108" w:type="dxa"/>
                  <w:bottom w:w="0" w:type="dxa"/>
                  <w:right w:w="108" w:type="dxa"/>
                </w:tblCellMar>
              </w:tblPrEx>
              <w:trPr>
                <w:trHeight w:val="208"/>
                <w:jc w:val="center"/>
              </w:trPr>
              <w:tc>
                <w:tcPr>
                  <w:tcW w:w="1761" w:type="pct"/>
                  <w:tcBorders>
                    <w:tl2br w:val="nil"/>
                    <w:tr2bl w:val="nil"/>
                  </w:tcBorders>
                  <w:vAlign w:val="center"/>
                </w:tcPr>
                <w:p>
                  <w:pPr>
                    <w:ind w:right="-109" w:rightChars="-52"/>
                    <w:jc w:val="center"/>
                    <w:rPr>
                      <w:szCs w:val="21"/>
                    </w:rPr>
                  </w:pPr>
                  <w:r>
                    <w:rPr>
                      <w:rFonts w:hint="eastAsia"/>
                      <w:szCs w:val="21"/>
                    </w:rPr>
                    <w:t>6</w:t>
                  </w:r>
                  <w:r>
                    <w:rPr>
                      <w:szCs w:val="21"/>
                    </w:rPr>
                    <w:t>#</w:t>
                  </w:r>
                  <w:r>
                    <w:rPr>
                      <w:rFonts w:hint="eastAsia"/>
                      <w:szCs w:val="21"/>
                    </w:rPr>
                    <w:t>污水厂安置区西侧</w:t>
                  </w:r>
                </w:p>
              </w:tc>
              <w:tc>
                <w:tcPr>
                  <w:tcW w:w="809" w:type="pct"/>
                  <w:tcBorders>
                    <w:tl2br w:val="nil"/>
                    <w:tr2bl w:val="nil"/>
                  </w:tcBorders>
                  <w:vAlign w:val="center"/>
                </w:tcPr>
                <w:p>
                  <w:pPr>
                    <w:jc w:val="center"/>
                    <w:rPr>
                      <w:kern w:val="0"/>
                      <w:szCs w:val="21"/>
                    </w:rPr>
                  </w:pPr>
                  <w:r>
                    <w:rPr>
                      <w:rFonts w:hint="eastAsia"/>
                      <w:kern w:val="0"/>
                      <w:szCs w:val="21"/>
                    </w:rPr>
                    <w:t>52</w:t>
                  </w:r>
                </w:p>
              </w:tc>
              <w:tc>
                <w:tcPr>
                  <w:tcW w:w="810" w:type="pct"/>
                  <w:tcBorders>
                    <w:tl2br w:val="nil"/>
                    <w:tr2bl w:val="nil"/>
                  </w:tcBorders>
                  <w:vAlign w:val="center"/>
                </w:tcPr>
                <w:p>
                  <w:pPr>
                    <w:jc w:val="center"/>
                    <w:rPr>
                      <w:kern w:val="0"/>
                      <w:szCs w:val="21"/>
                    </w:rPr>
                  </w:pPr>
                  <w:r>
                    <w:rPr>
                      <w:rFonts w:hint="eastAsia"/>
                      <w:kern w:val="0"/>
                      <w:szCs w:val="21"/>
                    </w:rPr>
                    <w:t>44</w:t>
                  </w:r>
                </w:p>
              </w:tc>
              <w:tc>
                <w:tcPr>
                  <w:tcW w:w="809" w:type="pct"/>
                  <w:tcBorders>
                    <w:tl2br w:val="nil"/>
                    <w:tr2bl w:val="nil"/>
                  </w:tcBorders>
                  <w:vAlign w:val="center"/>
                </w:tcPr>
                <w:p>
                  <w:pPr>
                    <w:jc w:val="center"/>
                    <w:rPr>
                      <w:kern w:val="0"/>
                      <w:szCs w:val="21"/>
                    </w:rPr>
                  </w:pPr>
                  <w:r>
                    <w:rPr>
                      <w:rFonts w:hint="eastAsia"/>
                      <w:kern w:val="0"/>
                      <w:szCs w:val="21"/>
                    </w:rPr>
                    <w:t>56</w:t>
                  </w:r>
                </w:p>
              </w:tc>
              <w:tc>
                <w:tcPr>
                  <w:tcW w:w="810" w:type="pct"/>
                  <w:tcBorders>
                    <w:tl2br w:val="nil"/>
                    <w:tr2bl w:val="nil"/>
                  </w:tcBorders>
                  <w:vAlign w:val="center"/>
                </w:tcPr>
                <w:p>
                  <w:pPr>
                    <w:jc w:val="center"/>
                    <w:rPr>
                      <w:kern w:val="0"/>
                      <w:szCs w:val="21"/>
                    </w:rPr>
                  </w:pPr>
                  <w:r>
                    <w:rPr>
                      <w:rFonts w:hint="eastAsia"/>
                      <w:kern w:val="0"/>
                      <w:szCs w:val="21"/>
                    </w:rPr>
                    <w:t>43</w:t>
                  </w:r>
                </w:p>
              </w:tc>
            </w:tr>
            <w:tr>
              <w:tblPrEx>
                <w:tblW w:w="8504" w:type="dxa"/>
                <w:jc w:val="center"/>
                <w:tblLayout w:type="fixed"/>
                <w:tblCellMar>
                  <w:top w:w="0" w:type="dxa"/>
                  <w:left w:w="108" w:type="dxa"/>
                  <w:bottom w:w="0" w:type="dxa"/>
                  <w:right w:w="108" w:type="dxa"/>
                </w:tblCellMar>
              </w:tblPrEx>
              <w:trPr>
                <w:trHeight w:val="175"/>
                <w:jc w:val="center"/>
              </w:trPr>
              <w:tc>
                <w:tcPr>
                  <w:tcW w:w="1761" w:type="pct"/>
                  <w:tcBorders>
                    <w:tl2br w:val="nil"/>
                    <w:tr2bl w:val="nil"/>
                  </w:tcBorders>
                  <w:vAlign w:val="center"/>
                </w:tcPr>
                <w:p>
                  <w:pPr>
                    <w:ind w:right="-109" w:rightChars="-52"/>
                    <w:jc w:val="center"/>
                    <w:rPr>
                      <w:szCs w:val="21"/>
                    </w:rPr>
                  </w:pPr>
                  <w:r>
                    <w:rPr>
                      <w:rFonts w:hint="eastAsia"/>
                      <w:szCs w:val="21"/>
                    </w:rPr>
                    <w:t>7</w:t>
                  </w:r>
                  <w:r>
                    <w:rPr>
                      <w:szCs w:val="21"/>
                    </w:rPr>
                    <w:t>#</w:t>
                  </w:r>
                  <w:r>
                    <w:rPr>
                      <w:rFonts w:hint="eastAsia"/>
                      <w:szCs w:val="21"/>
                    </w:rPr>
                    <w:t>自嘉花园南侧</w:t>
                  </w:r>
                </w:p>
              </w:tc>
              <w:tc>
                <w:tcPr>
                  <w:tcW w:w="809" w:type="pct"/>
                  <w:tcBorders>
                    <w:tl2br w:val="nil"/>
                    <w:tr2bl w:val="nil"/>
                  </w:tcBorders>
                  <w:vAlign w:val="center"/>
                </w:tcPr>
                <w:p>
                  <w:pPr>
                    <w:jc w:val="center"/>
                    <w:rPr>
                      <w:kern w:val="0"/>
                      <w:szCs w:val="21"/>
                    </w:rPr>
                  </w:pPr>
                  <w:r>
                    <w:rPr>
                      <w:rFonts w:hint="eastAsia"/>
                      <w:kern w:val="0"/>
                      <w:szCs w:val="21"/>
                    </w:rPr>
                    <w:t>57</w:t>
                  </w:r>
                </w:p>
              </w:tc>
              <w:tc>
                <w:tcPr>
                  <w:tcW w:w="810" w:type="pct"/>
                  <w:tcBorders>
                    <w:tl2br w:val="nil"/>
                    <w:tr2bl w:val="nil"/>
                  </w:tcBorders>
                  <w:vAlign w:val="center"/>
                </w:tcPr>
                <w:p>
                  <w:pPr>
                    <w:jc w:val="center"/>
                    <w:rPr>
                      <w:kern w:val="0"/>
                      <w:szCs w:val="21"/>
                    </w:rPr>
                  </w:pPr>
                  <w:r>
                    <w:rPr>
                      <w:rFonts w:hint="eastAsia"/>
                      <w:kern w:val="0"/>
                      <w:szCs w:val="21"/>
                    </w:rPr>
                    <w:t>46</w:t>
                  </w:r>
                </w:p>
              </w:tc>
              <w:tc>
                <w:tcPr>
                  <w:tcW w:w="809" w:type="pct"/>
                  <w:tcBorders>
                    <w:tl2br w:val="nil"/>
                    <w:tr2bl w:val="nil"/>
                  </w:tcBorders>
                  <w:vAlign w:val="center"/>
                </w:tcPr>
                <w:p>
                  <w:pPr>
                    <w:jc w:val="center"/>
                    <w:rPr>
                      <w:kern w:val="0"/>
                      <w:szCs w:val="21"/>
                    </w:rPr>
                  </w:pPr>
                  <w:r>
                    <w:rPr>
                      <w:rFonts w:hint="eastAsia"/>
                      <w:kern w:val="0"/>
                      <w:szCs w:val="21"/>
                    </w:rPr>
                    <w:t>58</w:t>
                  </w:r>
                </w:p>
              </w:tc>
              <w:tc>
                <w:tcPr>
                  <w:tcW w:w="810" w:type="pct"/>
                  <w:tcBorders>
                    <w:tl2br w:val="nil"/>
                    <w:tr2bl w:val="nil"/>
                  </w:tcBorders>
                  <w:vAlign w:val="center"/>
                </w:tcPr>
                <w:p>
                  <w:pPr>
                    <w:jc w:val="center"/>
                    <w:rPr>
                      <w:kern w:val="0"/>
                      <w:szCs w:val="21"/>
                    </w:rPr>
                  </w:pPr>
                  <w:r>
                    <w:rPr>
                      <w:rFonts w:hint="eastAsia"/>
                      <w:kern w:val="0"/>
                      <w:szCs w:val="21"/>
                    </w:rPr>
                    <w:t>45</w:t>
                  </w:r>
                </w:p>
              </w:tc>
            </w:tr>
          </w:tbl>
          <w:p>
            <w:pPr>
              <w:adjustRightInd w:val="0"/>
              <w:snapToGrid w:val="0"/>
              <w:spacing w:line="540" w:lineRule="exact"/>
              <w:ind w:firstLine="480" w:firstLineChars="200"/>
              <w:rPr>
                <w:sz w:val="24"/>
              </w:rPr>
            </w:pPr>
            <w:r>
              <w:rPr>
                <w:color w:val="000000"/>
                <w:sz w:val="24"/>
              </w:rPr>
              <w:t>根据上表噪声监测结果分析，噪声监测点位1#、2#、</w:t>
            </w:r>
            <w:r>
              <w:rPr>
                <w:rFonts w:hint="eastAsia"/>
                <w:color w:val="000000"/>
                <w:sz w:val="24"/>
              </w:rPr>
              <w:t>3</w:t>
            </w:r>
            <w:r>
              <w:rPr>
                <w:color w:val="000000"/>
                <w:sz w:val="24"/>
              </w:rPr>
              <w:t>#、</w:t>
            </w:r>
            <w:r>
              <w:rPr>
                <w:rFonts w:hint="eastAsia"/>
                <w:color w:val="000000"/>
                <w:sz w:val="24"/>
              </w:rPr>
              <w:t>4</w:t>
            </w:r>
            <w:r>
              <w:rPr>
                <w:color w:val="000000"/>
                <w:sz w:val="24"/>
              </w:rPr>
              <w:t>#临近</w:t>
            </w:r>
            <w:r>
              <w:rPr>
                <w:rFonts w:hint="eastAsia"/>
                <w:color w:val="000000"/>
                <w:sz w:val="24"/>
              </w:rPr>
              <w:t>海滨大道</w:t>
            </w:r>
            <w:r>
              <w:rPr>
                <w:color w:val="000000"/>
                <w:sz w:val="24"/>
              </w:rPr>
              <w:t>（城市主干道），受交通车辆影响声环境质量现状满足《声环境质量标准》（GB3096-2008）4a类标准（即昼间≤70dB(A)、夜间≤55dB(A)）。</w:t>
            </w:r>
            <w:r>
              <w:rPr>
                <w:sz w:val="24"/>
              </w:rPr>
              <w:t>其余监测点位声环境质量现状满足《声环境质量标准》（GB3096-2008）2类标准（即昼间≤</w:t>
            </w:r>
            <w:r>
              <w:rPr>
                <w:rFonts w:hint="eastAsia"/>
                <w:sz w:val="24"/>
              </w:rPr>
              <w:t>60</w:t>
            </w:r>
            <w:r>
              <w:rPr>
                <w:sz w:val="24"/>
              </w:rPr>
              <w:t>dB(A)、夜间≤</w:t>
            </w:r>
            <w:r>
              <w:rPr>
                <w:rFonts w:hint="eastAsia"/>
                <w:sz w:val="24"/>
              </w:rPr>
              <w:t>50</w:t>
            </w:r>
            <w:r>
              <w:rPr>
                <w:sz w:val="24"/>
              </w:rPr>
              <w:t>dB(A)）。</w:t>
            </w:r>
          </w:p>
          <w:p>
            <w:pPr>
              <w:adjustRightInd w:val="0"/>
              <w:snapToGrid w:val="0"/>
              <w:spacing w:line="540" w:lineRule="exact"/>
              <w:ind w:firstLine="480" w:firstLineChars="200"/>
              <w:rPr>
                <w:b/>
                <w:color w:val="0D0D0D"/>
                <w:sz w:val="24"/>
              </w:rPr>
            </w:pPr>
            <w:r>
              <w:rPr>
                <w:rFonts w:hint="eastAsia"/>
                <w:b/>
                <w:color w:val="0D0D0D"/>
                <w:sz w:val="24"/>
              </w:rPr>
              <w:t>3</w:t>
            </w:r>
            <w:r>
              <w:rPr>
                <w:b/>
                <w:color w:val="0D0D0D"/>
                <w:sz w:val="24"/>
              </w:rPr>
              <w:t>、生态环境现状</w:t>
            </w:r>
          </w:p>
          <w:p>
            <w:pPr>
              <w:pStyle w:val="Default"/>
              <w:snapToGrid w:val="0"/>
              <w:spacing w:line="540" w:lineRule="exact"/>
              <w:ind w:firstLine="480" w:firstLineChars="200"/>
              <w:rPr>
                <w:rFonts w:ascii="Times New Roman" w:cs="Times New Roman"/>
                <w:color w:val="0D0D0D"/>
                <w:szCs w:val="21"/>
              </w:rPr>
            </w:pPr>
            <w:r>
              <w:t>根据现场调查，项目管线沿线主要以城市人工生态环境为主，植被类型较简单，主要为人工种植常见绿化植物，主要包括</w:t>
            </w:r>
            <w:r>
              <w:rPr>
                <w:rFonts w:hint="eastAsia"/>
              </w:rPr>
              <w:t>小叶榕、印度紫檀、小叶橄榄、龙船花、福建茶</w:t>
            </w:r>
            <w:r>
              <w:t>等，生物多样性较简单，拟建设管道沿现状道路铺设，用地不涉及基本农田。项目区域范围内无保护、珍稀野生动植物。</w:t>
            </w:r>
            <w:r>
              <w:br/>
            </w:r>
            <w:r>
              <w:br/>
            </w:r>
          </w:p>
        </w:tc>
      </w:tr>
    </w:tbl>
    <w:p>
      <w:pPr>
        <w:sectPr>
          <w:headerReference w:type="default" r:id="rId38"/>
          <w:footerReference w:type="default" r:id="rId39"/>
          <w:type w:val="nextPage"/>
          <w:pgSz w:w="11907" w:h="16840"/>
          <w:pgMar w:top="1418" w:right="1418" w:bottom="1418" w:left="1418" w:header="851" w:footer="850" w:gutter="0"/>
          <w:pgBorders>
            <w:top w:val="none" w:sz="0" w:space="0" w:color="auto"/>
            <w:left w:val="none" w:sz="0" w:space="0" w:color="auto"/>
            <w:bottom w:val="none" w:sz="0" w:space="0" w:color="auto"/>
            <w:right w:val="none" w:sz="0" w:space="0" w:color="auto"/>
          </w:pgBorders>
          <w:pgNumType w:fmt="numberInDash" w:start="13"/>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
      <w:tblGrid>
        <w:gridCol w:w="9101"/>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Ex>
        <w:trPr>
          <w:trHeight w:val="13462"/>
          <w:jc w:val="center"/>
        </w:trPr>
        <w:tc>
          <w:tcPr>
            <w:tcW w:w="9101" w:type="dxa"/>
            <w:tcBorders>
              <w:top w:val="single" w:sz="4" w:space="0" w:color="auto"/>
              <w:left w:val="single" w:sz="4" w:space="0" w:color="auto"/>
              <w:bottom w:val="single" w:sz="4" w:space="0" w:color="auto"/>
              <w:right w:val="single" w:sz="4" w:space="0" w:color="auto"/>
            </w:tcBorders>
          </w:tcPr>
          <w:p>
            <w:pPr>
              <w:adjustRightInd w:val="0"/>
              <w:snapToGrid w:val="0"/>
              <w:spacing w:line="540" w:lineRule="exact"/>
              <w:jc w:val="left"/>
              <w:rPr>
                <w:b/>
                <w:color w:val="0D0D0D"/>
                <w:sz w:val="28"/>
                <w:szCs w:val="28"/>
              </w:rPr>
            </w:pPr>
            <w:r>
              <w:rPr>
                <w:b/>
                <w:color w:val="0D0D0D"/>
                <w:sz w:val="28"/>
                <w:szCs w:val="28"/>
              </w:rPr>
              <w:t>主要环境保护目标（列出名单及保护级别）：</w:t>
            </w:r>
          </w:p>
          <w:p>
            <w:pPr>
              <w:pStyle w:val="NormalIndent"/>
              <w:adjustRightInd w:val="0"/>
              <w:snapToGrid w:val="0"/>
              <w:spacing w:line="540" w:lineRule="exact"/>
              <w:ind w:firstLine="480" w:firstLineChars="200"/>
              <w:rPr>
                <w:sz w:val="24"/>
              </w:rPr>
            </w:pPr>
            <w:r>
              <w:rPr>
                <w:rFonts w:hint="eastAsia"/>
                <w:sz w:val="24"/>
              </w:rPr>
              <w:t>本项目</w:t>
            </w:r>
            <w:r>
              <w:rPr>
                <w:sz w:val="24"/>
              </w:rPr>
              <w:t>起点位于三亚市红沙海滨大道，终点接红沙污水处理厂现状分配井</w:t>
            </w:r>
            <w:r>
              <w:rPr>
                <w:rFonts w:hint="eastAsia"/>
                <w:sz w:val="24"/>
              </w:rPr>
              <w:t>。项目所在的区域没有重要的名胜古迹、文化遗迹及特殊保护的动植物等。其周边环境保护目标见下表。</w:t>
            </w:r>
          </w:p>
          <w:p>
            <w:pPr>
              <w:ind w:firstLine="480" w:firstLineChars="200"/>
              <w:jc w:val="center"/>
              <w:rPr>
                <w:sz w:val="24"/>
              </w:rPr>
            </w:pPr>
            <w:r>
              <w:rPr>
                <w:b/>
                <w:bCs/>
                <w:sz w:val="24"/>
              </w:rPr>
              <w:t>表</w:t>
            </w:r>
            <w:r>
              <w:rPr>
                <w:rFonts w:hint="eastAsia"/>
                <w:b/>
                <w:bCs/>
                <w:sz w:val="24"/>
              </w:rPr>
              <w:t>8</w:t>
            </w:r>
            <w:r>
              <w:rPr>
                <w:b/>
                <w:bCs/>
                <w:sz w:val="24"/>
              </w:rPr>
              <w:t xml:space="preserve">  </w:t>
            </w:r>
            <w:r>
              <w:rPr>
                <w:rFonts w:hint="eastAsia"/>
                <w:b/>
                <w:bCs/>
                <w:sz w:val="24"/>
              </w:rPr>
              <w:t>环境空气</w:t>
            </w:r>
            <w:r>
              <w:rPr>
                <w:b/>
                <w:bCs/>
                <w:sz w:val="24"/>
              </w:rPr>
              <w:t>保护目标</w:t>
            </w:r>
          </w:p>
          <w:tbl>
            <w:tblPr>
              <w:tblStyle w:val="TableGrid3"/>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406"/>
              <w:gridCol w:w="1593"/>
              <w:gridCol w:w="1051"/>
              <w:gridCol w:w="1085"/>
              <w:gridCol w:w="413"/>
              <w:gridCol w:w="825"/>
              <w:gridCol w:w="1367"/>
              <w:gridCol w:w="881"/>
              <w:gridCol w:w="883"/>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301"/>
                <w:jc w:val="center"/>
              </w:trPr>
              <w:tc>
                <w:tcPr>
                  <w:tcW w:w="369"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p>
                <w:p>
                  <w:pPr>
                    <w:spacing w:line="240" w:lineRule="exact"/>
                    <w:jc w:val="center"/>
                    <w:rPr>
                      <w:b/>
                      <w:bCs/>
                      <w:spacing w:val="10"/>
                      <w:szCs w:val="21"/>
                    </w:rPr>
                  </w:pPr>
                </w:p>
                <w:p>
                  <w:pPr>
                    <w:spacing w:line="240" w:lineRule="exact"/>
                    <w:jc w:val="center"/>
                    <w:rPr>
                      <w:b/>
                      <w:bCs/>
                      <w:spacing w:val="10"/>
                      <w:szCs w:val="21"/>
                    </w:rPr>
                  </w:pPr>
                </w:p>
                <w:p>
                  <w:pPr>
                    <w:pStyle w:val="Default"/>
                    <w:jc w:val="both"/>
                    <w:rPr>
                      <w:b/>
                      <w:bCs/>
                      <w:spacing w:val="10"/>
                      <w:szCs w:val="21"/>
                    </w:rPr>
                  </w:pPr>
                </w:p>
                <w:p>
                  <w:pPr>
                    <w:pStyle w:val="1"/>
                    <w:rPr>
                      <w:spacing w:val="10"/>
                      <w:szCs w:val="21"/>
                    </w:rPr>
                  </w:pPr>
                </w:p>
                <w:p>
                  <w:pPr>
                    <w:rPr>
                      <w:b/>
                      <w:bCs/>
                      <w:spacing w:val="10"/>
                      <w:szCs w:val="21"/>
                    </w:rPr>
                  </w:pPr>
                </w:p>
                <w:p>
                  <w:pPr>
                    <w:pStyle w:val="Default"/>
                    <w:jc w:val="both"/>
                    <w:rPr>
                      <w:b/>
                      <w:bCs/>
                      <w:spacing w:val="10"/>
                      <w:szCs w:val="21"/>
                    </w:rPr>
                  </w:pPr>
                </w:p>
                <w:p>
                  <w:pPr>
                    <w:pStyle w:val="1"/>
                  </w:pPr>
                </w:p>
                <w:p>
                  <w:pPr>
                    <w:spacing w:line="240" w:lineRule="exact"/>
                    <w:jc w:val="center"/>
                    <w:rPr>
                      <w:b/>
                      <w:bCs/>
                      <w:spacing w:val="10"/>
                      <w:szCs w:val="21"/>
                    </w:rPr>
                  </w:pPr>
                </w:p>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管</w:t>
                  </w:r>
                </w:p>
                <w:p>
                  <w:pPr>
                    <w:spacing w:line="240" w:lineRule="exact"/>
                    <w:jc w:val="center"/>
                    <w:rPr>
                      <w:b/>
                      <w:bCs/>
                      <w:spacing w:val="10"/>
                      <w:szCs w:val="21"/>
                    </w:rPr>
                  </w:pPr>
                </w:p>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线</w:t>
                  </w:r>
                </w:p>
              </w:tc>
              <w:tc>
                <w:tcPr>
                  <w:tcW w:w="1443"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名称</w:t>
                  </w:r>
                </w:p>
              </w:tc>
              <w:tc>
                <w:tcPr>
                  <w:tcW w:w="1935" w:type="dxa"/>
                  <w:gridSpan w:val="2"/>
                  <w:tcBorders>
                    <w:tl2br w:val="nil"/>
                    <w:tr2bl w:val="nil"/>
                  </w:tcBorders>
                </w:tcPr>
                <w:p>
                  <w:pPr>
                    <w:spacing w:line="240" w:lineRule="exact"/>
                    <w:jc w:val="center"/>
                    <w:rPr>
                      <w:b/>
                      <w:bCs/>
                      <w:spacing w:val="10"/>
                      <w:szCs w:val="21"/>
                    </w:rPr>
                  </w:pPr>
                  <w:r>
                    <w:rPr>
                      <w:rFonts w:hint="eastAsia"/>
                      <w:b/>
                      <w:bCs/>
                      <w:spacing w:val="10"/>
                      <w:szCs w:val="21"/>
                    </w:rPr>
                    <w:t>坐标</w:t>
                  </w:r>
                </w:p>
              </w:tc>
              <w:tc>
                <w:tcPr>
                  <w:tcW w:w="374" w:type="dxa"/>
                  <w:vMerge w:val="restart"/>
                  <w:tcBorders>
                    <w:tl2br w:val="nil"/>
                    <w:tr2bl w:val="nil"/>
                  </w:tcBorders>
                </w:tcPr>
                <w:p>
                  <w:pPr>
                    <w:spacing w:line="240" w:lineRule="exact"/>
                    <w:jc w:val="center"/>
                    <w:rPr>
                      <w:b/>
                      <w:bCs/>
                      <w:spacing w:val="10"/>
                      <w:szCs w:val="21"/>
                    </w:rPr>
                  </w:pPr>
                  <w:r>
                    <w:rPr>
                      <w:rFonts w:hint="eastAsia"/>
                      <w:b/>
                      <w:bCs/>
                      <w:spacing w:val="10"/>
                      <w:szCs w:val="21"/>
                    </w:rPr>
                    <w:t>保护</w:t>
                  </w:r>
                </w:p>
                <w:p>
                  <w:pPr>
                    <w:spacing w:line="240" w:lineRule="exact"/>
                    <w:jc w:val="center"/>
                    <w:rPr>
                      <w:b/>
                      <w:bCs/>
                      <w:spacing w:val="10"/>
                      <w:szCs w:val="21"/>
                    </w:rPr>
                  </w:pPr>
                  <w:r>
                    <w:rPr>
                      <w:rFonts w:hint="eastAsia"/>
                      <w:b/>
                      <w:bCs/>
                      <w:spacing w:val="10"/>
                      <w:szCs w:val="21"/>
                    </w:rPr>
                    <w:t>对象</w:t>
                  </w:r>
                </w:p>
              </w:tc>
              <w:tc>
                <w:tcPr>
                  <w:tcW w:w="747"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保护内容</w:t>
                  </w:r>
                </w:p>
              </w:tc>
              <w:tc>
                <w:tcPr>
                  <w:tcW w:w="1238"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环境功能区</w:t>
                  </w:r>
                </w:p>
              </w:tc>
              <w:tc>
                <w:tcPr>
                  <w:tcW w:w="798"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相对项目方位</w:t>
                  </w:r>
                </w:p>
              </w:tc>
              <w:tc>
                <w:tcPr>
                  <w:tcW w:w="800" w:type="dxa"/>
                  <w:vMerge w:val="restart"/>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相对项目距离</w:t>
                  </w:r>
                </w:p>
              </w:tc>
            </w:tr>
            <w:tr>
              <w:tblPrEx>
                <w:tblW w:w="8504" w:type="dxa"/>
                <w:jc w:val="center"/>
                <w:tblLayout w:type="fixed"/>
                <w:tblCellMar>
                  <w:top w:w="0" w:type="dxa"/>
                  <w:left w:w="108" w:type="dxa"/>
                  <w:bottom w:w="0" w:type="dxa"/>
                  <w:right w:w="108" w:type="dxa"/>
                </w:tblCellMar>
              </w:tblPrEx>
              <w:trPr>
                <w:trHeight w:val="299"/>
                <w:jc w:val="center"/>
              </w:trPr>
              <w:tc>
                <w:tcPr>
                  <w:tcW w:w="369" w:type="dxa"/>
                  <w:vMerge/>
                  <w:tcBorders>
                    <w:tl2br w:val="nil"/>
                    <w:tr2bl w:val="nil"/>
                  </w:tcBorders>
                </w:tcPr>
                <w:p>
                  <w:pPr>
                    <w:spacing w:line="240" w:lineRule="exact"/>
                    <w:jc w:val="center"/>
                    <w:rPr>
                      <w:b/>
                      <w:bCs/>
                      <w:szCs w:val="21"/>
                    </w:rPr>
                  </w:pPr>
                </w:p>
              </w:tc>
              <w:tc>
                <w:tcPr>
                  <w:tcW w:w="1443" w:type="dxa"/>
                  <w:vMerge/>
                  <w:tcBorders>
                    <w:tl2br w:val="nil"/>
                    <w:tr2bl w:val="nil"/>
                  </w:tcBorders>
                </w:tcPr>
                <w:p>
                  <w:pPr>
                    <w:spacing w:line="240" w:lineRule="exact"/>
                    <w:jc w:val="center"/>
                    <w:rPr>
                      <w:szCs w:val="21"/>
                    </w:rPr>
                  </w:pPr>
                </w:p>
              </w:tc>
              <w:tc>
                <w:tcPr>
                  <w:tcW w:w="952" w:type="dxa"/>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经度</w:t>
                  </w:r>
                </w:p>
              </w:tc>
              <w:tc>
                <w:tcPr>
                  <w:tcW w:w="983" w:type="dxa"/>
                  <w:tcBorders>
                    <w:tl2br w:val="nil"/>
                    <w:tr2bl w:val="nil"/>
                  </w:tcBorders>
                </w:tcPr>
                <w:p>
                  <w:pPr>
                    <w:spacing w:line="240" w:lineRule="exact"/>
                    <w:jc w:val="center"/>
                    <w:rPr>
                      <w:b/>
                      <w:bCs/>
                      <w:spacing w:val="10"/>
                      <w:szCs w:val="21"/>
                    </w:rPr>
                  </w:pPr>
                </w:p>
                <w:p>
                  <w:pPr>
                    <w:spacing w:line="240" w:lineRule="exact"/>
                    <w:jc w:val="center"/>
                    <w:rPr>
                      <w:b/>
                      <w:bCs/>
                      <w:spacing w:val="10"/>
                      <w:szCs w:val="21"/>
                    </w:rPr>
                  </w:pPr>
                  <w:r>
                    <w:rPr>
                      <w:rFonts w:hint="eastAsia"/>
                      <w:b/>
                      <w:bCs/>
                      <w:spacing w:val="10"/>
                      <w:szCs w:val="21"/>
                    </w:rPr>
                    <w:t>纬度</w:t>
                  </w:r>
                </w:p>
              </w:tc>
              <w:tc>
                <w:tcPr>
                  <w:tcW w:w="374" w:type="dxa"/>
                  <w:vMerge/>
                  <w:tcBorders>
                    <w:tl2br w:val="nil"/>
                    <w:tr2bl w:val="nil"/>
                  </w:tcBorders>
                </w:tcPr>
                <w:p>
                  <w:pPr>
                    <w:spacing w:line="240" w:lineRule="exact"/>
                    <w:jc w:val="center"/>
                    <w:rPr>
                      <w:b/>
                      <w:bCs/>
                      <w:spacing w:val="10"/>
                      <w:szCs w:val="21"/>
                    </w:rPr>
                  </w:pPr>
                </w:p>
              </w:tc>
              <w:tc>
                <w:tcPr>
                  <w:tcW w:w="747" w:type="dxa"/>
                  <w:vMerge/>
                  <w:tcBorders>
                    <w:tl2br w:val="nil"/>
                    <w:tr2bl w:val="nil"/>
                  </w:tcBorders>
                </w:tcPr>
                <w:p>
                  <w:pPr>
                    <w:spacing w:line="240" w:lineRule="exact"/>
                    <w:jc w:val="center"/>
                    <w:rPr>
                      <w:b/>
                      <w:bCs/>
                      <w:spacing w:val="10"/>
                      <w:szCs w:val="21"/>
                    </w:rPr>
                  </w:pPr>
                </w:p>
              </w:tc>
              <w:tc>
                <w:tcPr>
                  <w:tcW w:w="1238" w:type="dxa"/>
                  <w:vMerge/>
                  <w:tcBorders>
                    <w:tl2br w:val="nil"/>
                    <w:tr2bl w:val="nil"/>
                  </w:tcBorders>
                </w:tcPr>
                <w:p>
                  <w:pPr>
                    <w:spacing w:line="240" w:lineRule="exact"/>
                    <w:jc w:val="center"/>
                    <w:rPr>
                      <w:b/>
                      <w:bCs/>
                      <w:spacing w:val="10"/>
                      <w:szCs w:val="21"/>
                    </w:rPr>
                  </w:pPr>
                </w:p>
              </w:tc>
              <w:tc>
                <w:tcPr>
                  <w:tcW w:w="798" w:type="dxa"/>
                  <w:vMerge/>
                  <w:tcBorders>
                    <w:tl2br w:val="nil"/>
                    <w:tr2bl w:val="nil"/>
                  </w:tcBorders>
                </w:tcPr>
                <w:p>
                  <w:pPr>
                    <w:spacing w:line="240" w:lineRule="exact"/>
                    <w:jc w:val="center"/>
                    <w:rPr>
                      <w:b/>
                      <w:bCs/>
                      <w:spacing w:val="10"/>
                      <w:szCs w:val="21"/>
                    </w:rPr>
                  </w:pPr>
                </w:p>
              </w:tc>
              <w:tc>
                <w:tcPr>
                  <w:tcW w:w="800" w:type="dxa"/>
                  <w:vMerge/>
                  <w:tcBorders>
                    <w:tl2br w:val="nil"/>
                    <w:tr2bl w:val="nil"/>
                  </w:tcBorders>
                </w:tcPr>
                <w:p>
                  <w:pPr>
                    <w:spacing w:line="240" w:lineRule="exact"/>
                    <w:jc w:val="center"/>
                    <w:rPr>
                      <w:b/>
                      <w:bCs/>
                      <w:spacing w:val="10"/>
                      <w:szCs w:val="21"/>
                    </w:rPr>
                  </w:pPr>
                </w:p>
              </w:tc>
            </w:tr>
            <w:tr>
              <w:tblPrEx>
                <w:tblW w:w="8504" w:type="dxa"/>
                <w:jc w:val="center"/>
                <w:tblLayout w:type="fixed"/>
                <w:tblCellMar>
                  <w:top w:w="0" w:type="dxa"/>
                  <w:left w:w="108" w:type="dxa"/>
                  <w:bottom w:w="0" w:type="dxa"/>
                  <w:right w:w="108" w:type="dxa"/>
                </w:tblCellMar>
              </w:tblPrEx>
              <w:trPr>
                <w:trHeight w:val="514"/>
                <w:jc w:val="center"/>
              </w:trPr>
              <w:tc>
                <w:tcPr>
                  <w:tcW w:w="369" w:type="dxa"/>
                  <w:vMerge/>
                  <w:tcBorders>
                    <w:tl2br w:val="nil"/>
                    <w:tr2bl w:val="nil"/>
                  </w:tcBorders>
                </w:tcPr>
                <w:p>
                  <w:pPr>
                    <w:spacing w:line="240" w:lineRule="exact"/>
                    <w:jc w:val="center"/>
                    <w:rPr>
                      <w:b/>
                      <w:bCs/>
                      <w:szCs w:val="21"/>
                    </w:rPr>
                  </w:pPr>
                </w:p>
              </w:tc>
              <w:tc>
                <w:tcPr>
                  <w:tcW w:w="1443" w:type="dxa"/>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zCs w:val="21"/>
                    </w:rPr>
                  </w:pPr>
                  <w:r>
                    <w:rPr>
                      <w:rFonts w:hint="eastAsia"/>
                      <w:szCs w:val="21"/>
                    </w:rPr>
                    <w:t>半岛蓝湾D区</w:t>
                  </w:r>
                </w:p>
              </w:tc>
              <w:tc>
                <w:tcPr>
                  <w:tcW w:w="952" w:type="dxa"/>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zCs w:val="21"/>
                    </w:rPr>
                  </w:pPr>
                  <w:r>
                    <w:rPr>
                      <w:rFonts w:hint="eastAsia"/>
                      <w:szCs w:val="21"/>
                    </w:rPr>
                    <w:t>109°33'19.98"</w:t>
                  </w:r>
                </w:p>
              </w:tc>
              <w:tc>
                <w:tcPr>
                  <w:tcW w:w="983" w:type="dxa"/>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zCs w:val="21"/>
                    </w:rPr>
                  </w:pPr>
                  <w:r>
                    <w:rPr>
                      <w:rFonts w:hint="eastAsia"/>
                      <w:szCs w:val="21"/>
                    </w:rPr>
                    <w:t>18°14'18.27"</w:t>
                  </w:r>
                </w:p>
              </w:tc>
              <w:tc>
                <w:tcPr>
                  <w:tcW w:w="374" w:type="dxa"/>
                  <w:tcBorders>
                    <w:tl2br w:val="nil"/>
                    <w:tr2bl w:val="nil"/>
                  </w:tcBorders>
                </w:tcPr>
                <w:p>
                  <w:pPr>
                    <w:spacing w:line="240" w:lineRule="exact"/>
                    <w:jc w:val="center"/>
                    <w:rPr>
                      <w:spacing w:val="10"/>
                      <w:szCs w:val="21"/>
                    </w:rPr>
                  </w:pPr>
                </w:p>
                <w:p>
                  <w:pPr>
                    <w:pStyle w:val="Default"/>
                    <w:jc w:val="both"/>
                  </w:pPr>
                </w:p>
                <w:p>
                  <w:pPr>
                    <w:spacing w:line="240" w:lineRule="exact"/>
                    <w:jc w:val="center"/>
                    <w:rPr>
                      <w:szCs w:val="21"/>
                    </w:rPr>
                  </w:pPr>
                  <w:r>
                    <w:rPr>
                      <w:rFonts w:hint="eastAsia"/>
                      <w:spacing w:val="10"/>
                      <w:szCs w:val="21"/>
                    </w:rPr>
                    <w:t>居民</w:t>
                  </w:r>
                </w:p>
              </w:tc>
              <w:tc>
                <w:tcPr>
                  <w:tcW w:w="747" w:type="dxa"/>
                  <w:vMerge w:val="restart"/>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zCs w:val="21"/>
                    </w:rPr>
                  </w:pPr>
                </w:p>
                <w:p>
                  <w:pPr>
                    <w:pStyle w:val="Default"/>
                    <w:jc w:val="both"/>
                    <w:rPr>
                      <w:rFonts w:ascii="Times New Roman" w:cs="Times New Roman"/>
                      <w:szCs w:val="21"/>
                    </w:rPr>
                  </w:pPr>
                </w:p>
                <w:p>
                  <w:pPr>
                    <w:pStyle w:val="1"/>
                  </w:pPr>
                </w:p>
                <w:p>
                  <w:pPr>
                    <w:spacing w:line="240" w:lineRule="exact"/>
                    <w:jc w:val="center"/>
                    <w:rPr>
                      <w:szCs w:val="21"/>
                    </w:rPr>
                  </w:pPr>
                </w:p>
                <w:p>
                  <w:pPr>
                    <w:pStyle w:val="Default"/>
                    <w:jc w:val="both"/>
                    <w:rPr>
                      <w:rFonts w:ascii="Times New Roman" w:cs="Times New Roman"/>
                      <w:szCs w:val="21"/>
                    </w:rPr>
                  </w:pPr>
                </w:p>
                <w:p>
                  <w:pPr>
                    <w:pStyle w:val="1"/>
                    <w:rPr>
                      <w:rFonts w:ascii="Times New Roman" w:hAnsi="Times New Roman" w:cs="Times New Roman"/>
                      <w:szCs w:val="21"/>
                    </w:rPr>
                  </w:pPr>
                </w:p>
                <w:p>
                  <w:pPr>
                    <w:rPr>
                      <w:szCs w:val="21"/>
                    </w:rPr>
                  </w:pPr>
                </w:p>
                <w:p>
                  <w:pPr>
                    <w:pStyle w:val="Default"/>
                    <w:jc w:val="both"/>
                    <w:rPr>
                      <w:rFonts w:ascii="Times New Roman" w:cs="Times New Roman"/>
                      <w:szCs w:val="21"/>
                    </w:rPr>
                  </w:pPr>
                </w:p>
                <w:p>
                  <w:pPr>
                    <w:pStyle w:val="1"/>
                    <w:rPr>
                      <w:rFonts w:ascii="Times New Roman" w:hAnsi="Times New Roman" w:cs="Times New Roman"/>
                      <w:szCs w:val="21"/>
                    </w:rPr>
                  </w:pPr>
                </w:p>
                <w:p>
                  <w:pPr>
                    <w:rPr>
                      <w:szCs w:val="21"/>
                    </w:rPr>
                  </w:pPr>
                </w:p>
                <w:p>
                  <w:pPr>
                    <w:pStyle w:val="Default"/>
                    <w:jc w:val="both"/>
                    <w:rPr>
                      <w:rFonts w:ascii="Times New Roman" w:cs="Times New Roman"/>
                      <w:szCs w:val="21"/>
                    </w:rPr>
                  </w:pPr>
                </w:p>
                <w:p>
                  <w:pPr>
                    <w:pStyle w:val="1"/>
                  </w:pPr>
                </w:p>
                <w:p>
                  <w:pPr>
                    <w:spacing w:line="240" w:lineRule="exact"/>
                    <w:jc w:val="center"/>
                    <w:rPr>
                      <w:szCs w:val="21"/>
                    </w:rPr>
                  </w:pPr>
                  <w:r>
                    <w:rPr>
                      <w:rFonts w:hint="eastAsia"/>
                      <w:szCs w:val="21"/>
                    </w:rPr>
                    <w:t>不改变其功能区</w:t>
                  </w:r>
                </w:p>
                <w:p>
                  <w:pPr>
                    <w:spacing w:line="240" w:lineRule="exact"/>
                    <w:jc w:val="center"/>
                    <w:rPr>
                      <w:szCs w:val="21"/>
                    </w:rPr>
                  </w:pPr>
                </w:p>
                <w:p>
                  <w:pPr>
                    <w:spacing w:line="240" w:lineRule="exact"/>
                    <w:jc w:val="center"/>
                    <w:rPr>
                      <w:spacing w:val="10"/>
                      <w:szCs w:val="21"/>
                    </w:rPr>
                  </w:pPr>
                </w:p>
              </w:tc>
              <w:tc>
                <w:tcPr>
                  <w:tcW w:w="1238" w:type="dxa"/>
                  <w:vMerge w:val="restart"/>
                  <w:tcBorders>
                    <w:tl2br w:val="nil"/>
                    <w:tr2bl w:val="nil"/>
                  </w:tcBorders>
                </w:tcPr>
                <w:p>
                  <w:pPr>
                    <w:spacing w:line="240" w:lineRule="exact"/>
                    <w:jc w:val="center"/>
                    <w:rPr>
                      <w:color w:val="auto"/>
                      <w:szCs w:val="21"/>
                    </w:rPr>
                  </w:pPr>
                </w:p>
                <w:p>
                  <w:pPr>
                    <w:pStyle w:val="Default"/>
                    <w:jc w:val="both"/>
                    <w:rPr>
                      <w:rFonts w:ascii="Times New Roman" w:cs="Times New Roman"/>
                      <w:color w:val="auto"/>
                      <w:szCs w:val="21"/>
                    </w:rPr>
                  </w:pPr>
                </w:p>
                <w:p>
                  <w:pPr>
                    <w:pStyle w:val="1"/>
                    <w:rPr>
                      <w:color w:val="auto"/>
                    </w:rPr>
                  </w:pPr>
                </w:p>
                <w:p>
                  <w:pPr>
                    <w:rPr>
                      <w:color w:val="auto"/>
                    </w:rPr>
                  </w:pPr>
                </w:p>
                <w:p>
                  <w:pPr>
                    <w:pStyle w:val="Default"/>
                    <w:jc w:val="both"/>
                    <w:rPr>
                      <w:color w:val="auto"/>
                    </w:rPr>
                  </w:pPr>
                </w:p>
                <w:p>
                  <w:pPr>
                    <w:pStyle w:val="1"/>
                    <w:rPr>
                      <w:color w:val="auto"/>
                    </w:rPr>
                  </w:pPr>
                </w:p>
                <w:p>
                  <w:pPr>
                    <w:rPr>
                      <w:color w:val="auto"/>
                    </w:rPr>
                  </w:pPr>
                </w:p>
                <w:p>
                  <w:pPr>
                    <w:pStyle w:val="Default"/>
                    <w:jc w:val="both"/>
                    <w:rPr>
                      <w:color w:val="auto"/>
                    </w:rPr>
                  </w:pPr>
                </w:p>
                <w:p>
                  <w:pPr>
                    <w:pStyle w:val="1"/>
                    <w:rPr>
                      <w:color w:val="auto"/>
                    </w:rPr>
                  </w:pPr>
                </w:p>
                <w:p>
                  <w:pPr>
                    <w:rPr>
                      <w:color w:val="auto"/>
                    </w:rPr>
                  </w:pPr>
                </w:p>
                <w:p>
                  <w:pPr>
                    <w:spacing w:line="240" w:lineRule="exact"/>
                    <w:jc w:val="center"/>
                    <w:rPr>
                      <w:color w:val="auto"/>
                      <w:szCs w:val="21"/>
                    </w:rPr>
                  </w:pPr>
                </w:p>
                <w:p>
                  <w:pPr>
                    <w:spacing w:line="240" w:lineRule="exact"/>
                    <w:jc w:val="center"/>
                    <w:rPr>
                      <w:color w:val="auto"/>
                      <w:szCs w:val="21"/>
                    </w:rPr>
                  </w:pPr>
                </w:p>
                <w:p>
                  <w:pPr>
                    <w:spacing w:line="240" w:lineRule="exact"/>
                    <w:jc w:val="center"/>
                    <w:rPr>
                      <w:color w:val="auto"/>
                      <w:szCs w:val="21"/>
                    </w:rPr>
                  </w:pPr>
                  <w:r>
                    <w:rPr>
                      <w:rFonts w:hint="eastAsia"/>
                      <w:color w:val="auto"/>
                      <w:szCs w:val="21"/>
                    </w:rPr>
                    <w:t>《环境空气质量标准》（GB3095-2012及2018年修改单）中二级标准；</w:t>
                  </w:r>
                </w:p>
                <w:p>
                  <w:pPr>
                    <w:spacing w:line="240" w:lineRule="exact"/>
                    <w:jc w:val="center"/>
                    <w:rPr>
                      <w:color w:val="auto"/>
                      <w:szCs w:val="21"/>
                    </w:rPr>
                  </w:pPr>
                </w:p>
              </w:tc>
              <w:tc>
                <w:tcPr>
                  <w:tcW w:w="798" w:type="dxa"/>
                  <w:tcBorders>
                    <w:tl2br w:val="nil"/>
                    <w:tr2bl w:val="nil"/>
                  </w:tcBorders>
                </w:tcPr>
                <w:p>
                  <w:pPr>
                    <w:spacing w:line="240" w:lineRule="exact"/>
                    <w:jc w:val="center"/>
                    <w:rPr>
                      <w:color w:val="auto"/>
                      <w:szCs w:val="21"/>
                    </w:rPr>
                  </w:pPr>
                  <w:r>
                    <w:rPr>
                      <w:rFonts w:hint="eastAsia"/>
                      <w:color w:val="auto"/>
                      <w:szCs w:val="21"/>
                    </w:rPr>
                    <w:t>海滨大道右侧WYK0+00-WYK0-179</w:t>
                  </w:r>
                </w:p>
              </w:tc>
              <w:tc>
                <w:tcPr>
                  <w:tcW w:w="800" w:type="dxa"/>
                  <w:tcBorders>
                    <w:tl2br w:val="nil"/>
                    <w:tr2bl w:val="nil"/>
                  </w:tcBorders>
                </w:tcPr>
                <w:p>
                  <w:pPr>
                    <w:spacing w:line="240" w:lineRule="exact"/>
                    <w:jc w:val="center"/>
                    <w:rPr>
                      <w:color w:val="auto"/>
                      <w:szCs w:val="21"/>
                    </w:rPr>
                  </w:pPr>
                </w:p>
                <w:p>
                  <w:pPr>
                    <w:spacing w:line="240" w:lineRule="exact"/>
                    <w:jc w:val="center"/>
                    <w:rPr>
                      <w:color w:val="auto"/>
                      <w:szCs w:val="21"/>
                    </w:rPr>
                  </w:pPr>
                </w:p>
                <w:p>
                  <w:pPr>
                    <w:pStyle w:val="Default"/>
                    <w:jc w:val="both"/>
                    <w:rPr>
                      <w:color w:val="auto"/>
                    </w:rPr>
                  </w:pPr>
                </w:p>
                <w:p>
                  <w:pPr>
                    <w:spacing w:line="240" w:lineRule="exact"/>
                    <w:jc w:val="center"/>
                    <w:rPr>
                      <w:color w:val="auto"/>
                      <w:szCs w:val="21"/>
                    </w:rPr>
                  </w:pPr>
                  <w:r>
                    <w:rPr>
                      <w:rFonts w:hint="eastAsia"/>
                      <w:color w:val="auto"/>
                      <w:szCs w:val="21"/>
                    </w:rPr>
                    <w:t>61m</w:t>
                  </w:r>
                </w:p>
              </w:tc>
            </w:tr>
            <w:tr>
              <w:tblPrEx>
                <w:tblW w:w="8504" w:type="dxa"/>
                <w:jc w:val="center"/>
                <w:tblLayout w:type="fixed"/>
                <w:tblCellMar>
                  <w:top w:w="0" w:type="dxa"/>
                  <w:left w:w="108" w:type="dxa"/>
                  <w:bottom w:w="0" w:type="dxa"/>
                  <w:right w:w="108" w:type="dxa"/>
                </w:tblCellMar>
              </w:tblPrEx>
              <w:trPr>
                <w:trHeight w:val="440"/>
                <w:jc w:val="center"/>
              </w:trPr>
              <w:tc>
                <w:tcPr>
                  <w:tcW w:w="369" w:type="dxa"/>
                  <w:vMerge/>
                  <w:tcBorders>
                    <w:tl2br w:val="nil"/>
                    <w:tr2bl w:val="nil"/>
                  </w:tcBorders>
                </w:tcPr>
                <w:p>
                  <w:pPr>
                    <w:spacing w:line="240" w:lineRule="exact"/>
                    <w:jc w:val="center"/>
                    <w:rPr>
                      <w:b/>
                      <w:bCs/>
                      <w:spacing w:val="10"/>
                      <w:szCs w:val="21"/>
                    </w:rPr>
                  </w:pPr>
                </w:p>
              </w:tc>
              <w:tc>
                <w:tcPr>
                  <w:tcW w:w="1443"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半岛蓝湾B区</w:t>
                  </w:r>
                </w:p>
              </w:tc>
              <w:tc>
                <w:tcPr>
                  <w:tcW w:w="952" w:type="dxa"/>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pacing w:val="10"/>
                      <w:szCs w:val="21"/>
                    </w:rPr>
                  </w:pPr>
                  <w:r>
                    <w:rPr>
                      <w:rFonts w:hint="eastAsia"/>
                      <w:szCs w:val="21"/>
                    </w:rPr>
                    <w:t>109°33'15.05"</w:t>
                  </w:r>
                </w:p>
              </w:tc>
              <w:tc>
                <w:tcPr>
                  <w:tcW w:w="983" w:type="dxa"/>
                  <w:tcBorders>
                    <w:tl2br w:val="nil"/>
                    <w:tr2bl w:val="nil"/>
                  </w:tcBorders>
                </w:tcPr>
                <w:p>
                  <w:pPr>
                    <w:spacing w:line="240" w:lineRule="exact"/>
                    <w:jc w:val="center"/>
                    <w:rPr>
                      <w:szCs w:val="21"/>
                    </w:rPr>
                  </w:pPr>
                </w:p>
                <w:p>
                  <w:pPr>
                    <w:spacing w:line="240" w:lineRule="exact"/>
                    <w:jc w:val="center"/>
                    <w:rPr>
                      <w:szCs w:val="21"/>
                    </w:rPr>
                  </w:pPr>
                </w:p>
                <w:p>
                  <w:pPr>
                    <w:spacing w:line="240" w:lineRule="exact"/>
                    <w:jc w:val="center"/>
                    <w:rPr>
                      <w:spacing w:val="10"/>
                      <w:szCs w:val="21"/>
                    </w:rPr>
                  </w:pPr>
                  <w:r>
                    <w:rPr>
                      <w:rFonts w:hint="eastAsia"/>
                      <w:szCs w:val="21"/>
                    </w:rPr>
                    <w:t>18°14'15.49"</w:t>
                  </w:r>
                </w:p>
              </w:tc>
              <w:tc>
                <w:tcPr>
                  <w:tcW w:w="374"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居民</w:t>
                  </w:r>
                </w:p>
              </w:tc>
              <w:tc>
                <w:tcPr>
                  <w:tcW w:w="747" w:type="dxa"/>
                  <w:vMerge/>
                  <w:tcBorders>
                    <w:tl2br w:val="nil"/>
                    <w:tr2bl w:val="nil"/>
                  </w:tcBorders>
                </w:tcPr>
                <w:p>
                  <w:pPr>
                    <w:spacing w:line="240" w:lineRule="exact"/>
                    <w:jc w:val="center"/>
                    <w:rPr>
                      <w:spacing w:val="10"/>
                      <w:szCs w:val="21"/>
                    </w:rPr>
                  </w:pPr>
                </w:p>
              </w:tc>
              <w:tc>
                <w:tcPr>
                  <w:tcW w:w="1238" w:type="dxa"/>
                  <w:vMerge/>
                  <w:tcBorders>
                    <w:tl2br w:val="nil"/>
                    <w:tr2bl w:val="nil"/>
                  </w:tcBorders>
                </w:tcPr>
                <w:p>
                  <w:pPr>
                    <w:spacing w:line="240" w:lineRule="exact"/>
                    <w:jc w:val="center"/>
                    <w:rPr>
                      <w:color w:val="auto"/>
                      <w:spacing w:val="10"/>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海滨大道右侧WYK0+00-WYK0+119</w:t>
                  </w:r>
                </w:p>
              </w:tc>
              <w:tc>
                <w:tcPr>
                  <w:tcW w:w="800" w:type="dxa"/>
                  <w:tcBorders>
                    <w:tl2br w:val="nil"/>
                    <w:tr2bl w:val="nil"/>
                  </w:tcBorders>
                </w:tcPr>
                <w:p>
                  <w:pPr>
                    <w:spacing w:line="240" w:lineRule="exact"/>
                    <w:jc w:val="center"/>
                    <w:rPr>
                      <w:color w:val="auto"/>
                      <w:spacing w:val="10"/>
                      <w:szCs w:val="21"/>
                    </w:rPr>
                  </w:pPr>
                </w:p>
                <w:p>
                  <w:pPr>
                    <w:spacing w:line="240" w:lineRule="exact"/>
                    <w:jc w:val="center"/>
                    <w:rPr>
                      <w:color w:val="auto"/>
                      <w:spacing w:val="10"/>
                      <w:szCs w:val="21"/>
                    </w:rPr>
                  </w:pPr>
                </w:p>
                <w:p>
                  <w:pPr>
                    <w:spacing w:line="240" w:lineRule="exact"/>
                    <w:jc w:val="center"/>
                    <w:rPr>
                      <w:color w:val="auto"/>
                      <w:spacing w:val="10"/>
                      <w:szCs w:val="21"/>
                    </w:rPr>
                  </w:pPr>
                  <w:r>
                    <w:rPr>
                      <w:rFonts w:hint="eastAsia"/>
                      <w:color w:val="auto"/>
                      <w:spacing w:val="10"/>
                      <w:szCs w:val="21"/>
                    </w:rPr>
                    <w:t>20m</w:t>
                  </w:r>
                </w:p>
              </w:tc>
            </w:tr>
            <w:tr>
              <w:tblPrEx>
                <w:tblW w:w="8504" w:type="dxa"/>
                <w:jc w:val="center"/>
                <w:tblLayout w:type="fixed"/>
                <w:tblCellMar>
                  <w:top w:w="0" w:type="dxa"/>
                  <w:left w:w="108" w:type="dxa"/>
                  <w:bottom w:w="0" w:type="dxa"/>
                  <w:right w:w="108" w:type="dxa"/>
                </w:tblCellMar>
              </w:tblPrEx>
              <w:trPr>
                <w:trHeight w:val="493"/>
                <w:jc w:val="center"/>
              </w:trPr>
              <w:tc>
                <w:tcPr>
                  <w:tcW w:w="369" w:type="dxa"/>
                  <w:vMerge/>
                  <w:tcBorders>
                    <w:tl2br w:val="nil"/>
                    <w:tr2bl w:val="nil"/>
                  </w:tcBorders>
                </w:tcPr>
                <w:p>
                  <w:pPr>
                    <w:spacing w:line="240" w:lineRule="exact"/>
                    <w:jc w:val="center"/>
                    <w:rPr>
                      <w:b/>
                      <w:bCs/>
                      <w:spacing w:val="10"/>
                      <w:szCs w:val="21"/>
                    </w:rPr>
                  </w:pPr>
                </w:p>
              </w:tc>
              <w:tc>
                <w:tcPr>
                  <w:tcW w:w="1443" w:type="dxa"/>
                  <w:tcBorders>
                    <w:tl2br w:val="nil"/>
                    <w:tr2bl w:val="nil"/>
                  </w:tcBorders>
                </w:tcPr>
                <w:p>
                  <w:pPr>
                    <w:spacing w:line="240" w:lineRule="exact"/>
                    <w:jc w:val="center"/>
                    <w:rPr>
                      <w:spacing w:val="10"/>
                      <w:szCs w:val="21"/>
                    </w:rPr>
                  </w:pPr>
                </w:p>
                <w:p>
                  <w:pPr>
                    <w:spacing w:line="240" w:lineRule="exact"/>
                    <w:jc w:val="center"/>
                    <w:rPr>
                      <w:spacing w:val="10"/>
                      <w:szCs w:val="21"/>
                    </w:rPr>
                  </w:pPr>
                  <w:r>
                    <w:rPr>
                      <w:rFonts w:hint="eastAsia"/>
                      <w:spacing w:val="10"/>
                      <w:szCs w:val="21"/>
                    </w:rPr>
                    <w:t>污水厂安置区</w:t>
                  </w:r>
                </w:p>
              </w:tc>
              <w:tc>
                <w:tcPr>
                  <w:tcW w:w="952" w:type="dxa"/>
                  <w:tcBorders>
                    <w:tl2br w:val="nil"/>
                    <w:tr2bl w:val="nil"/>
                  </w:tcBorders>
                </w:tcPr>
                <w:p>
                  <w:pPr>
                    <w:spacing w:line="240" w:lineRule="exact"/>
                    <w:jc w:val="center"/>
                    <w:rPr>
                      <w:spacing w:val="10"/>
                      <w:szCs w:val="21"/>
                    </w:rPr>
                  </w:pPr>
                </w:p>
                <w:p>
                  <w:pPr>
                    <w:spacing w:line="240" w:lineRule="exact"/>
                    <w:jc w:val="center"/>
                    <w:rPr>
                      <w:spacing w:val="10"/>
                      <w:szCs w:val="21"/>
                    </w:rPr>
                  </w:pPr>
                  <w:r>
                    <w:rPr>
                      <w:rFonts w:hint="eastAsia"/>
                      <w:spacing w:val="10"/>
                      <w:szCs w:val="21"/>
                    </w:rPr>
                    <w:t>109°33'11.32"</w:t>
                  </w:r>
                </w:p>
              </w:tc>
              <w:tc>
                <w:tcPr>
                  <w:tcW w:w="983" w:type="dxa"/>
                  <w:tcBorders>
                    <w:tl2br w:val="nil"/>
                    <w:tr2bl w:val="nil"/>
                  </w:tcBorders>
                </w:tcPr>
                <w:p>
                  <w:pPr>
                    <w:spacing w:line="240" w:lineRule="exact"/>
                    <w:jc w:val="center"/>
                    <w:rPr>
                      <w:spacing w:val="10"/>
                      <w:szCs w:val="21"/>
                    </w:rPr>
                  </w:pPr>
                </w:p>
                <w:p>
                  <w:pPr>
                    <w:spacing w:line="240" w:lineRule="exact"/>
                    <w:jc w:val="center"/>
                    <w:rPr>
                      <w:spacing w:val="10"/>
                      <w:szCs w:val="21"/>
                    </w:rPr>
                  </w:pPr>
                  <w:r>
                    <w:rPr>
                      <w:rFonts w:hint="eastAsia"/>
                      <w:spacing w:val="10"/>
                      <w:szCs w:val="21"/>
                    </w:rPr>
                    <w:t>18°14'13.19"</w:t>
                  </w:r>
                </w:p>
              </w:tc>
              <w:tc>
                <w:tcPr>
                  <w:tcW w:w="374" w:type="dxa"/>
                  <w:tcBorders>
                    <w:tl2br w:val="nil"/>
                    <w:tr2bl w:val="nil"/>
                  </w:tcBorders>
                </w:tcPr>
                <w:p>
                  <w:pPr>
                    <w:spacing w:line="240" w:lineRule="exact"/>
                    <w:jc w:val="center"/>
                    <w:rPr>
                      <w:spacing w:val="10"/>
                      <w:szCs w:val="21"/>
                    </w:rPr>
                  </w:pPr>
                </w:p>
                <w:p>
                  <w:pPr>
                    <w:spacing w:line="240" w:lineRule="exact"/>
                    <w:jc w:val="center"/>
                    <w:rPr>
                      <w:spacing w:val="10"/>
                      <w:szCs w:val="21"/>
                    </w:rPr>
                  </w:pPr>
                  <w:r>
                    <w:rPr>
                      <w:rFonts w:hint="eastAsia"/>
                      <w:spacing w:val="10"/>
                      <w:szCs w:val="21"/>
                    </w:rPr>
                    <w:t>居</w:t>
                  </w:r>
                </w:p>
                <w:p>
                  <w:pPr>
                    <w:spacing w:line="240" w:lineRule="exact"/>
                    <w:jc w:val="center"/>
                    <w:rPr>
                      <w:spacing w:val="10"/>
                      <w:szCs w:val="21"/>
                    </w:rPr>
                  </w:pPr>
                  <w:r>
                    <w:rPr>
                      <w:rFonts w:hint="eastAsia"/>
                      <w:spacing w:val="10"/>
                      <w:szCs w:val="21"/>
                    </w:rPr>
                    <w:t>民</w:t>
                  </w:r>
                </w:p>
              </w:tc>
              <w:tc>
                <w:tcPr>
                  <w:tcW w:w="747" w:type="dxa"/>
                  <w:vMerge/>
                  <w:tcBorders>
                    <w:tl2br w:val="nil"/>
                    <w:tr2bl w:val="nil"/>
                  </w:tcBorders>
                </w:tcPr>
                <w:p>
                  <w:pPr>
                    <w:spacing w:line="240" w:lineRule="exact"/>
                    <w:jc w:val="center"/>
                    <w:rPr>
                      <w:spacing w:val="10"/>
                      <w:szCs w:val="21"/>
                    </w:rPr>
                  </w:pPr>
                </w:p>
              </w:tc>
              <w:tc>
                <w:tcPr>
                  <w:tcW w:w="1238" w:type="dxa"/>
                  <w:vMerge/>
                  <w:tcBorders>
                    <w:tl2br w:val="nil"/>
                    <w:tr2bl w:val="nil"/>
                  </w:tcBorders>
                </w:tcPr>
                <w:p>
                  <w:pPr>
                    <w:spacing w:line="240" w:lineRule="exact"/>
                    <w:jc w:val="center"/>
                    <w:rPr>
                      <w:color w:val="auto"/>
                      <w:spacing w:val="10"/>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区内道路右侧WYK0+137-WYK0+187</w:t>
                  </w:r>
                </w:p>
              </w:tc>
              <w:tc>
                <w:tcPr>
                  <w:tcW w:w="800" w:type="dxa"/>
                  <w:tcBorders>
                    <w:tl2br w:val="nil"/>
                    <w:tr2bl w:val="nil"/>
                  </w:tcBorders>
                </w:tcPr>
                <w:p>
                  <w:pPr>
                    <w:spacing w:line="240" w:lineRule="exact"/>
                    <w:jc w:val="center"/>
                    <w:rPr>
                      <w:color w:val="auto"/>
                      <w:spacing w:val="10"/>
                      <w:szCs w:val="21"/>
                    </w:rPr>
                  </w:pPr>
                </w:p>
                <w:p>
                  <w:pPr>
                    <w:spacing w:line="240" w:lineRule="exact"/>
                    <w:jc w:val="center"/>
                    <w:rPr>
                      <w:color w:val="auto"/>
                      <w:spacing w:val="10"/>
                      <w:szCs w:val="21"/>
                    </w:rPr>
                  </w:pPr>
                </w:p>
                <w:p>
                  <w:pPr>
                    <w:spacing w:line="240" w:lineRule="exact"/>
                    <w:jc w:val="center"/>
                    <w:rPr>
                      <w:color w:val="auto"/>
                      <w:spacing w:val="10"/>
                      <w:szCs w:val="21"/>
                    </w:rPr>
                  </w:pPr>
                  <w:r>
                    <w:rPr>
                      <w:rFonts w:hint="eastAsia"/>
                      <w:color w:val="auto"/>
                      <w:spacing w:val="10"/>
                      <w:szCs w:val="21"/>
                    </w:rPr>
                    <w:t>10m</w:t>
                  </w:r>
                </w:p>
              </w:tc>
            </w:tr>
            <w:tr>
              <w:tblPrEx>
                <w:tblW w:w="8504" w:type="dxa"/>
                <w:jc w:val="center"/>
                <w:tblLayout w:type="fixed"/>
                <w:tblCellMar>
                  <w:top w:w="0" w:type="dxa"/>
                  <w:left w:w="108" w:type="dxa"/>
                  <w:bottom w:w="0" w:type="dxa"/>
                  <w:right w:w="108" w:type="dxa"/>
                </w:tblCellMar>
              </w:tblPrEx>
              <w:trPr>
                <w:trHeight w:val="593"/>
                <w:jc w:val="center"/>
              </w:trPr>
              <w:tc>
                <w:tcPr>
                  <w:tcW w:w="369" w:type="dxa"/>
                  <w:vMerge/>
                  <w:tcBorders>
                    <w:tl2br w:val="nil"/>
                    <w:tr2bl w:val="nil"/>
                  </w:tcBorders>
                </w:tcPr>
                <w:p>
                  <w:pPr>
                    <w:spacing w:line="240" w:lineRule="exact"/>
                    <w:jc w:val="center"/>
                    <w:rPr>
                      <w:b/>
                      <w:bCs/>
                      <w:spacing w:val="10"/>
                      <w:szCs w:val="21"/>
                    </w:rPr>
                  </w:pPr>
                </w:p>
              </w:tc>
              <w:tc>
                <w:tcPr>
                  <w:tcW w:w="1443"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自嘉花园小区</w:t>
                  </w:r>
                </w:p>
              </w:tc>
              <w:tc>
                <w:tcPr>
                  <w:tcW w:w="952"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109°33'2.02"</w:t>
                  </w:r>
                </w:p>
              </w:tc>
              <w:tc>
                <w:tcPr>
                  <w:tcW w:w="983"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18°14'15.66"</w:t>
                  </w:r>
                </w:p>
              </w:tc>
              <w:tc>
                <w:tcPr>
                  <w:tcW w:w="374"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居民</w:t>
                  </w:r>
                </w:p>
              </w:tc>
              <w:tc>
                <w:tcPr>
                  <w:tcW w:w="747" w:type="dxa"/>
                  <w:vMerge/>
                  <w:tcBorders>
                    <w:tl2br w:val="nil"/>
                    <w:tr2bl w:val="nil"/>
                  </w:tcBorders>
                </w:tcPr>
                <w:p>
                  <w:pPr>
                    <w:spacing w:line="240" w:lineRule="exact"/>
                    <w:jc w:val="center"/>
                    <w:rPr>
                      <w:spacing w:val="10"/>
                      <w:szCs w:val="21"/>
                    </w:rPr>
                  </w:pPr>
                </w:p>
              </w:tc>
              <w:tc>
                <w:tcPr>
                  <w:tcW w:w="1238" w:type="dxa"/>
                  <w:vMerge/>
                  <w:tcBorders>
                    <w:tl2br w:val="nil"/>
                    <w:tr2bl w:val="nil"/>
                  </w:tcBorders>
                </w:tcPr>
                <w:p>
                  <w:pPr>
                    <w:spacing w:line="240" w:lineRule="exact"/>
                    <w:jc w:val="center"/>
                    <w:rPr>
                      <w:color w:val="auto"/>
                      <w:spacing w:val="10"/>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蓝湾西巷右侧WYK0+533-WYK0+573</w:t>
                  </w:r>
                </w:p>
              </w:tc>
              <w:tc>
                <w:tcPr>
                  <w:tcW w:w="800" w:type="dxa"/>
                  <w:tcBorders>
                    <w:tl2br w:val="nil"/>
                    <w:tr2bl w:val="nil"/>
                  </w:tcBorders>
                </w:tcPr>
                <w:p>
                  <w:pPr>
                    <w:spacing w:line="240" w:lineRule="exact"/>
                    <w:jc w:val="center"/>
                    <w:rPr>
                      <w:color w:val="auto"/>
                      <w:spacing w:val="10"/>
                      <w:szCs w:val="21"/>
                    </w:rPr>
                  </w:pPr>
                </w:p>
                <w:p>
                  <w:pPr>
                    <w:spacing w:line="240" w:lineRule="exact"/>
                    <w:jc w:val="center"/>
                    <w:rPr>
                      <w:color w:val="auto"/>
                      <w:spacing w:val="10"/>
                      <w:szCs w:val="21"/>
                    </w:rPr>
                  </w:pPr>
                </w:p>
                <w:p>
                  <w:pPr>
                    <w:spacing w:line="240" w:lineRule="exact"/>
                    <w:jc w:val="center"/>
                    <w:rPr>
                      <w:color w:val="auto"/>
                      <w:spacing w:val="10"/>
                      <w:szCs w:val="21"/>
                    </w:rPr>
                  </w:pPr>
                  <w:r>
                    <w:rPr>
                      <w:rFonts w:hint="eastAsia"/>
                      <w:color w:val="auto"/>
                      <w:spacing w:val="10"/>
                      <w:szCs w:val="21"/>
                    </w:rPr>
                    <w:t>21m</w:t>
                  </w:r>
                </w:p>
              </w:tc>
            </w:tr>
            <w:tr>
              <w:tblPrEx>
                <w:tblW w:w="8504" w:type="dxa"/>
                <w:jc w:val="center"/>
                <w:tblLayout w:type="fixed"/>
                <w:tblCellMar>
                  <w:top w:w="0" w:type="dxa"/>
                  <w:left w:w="108" w:type="dxa"/>
                  <w:bottom w:w="0" w:type="dxa"/>
                  <w:right w:w="108" w:type="dxa"/>
                </w:tblCellMar>
              </w:tblPrEx>
              <w:trPr>
                <w:trHeight w:val="453"/>
                <w:jc w:val="center"/>
              </w:trPr>
              <w:tc>
                <w:tcPr>
                  <w:tcW w:w="369" w:type="dxa"/>
                  <w:vMerge/>
                  <w:tcBorders>
                    <w:tl2br w:val="nil"/>
                    <w:tr2bl w:val="nil"/>
                  </w:tcBorders>
                </w:tcPr>
                <w:p>
                  <w:pPr>
                    <w:spacing w:line="240" w:lineRule="exact"/>
                    <w:jc w:val="center"/>
                    <w:rPr>
                      <w:b/>
                      <w:bCs/>
                      <w:spacing w:val="10"/>
                      <w:szCs w:val="21"/>
                    </w:rPr>
                  </w:pPr>
                </w:p>
              </w:tc>
              <w:tc>
                <w:tcPr>
                  <w:tcW w:w="1443"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半岛蓝湾A区</w:t>
                  </w:r>
                </w:p>
              </w:tc>
              <w:tc>
                <w:tcPr>
                  <w:tcW w:w="952"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109°33'5.56"</w:t>
                  </w:r>
                </w:p>
              </w:tc>
              <w:tc>
                <w:tcPr>
                  <w:tcW w:w="983"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18°14'18.62"</w:t>
                  </w:r>
                </w:p>
              </w:tc>
              <w:tc>
                <w:tcPr>
                  <w:tcW w:w="374" w:type="dxa"/>
                  <w:tcBorders>
                    <w:tl2br w:val="nil"/>
                    <w:tr2bl w:val="nil"/>
                  </w:tcBorders>
                </w:tcPr>
                <w:p>
                  <w:pPr>
                    <w:spacing w:line="240" w:lineRule="exact"/>
                    <w:jc w:val="center"/>
                    <w:rPr>
                      <w:spacing w:val="10"/>
                      <w:szCs w:val="21"/>
                    </w:rPr>
                  </w:pPr>
                </w:p>
                <w:p>
                  <w:pPr>
                    <w:spacing w:line="240" w:lineRule="exact"/>
                    <w:jc w:val="center"/>
                    <w:rPr>
                      <w:spacing w:val="10"/>
                      <w:szCs w:val="21"/>
                    </w:rPr>
                  </w:pPr>
                </w:p>
                <w:p>
                  <w:pPr>
                    <w:spacing w:line="240" w:lineRule="exact"/>
                    <w:jc w:val="center"/>
                    <w:rPr>
                      <w:spacing w:val="10"/>
                      <w:szCs w:val="21"/>
                    </w:rPr>
                  </w:pPr>
                  <w:r>
                    <w:rPr>
                      <w:rFonts w:hint="eastAsia"/>
                      <w:spacing w:val="10"/>
                      <w:szCs w:val="21"/>
                    </w:rPr>
                    <w:t>居民</w:t>
                  </w:r>
                </w:p>
              </w:tc>
              <w:tc>
                <w:tcPr>
                  <w:tcW w:w="747" w:type="dxa"/>
                  <w:vMerge/>
                  <w:tcBorders>
                    <w:tl2br w:val="nil"/>
                    <w:tr2bl w:val="nil"/>
                  </w:tcBorders>
                </w:tcPr>
                <w:p>
                  <w:pPr>
                    <w:spacing w:line="240" w:lineRule="exact"/>
                    <w:jc w:val="center"/>
                    <w:rPr>
                      <w:spacing w:val="10"/>
                      <w:szCs w:val="21"/>
                    </w:rPr>
                  </w:pPr>
                </w:p>
              </w:tc>
              <w:tc>
                <w:tcPr>
                  <w:tcW w:w="1238" w:type="dxa"/>
                  <w:vMerge/>
                  <w:tcBorders>
                    <w:tl2br w:val="nil"/>
                    <w:tr2bl w:val="nil"/>
                  </w:tcBorders>
                </w:tcPr>
                <w:p>
                  <w:pPr>
                    <w:spacing w:line="240" w:lineRule="exact"/>
                    <w:jc w:val="center"/>
                    <w:rPr>
                      <w:color w:val="auto"/>
                      <w:spacing w:val="10"/>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蓝湾西巷右侧WYK0+533-WYK0-573</w:t>
                  </w:r>
                </w:p>
              </w:tc>
              <w:tc>
                <w:tcPr>
                  <w:tcW w:w="800" w:type="dxa"/>
                  <w:tcBorders>
                    <w:tl2br w:val="nil"/>
                    <w:tr2bl w:val="nil"/>
                  </w:tcBorders>
                </w:tcPr>
                <w:p>
                  <w:pPr>
                    <w:spacing w:line="240" w:lineRule="exact"/>
                    <w:jc w:val="center"/>
                    <w:rPr>
                      <w:color w:val="auto"/>
                      <w:spacing w:val="10"/>
                      <w:szCs w:val="21"/>
                    </w:rPr>
                  </w:pPr>
                </w:p>
                <w:p>
                  <w:pPr>
                    <w:spacing w:line="240" w:lineRule="exact"/>
                    <w:jc w:val="center"/>
                    <w:rPr>
                      <w:color w:val="auto"/>
                      <w:spacing w:val="10"/>
                      <w:szCs w:val="21"/>
                    </w:rPr>
                  </w:pPr>
                </w:p>
                <w:p>
                  <w:pPr>
                    <w:spacing w:line="240" w:lineRule="exact"/>
                    <w:jc w:val="center"/>
                    <w:rPr>
                      <w:color w:val="auto"/>
                      <w:spacing w:val="10"/>
                      <w:szCs w:val="21"/>
                    </w:rPr>
                  </w:pPr>
                  <w:r>
                    <w:rPr>
                      <w:rFonts w:hint="eastAsia"/>
                      <w:color w:val="auto"/>
                      <w:spacing w:val="10"/>
                      <w:szCs w:val="21"/>
                    </w:rPr>
                    <w:t>56m</w:t>
                  </w:r>
                </w:p>
              </w:tc>
            </w:tr>
            <w:tr>
              <w:tblPrEx>
                <w:tblW w:w="8504" w:type="dxa"/>
                <w:jc w:val="center"/>
                <w:tblLayout w:type="fixed"/>
                <w:tblCellMar>
                  <w:top w:w="0" w:type="dxa"/>
                  <w:left w:w="108" w:type="dxa"/>
                  <w:bottom w:w="0" w:type="dxa"/>
                  <w:right w:w="108" w:type="dxa"/>
                </w:tblCellMar>
              </w:tblPrEx>
              <w:trPr>
                <w:trHeight w:val="544"/>
                <w:jc w:val="center"/>
              </w:trPr>
              <w:tc>
                <w:tcPr>
                  <w:tcW w:w="369" w:type="dxa"/>
                  <w:vMerge w:val="restart"/>
                  <w:tcBorders>
                    <w:tl2br w:val="nil"/>
                    <w:tr2bl w:val="nil"/>
                  </w:tcBorders>
                </w:tcPr>
                <w:p>
                  <w:pPr>
                    <w:spacing w:line="240" w:lineRule="exact"/>
                    <w:rPr>
                      <w:b/>
                      <w:bCs/>
                      <w:spacing w:val="10"/>
                      <w:szCs w:val="21"/>
                    </w:rPr>
                  </w:pPr>
                  <w:r>
                    <w:rPr>
                      <w:rFonts w:hint="eastAsia"/>
                      <w:b/>
                      <w:bCs/>
                      <w:spacing w:val="10"/>
                      <w:szCs w:val="21"/>
                    </w:rPr>
                    <w:t>泵</w:t>
                  </w:r>
                </w:p>
                <w:p>
                  <w:pPr>
                    <w:spacing w:line="240" w:lineRule="exact"/>
                    <w:jc w:val="center"/>
                    <w:rPr>
                      <w:b/>
                      <w:bCs/>
                      <w:spacing w:val="10"/>
                      <w:szCs w:val="21"/>
                    </w:rPr>
                  </w:pPr>
                </w:p>
                <w:p>
                  <w:pPr>
                    <w:spacing w:line="240" w:lineRule="exact"/>
                    <w:jc w:val="center"/>
                    <w:rPr>
                      <w:spacing w:val="10"/>
                      <w:szCs w:val="21"/>
                    </w:rPr>
                  </w:pPr>
                  <w:r>
                    <w:rPr>
                      <w:rFonts w:hint="eastAsia"/>
                      <w:b/>
                      <w:bCs/>
                      <w:spacing w:val="10"/>
                      <w:szCs w:val="21"/>
                    </w:rPr>
                    <w:t>站</w:t>
                  </w:r>
                </w:p>
              </w:tc>
              <w:tc>
                <w:tcPr>
                  <w:tcW w:w="1443" w:type="dxa"/>
                  <w:tcBorders>
                    <w:tl2br w:val="nil"/>
                    <w:tr2bl w:val="nil"/>
                  </w:tcBorders>
                </w:tcPr>
                <w:p>
                  <w:pPr>
                    <w:spacing w:line="240" w:lineRule="exact"/>
                    <w:jc w:val="center"/>
                    <w:rPr>
                      <w:spacing w:val="10"/>
                      <w:szCs w:val="21"/>
                    </w:rPr>
                  </w:pPr>
                  <w:r>
                    <w:rPr>
                      <w:rFonts w:hint="eastAsia"/>
                      <w:szCs w:val="21"/>
                    </w:rPr>
                    <w:t>半岛蓝湾D区</w:t>
                  </w:r>
                </w:p>
              </w:tc>
              <w:tc>
                <w:tcPr>
                  <w:tcW w:w="952" w:type="dxa"/>
                  <w:tcBorders>
                    <w:tl2br w:val="nil"/>
                    <w:tr2bl w:val="nil"/>
                  </w:tcBorders>
                </w:tcPr>
                <w:p>
                  <w:pPr>
                    <w:spacing w:line="240" w:lineRule="exact"/>
                    <w:jc w:val="center"/>
                    <w:rPr>
                      <w:spacing w:val="10"/>
                      <w:szCs w:val="21"/>
                    </w:rPr>
                  </w:pPr>
                  <w:r>
                    <w:rPr>
                      <w:rFonts w:hint="eastAsia"/>
                      <w:szCs w:val="21"/>
                    </w:rPr>
                    <w:t>109°33'19.98"</w:t>
                  </w:r>
                </w:p>
              </w:tc>
              <w:tc>
                <w:tcPr>
                  <w:tcW w:w="983" w:type="dxa"/>
                  <w:tcBorders>
                    <w:tl2br w:val="nil"/>
                    <w:tr2bl w:val="nil"/>
                  </w:tcBorders>
                </w:tcPr>
                <w:p>
                  <w:pPr>
                    <w:spacing w:line="240" w:lineRule="exact"/>
                    <w:jc w:val="center"/>
                    <w:rPr>
                      <w:szCs w:val="21"/>
                    </w:rPr>
                  </w:pPr>
                  <w:r>
                    <w:rPr>
                      <w:rFonts w:hint="eastAsia"/>
                      <w:szCs w:val="21"/>
                    </w:rPr>
                    <w:t>18°14'18.27"</w:t>
                  </w:r>
                </w:p>
              </w:tc>
              <w:tc>
                <w:tcPr>
                  <w:tcW w:w="374" w:type="dxa"/>
                  <w:tcBorders>
                    <w:tl2br w:val="nil"/>
                    <w:tr2bl w:val="nil"/>
                  </w:tcBorders>
                </w:tcPr>
                <w:p>
                  <w:pPr>
                    <w:spacing w:line="240" w:lineRule="exact"/>
                    <w:jc w:val="center"/>
                    <w:rPr>
                      <w:spacing w:val="10"/>
                      <w:szCs w:val="21"/>
                    </w:rPr>
                  </w:pPr>
                  <w:r>
                    <w:rPr>
                      <w:rFonts w:hint="eastAsia"/>
                      <w:spacing w:val="10"/>
                      <w:szCs w:val="21"/>
                    </w:rPr>
                    <w:t>居民</w:t>
                  </w:r>
                </w:p>
              </w:tc>
              <w:tc>
                <w:tcPr>
                  <w:tcW w:w="747" w:type="dxa"/>
                  <w:vMerge/>
                  <w:tcBorders>
                    <w:tl2br w:val="nil"/>
                    <w:tr2bl w:val="nil"/>
                  </w:tcBorders>
                </w:tcPr>
                <w:p>
                  <w:pPr>
                    <w:spacing w:line="240" w:lineRule="exact"/>
                    <w:jc w:val="center"/>
                    <w:rPr>
                      <w:spacing w:val="10"/>
                      <w:szCs w:val="21"/>
                    </w:rPr>
                  </w:pPr>
                </w:p>
              </w:tc>
              <w:tc>
                <w:tcPr>
                  <w:tcW w:w="1238" w:type="dxa"/>
                  <w:vMerge/>
                  <w:tcBorders>
                    <w:tl2br w:val="nil"/>
                    <w:tr2bl w:val="nil"/>
                  </w:tcBorders>
                </w:tcPr>
                <w:p>
                  <w:pPr>
                    <w:spacing w:line="240" w:lineRule="exact"/>
                    <w:jc w:val="center"/>
                    <w:rPr>
                      <w:color w:val="auto"/>
                      <w:spacing w:val="10"/>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东北侧</w:t>
                  </w:r>
                </w:p>
              </w:tc>
              <w:tc>
                <w:tcPr>
                  <w:tcW w:w="800" w:type="dxa"/>
                  <w:tcBorders>
                    <w:tl2br w:val="nil"/>
                    <w:tr2bl w:val="nil"/>
                  </w:tcBorders>
                </w:tcPr>
                <w:p>
                  <w:pPr>
                    <w:spacing w:line="240" w:lineRule="exact"/>
                    <w:jc w:val="center"/>
                    <w:rPr>
                      <w:color w:val="auto"/>
                      <w:spacing w:val="10"/>
                      <w:szCs w:val="21"/>
                    </w:rPr>
                  </w:pPr>
                  <w:r>
                    <w:rPr>
                      <w:rFonts w:hint="eastAsia"/>
                      <w:color w:val="auto"/>
                      <w:spacing w:val="10"/>
                      <w:szCs w:val="21"/>
                    </w:rPr>
                    <w:t>65m</w:t>
                  </w:r>
                </w:p>
              </w:tc>
            </w:tr>
            <w:tr>
              <w:tblPrEx>
                <w:tblW w:w="8504" w:type="dxa"/>
                <w:jc w:val="center"/>
                <w:tblLayout w:type="fixed"/>
                <w:tblCellMar>
                  <w:top w:w="0" w:type="dxa"/>
                  <w:left w:w="108" w:type="dxa"/>
                  <w:bottom w:w="0" w:type="dxa"/>
                  <w:right w:w="108" w:type="dxa"/>
                </w:tblCellMar>
              </w:tblPrEx>
              <w:trPr>
                <w:trHeight w:val="498"/>
                <w:jc w:val="center"/>
              </w:trPr>
              <w:tc>
                <w:tcPr>
                  <w:tcW w:w="369" w:type="dxa"/>
                  <w:vMerge/>
                  <w:tcBorders>
                    <w:tl2br w:val="nil"/>
                    <w:tr2bl w:val="nil"/>
                  </w:tcBorders>
                </w:tcPr>
                <w:p>
                  <w:pPr>
                    <w:spacing w:line="240" w:lineRule="exact"/>
                    <w:jc w:val="center"/>
                    <w:rPr>
                      <w:b/>
                      <w:bCs/>
                      <w:spacing w:val="10"/>
                      <w:szCs w:val="21"/>
                    </w:rPr>
                  </w:pPr>
                </w:p>
              </w:tc>
              <w:tc>
                <w:tcPr>
                  <w:tcW w:w="1443" w:type="dxa"/>
                  <w:tcBorders>
                    <w:tl2br w:val="nil"/>
                    <w:tr2bl w:val="nil"/>
                  </w:tcBorders>
                </w:tcPr>
                <w:p>
                  <w:pPr>
                    <w:spacing w:line="240" w:lineRule="exact"/>
                    <w:jc w:val="center"/>
                    <w:rPr>
                      <w:spacing w:val="10"/>
                      <w:szCs w:val="21"/>
                    </w:rPr>
                  </w:pPr>
                  <w:r>
                    <w:rPr>
                      <w:rFonts w:hint="eastAsia"/>
                      <w:spacing w:val="10"/>
                      <w:szCs w:val="21"/>
                    </w:rPr>
                    <w:t>半岛蓝湾B区</w:t>
                  </w:r>
                </w:p>
              </w:tc>
              <w:tc>
                <w:tcPr>
                  <w:tcW w:w="952" w:type="dxa"/>
                  <w:tcBorders>
                    <w:tl2br w:val="nil"/>
                    <w:tr2bl w:val="nil"/>
                  </w:tcBorders>
                </w:tcPr>
                <w:p>
                  <w:pPr>
                    <w:spacing w:line="240" w:lineRule="exact"/>
                    <w:jc w:val="center"/>
                    <w:rPr>
                      <w:spacing w:val="10"/>
                      <w:szCs w:val="21"/>
                    </w:rPr>
                  </w:pPr>
                  <w:r>
                    <w:rPr>
                      <w:rFonts w:hint="eastAsia"/>
                      <w:szCs w:val="21"/>
                    </w:rPr>
                    <w:t>109°33'15.05"</w:t>
                  </w:r>
                </w:p>
              </w:tc>
              <w:tc>
                <w:tcPr>
                  <w:tcW w:w="983" w:type="dxa"/>
                  <w:tcBorders>
                    <w:tl2br w:val="nil"/>
                    <w:tr2bl w:val="nil"/>
                  </w:tcBorders>
                </w:tcPr>
                <w:p>
                  <w:pPr>
                    <w:spacing w:line="240" w:lineRule="exact"/>
                    <w:jc w:val="center"/>
                    <w:rPr>
                      <w:szCs w:val="21"/>
                    </w:rPr>
                  </w:pPr>
                  <w:r>
                    <w:rPr>
                      <w:rFonts w:hint="eastAsia"/>
                      <w:szCs w:val="21"/>
                    </w:rPr>
                    <w:t>18°14'15.49"</w:t>
                  </w:r>
                </w:p>
              </w:tc>
              <w:tc>
                <w:tcPr>
                  <w:tcW w:w="374" w:type="dxa"/>
                  <w:tcBorders>
                    <w:tl2br w:val="nil"/>
                    <w:tr2bl w:val="nil"/>
                  </w:tcBorders>
                </w:tcPr>
                <w:p>
                  <w:pPr>
                    <w:spacing w:line="240" w:lineRule="exact"/>
                    <w:jc w:val="center"/>
                    <w:rPr>
                      <w:spacing w:val="10"/>
                      <w:szCs w:val="21"/>
                    </w:rPr>
                  </w:pPr>
                  <w:r>
                    <w:rPr>
                      <w:rFonts w:hint="eastAsia"/>
                      <w:spacing w:val="10"/>
                      <w:szCs w:val="21"/>
                    </w:rPr>
                    <w:t>居民</w:t>
                  </w:r>
                </w:p>
              </w:tc>
              <w:tc>
                <w:tcPr>
                  <w:tcW w:w="747" w:type="dxa"/>
                  <w:vMerge/>
                  <w:tcBorders>
                    <w:tl2br w:val="nil"/>
                    <w:tr2bl w:val="nil"/>
                  </w:tcBorders>
                </w:tcPr>
                <w:p>
                  <w:pPr>
                    <w:spacing w:line="240" w:lineRule="exact"/>
                    <w:jc w:val="center"/>
                    <w:rPr>
                      <w:szCs w:val="21"/>
                    </w:rPr>
                  </w:pPr>
                </w:p>
              </w:tc>
              <w:tc>
                <w:tcPr>
                  <w:tcW w:w="1238" w:type="dxa"/>
                  <w:vMerge/>
                  <w:tcBorders>
                    <w:tl2br w:val="nil"/>
                    <w:tr2bl w:val="nil"/>
                  </w:tcBorders>
                </w:tcPr>
                <w:p>
                  <w:pPr>
                    <w:spacing w:line="240" w:lineRule="exact"/>
                    <w:jc w:val="center"/>
                    <w:rPr>
                      <w:color w:val="auto"/>
                      <w:szCs w:val="21"/>
                    </w:rPr>
                  </w:pPr>
                </w:p>
              </w:tc>
              <w:tc>
                <w:tcPr>
                  <w:tcW w:w="798" w:type="dxa"/>
                  <w:tcBorders>
                    <w:tl2br w:val="nil"/>
                    <w:tr2bl w:val="nil"/>
                  </w:tcBorders>
                </w:tcPr>
                <w:p>
                  <w:pPr>
                    <w:spacing w:line="240" w:lineRule="exact"/>
                    <w:jc w:val="center"/>
                    <w:rPr>
                      <w:color w:val="auto"/>
                      <w:spacing w:val="10"/>
                      <w:szCs w:val="21"/>
                    </w:rPr>
                  </w:pPr>
                  <w:r>
                    <w:rPr>
                      <w:rFonts w:hint="eastAsia"/>
                      <w:color w:val="auto"/>
                      <w:szCs w:val="21"/>
                    </w:rPr>
                    <w:t>北侧</w:t>
                  </w:r>
                </w:p>
              </w:tc>
              <w:tc>
                <w:tcPr>
                  <w:tcW w:w="800" w:type="dxa"/>
                  <w:tcBorders>
                    <w:tl2br w:val="nil"/>
                    <w:tr2bl w:val="nil"/>
                  </w:tcBorders>
                </w:tcPr>
                <w:p>
                  <w:pPr>
                    <w:spacing w:line="240" w:lineRule="exact"/>
                    <w:jc w:val="center"/>
                    <w:rPr>
                      <w:color w:val="auto"/>
                      <w:spacing w:val="10"/>
                      <w:szCs w:val="21"/>
                    </w:rPr>
                  </w:pPr>
                  <w:r>
                    <w:rPr>
                      <w:rFonts w:hint="eastAsia"/>
                      <w:color w:val="auto"/>
                      <w:spacing w:val="10"/>
                      <w:szCs w:val="21"/>
                    </w:rPr>
                    <w:t>25m</w:t>
                  </w:r>
                </w:p>
              </w:tc>
            </w:tr>
          </w:tbl>
          <w:p>
            <w:pPr>
              <w:jc w:val="center"/>
              <w:rPr>
                <w:sz w:val="24"/>
              </w:rPr>
            </w:pPr>
            <w:r>
              <w:rPr>
                <w:rFonts w:ascii="宋体" w:hAnsi="宋体" w:cs="宋体" w:hint="eastAsia"/>
                <w:b/>
                <w:bCs/>
                <w:sz w:val="24"/>
              </w:rPr>
              <w:t>表9  声环境保护目标</w:t>
            </w:r>
          </w:p>
          <w:tbl>
            <w:tblPr>
              <w:tblStyle w:val="TableGrid3"/>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999"/>
              <w:gridCol w:w="1581"/>
              <w:gridCol w:w="1548"/>
              <w:gridCol w:w="769"/>
              <w:gridCol w:w="1301"/>
              <w:gridCol w:w="2306"/>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999" w:type="dxa"/>
                  <w:vMerge w:val="restart"/>
                  <w:tcBorders>
                    <w:tl2br w:val="nil"/>
                    <w:tr2bl w:val="nil"/>
                  </w:tcBorders>
                </w:tcPr>
                <w:p>
                  <w:pPr>
                    <w:spacing w:line="360" w:lineRule="auto"/>
                    <w:jc w:val="center"/>
                    <w:rPr>
                      <w:b/>
                      <w:bCs/>
                      <w:szCs w:val="21"/>
                    </w:rPr>
                  </w:pPr>
                </w:p>
                <w:p>
                  <w:pPr>
                    <w:pStyle w:val="Default"/>
                    <w:jc w:val="both"/>
                  </w:pPr>
                </w:p>
                <w:p>
                  <w:pPr>
                    <w:spacing w:line="360" w:lineRule="auto"/>
                    <w:jc w:val="center"/>
                    <w:rPr>
                      <w:b/>
                      <w:bCs/>
                      <w:szCs w:val="21"/>
                    </w:rPr>
                  </w:pPr>
                  <w:r>
                    <w:rPr>
                      <w:rFonts w:hint="eastAsia"/>
                      <w:b/>
                      <w:bCs/>
                      <w:szCs w:val="21"/>
                    </w:rPr>
                    <w:t>管</w:t>
                  </w:r>
                </w:p>
                <w:p>
                  <w:pPr>
                    <w:spacing w:line="360" w:lineRule="auto"/>
                    <w:jc w:val="center"/>
                    <w:rPr>
                      <w:b/>
                      <w:bCs/>
                      <w:szCs w:val="21"/>
                    </w:rPr>
                  </w:pPr>
                  <w:r>
                    <w:rPr>
                      <w:rFonts w:hint="eastAsia"/>
                      <w:b/>
                      <w:bCs/>
                      <w:szCs w:val="21"/>
                    </w:rPr>
                    <w:t>线</w:t>
                  </w:r>
                </w:p>
              </w:tc>
              <w:tc>
                <w:tcPr>
                  <w:tcW w:w="1581" w:type="dxa"/>
                  <w:tcBorders>
                    <w:tl2br w:val="nil"/>
                    <w:tr2bl w:val="nil"/>
                  </w:tcBorders>
                </w:tcPr>
                <w:p>
                  <w:pPr>
                    <w:spacing w:line="360" w:lineRule="auto"/>
                    <w:jc w:val="center"/>
                    <w:rPr>
                      <w:b/>
                      <w:bCs/>
                      <w:szCs w:val="21"/>
                    </w:rPr>
                  </w:pPr>
                  <w:r>
                    <w:rPr>
                      <w:rFonts w:hint="eastAsia"/>
                      <w:b/>
                      <w:bCs/>
                      <w:szCs w:val="21"/>
                    </w:rPr>
                    <w:t>名称</w:t>
                  </w:r>
                </w:p>
              </w:tc>
              <w:tc>
                <w:tcPr>
                  <w:tcW w:w="1548" w:type="dxa"/>
                  <w:tcBorders>
                    <w:tl2br w:val="nil"/>
                    <w:tr2bl w:val="nil"/>
                  </w:tcBorders>
                </w:tcPr>
                <w:p>
                  <w:pPr>
                    <w:spacing w:line="360" w:lineRule="auto"/>
                    <w:jc w:val="center"/>
                    <w:rPr>
                      <w:b/>
                      <w:bCs/>
                      <w:szCs w:val="21"/>
                    </w:rPr>
                  </w:pPr>
                  <w:r>
                    <w:rPr>
                      <w:rFonts w:hint="eastAsia"/>
                      <w:b/>
                      <w:bCs/>
                      <w:szCs w:val="21"/>
                    </w:rPr>
                    <w:t>方位</w:t>
                  </w:r>
                </w:p>
              </w:tc>
              <w:tc>
                <w:tcPr>
                  <w:tcW w:w="769" w:type="dxa"/>
                  <w:tcBorders>
                    <w:tl2br w:val="nil"/>
                    <w:tr2bl w:val="nil"/>
                  </w:tcBorders>
                </w:tcPr>
                <w:p>
                  <w:pPr>
                    <w:spacing w:line="360" w:lineRule="auto"/>
                    <w:jc w:val="center"/>
                    <w:rPr>
                      <w:b/>
                      <w:bCs/>
                      <w:szCs w:val="21"/>
                    </w:rPr>
                  </w:pPr>
                  <w:r>
                    <w:rPr>
                      <w:rFonts w:hint="eastAsia"/>
                      <w:b/>
                      <w:bCs/>
                      <w:szCs w:val="21"/>
                    </w:rPr>
                    <w:t>距离</w:t>
                  </w:r>
                </w:p>
              </w:tc>
              <w:tc>
                <w:tcPr>
                  <w:tcW w:w="1301" w:type="dxa"/>
                  <w:tcBorders>
                    <w:tl2br w:val="nil"/>
                    <w:tr2bl w:val="nil"/>
                  </w:tcBorders>
                </w:tcPr>
                <w:p>
                  <w:pPr>
                    <w:spacing w:line="360" w:lineRule="auto"/>
                    <w:jc w:val="center"/>
                    <w:rPr>
                      <w:b/>
                      <w:bCs/>
                      <w:szCs w:val="21"/>
                    </w:rPr>
                  </w:pPr>
                  <w:r>
                    <w:rPr>
                      <w:rFonts w:hint="eastAsia"/>
                      <w:b/>
                      <w:bCs/>
                      <w:szCs w:val="21"/>
                    </w:rPr>
                    <w:t>环境功能</w:t>
                  </w:r>
                </w:p>
              </w:tc>
              <w:tc>
                <w:tcPr>
                  <w:tcW w:w="2306" w:type="dxa"/>
                  <w:tcBorders>
                    <w:tl2br w:val="nil"/>
                    <w:tr2bl w:val="nil"/>
                  </w:tcBorders>
                </w:tcPr>
                <w:p>
                  <w:pPr>
                    <w:spacing w:line="360" w:lineRule="auto"/>
                    <w:jc w:val="center"/>
                    <w:rPr>
                      <w:b/>
                      <w:bCs/>
                      <w:szCs w:val="21"/>
                    </w:rPr>
                  </w:pPr>
                  <w:r>
                    <w:rPr>
                      <w:rFonts w:hint="eastAsia"/>
                      <w:b/>
                      <w:bCs/>
                      <w:szCs w:val="21"/>
                    </w:rPr>
                    <w:t>保护等级</w:t>
                  </w:r>
                </w:p>
              </w:tc>
            </w:tr>
            <w:tr>
              <w:tblPrEx>
                <w:tblW w:w="8504" w:type="dxa"/>
                <w:jc w:val="center"/>
                <w:tblLayout w:type="fixed"/>
                <w:tblCellMar>
                  <w:top w:w="0" w:type="dxa"/>
                  <w:left w:w="108" w:type="dxa"/>
                  <w:bottom w:w="0" w:type="dxa"/>
                  <w:right w:w="108" w:type="dxa"/>
                </w:tblCellMar>
              </w:tblPrEx>
              <w:trPr>
                <w:trHeight w:val="287"/>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zCs w:val="21"/>
                    </w:rPr>
                  </w:pPr>
                  <w:r>
                    <w:rPr>
                      <w:rFonts w:hint="eastAsia"/>
                      <w:szCs w:val="21"/>
                    </w:rPr>
                    <w:t>半岛蓝湾D区</w:t>
                  </w:r>
                </w:p>
              </w:tc>
              <w:tc>
                <w:tcPr>
                  <w:tcW w:w="1548" w:type="dxa"/>
                  <w:tcBorders>
                    <w:tl2br w:val="nil"/>
                    <w:tr2bl w:val="nil"/>
                  </w:tcBorders>
                </w:tcPr>
                <w:p>
                  <w:pPr>
                    <w:spacing w:line="240" w:lineRule="exact"/>
                    <w:jc w:val="center"/>
                    <w:rPr>
                      <w:color w:val="FF0000"/>
                      <w:szCs w:val="21"/>
                    </w:rPr>
                  </w:pPr>
                  <w:r>
                    <w:rPr>
                      <w:rFonts w:hint="eastAsia"/>
                      <w:szCs w:val="21"/>
                    </w:rPr>
                    <w:t>海滨大道右侧WYK0+00-WYK0-179</w:t>
                  </w:r>
                </w:p>
              </w:tc>
              <w:tc>
                <w:tcPr>
                  <w:tcW w:w="769" w:type="dxa"/>
                  <w:tcBorders>
                    <w:tl2br w:val="nil"/>
                    <w:tr2bl w:val="nil"/>
                  </w:tcBorders>
                </w:tcPr>
                <w:p>
                  <w:pPr>
                    <w:spacing w:line="240" w:lineRule="exact"/>
                    <w:jc w:val="center"/>
                    <w:rPr>
                      <w:szCs w:val="21"/>
                    </w:rPr>
                  </w:pPr>
                  <w:r>
                    <w:rPr>
                      <w:rFonts w:hint="eastAsia"/>
                      <w:szCs w:val="21"/>
                    </w:rPr>
                    <w:t>61m</w:t>
                  </w:r>
                </w:p>
              </w:tc>
              <w:tc>
                <w:tcPr>
                  <w:tcW w:w="1301" w:type="dxa"/>
                  <w:tcBorders>
                    <w:tl2br w:val="nil"/>
                    <w:tr2bl w:val="nil"/>
                  </w:tcBorders>
                </w:tcPr>
                <w:p>
                  <w:pPr>
                    <w:spacing w:line="240" w:lineRule="exact"/>
                    <w:jc w:val="center"/>
                    <w:rPr>
                      <w:szCs w:val="21"/>
                    </w:rPr>
                  </w:pPr>
                  <w:r>
                    <w:rPr>
                      <w:rFonts w:hint="eastAsia"/>
                      <w:spacing w:val="10"/>
                      <w:szCs w:val="21"/>
                    </w:rPr>
                    <w:t>居住</w:t>
                  </w:r>
                </w:p>
              </w:tc>
              <w:tc>
                <w:tcPr>
                  <w:tcW w:w="2306" w:type="dxa"/>
                  <w:tcBorders>
                    <w:tl2br w:val="nil"/>
                    <w:tr2bl w:val="nil"/>
                  </w:tcBorders>
                </w:tcPr>
                <w:p>
                  <w:pPr>
                    <w:spacing w:line="360" w:lineRule="auto"/>
                    <w:jc w:val="center"/>
                    <w:rPr>
                      <w:szCs w:val="21"/>
                    </w:rPr>
                  </w:pPr>
                </w:p>
                <w:p>
                  <w:pPr>
                    <w:spacing w:after="0" w:line="360" w:lineRule="auto"/>
                    <w:jc w:val="center"/>
                    <w:rPr>
                      <w:szCs w:val="21"/>
                    </w:rPr>
                  </w:pPr>
                  <w:r>
                    <w:rPr>
                      <w:szCs w:val="21"/>
                    </w:rPr>
                    <w:t>《声环境质量标准》（GB3096-2008）中</w:t>
                  </w:r>
                  <w:r>
                    <w:rPr>
                      <w:rFonts w:hint="eastAsia"/>
                      <w:szCs w:val="21"/>
                    </w:rPr>
                    <w:t>2</w:t>
                  </w:r>
                </w:p>
              </w:tc>
            </w:tr>
          </w:tbl>
          <w:p/>
        </w:tc>
      </w:tr>
    </w:tbl>
    <w:p>
      <w:pPr>
        <w:sectPr>
          <w:headerReference w:type="default" r:id="rId40"/>
          <w:footerReference w:type="default" r:id="rId41"/>
          <w:type w:val="nextPage"/>
          <w:pgSz w:w="11907" w:h="16840"/>
          <w:pgMar w:top="1418" w:right="1418" w:bottom="1418" w:left="1418" w:header="851" w:footer="850" w:gutter="0"/>
          <w:pgBorders>
            <w:top w:val="none" w:sz="0" w:space="0" w:color="auto"/>
            <w:left w:val="none" w:sz="0" w:space="0" w:color="auto"/>
            <w:bottom w:val="none" w:sz="0" w:space="0" w:color="auto"/>
            <w:right w:val="none" w:sz="0" w:space="0" w:color="auto"/>
          </w:pgBorders>
          <w:pgNumType w:fmt="numberInDash" w:start="14"/>
          <w:cols w:num="1" w:space="720"/>
          <w:titlePg w:val="0"/>
          <w:docGrid w:linePitch="312" w:charSpace="0"/>
        </w:sectPr>
      </w:pPr>
    </w:p>
    <w:tbl>
      <w:tblPr>
        <w:tblStyle w:val="TableNorm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
      <w:tblGrid>
        <w:gridCol w:w="9101"/>
      </w:tblGrid>
      <w:tr>
        <w:tblPrEx>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top w:w="0" w:type="dxa"/>
            <w:left w:w="0" w:type="dxa"/>
            <w:bottom w:w="0" w:type="dxa"/>
            <w:right w:w="0" w:type="dxa"/>
          </w:tblCellMar>
        </w:tblPrEx>
        <w:trPr>
          <w:trHeight w:val="13462"/>
          <w:jc w:val="center"/>
        </w:trPr>
        <w:tc>
          <w:tcPr>
            <w:tcW w:w="9101" w:type="dxa"/>
            <w:tcBorders>
              <w:top w:val="single" w:sz="4" w:space="0" w:color="auto"/>
              <w:left w:val="single" w:sz="4" w:space="0" w:color="auto"/>
              <w:bottom w:val="single" w:sz="4" w:space="0" w:color="auto"/>
              <w:right w:val="single" w:sz="4" w:space="0" w:color="auto"/>
            </w:tcBorders>
          </w:tcPr>
          <w:tbl>
            <w:tblPr>
              <w:tblStyle w:val="TableGrid4"/>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999"/>
              <w:gridCol w:w="1581"/>
              <w:gridCol w:w="1548"/>
              <w:gridCol w:w="769"/>
              <w:gridCol w:w="1301"/>
              <w:gridCol w:w="2306"/>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87"/>
                <w:jc w:val="center"/>
              </w:trPr>
              <w:tc>
                <w:tcPr>
                  <w:tcW w:w="999" w:type="dxa"/>
                  <w:vMerge w:val="restart"/>
                  <w:tcBorders>
                    <w:tl2br w:val="nil"/>
                    <w:tr2bl w:val="nil"/>
                  </w:tcBorders>
                </w:tcPr>
                <w:p/>
              </w:tc>
              <w:tc>
                <w:tcPr>
                  <w:tcW w:w="1581" w:type="dxa"/>
                  <w:tcBorders>
                    <w:tl2br w:val="nil"/>
                    <w:tr2bl w:val="nil"/>
                  </w:tcBorders>
                </w:tcPr>
                <w:p/>
              </w:tc>
              <w:tc>
                <w:tcPr>
                  <w:tcW w:w="1548" w:type="dxa"/>
                  <w:tcBorders>
                    <w:tl2br w:val="nil"/>
                    <w:tr2bl w:val="nil"/>
                  </w:tcBorders>
                </w:tcPr>
                <w:p/>
              </w:tc>
              <w:tc>
                <w:tcPr>
                  <w:tcW w:w="769" w:type="dxa"/>
                  <w:tcBorders>
                    <w:tl2br w:val="nil"/>
                    <w:tr2bl w:val="nil"/>
                  </w:tcBorders>
                </w:tcPr>
                <w:p/>
              </w:tc>
              <w:tc>
                <w:tcPr>
                  <w:tcW w:w="1301" w:type="dxa"/>
                  <w:tcBorders>
                    <w:tl2br w:val="nil"/>
                    <w:tr2bl w:val="nil"/>
                  </w:tcBorders>
                </w:tcPr>
                <w:p/>
              </w:tc>
              <w:tc>
                <w:tcPr>
                  <w:tcW w:w="2306" w:type="dxa"/>
                  <w:vMerge w:val="restart"/>
                  <w:tcBorders>
                    <w:tl2br w:val="nil"/>
                    <w:tr2bl w:val="nil"/>
                  </w:tcBorders>
                </w:tcPr>
                <w:p>
                  <w:pPr>
                    <w:spacing w:before="0" w:line="360" w:lineRule="auto"/>
                    <w:jc w:val="center"/>
                    <w:rPr>
                      <w:szCs w:val="21"/>
                    </w:rPr>
                  </w:pPr>
                  <w:r>
                    <w:rPr>
                      <w:szCs w:val="21"/>
                    </w:rPr>
                    <w:t>类标准</w:t>
                  </w:r>
                </w:p>
              </w:tc>
            </w:tr>
            <w:tr>
              <w:tblPrEx>
                <w:tblW w:w="8504" w:type="dxa"/>
                <w:jc w:val="center"/>
                <w:tblLayout w:type="fixed"/>
                <w:tblCellMar>
                  <w:top w:w="0" w:type="dxa"/>
                  <w:left w:w="108" w:type="dxa"/>
                  <w:bottom w:w="0" w:type="dxa"/>
                  <w:right w:w="108" w:type="dxa"/>
                </w:tblCellMar>
              </w:tblPrEx>
              <w:trPr>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zCs w:val="21"/>
                    </w:rPr>
                  </w:pPr>
                  <w:r>
                    <w:rPr>
                      <w:rFonts w:hint="eastAsia"/>
                      <w:spacing w:val="10"/>
                      <w:szCs w:val="21"/>
                    </w:rPr>
                    <w:t>半岛蓝湾B区</w:t>
                  </w:r>
                </w:p>
              </w:tc>
              <w:tc>
                <w:tcPr>
                  <w:tcW w:w="1548" w:type="dxa"/>
                  <w:tcBorders>
                    <w:tl2br w:val="nil"/>
                    <w:tr2bl w:val="nil"/>
                  </w:tcBorders>
                </w:tcPr>
                <w:p>
                  <w:pPr>
                    <w:spacing w:after="0" w:line="240" w:lineRule="exact"/>
                    <w:jc w:val="center"/>
                    <w:rPr>
                      <w:color w:val="FF0000"/>
                      <w:szCs w:val="21"/>
                    </w:rPr>
                  </w:pPr>
                </w:p>
              </w:tc>
              <w:tc>
                <w:tcPr>
                  <w:tcW w:w="769" w:type="dxa"/>
                  <w:tcBorders>
                    <w:tl2br w:val="nil"/>
                    <w:tr2bl w:val="nil"/>
                  </w:tcBorders>
                </w:tcPr>
                <w:p>
                  <w:pPr>
                    <w:spacing w:line="240" w:lineRule="exact"/>
                    <w:jc w:val="center"/>
                    <w:rPr>
                      <w:szCs w:val="21"/>
                    </w:rPr>
                  </w:pPr>
                  <w:r>
                    <w:rPr>
                      <w:rFonts w:hint="eastAsia"/>
                      <w:spacing w:val="10"/>
                      <w:szCs w:val="21"/>
                    </w:rPr>
                    <w:t>20m</w:t>
                  </w:r>
                </w:p>
              </w:tc>
              <w:tc>
                <w:tcPr>
                  <w:tcW w:w="1301" w:type="dxa"/>
                  <w:tcBorders>
                    <w:tl2br w:val="nil"/>
                    <w:tr2bl w:val="nil"/>
                  </w:tcBorders>
                </w:tcPr>
                <w:p>
                  <w:pPr>
                    <w:spacing w:line="240" w:lineRule="exact"/>
                    <w:jc w:val="center"/>
                    <w:rPr>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r>
              <w:tblPrEx>
                <w:tblW w:w="8504" w:type="dxa"/>
                <w:jc w:val="center"/>
                <w:tblLayout w:type="fixed"/>
                <w:tblCellMar>
                  <w:top w:w="0" w:type="dxa"/>
                  <w:left w:w="108" w:type="dxa"/>
                  <w:bottom w:w="0" w:type="dxa"/>
                  <w:right w:w="108" w:type="dxa"/>
                </w:tblCellMar>
              </w:tblPrEx>
              <w:trPr>
                <w:jc w:val="center"/>
              </w:trPr>
              <w:tc>
                <w:tcPr>
                  <w:tcW w:w="999" w:type="dxa"/>
                  <w:vMerge/>
                  <w:tcBorders>
                    <w:tl2br w:val="nil"/>
                    <w:tr2bl w:val="nil"/>
                  </w:tcBorders>
                </w:tcPr>
                <w:p/>
              </w:tc>
              <w:tc>
                <w:tcPr>
                  <w:tcW w:w="1581" w:type="dxa"/>
                  <w:tcBorders>
                    <w:tl2br w:val="nil"/>
                    <w:tr2bl w:val="nil"/>
                  </w:tcBorders>
                </w:tcPr>
                <w:p/>
              </w:tc>
              <w:tc>
                <w:tcPr>
                  <w:tcW w:w="1548" w:type="dxa"/>
                  <w:tcBorders>
                    <w:tl2br w:val="nil"/>
                    <w:tr2bl w:val="nil"/>
                  </w:tcBorders>
                </w:tcPr>
                <w:p>
                  <w:pPr>
                    <w:spacing w:before="0" w:line="240" w:lineRule="exact"/>
                    <w:jc w:val="center"/>
                    <w:rPr>
                      <w:color w:val="FF0000"/>
                      <w:szCs w:val="21"/>
                    </w:rPr>
                  </w:pPr>
                  <w:r>
                    <w:rPr>
                      <w:rFonts w:hint="eastAsia"/>
                      <w:szCs w:val="21"/>
                    </w:rPr>
                    <w:t>海滨大道右侧WYK0+00-WYK0+119</w:t>
                  </w:r>
                </w:p>
              </w:tc>
              <w:tc>
                <w:tcPr>
                  <w:tcW w:w="769" w:type="dxa"/>
                  <w:tcBorders>
                    <w:tl2br w:val="nil"/>
                    <w:tr2bl w:val="nil"/>
                  </w:tcBorders>
                </w:tcPr>
                <w:p/>
              </w:tc>
              <w:tc>
                <w:tcPr>
                  <w:tcW w:w="1301" w:type="dxa"/>
                  <w:tcBorders>
                    <w:tl2br w:val="nil"/>
                    <w:tr2bl w:val="nil"/>
                  </w:tcBorders>
                </w:tcPr>
                <w:p/>
              </w:tc>
              <w:tc>
                <w:tcPr>
                  <w:tcW w:w="2306" w:type="dxa"/>
                  <w:vMerge/>
                  <w:tcBorders>
                    <w:tl2br w:val="nil"/>
                    <w:tr2bl w:val="nil"/>
                  </w:tcBorders>
                </w:tcPr>
                <w:p/>
              </w:tc>
            </w:tr>
            <w:tr>
              <w:tblPrEx>
                <w:tblW w:w="8504" w:type="dxa"/>
                <w:jc w:val="center"/>
                <w:tblLayout w:type="fixed"/>
                <w:tblCellMar>
                  <w:top w:w="0" w:type="dxa"/>
                  <w:left w:w="108" w:type="dxa"/>
                  <w:bottom w:w="0" w:type="dxa"/>
                  <w:right w:w="108" w:type="dxa"/>
                </w:tblCellMar>
              </w:tblPrEx>
              <w:trPr>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zCs w:val="21"/>
                    </w:rPr>
                  </w:pPr>
                  <w:r>
                    <w:rPr>
                      <w:rFonts w:hint="eastAsia"/>
                      <w:spacing w:val="10"/>
                      <w:szCs w:val="21"/>
                    </w:rPr>
                    <w:t>污水厂安置区</w:t>
                  </w:r>
                </w:p>
              </w:tc>
              <w:tc>
                <w:tcPr>
                  <w:tcW w:w="1548" w:type="dxa"/>
                  <w:tcBorders>
                    <w:tl2br w:val="nil"/>
                    <w:tr2bl w:val="nil"/>
                  </w:tcBorders>
                </w:tcPr>
                <w:p>
                  <w:pPr>
                    <w:spacing w:line="240" w:lineRule="exact"/>
                    <w:jc w:val="center"/>
                    <w:rPr>
                      <w:color w:val="FF0000"/>
                      <w:szCs w:val="21"/>
                    </w:rPr>
                  </w:pPr>
                  <w:r>
                    <w:rPr>
                      <w:rFonts w:hint="eastAsia"/>
                      <w:szCs w:val="21"/>
                    </w:rPr>
                    <w:t>区内道路右侧WYK0+137-WYK0+187</w:t>
                  </w:r>
                </w:p>
              </w:tc>
              <w:tc>
                <w:tcPr>
                  <w:tcW w:w="769" w:type="dxa"/>
                  <w:tcBorders>
                    <w:tl2br w:val="nil"/>
                    <w:tr2bl w:val="nil"/>
                  </w:tcBorders>
                </w:tcPr>
                <w:p>
                  <w:pPr>
                    <w:spacing w:line="240" w:lineRule="exact"/>
                    <w:jc w:val="center"/>
                    <w:rPr>
                      <w:szCs w:val="21"/>
                    </w:rPr>
                  </w:pPr>
                  <w:r>
                    <w:rPr>
                      <w:rFonts w:hint="eastAsia"/>
                      <w:spacing w:val="10"/>
                      <w:szCs w:val="21"/>
                    </w:rPr>
                    <w:t>10m</w:t>
                  </w:r>
                </w:p>
              </w:tc>
              <w:tc>
                <w:tcPr>
                  <w:tcW w:w="1301" w:type="dxa"/>
                  <w:tcBorders>
                    <w:tl2br w:val="nil"/>
                    <w:tr2bl w:val="nil"/>
                  </w:tcBorders>
                </w:tcPr>
                <w:p>
                  <w:pPr>
                    <w:spacing w:line="240" w:lineRule="exact"/>
                    <w:jc w:val="center"/>
                    <w:rPr>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r>
              <w:tblPrEx>
                <w:tblW w:w="8504" w:type="dxa"/>
                <w:jc w:val="center"/>
                <w:tblLayout w:type="fixed"/>
                <w:tblCellMar>
                  <w:top w:w="0" w:type="dxa"/>
                  <w:left w:w="108" w:type="dxa"/>
                  <w:bottom w:w="0" w:type="dxa"/>
                  <w:right w:w="108" w:type="dxa"/>
                </w:tblCellMar>
              </w:tblPrEx>
              <w:trPr>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pacing w:val="10"/>
                      <w:szCs w:val="21"/>
                    </w:rPr>
                  </w:pPr>
                  <w:r>
                    <w:rPr>
                      <w:rFonts w:hint="eastAsia"/>
                      <w:spacing w:val="10"/>
                      <w:szCs w:val="21"/>
                    </w:rPr>
                    <w:t>自嘉花园小区</w:t>
                  </w:r>
                </w:p>
              </w:tc>
              <w:tc>
                <w:tcPr>
                  <w:tcW w:w="1548" w:type="dxa"/>
                  <w:tcBorders>
                    <w:tl2br w:val="nil"/>
                    <w:tr2bl w:val="nil"/>
                  </w:tcBorders>
                </w:tcPr>
                <w:p>
                  <w:pPr>
                    <w:spacing w:line="240" w:lineRule="exact"/>
                    <w:jc w:val="center"/>
                    <w:rPr>
                      <w:color w:val="FF0000"/>
                      <w:spacing w:val="10"/>
                      <w:szCs w:val="21"/>
                    </w:rPr>
                  </w:pPr>
                  <w:r>
                    <w:rPr>
                      <w:rFonts w:hint="eastAsia"/>
                      <w:szCs w:val="21"/>
                    </w:rPr>
                    <w:t>蓝湾西巷右侧WYK0+533-WYK0+573</w:t>
                  </w:r>
                </w:p>
              </w:tc>
              <w:tc>
                <w:tcPr>
                  <w:tcW w:w="769" w:type="dxa"/>
                  <w:tcBorders>
                    <w:tl2br w:val="nil"/>
                    <w:tr2bl w:val="nil"/>
                  </w:tcBorders>
                </w:tcPr>
                <w:p>
                  <w:pPr>
                    <w:spacing w:line="240" w:lineRule="exact"/>
                    <w:jc w:val="center"/>
                    <w:rPr>
                      <w:spacing w:val="10"/>
                      <w:szCs w:val="21"/>
                    </w:rPr>
                  </w:pPr>
                  <w:r>
                    <w:rPr>
                      <w:rFonts w:hint="eastAsia"/>
                      <w:spacing w:val="10"/>
                      <w:szCs w:val="21"/>
                    </w:rPr>
                    <w:t>21m</w:t>
                  </w:r>
                </w:p>
              </w:tc>
              <w:tc>
                <w:tcPr>
                  <w:tcW w:w="1301" w:type="dxa"/>
                  <w:tcBorders>
                    <w:tl2br w:val="nil"/>
                    <w:tr2bl w:val="nil"/>
                  </w:tcBorders>
                </w:tcPr>
                <w:p>
                  <w:pPr>
                    <w:spacing w:line="240" w:lineRule="exact"/>
                    <w:jc w:val="center"/>
                    <w:rPr>
                      <w:spacing w:val="10"/>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r>
              <w:tblPrEx>
                <w:tblW w:w="8504" w:type="dxa"/>
                <w:jc w:val="center"/>
                <w:tblLayout w:type="fixed"/>
                <w:tblCellMar>
                  <w:top w:w="0" w:type="dxa"/>
                  <w:left w:w="108" w:type="dxa"/>
                  <w:bottom w:w="0" w:type="dxa"/>
                  <w:right w:w="108" w:type="dxa"/>
                </w:tblCellMar>
              </w:tblPrEx>
              <w:trPr>
                <w:trHeight w:val="239"/>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pacing w:val="10"/>
                      <w:szCs w:val="21"/>
                    </w:rPr>
                  </w:pPr>
                  <w:r>
                    <w:rPr>
                      <w:rFonts w:hint="eastAsia"/>
                      <w:spacing w:val="10"/>
                      <w:szCs w:val="21"/>
                    </w:rPr>
                    <w:t>半岛蓝湾A区</w:t>
                  </w:r>
                </w:p>
              </w:tc>
              <w:tc>
                <w:tcPr>
                  <w:tcW w:w="1548" w:type="dxa"/>
                  <w:tcBorders>
                    <w:tl2br w:val="nil"/>
                    <w:tr2bl w:val="nil"/>
                  </w:tcBorders>
                </w:tcPr>
                <w:p>
                  <w:pPr>
                    <w:spacing w:line="240" w:lineRule="exact"/>
                    <w:jc w:val="center"/>
                    <w:rPr>
                      <w:spacing w:val="10"/>
                      <w:szCs w:val="21"/>
                    </w:rPr>
                  </w:pPr>
                  <w:r>
                    <w:rPr>
                      <w:rFonts w:hint="eastAsia"/>
                      <w:szCs w:val="21"/>
                    </w:rPr>
                    <w:t>蓝湾西巷右侧WYK0+533-WYK0-573</w:t>
                  </w:r>
                </w:p>
              </w:tc>
              <w:tc>
                <w:tcPr>
                  <w:tcW w:w="769" w:type="dxa"/>
                  <w:tcBorders>
                    <w:tl2br w:val="nil"/>
                    <w:tr2bl w:val="nil"/>
                  </w:tcBorders>
                </w:tcPr>
                <w:p>
                  <w:pPr>
                    <w:spacing w:line="240" w:lineRule="exact"/>
                    <w:jc w:val="center"/>
                    <w:rPr>
                      <w:spacing w:val="10"/>
                      <w:szCs w:val="21"/>
                    </w:rPr>
                  </w:pPr>
                  <w:r>
                    <w:rPr>
                      <w:rFonts w:hint="eastAsia"/>
                      <w:spacing w:val="10"/>
                      <w:szCs w:val="21"/>
                    </w:rPr>
                    <w:t>56m</w:t>
                  </w:r>
                </w:p>
              </w:tc>
              <w:tc>
                <w:tcPr>
                  <w:tcW w:w="1301" w:type="dxa"/>
                  <w:tcBorders>
                    <w:tl2br w:val="nil"/>
                    <w:tr2bl w:val="nil"/>
                  </w:tcBorders>
                </w:tcPr>
                <w:p>
                  <w:pPr>
                    <w:spacing w:line="240" w:lineRule="exact"/>
                    <w:jc w:val="center"/>
                    <w:rPr>
                      <w:spacing w:val="10"/>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r>
              <w:tblPrEx>
                <w:tblW w:w="8504" w:type="dxa"/>
                <w:jc w:val="center"/>
                <w:tblLayout w:type="fixed"/>
                <w:tblCellMar>
                  <w:top w:w="0" w:type="dxa"/>
                  <w:left w:w="108" w:type="dxa"/>
                  <w:bottom w:w="0" w:type="dxa"/>
                  <w:right w:w="108" w:type="dxa"/>
                </w:tblCellMar>
              </w:tblPrEx>
              <w:trPr>
                <w:jc w:val="center"/>
              </w:trPr>
              <w:tc>
                <w:tcPr>
                  <w:tcW w:w="999" w:type="dxa"/>
                  <w:vMerge w:val="restart"/>
                  <w:tcBorders>
                    <w:tl2br w:val="nil"/>
                    <w:tr2bl w:val="nil"/>
                  </w:tcBorders>
                </w:tcPr>
                <w:p>
                  <w:pPr>
                    <w:spacing w:line="240" w:lineRule="exact"/>
                    <w:jc w:val="center"/>
                    <w:rPr>
                      <w:b/>
                      <w:bCs/>
                      <w:spacing w:val="10"/>
                      <w:szCs w:val="21"/>
                    </w:rPr>
                  </w:pPr>
                  <w:r>
                    <w:rPr>
                      <w:rFonts w:hint="eastAsia"/>
                      <w:b/>
                      <w:bCs/>
                      <w:spacing w:val="10"/>
                      <w:szCs w:val="21"/>
                    </w:rPr>
                    <w:t>泵</w:t>
                  </w:r>
                </w:p>
                <w:p>
                  <w:pPr>
                    <w:spacing w:line="240" w:lineRule="exact"/>
                    <w:jc w:val="center"/>
                    <w:rPr>
                      <w:spacing w:val="10"/>
                      <w:szCs w:val="21"/>
                    </w:rPr>
                  </w:pPr>
                  <w:r>
                    <w:rPr>
                      <w:rFonts w:hint="eastAsia"/>
                      <w:b/>
                      <w:bCs/>
                      <w:spacing w:val="10"/>
                      <w:szCs w:val="21"/>
                    </w:rPr>
                    <w:t>站</w:t>
                  </w:r>
                </w:p>
              </w:tc>
              <w:tc>
                <w:tcPr>
                  <w:tcW w:w="1581" w:type="dxa"/>
                  <w:tcBorders>
                    <w:tl2br w:val="nil"/>
                    <w:tr2bl w:val="nil"/>
                  </w:tcBorders>
                </w:tcPr>
                <w:p>
                  <w:pPr>
                    <w:spacing w:line="240" w:lineRule="exact"/>
                    <w:jc w:val="center"/>
                    <w:rPr>
                      <w:spacing w:val="10"/>
                      <w:szCs w:val="21"/>
                    </w:rPr>
                  </w:pPr>
                  <w:r>
                    <w:rPr>
                      <w:rFonts w:hint="eastAsia"/>
                      <w:szCs w:val="21"/>
                    </w:rPr>
                    <w:t>半岛蓝湾D区</w:t>
                  </w:r>
                </w:p>
              </w:tc>
              <w:tc>
                <w:tcPr>
                  <w:tcW w:w="1548" w:type="dxa"/>
                  <w:tcBorders>
                    <w:tl2br w:val="nil"/>
                    <w:tr2bl w:val="nil"/>
                  </w:tcBorders>
                </w:tcPr>
                <w:p>
                  <w:pPr>
                    <w:spacing w:line="240" w:lineRule="exact"/>
                    <w:jc w:val="center"/>
                    <w:rPr>
                      <w:spacing w:val="10"/>
                      <w:szCs w:val="21"/>
                    </w:rPr>
                  </w:pPr>
                  <w:r>
                    <w:rPr>
                      <w:rFonts w:hint="eastAsia"/>
                      <w:spacing w:val="10"/>
                      <w:szCs w:val="21"/>
                    </w:rPr>
                    <w:t>东北侧</w:t>
                  </w:r>
                </w:p>
              </w:tc>
              <w:tc>
                <w:tcPr>
                  <w:tcW w:w="769" w:type="dxa"/>
                  <w:tcBorders>
                    <w:tl2br w:val="nil"/>
                    <w:tr2bl w:val="nil"/>
                  </w:tcBorders>
                </w:tcPr>
                <w:p>
                  <w:pPr>
                    <w:spacing w:line="240" w:lineRule="exact"/>
                    <w:jc w:val="center"/>
                    <w:rPr>
                      <w:spacing w:val="10"/>
                      <w:szCs w:val="21"/>
                    </w:rPr>
                  </w:pPr>
                  <w:r>
                    <w:rPr>
                      <w:rFonts w:hint="eastAsia"/>
                      <w:spacing w:val="10"/>
                      <w:szCs w:val="21"/>
                    </w:rPr>
                    <w:t>65m</w:t>
                  </w:r>
                </w:p>
              </w:tc>
              <w:tc>
                <w:tcPr>
                  <w:tcW w:w="1301" w:type="dxa"/>
                  <w:tcBorders>
                    <w:tl2br w:val="nil"/>
                    <w:tr2bl w:val="nil"/>
                  </w:tcBorders>
                </w:tcPr>
                <w:p>
                  <w:pPr>
                    <w:spacing w:line="240" w:lineRule="exact"/>
                    <w:jc w:val="center"/>
                    <w:rPr>
                      <w:spacing w:val="10"/>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r>
              <w:tblPrEx>
                <w:tblW w:w="8504" w:type="dxa"/>
                <w:jc w:val="center"/>
                <w:tblLayout w:type="fixed"/>
                <w:tblCellMar>
                  <w:top w:w="0" w:type="dxa"/>
                  <w:left w:w="108" w:type="dxa"/>
                  <w:bottom w:w="0" w:type="dxa"/>
                  <w:right w:w="108" w:type="dxa"/>
                </w:tblCellMar>
              </w:tblPrEx>
              <w:trPr>
                <w:trHeight w:val="214"/>
                <w:jc w:val="center"/>
              </w:trPr>
              <w:tc>
                <w:tcPr>
                  <w:tcW w:w="999" w:type="dxa"/>
                  <w:vMerge/>
                  <w:tcBorders>
                    <w:tl2br w:val="nil"/>
                    <w:tr2bl w:val="nil"/>
                  </w:tcBorders>
                </w:tcPr>
                <w:p>
                  <w:pPr>
                    <w:spacing w:line="240" w:lineRule="exact"/>
                    <w:jc w:val="center"/>
                    <w:rPr>
                      <w:spacing w:val="10"/>
                      <w:szCs w:val="21"/>
                    </w:rPr>
                  </w:pPr>
                </w:p>
              </w:tc>
              <w:tc>
                <w:tcPr>
                  <w:tcW w:w="1581" w:type="dxa"/>
                  <w:tcBorders>
                    <w:tl2br w:val="nil"/>
                    <w:tr2bl w:val="nil"/>
                  </w:tcBorders>
                </w:tcPr>
                <w:p>
                  <w:pPr>
                    <w:spacing w:line="240" w:lineRule="exact"/>
                    <w:jc w:val="center"/>
                    <w:rPr>
                      <w:spacing w:val="10"/>
                      <w:szCs w:val="21"/>
                    </w:rPr>
                  </w:pPr>
                  <w:r>
                    <w:rPr>
                      <w:rFonts w:hint="eastAsia"/>
                      <w:spacing w:val="10"/>
                      <w:szCs w:val="21"/>
                    </w:rPr>
                    <w:t>半岛蓝湾B区</w:t>
                  </w:r>
                </w:p>
              </w:tc>
              <w:tc>
                <w:tcPr>
                  <w:tcW w:w="1548" w:type="dxa"/>
                  <w:tcBorders>
                    <w:tl2br w:val="nil"/>
                    <w:tr2bl w:val="nil"/>
                  </w:tcBorders>
                </w:tcPr>
                <w:p>
                  <w:pPr>
                    <w:spacing w:line="240" w:lineRule="exact"/>
                    <w:jc w:val="center"/>
                    <w:rPr>
                      <w:spacing w:val="10"/>
                      <w:szCs w:val="21"/>
                    </w:rPr>
                  </w:pPr>
                  <w:r>
                    <w:rPr>
                      <w:rFonts w:hint="eastAsia"/>
                      <w:spacing w:val="10"/>
                      <w:szCs w:val="21"/>
                    </w:rPr>
                    <w:t>北侧</w:t>
                  </w:r>
                </w:p>
              </w:tc>
              <w:tc>
                <w:tcPr>
                  <w:tcW w:w="769" w:type="dxa"/>
                  <w:tcBorders>
                    <w:tl2br w:val="nil"/>
                    <w:tr2bl w:val="nil"/>
                  </w:tcBorders>
                </w:tcPr>
                <w:p>
                  <w:pPr>
                    <w:spacing w:line="240" w:lineRule="exact"/>
                    <w:jc w:val="center"/>
                    <w:rPr>
                      <w:spacing w:val="10"/>
                      <w:szCs w:val="21"/>
                    </w:rPr>
                  </w:pPr>
                  <w:r>
                    <w:rPr>
                      <w:rFonts w:hint="eastAsia"/>
                      <w:spacing w:val="10"/>
                      <w:szCs w:val="21"/>
                    </w:rPr>
                    <w:t>25m</w:t>
                  </w:r>
                </w:p>
              </w:tc>
              <w:tc>
                <w:tcPr>
                  <w:tcW w:w="1301" w:type="dxa"/>
                  <w:tcBorders>
                    <w:tl2br w:val="nil"/>
                    <w:tr2bl w:val="nil"/>
                  </w:tcBorders>
                </w:tcPr>
                <w:p>
                  <w:pPr>
                    <w:spacing w:line="240" w:lineRule="exact"/>
                    <w:jc w:val="center"/>
                    <w:rPr>
                      <w:spacing w:val="10"/>
                      <w:szCs w:val="21"/>
                    </w:rPr>
                  </w:pPr>
                  <w:r>
                    <w:rPr>
                      <w:rFonts w:hint="eastAsia"/>
                      <w:spacing w:val="10"/>
                      <w:szCs w:val="21"/>
                    </w:rPr>
                    <w:t>居住</w:t>
                  </w:r>
                </w:p>
              </w:tc>
              <w:tc>
                <w:tcPr>
                  <w:tcW w:w="2306" w:type="dxa"/>
                  <w:vMerge/>
                  <w:tcBorders>
                    <w:tl2br w:val="nil"/>
                    <w:tr2bl w:val="nil"/>
                  </w:tcBorders>
                </w:tcPr>
                <w:p>
                  <w:pPr>
                    <w:spacing w:line="360" w:lineRule="auto"/>
                    <w:jc w:val="center"/>
                    <w:rPr>
                      <w:szCs w:val="21"/>
                    </w:rPr>
                  </w:pPr>
                </w:p>
              </w:tc>
            </w:tr>
          </w:tbl>
          <w:p>
            <w:pPr>
              <w:jc w:val="center"/>
              <w:rPr>
                <w:b/>
                <w:bCs/>
                <w:color w:val="000000"/>
                <w:sz w:val="24"/>
              </w:rPr>
            </w:pPr>
            <w:r>
              <w:rPr>
                <w:b/>
                <w:bCs/>
                <w:color w:val="000000"/>
                <w:sz w:val="24"/>
              </w:rPr>
              <w:t>表</w:t>
            </w:r>
            <w:r>
              <w:rPr>
                <w:rFonts w:hint="eastAsia"/>
                <w:b/>
                <w:bCs/>
                <w:color w:val="000000"/>
                <w:sz w:val="24"/>
              </w:rPr>
              <w:t xml:space="preserve">10 </w:t>
            </w:r>
            <w:r>
              <w:rPr>
                <w:b/>
                <w:bCs/>
                <w:color w:val="000000"/>
                <w:sz w:val="24"/>
              </w:rPr>
              <w:t>水环境保护目标</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626"/>
              <w:gridCol w:w="1949"/>
              <w:gridCol w:w="1133"/>
              <w:gridCol w:w="1698"/>
              <w:gridCol w:w="1174"/>
              <w:gridCol w:w="1924"/>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626" w:type="dxa"/>
                  <w:vAlign w:val="center"/>
                </w:tcPr>
                <w:p>
                  <w:pPr>
                    <w:jc w:val="center"/>
                    <w:rPr>
                      <w:b/>
                      <w:bCs/>
                    </w:rPr>
                  </w:pPr>
                  <w:r>
                    <w:rPr>
                      <w:b/>
                      <w:bCs/>
                    </w:rPr>
                    <w:t>序号</w:t>
                  </w:r>
                </w:p>
              </w:tc>
              <w:tc>
                <w:tcPr>
                  <w:tcW w:w="1949" w:type="dxa"/>
                  <w:vAlign w:val="center"/>
                </w:tcPr>
                <w:p>
                  <w:pPr>
                    <w:jc w:val="center"/>
                    <w:rPr>
                      <w:b/>
                      <w:bCs/>
                    </w:rPr>
                  </w:pPr>
                  <w:r>
                    <w:rPr>
                      <w:b/>
                      <w:bCs/>
                    </w:rPr>
                    <w:t>保护对象</w:t>
                  </w:r>
                </w:p>
              </w:tc>
              <w:tc>
                <w:tcPr>
                  <w:tcW w:w="1133" w:type="dxa"/>
                  <w:vAlign w:val="center"/>
                </w:tcPr>
                <w:p>
                  <w:pPr>
                    <w:jc w:val="center"/>
                    <w:rPr>
                      <w:b/>
                      <w:bCs/>
                    </w:rPr>
                  </w:pPr>
                  <w:r>
                    <w:rPr>
                      <w:b/>
                      <w:bCs/>
                    </w:rPr>
                    <w:t>相对方位</w:t>
                  </w:r>
                </w:p>
              </w:tc>
              <w:tc>
                <w:tcPr>
                  <w:tcW w:w="1698" w:type="dxa"/>
                  <w:vAlign w:val="center"/>
                </w:tcPr>
                <w:p>
                  <w:pPr>
                    <w:jc w:val="center"/>
                    <w:rPr>
                      <w:b/>
                      <w:bCs/>
                    </w:rPr>
                  </w:pPr>
                  <w:r>
                    <w:rPr>
                      <w:b/>
                      <w:bCs/>
                    </w:rPr>
                    <w:t>距离项目距离（m）</w:t>
                  </w:r>
                </w:p>
              </w:tc>
              <w:tc>
                <w:tcPr>
                  <w:tcW w:w="1174" w:type="dxa"/>
                  <w:vAlign w:val="center"/>
                </w:tcPr>
                <w:p>
                  <w:pPr>
                    <w:jc w:val="center"/>
                    <w:rPr>
                      <w:b/>
                      <w:bCs/>
                    </w:rPr>
                  </w:pPr>
                  <w:r>
                    <w:rPr>
                      <w:b/>
                      <w:bCs/>
                    </w:rPr>
                    <w:t>环境特征</w:t>
                  </w:r>
                </w:p>
              </w:tc>
              <w:tc>
                <w:tcPr>
                  <w:tcW w:w="1924" w:type="dxa"/>
                  <w:vAlign w:val="center"/>
                </w:tcPr>
                <w:p>
                  <w:pPr>
                    <w:jc w:val="center"/>
                    <w:rPr>
                      <w:b/>
                      <w:bCs/>
                    </w:rPr>
                  </w:pPr>
                  <w:r>
                    <w:rPr>
                      <w:b/>
                      <w:bCs/>
                    </w:rPr>
                    <w:t>保护级别</w:t>
                  </w:r>
                </w:p>
              </w:tc>
            </w:tr>
            <w:tr>
              <w:tblPrEx>
                <w:tblW w:w="8504" w:type="dxa"/>
                <w:jc w:val="center"/>
                <w:tblLayout w:type="fixed"/>
                <w:tblCellMar>
                  <w:top w:w="0" w:type="dxa"/>
                  <w:left w:w="108" w:type="dxa"/>
                  <w:bottom w:w="0" w:type="dxa"/>
                  <w:right w:w="108" w:type="dxa"/>
                </w:tblCellMar>
              </w:tblPrEx>
              <w:trPr>
                <w:jc w:val="center"/>
              </w:trPr>
              <w:tc>
                <w:tcPr>
                  <w:tcW w:w="626" w:type="dxa"/>
                  <w:vAlign w:val="center"/>
                </w:tcPr>
                <w:p>
                  <w:pPr>
                    <w:jc w:val="center"/>
                  </w:pPr>
                  <w:r>
                    <w:t>1</w:t>
                  </w:r>
                </w:p>
              </w:tc>
              <w:tc>
                <w:tcPr>
                  <w:tcW w:w="1949" w:type="dxa"/>
                  <w:vAlign w:val="center"/>
                </w:tcPr>
                <w:p>
                  <w:pPr>
                    <w:jc w:val="center"/>
                  </w:pPr>
                  <w:r>
                    <w:rPr>
                      <w:rFonts w:hint="eastAsia"/>
                    </w:rPr>
                    <w:t>大茅河入海口</w:t>
                  </w:r>
                </w:p>
              </w:tc>
              <w:tc>
                <w:tcPr>
                  <w:tcW w:w="1133" w:type="dxa"/>
                  <w:vAlign w:val="center"/>
                </w:tcPr>
                <w:p>
                  <w:pPr>
                    <w:jc w:val="center"/>
                  </w:pPr>
                  <w:r>
                    <w:rPr>
                      <w:rFonts w:hint="eastAsia"/>
                    </w:rPr>
                    <w:t>泵站南侧</w:t>
                  </w:r>
                </w:p>
              </w:tc>
              <w:tc>
                <w:tcPr>
                  <w:tcW w:w="1698" w:type="dxa"/>
                  <w:vAlign w:val="center"/>
                </w:tcPr>
                <w:p>
                  <w:pPr>
                    <w:jc w:val="center"/>
                  </w:pPr>
                  <w:r>
                    <w:rPr>
                      <w:rFonts w:hint="eastAsia"/>
                    </w:rPr>
                    <w:t>10</w:t>
                  </w:r>
                </w:p>
              </w:tc>
              <w:tc>
                <w:tcPr>
                  <w:tcW w:w="1174" w:type="dxa"/>
                  <w:vAlign w:val="center"/>
                </w:tcPr>
                <w:p>
                  <w:pPr>
                    <w:jc w:val="center"/>
                  </w:pPr>
                  <w:r>
                    <w:t>/</w:t>
                  </w:r>
                </w:p>
              </w:tc>
              <w:tc>
                <w:tcPr>
                  <w:tcW w:w="1924" w:type="dxa"/>
                  <w:vAlign w:val="center"/>
                </w:tcPr>
                <w:p>
                  <w:r>
                    <w:rPr>
                      <w:color w:val="000000"/>
                    </w:rPr>
                    <w:t>《</w:t>
                  </w:r>
                  <w:r>
                    <w:rPr>
                      <w:rFonts w:hint="eastAsia"/>
                      <w:color w:val="000000"/>
                    </w:rPr>
                    <w:t>海水水质</w:t>
                  </w:r>
                  <w:r>
                    <w:rPr>
                      <w:color w:val="000000"/>
                    </w:rPr>
                    <w:t>标准》（GB</w:t>
                  </w:r>
                  <w:r>
                    <w:rPr>
                      <w:rFonts w:hint="eastAsia"/>
                      <w:color w:val="000000"/>
                    </w:rPr>
                    <w:t>3097</w:t>
                  </w:r>
                  <w:r>
                    <w:rPr>
                      <w:color w:val="000000"/>
                    </w:rPr>
                    <w:t>-</w:t>
                  </w:r>
                  <w:r>
                    <w:rPr>
                      <w:rFonts w:hint="eastAsia"/>
                      <w:color w:val="000000"/>
                    </w:rPr>
                    <w:t>1997</w:t>
                  </w:r>
                  <w:r>
                    <w:rPr>
                      <w:color w:val="000000"/>
                    </w:rPr>
                    <w:t>）中</w:t>
                  </w:r>
                  <w:r>
                    <w:rPr>
                      <w:rFonts w:hint="eastAsia"/>
                      <w:color w:val="000000"/>
                    </w:rPr>
                    <w:t>第四</w:t>
                  </w:r>
                  <w:r>
                    <w:rPr>
                      <w:color w:val="000000"/>
                    </w:rPr>
                    <w:t>类标准</w:t>
                  </w:r>
                </w:p>
              </w:tc>
            </w:tr>
          </w:tbl>
          <w:p>
            <w:pPr>
              <w:jc w:val="center"/>
              <w:rPr>
                <w:b/>
                <w:bCs/>
                <w:sz w:val="24"/>
              </w:rPr>
            </w:pPr>
            <w:r>
              <w:rPr>
                <w:rFonts w:hint="eastAsia"/>
                <w:b/>
                <w:bCs/>
                <w:sz w:val="24"/>
              </w:rPr>
              <w:t>表11 生态环境保护目标</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615"/>
              <w:gridCol w:w="1032"/>
              <w:gridCol w:w="1450"/>
              <w:gridCol w:w="2064"/>
              <w:gridCol w:w="913"/>
              <w:gridCol w:w="1215"/>
              <w:gridCol w:w="1215"/>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643" w:type="dxa"/>
                  <w:vAlign w:val="center"/>
                </w:tcPr>
                <w:p>
                  <w:pPr>
                    <w:jc w:val="center"/>
                    <w:rPr>
                      <w:b/>
                      <w:bCs/>
                      <w:szCs w:val="21"/>
                    </w:rPr>
                  </w:pPr>
                  <w:r>
                    <w:rPr>
                      <w:rFonts w:hint="eastAsia"/>
                      <w:b/>
                      <w:bCs/>
                      <w:szCs w:val="21"/>
                    </w:rPr>
                    <w:t>序号</w:t>
                  </w:r>
                </w:p>
              </w:tc>
              <w:tc>
                <w:tcPr>
                  <w:tcW w:w="1091" w:type="dxa"/>
                  <w:vAlign w:val="center"/>
                </w:tcPr>
                <w:p>
                  <w:pPr>
                    <w:jc w:val="center"/>
                    <w:rPr>
                      <w:b/>
                      <w:bCs/>
                      <w:szCs w:val="21"/>
                    </w:rPr>
                  </w:pPr>
                  <w:r>
                    <w:rPr>
                      <w:rFonts w:hint="eastAsia"/>
                      <w:b/>
                      <w:bCs/>
                      <w:szCs w:val="21"/>
                    </w:rPr>
                    <w:t>敏感要素</w:t>
                  </w:r>
                </w:p>
              </w:tc>
              <w:tc>
                <w:tcPr>
                  <w:tcW w:w="1541" w:type="dxa"/>
                  <w:vAlign w:val="center"/>
                </w:tcPr>
                <w:p>
                  <w:pPr>
                    <w:jc w:val="center"/>
                    <w:rPr>
                      <w:b/>
                      <w:bCs/>
                      <w:szCs w:val="21"/>
                    </w:rPr>
                  </w:pPr>
                  <w:r>
                    <w:rPr>
                      <w:rFonts w:hint="eastAsia"/>
                      <w:b/>
                      <w:bCs/>
                      <w:szCs w:val="21"/>
                    </w:rPr>
                    <w:t>名称</w:t>
                  </w:r>
                </w:p>
              </w:tc>
              <w:tc>
                <w:tcPr>
                  <w:tcW w:w="2200" w:type="dxa"/>
                  <w:vAlign w:val="center"/>
                </w:tcPr>
                <w:p>
                  <w:pPr>
                    <w:jc w:val="center"/>
                    <w:rPr>
                      <w:b/>
                      <w:bCs/>
                      <w:szCs w:val="21"/>
                    </w:rPr>
                  </w:pPr>
                  <w:r>
                    <w:rPr>
                      <w:rFonts w:hint="eastAsia"/>
                      <w:b/>
                      <w:bCs/>
                      <w:szCs w:val="21"/>
                    </w:rPr>
                    <w:t>与选址最近距离</w:t>
                  </w:r>
                </w:p>
              </w:tc>
              <w:tc>
                <w:tcPr>
                  <w:tcW w:w="964" w:type="dxa"/>
                  <w:vAlign w:val="center"/>
                </w:tcPr>
                <w:p>
                  <w:pPr>
                    <w:jc w:val="center"/>
                    <w:rPr>
                      <w:b/>
                      <w:bCs/>
                      <w:szCs w:val="21"/>
                    </w:rPr>
                  </w:pPr>
                  <w:r>
                    <w:rPr>
                      <w:rFonts w:hint="eastAsia"/>
                      <w:b/>
                      <w:bCs/>
                      <w:szCs w:val="21"/>
                    </w:rPr>
                    <w:t>方位</w:t>
                  </w:r>
                </w:p>
              </w:tc>
              <w:tc>
                <w:tcPr>
                  <w:tcW w:w="1288" w:type="dxa"/>
                  <w:vAlign w:val="center"/>
                </w:tcPr>
                <w:p>
                  <w:pPr>
                    <w:jc w:val="center"/>
                    <w:rPr>
                      <w:b/>
                      <w:bCs/>
                      <w:szCs w:val="21"/>
                    </w:rPr>
                  </w:pPr>
                  <w:r>
                    <w:rPr>
                      <w:rFonts w:hint="eastAsia"/>
                      <w:b/>
                      <w:bCs/>
                      <w:szCs w:val="21"/>
                    </w:rPr>
                    <w:t>性质</w:t>
                  </w:r>
                </w:p>
              </w:tc>
              <w:tc>
                <w:tcPr>
                  <w:tcW w:w="1288" w:type="dxa"/>
                  <w:vAlign w:val="center"/>
                </w:tcPr>
                <w:p>
                  <w:pPr>
                    <w:jc w:val="center"/>
                    <w:rPr>
                      <w:b/>
                      <w:bCs/>
                      <w:szCs w:val="21"/>
                    </w:rPr>
                  </w:pPr>
                  <w:r>
                    <w:rPr>
                      <w:rFonts w:hint="eastAsia"/>
                      <w:b/>
                      <w:bCs/>
                      <w:szCs w:val="21"/>
                    </w:rPr>
                    <w:t>保护等级</w:t>
                  </w:r>
                </w:p>
              </w:tc>
            </w:tr>
            <w:tr>
              <w:tblPrEx>
                <w:tblW w:w="8504" w:type="dxa"/>
                <w:jc w:val="center"/>
                <w:tblLayout w:type="fixed"/>
                <w:tblCellMar>
                  <w:top w:w="0" w:type="dxa"/>
                  <w:left w:w="108" w:type="dxa"/>
                  <w:bottom w:w="0" w:type="dxa"/>
                  <w:right w:w="108" w:type="dxa"/>
                </w:tblCellMar>
              </w:tblPrEx>
              <w:trPr>
                <w:trHeight w:val="642"/>
                <w:jc w:val="center"/>
              </w:trPr>
              <w:tc>
                <w:tcPr>
                  <w:tcW w:w="643" w:type="dxa"/>
                  <w:vAlign w:val="center"/>
                </w:tcPr>
                <w:p>
                  <w:pPr>
                    <w:jc w:val="center"/>
                    <w:rPr>
                      <w:szCs w:val="21"/>
                    </w:rPr>
                  </w:pPr>
                  <w:r>
                    <w:rPr>
                      <w:rFonts w:hint="eastAsia"/>
                      <w:szCs w:val="21"/>
                    </w:rPr>
                    <w:t>1</w:t>
                  </w:r>
                </w:p>
              </w:tc>
              <w:tc>
                <w:tcPr>
                  <w:tcW w:w="1091" w:type="dxa"/>
                  <w:vAlign w:val="center"/>
                </w:tcPr>
                <w:p>
                  <w:pPr>
                    <w:jc w:val="center"/>
                    <w:rPr>
                      <w:szCs w:val="21"/>
                    </w:rPr>
                  </w:pPr>
                  <w:r>
                    <w:rPr>
                      <w:rFonts w:hint="eastAsia"/>
                      <w:szCs w:val="21"/>
                    </w:rPr>
                    <w:t>生态红线</w:t>
                  </w:r>
                </w:p>
              </w:tc>
              <w:tc>
                <w:tcPr>
                  <w:tcW w:w="1541" w:type="dxa"/>
                  <w:vAlign w:val="center"/>
                </w:tcPr>
                <w:p>
                  <w:pPr>
                    <w:jc w:val="center"/>
                    <w:rPr>
                      <w:szCs w:val="21"/>
                    </w:rPr>
                  </w:pPr>
                  <w:r>
                    <w:rPr>
                      <w:szCs w:val="21"/>
                    </w:rPr>
                    <w:t>Ⅱ近岸海域红线区</w:t>
                  </w:r>
                </w:p>
              </w:tc>
              <w:tc>
                <w:tcPr>
                  <w:tcW w:w="2200" w:type="dxa"/>
                  <w:vAlign w:val="center"/>
                </w:tcPr>
                <w:p>
                  <w:pPr>
                    <w:jc w:val="center"/>
                    <w:rPr>
                      <w:szCs w:val="21"/>
                    </w:rPr>
                  </w:pPr>
                  <w:r>
                    <w:rPr>
                      <w:rFonts w:hint="eastAsia"/>
                      <w:szCs w:val="21"/>
                    </w:rPr>
                    <w:t>相邻</w:t>
                  </w:r>
                </w:p>
              </w:tc>
              <w:tc>
                <w:tcPr>
                  <w:tcW w:w="964" w:type="dxa"/>
                  <w:vAlign w:val="center"/>
                </w:tcPr>
                <w:p>
                  <w:pPr>
                    <w:jc w:val="center"/>
                    <w:rPr>
                      <w:szCs w:val="21"/>
                    </w:rPr>
                  </w:pPr>
                  <w:r>
                    <w:rPr>
                      <w:rFonts w:hint="eastAsia"/>
                      <w:szCs w:val="21"/>
                    </w:rPr>
                    <w:t>南</w:t>
                  </w:r>
                </w:p>
              </w:tc>
              <w:tc>
                <w:tcPr>
                  <w:tcW w:w="1288" w:type="dxa"/>
                  <w:vAlign w:val="center"/>
                </w:tcPr>
                <w:p>
                  <w:pPr>
                    <w:jc w:val="center"/>
                    <w:rPr>
                      <w:szCs w:val="21"/>
                    </w:rPr>
                  </w:pPr>
                  <w:r>
                    <w:rPr>
                      <w:szCs w:val="21"/>
                    </w:rPr>
                    <w:t>Ⅱ</w:t>
                  </w:r>
                  <w:r>
                    <w:rPr>
                      <w:rFonts w:hint="eastAsia"/>
                      <w:szCs w:val="21"/>
                    </w:rPr>
                    <w:t>类生态红线</w:t>
                  </w:r>
                </w:p>
              </w:tc>
              <w:tc>
                <w:tcPr>
                  <w:tcW w:w="1288" w:type="dxa"/>
                  <w:vAlign w:val="center"/>
                </w:tcPr>
                <w:p>
                  <w:pPr>
                    <w:jc w:val="center"/>
                    <w:rPr>
                      <w:szCs w:val="21"/>
                    </w:rPr>
                  </w:pPr>
                  <w:r>
                    <w:rPr>
                      <w:szCs w:val="21"/>
                    </w:rPr>
                    <w:t>Ⅱ近岸海域红线区</w:t>
                  </w:r>
                </w:p>
              </w:tc>
            </w:tr>
          </w:tbl>
          <w:p>
            <w:pPr>
              <w:spacing w:line="360" w:lineRule="auto"/>
              <w:jc w:val="center"/>
              <w:rPr>
                <w:b/>
                <w:bCs/>
                <w:color w:val="0D0D0D"/>
                <w:spacing w:val="10"/>
                <w:sz w:val="24"/>
              </w:rPr>
            </w:pP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r>
              <w:rPr>
                <w:b/>
                <w:bCs/>
                <w:color w:val="0D0D0D"/>
                <w:spacing w:val="10"/>
                <w:sz w:val="24"/>
              </w:rPr>
              <w:br/>
            </w:r>
          </w:p>
        </w:tc>
      </w:tr>
    </w:tbl>
    <w:p>
      <w:pPr>
        <w:pStyle w:val="Heading1"/>
        <w:jc w:val="both"/>
        <w:rPr>
          <w:rFonts w:ascii="Times New Roman" w:eastAsia="宋体" w:hint="default"/>
          <w:b/>
          <w:color w:val="0D0D0D"/>
        </w:rPr>
        <w:sectPr>
          <w:headerReference w:type="default" r:id="rId42"/>
          <w:footerReference w:type="default" r:id="rId43"/>
          <w:type w:val="nextPage"/>
          <w:pgSz w:w="11907" w:h="16840"/>
          <w:pgMar w:top="1418" w:right="1418" w:bottom="1418" w:left="1418" w:header="851" w:footer="850" w:gutter="0"/>
          <w:pgBorders>
            <w:top w:val="none" w:sz="0" w:space="0" w:color="auto"/>
            <w:left w:val="none" w:sz="0" w:space="0" w:color="auto"/>
            <w:bottom w:val="none" w:sz="0" w:space="0" w:color="auto"/>
            <w:right w:val="none" w:sz="0" w:space="0" w:color="auto"/>
          </w:pgBorders>
          <w:pgNumType w:fmt="numberInDash" w:start="15"/>
          <w:cols w:num="1" w:space="720"/>
          <w:titlePg w:val="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评价适用标准</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7"/>
        <w:gridCol w:w="8470"/>
      </w:tblGrid>
      <w:tr>
        <w:tblPrEx>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675"/>
          <w:jc w:val="center"/>
        </w:trPr>
        <w:tc>
          <w:tcPr>
            <w:tcW w:w="817" w:type="dxa"/>
            <w:vAlign w:val="center"/>
          </w:tcPr>
          <w:p>
            <w:pPr>
              <w:spacing w:line="360" w:lineRule="auto"/>
              <w:jc w:val="center"/>
              <w:rPr>
                <w:b/>
                <w:bCs/>
                <w:color w:val="0D0D0D"/>
                <w:sz w:val="28"/>
                <w:szCs w:val="20"/>
              </w:rPr>
            </w:pPr>
            <w:r>
              <w:rPr>
                <w:b/>
                <w:bCs/>
                <w:color w:val="0D0D0D"/>
                <w:sz w:val="28"/>
                <w:szCs w:val="20"/>
              </w:rPr>
              <w:t>环</w:t>
            </w:r>
          </w:p>
          <w:p>
            <w:pPr>
              <w:spacing w:line="360" w:lineRule="auto"/>
              <w:jc w:val="center"/>
              <w:rPr>
                <w:b/>
                <w:bCs/>
                <w:color w:val="0D0D0D"/>
                <w:sz w:val="28"/>
                <w:szCs w:val="20"/>
              </w:rPr>
            </w:pPr>
            <w:r>
              <w:rPr>
                <w:b/>
                <w:bCs/>
                <w:color w:val="0D0D0D"/>
                <w:sz w:val="28"/>
                <w:szCs w:val="20"/>
              </w:rPr>
              <w:t>境</w:t>
            </w:r>
          </w:p>
          <w:p>
            <w:pPr>
              <w:spacing w:line="360" w:lineRule="auto"/>
              <w:jc w:val="center"/>
              <w:rPr>
                <w:b/>
                <w:bCs/>
                <w:color w:val="0D0D0D"/>
                <w:sz w:val="28"/>
                <w:szCs w:val="20"/>
              </w:rPr>
            </w:pPr>
            <w:r>
              <w:rPr>
                <w:b/>
                <w:bCs/>
                <w:color w:val="0D0D0D"/>
                <w:sz w:val="28"/>
                <w:szCs w:val="20"/>
              </w:rPr>
              <w:t>质</w:t>
            </w:r>
          </w:p>
          <w:p>
            <w:pPr>
              <w:spacing w:line="360" w:lineRule="auto"/>
              <w:jc w:val="center"/>
              <w:rPr>
                <w:b/>
                <w:bCs/>
                <w:color w:val="0D0D0D"/>
                <w:sz w:val="28"/>
                <w:szCs w:val="20"/>
              </w:rPr>
            </w:pPr>
            <w:r>
              <w:rPr>
                <w:b/>
                <w:bCs/>
                <w:color w:val="0D0D0D"/>
                <w:sz w:val="28"/>
                <w:szCs w:val="20"/>
              </w:rPr>
              <w:t>量</w:t>
            </w:r>
          </w:p>
          <w:p>
            <w:pPr>
              <w:spacing w:line="360" w:lineRule="auto"/>
              <w:jc w:val="center"/>
              <w:rPr>
                <w:b/>
                <w:bCs/>
                <w:color w:val="0D0D0D"/>
                <w:sz w:val="28"/>
                <w:szCs w:val="20"/>
              </w:rPr>
            </w:pPr>
            <w:r>
              <w:rPr>
                <w:b/>
                <w:bCs/>
                <w:color w:val="0D0D0D"/>
                <w:sz w:val="28"/>
                <w:szCs w:val="20"/>
              </w:rPr>
              <w:t>标</w:t>
            </w:r>
          </w:p>
          <w:p>
            <w:pPr>
              <w:spacing w:line="360" w:lineRule="auto"/>
              <w:jc w:val="center"/>
              <w:rPr>
                <w:color w:val="0D0D0D"/>
                <w:sz w:val="28"/>
                <w:szCs w:val="20"/>
              </w:rPr>
            </w:pPr>
            <w:r>
              <w:rPr>
                <w:b/>
                <w:bCs/>
                <w:color w:val="0D0D0D"/>
                <w:sz w:val="28"/>
                <w:szCs w:val="20"/>
              </w:rPr>
              <w:t>准</w:t>
            </w:r>
          </w:p>
        </w:tc>
        <w:tc>
          <w:tcPr>
            <w:tcW w:w="8470" w:type="dxa"/>
          </w:tcPr>
          <w:p>
            <w:pPr>
              <w:pStyle w:val="Heading3"/>
              <w:spacing w:before="0" w:after="0" w:line="360" w:lineRule="auto"/>
              <w:ind w:firstLine="137" w:firstLineChars="49"/>
              <w:rPr>
                <w:color w:val="0D0D0D"/>
                <w:sz w:val="24"/>
              </w:rPr>
            </w:pPr>
            <w:bookmarkStart w:id="2" w:name="_Toc133319621"/>
            <w:bookmarkStart w:id="3" w:name="_Toc394051028"/>
            <w:bookmarkStart w:id="4" w:name="_Toc212838161"/>
            <w:bookmarkStart w:id="5" w:name="_Toc193465017"/>
            <w:bookmarkStart w:id="6" w:name="_Toc216263786"/>
            <w:r>
              <w:rPr>
                <w:color w:val="0D0D0D"/>
                <w:sz w:val="28"/>
              </w:rPr>
              <w:t>1、环境质量标准</w:t>
            </w:r>
            <w:bookmarkEnd w:id="2"/>
            <w:bookmarkEnd w:id="3"/>
            <w:bookmarkEnd w:id="4"/>
            <w:bookmarkEnd w:id="5"/>
            <w:bookmarkEnd w:id="6"/>
          </w:p>
          <w:p>
            <w:pPr>
              <w:pStyle w:val="NormalIndent"/>
              <w:ind w:firstLine="480" w:firstLineChars="200"/>
              <w:rPr>
                <w:b/>
                <w:bCs/>
                <w:sz w:val="24"/>
              </w:rPr>
            </w:pPr>
            <w:r>
              <w:rPr>
                <w:rFonts w:hint="eastAsia"/>
                <w:b/>
                <w:bCs/>
                <w:sz w:val="24"/>
              </w:rPr>
              <w:t>（1）环境空气</w:t>
            </w:r>
          </w:p>
          <w:p>
            <w:pPr>
              <w:pStyle w:val="NormalIndent"/>
              <w:spacing w:line="540" w:lineRule="exact"/>
              <w:ind w:firstLine="480" w:firstLineChars="200"/>
              <w:rPr>
                <w:sz w:val="24"/>
              </w:rPr>
            </w:pPr>
            <w:r>
              <w:rPr>
                <w:rFonts w:hint="eastAsia"/>
                <w:sz w:val="24"/>
              </w:rPr>
              <w:t>项目区域环境空气质量执行《环境空气质量标准》(GB3095-2012)及2018年修改单中的二级标准。具体限值见表12。</w:t>
            </w:r>
          </w:p>
          <w:p>
            <w:pPr>
              <w:pStyle w:val="NormalIndent"/>
              <w:spacing w:line="540" w:lineRule="exact"/>
              <w:ind w:firstLine="480" w:firstLineChars="200"/>
              <w:rPr>
                <w:sz w:val="24"/>
              </w:rPr>
            </w:pPr>
            <w:r>
              <w:rPr>
                <w:rFonts w:hint="eastAsia"/>
                <w:sz w:val="24"/>
              </w:rPr>
              <w:t>项目运营期泵站产生的氨、硫化氢执行《</w:t>
            </w:r>
            <w:hyperlink r:id="rId44" w:history="1">
              <w:r>
                <w:rPr>
                  <w:sz w:val="24"/>
                </w:rPr>
                <w:t>环境影响评价技术导则 大气环境</w:t>
              </w:r>
              <w:r>
                <w:rPr>
                  <w:rFonts w:hint="eastAsia"/>
                  <w:sz w:val="24"/>
                </w:rPr>
                <w:t>》（HJ2.2-2018）</w:t>
              </w:r>
            </w:hyperlink>
            <w:r>
              <w:rPr>
                <w:rFonts w:hint="eastAsia"/>
                <w:sz w:val="24"/>
              </w:rPr>
              <w:t>中的“表D.1其他污染物空气质量浓度参考限值”。具体限值见表13。</w:t>
            </w:r>
          </w:p>
          <w:p>
            <w:pPr>
              <w:jc w:val="center"/>
              <w:rPr>
                <w:b/>
                <w:color w:val="000000"/>
                <w:sz w:val="24"/>
              </w:rPr>
            </w:pPr>
            <w:r>
              <w:rPr>
                <w:b/>
                <w:color w:val="000000"/>
                <w:sz w:val="24"/>
              </w:rPr>
              <w:t>表</w:t>
            </w:r>
            <w:r>
              <w:rPr>
                <w:rFonts w:hint="eastAsia"/>
                <w:b/>
                <w:color w:val="000000"/>
                <w:sz w:val="24"/>
              </w:rPr>
              <w:t xml:space="preserve">12 </w:t>
            </w:r>
            <w:r>
              <w:rPr>
                <w:b/>
                <w:color w:val="000000"/>
                <w:sz w:val="24"/>
              </w:rPr>
              <w:t>各项污染物浓度限值（GB3095－2012）（摘录）</w:t>
            </w:r>
          </w:p>
          <w:tbl>
            <w:tblPr>
              <w:tblStyle w:val="TableNormal"/>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989"/>
              <w:gridCol w:w="1709"/>
              <w:gridCol w:w="1271"/>
              <w:gridCol w:w="1271"/>
              <w:gridCol w:w="1697"/>
            </w:tblGrid>
            <w:tr>
              <w:tblPrEx>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30"/>
                <w:jc w:val="center"/>
              </w:trPr>
              <w:tc>
                <w:tcPr>
                  <w:tcW w:w="2152" w:type="dxa"/>
                  <w:vMerge w:val="restart"/>
                  <w:tcBorders>
                    <w:tl2br w:val="nil"/>
                    <w:tr2bl w:val="nil"/>
                  </w:tcBorders>
                  <w:vAlign w:val="center"/>
                </w:tcPr>
                <w:p>
                  <w:pPr>
                    <w:adjustRightInd w:val="0"/>
                    <w:jc w:val="center"/>
                    <w:rPr>
                      <w:b/>
                      <w:bCs/>
                      <w:color w:val="000000"/>
                    </w:rPr>
                  </w:pPr>
                  <w:r>
                    <w:rPr>
                      <w:b/>
                      <w:bCs/>
                      <w:color w:val="000000"/>
                    </w:rPr>
                    <w:t>污染物名称</w:t>
                  </w:r>
                </w:p>
              </w:tc>
              <w:tc>
                <w:tcPr>
                  <w:tcW w:w="1847" w:type="dxa"/>
                  <w:vMerge w:val="restart"/>
                  <w:tcBorders>
                    <w:tl2br w:val="nil"/>
                    <w:tr2bl w:val="nil"/>
                  </w:tcBorders>
                  <w:vAlign w:val="center"/>
                </w:tcPr>
                <w:p>
                  <w:pPr>
                    <w:adjustRightInd w:val="0"/>
                    <w:jc w:val="center"/>
                    <w:rPr>
                      <w:b/>
                      <w:bCs/>
                      <w:color w:val="000000"/>
                    </w:rPr>
                  </w:pPr>
                  <w:r>
                    <w:rPr>
                      <w:b/>
                      <w:bCs/>
                      <w:color w:val="000000"/>
                    </w:rPr>
                    <w:t>取值时间</w:t>
                  </w:r>
                </w:p>
              </w:tc>
              <w:tc>
                <w:tcPr>
                  <w:tcW w:w="2736" w:type="dxa"/>
                  <w:gridSpan w:val="2"/>
                  <w:tcBorders>
                    <w:tl2br w:val="nil"/>
                    <w:tr2bl w:val="nil"/>
                  </w:tcBorders>
                  <w:vAlign w:val="center"/>
                </w:tcPr>
                <w:p>
                  <w:pPr>
                    <w:adjustRightInd w:val="0"/>
                    <w:jc w:val="center"/>
                    <w:rPr>
                      <w:b/>
                      <w:bCs/>
                      <w:color w:val="000000"/>
                    </w:rPr>
                  </w:pPr>
                  <w:r>
                    <w:rPr>
                      <w:b/>
                      <w:bCs/>
                      <w:color w:val="000000"/>
                    </w:rPr>
                    <w:t>浓度限值</w:t>
                  </w:r>
                </w:p>
              </w:tc>
              <w:tc>
                <w:tcPr>
                  <w:tcW w:w="1834" w:type="dxa"/>
                  <w:vMerge w:val="restart"/>
                  <w:tcBorders>
                    <w:tl2br w:val="nil"/>
                    <w:tr2bl w:val="nil"/>
                  </w:tcBorders>
                  <w:vAlign w:val="center"/>
                </w:tcPr>
                <w:p>
                  <w:pPr>
                    <w:adjustRightInd w:val="0"/>
                    <w:jc w:val="center"/>
                    <w:rPr>
                      <w:b/>
                      <w:bCs/>
                      <w:color w:val="000000"/>
                    </w:rPr>
                  </w:pPr>
                  <w:r>
                    <w:rPr>
                      <w:b/>
                      <w:bCs/>
                      <w:color w:val="000000"/>
                    </w:rPr>
                    <w:t>浓度单位</w:t>
                  </w:r>
                </w:p>
              </w:tc>
            </w:tr>
            <w:tr>
              <w:tblPrEx>
                <w:tblW w:w="7937" w:type="dxa"/>
                <w:jc w:val="center"/>
                <w:tblLayout w:type="fixed"/>
                <w:tblCellMar>
                  <w:top w:w="0" w:type="dxa"/>
                  <w:left w:w="108" w:type="dxa"/>
                  <w:bottom w:w="0" w:type="dxa"/>
                  <w:right w:w="108" w:type="dxa"/>
                </w:tblCellMar>
              </w:tblPrEx>
              <w:trPr>
                <w:trHeight w:hRule="exact" w:val="320"/>
                <w:jc w:val="center"/>
              </w:trPr>
              <w:tc>
                <w:tcPr>
                  <w:tcW w:w="2152" w:type="dxa"/>
                  <w:vMerge/>
                  <w:tcBorders>
                    <w:tl2br w:val="nil"/>
                    <w:tr2bl w:val="nil"/>
                  </w:tcBorders>
                  <w:vAlign w:val="center"/>
                </w:tcPr>
                <w:p>
                  <w:pPr>
                    <w:adjustRightInd w:val="0"/>
                    <w:jc w:val="center"/>
                    <w:rPr>
                      <w:color w:val="000000"/>
                    </w:rPr>
                  </w:pPr>
                </w:p>
              </w:tc>
              <w:tc>
                <w:tcPr>
                  <w:tcW w:w="1847" w:type="dxa"/>
                  <w:vMerge/>
                  <w:tcBorders>
                    <w:tl2br w:val="nil"/>
                    <w:tr2bl w:val="nil"/>
                  </w:tcBorders>
                  <w:vAlign w:val="center"/>
                </w:tcPr>
                <w:p>
                  <w:pPr>
                    <w:adjustRightInd w:val="0"/>
                    <w:jc w:val="center"/>
                    <w:rPr>
                      <w:color w:val="000000"/>
                    </w:rPr>
                  </w:pPr>
                </w:p>
              </w:tc>
              <w:tc>
                <w:tcPr>
                  <w:tcW w:w="1368" w:type="dxa"/>
                  <w:tcBorders>
                    <w:tl2br w:val="nil"/>
                    <w:tr2bl w:val="nil"/>
                  </w:tcBorders>
                  <w:vAlign w:val="center"/>
                </w:tcPr>
                <w:p>
                  <w:pPr>
                    <w:adjustRightInd w:val="0"/>
                    <w:jc w:val="center"/>
                    <w:rPr>
                      <w:b/>
                      <w:bCs/>
                      <w:color w:val="000000"/>
                    </w:rPr>
                  </w:pPr>
                  <w:r>
                    <w:rPr>
                      <w:b/>
                      <w:bCs/>
                      <w:color w:val="000000"/>
                    </w:rPr>
                    <w:t>一级标准</w:t>
                  </w:r>
                </w:p>
              </w:tc>
              <w:tc>
                <w:tcPr>
                  <w:tcW w:w="1368" w:type="dxa"/>
                  <w:tcBorders>
                    <w:tl2br w:val="nil"/>
                    <w:tr2bl w:val="nil"/>
                  </w:tcBorders>
                  <w:vAlign w:val="center"/>
                </w:tcPr>
                <w:p>
                  <w:pPr>
                    <w:adjustRightInd w:val="0"/>
                    <w:jc w:val="center"/>
                    <w:rPr>
                      <w:b/>
                      <w:bCs/>
                      <w:color w:val="000000"/>
                    </w:rPr>
                  </w:pPr>
                  <w:r>
                    <w:rPr>
                      <w:b/>
                      <w:bCs/>
                      <w:color w:val="000000"/>
                    </w:rPr>
                    <w:t>二级标准</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adjustRightInd w:val="0"/>
                    <w:jc w:val="center"/>
                    <w:rPr>
                      <w:color w:val="000000"/>
                    </w:rPr>
                  </w:pPr>
                  <w:r>
                    <w:rPr>
                      <w:color w:val="000000"/>
                    </w:rPr>
                    <w:t>二氧化硫</w:t>
                  </w:r>
                </w:p>
                <w:p>
                  <w:pPr>
                    <w:adjustRightInd w:val="0"/>
                    <w:jc w:val="center"/>
                    <w:rPr>
                      <w:color w:val="000000"/>
                    </w:rPr>
                  </w:pPr>
                  <w:r>
                    <w:rPr>
                      <w:color w:val="000000"/>
                    </w:rPr>
                    <w:t>SO</w:t>
                  </w:r>
                  <w:r>
                    <w:rPr>
                      <w:color w:val="000000"/>
                      <w:vertAlign w:val="subscript"/>
                    </w:rPr>
                    <w:t>2</w:t>
                  </w:r>
                </w:p>
              </w:tc>
              <w:tc>
                <w:tcPr>
                  <w:tcW w:w="1847" w:type="dxa"/>
                  <w:tcBorders>
                    <w:tl2br w:val="nil"/>
                    <w:tr2bl w:val="nil"/>
                  </w:tcBorders>
                  <w:shd w:val="clear" w:color="auto" w:fill="auto"/>
                  <w:vAlign w:val="center"/>
                </w:tcPr>
                <w:p>
                  <w:pPr>
                    <w:adjustRightInd w:val="0"/>
                    <w:jc w:val="center"/>
                    <w:rPr>
                      <w:color w:val="000000"/>
                    </w:rPr>
                  </w:pPr>
                  <w:r>
                    <w:rPr>
                      <w:color w:val="000000"/>
                    </w:rPr>
                    <w:t>年平均</w:t>
                  </w:r>
                </w:p>
              </w:tc>
              <w:tc>
                <w:tcPr>
                  <w:tcW w:w="1368" w:type="dxa"/>
                  <w:tcBorders>
                    <w:tl2br w:val="nil"/>
                    <w:tr2bl w:val="nil"/>
                  </w:tcBorders>
                  <w:shd w:val="clear" w:color="auto" w:fill="FFFFFF"/>
                  <w:vAlign w:val="center"/>
                </w:tcPr>
                <w:p>
                  <w:pPr>
                    <w:adjustRightInd w:val="0"/>
                    <w:jc w:val="center"/>
                    <w:rPr>
                      <w:color w:val="000000"/>
                    </w:rPr>
                  </w:pPr>
                  <w:r>
                    <w:rPr>
                      <w:color w:val="000000"/>
                    </w:rPr>
                    <w:t>20</w:t>
                  </w:r>
                </w:p>
              </w:tc>
              <w:tc>
                <w:tcPr>
                  <w:tcW w:w="1368" w:type="dxa"/>
                  <w:tcBorders>
                    <w:tl2br w:val="nil"/>
                    <w:tr2bl w:val="nil"/>
                  </w:tcBorders>
                  <w:shd w:val="clear" w:color="auto" w:fill="FFFFFF"/>
                  <w:vAlign w:val="center"/>
                </w:tcPr>
                <w:p>
                  <w:pPr>
                    <w:adjustRightInd w:val="0"/>
                    <w:jc w:val="center"/>
                    <w:rPr>
                      <w:color w:val="000000"/>
                    </w:rPr>
                  </w:pPr>
                  <w:r>
                    <w:rPr>
                      <w:color w:val="000000"/>
                    </w:rPr>
                    <w:t>60</w:t>
                  </w:r>
                </w:p>
              </w:tc>
              <w:tc>
                <w:tcPr>
                  <w:tcW w:w="1834" w:type="dxa"/>
                  <w:vMerge w:val="restart"/>
                  <w:tcBorders>
                    <w:tl2br w:val="nil"/>
                    <w:tr2bl w:val="nil"/>
                  </w:tcBorders>
                  <w:vAlign w:val="center"/>
                </w:tcPr>
                <w:p>
                  <w:pPr>
                    <w:adjustRightInd w:val="0"/>
                    <w:jc w:val="center"/>
                    <w:rPr>
                      <w:color w:val="000000"/>
                    </w:rPr>
                  </w:pPr>
                  <w:r>
                    <w:rPr>
                      <w:color w:val="000000"/>
                    </w:rPr>
                    <w:t>μg/m</w:t>
                  </w:r>
                  <w:r>
                    <w:rPr>
                      <w:color w:val="000000"/>
                      <w:vertAlign w:val="superscript"/>
                    </w:rPr>
                    <w:t>3</w:t>
                  </w: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50</w:t>
                  </w:r>
                </w:p>
              </w:tc>
              <w:tc>
                <w:tcPr>
                  <w:tcW w:w="1368" w:type="dxa"/>
                  <w:tcBorders>
                    <w:tl2br w:val="nil"/>
                    <w:tr2bl w:val="nil"/>
                  </w:tcBorders>
                  <w:shd w:val="clear" w:color="auto" w:fill="FFFFFF"/>
                  <w:vAlign w:val="center"/>
                </w:tcPr>
                <w:p>
                  <w:pPr>
                    <w:adjustRightInd w:val="0"/>
                    <w:jc w:val="center"/>
                    <w:rPr>
                      <w:color w:val="000000"/>
                    </w:rPr>
                  </w:pPr>
                  <w:r>
                    <w:rPr>
                      <w:color w:val="000000"/>
                    </w:rPr>
                    <w:t>150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1小时平均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150</w:t>
                  </w:r>
                </w:p>
              </w:tc>
              <w:tc>
                <w:tcPr>
                  <w:tcW w:w="1368" w:type="dxa"/>
                  <w:tcBorders>
                    <w:tl2br w:val="nil"/>
                    <w:tr2bl w:val="nil"/>
                  </w:tcBorders>
                  <w:shd w:val="clear" w:color="auto" w:fill="FFFFFF"/>
                  <w:vAlign w:val="center"/>
                </w:tcPr>
                <w:p>
                  <w:pPr>
                    <w:adjustRightInd w:val="0"/>
                    <w:jc w:val="center"/>
                    <w:rPr>
                      <w:color w:val="000000"/>
                    </w:rPr>
                  </w:pPr>
                  <w:r>
                    <w:rPr>
                      <w:color w:val="000000"/>
                    </w:rPr>
                    <w:t>500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jc w:val="center"/>
                    <w:rPr>
                      <w:color w:val="000000"/>
                    </w:rPr>
                  </w:pPr>
                  <w:r>
                    <w:rPr>
                      <w:color w:val="000000"/>
                    </w:rPr>
                    <w:t>总悬浮颗粒</w:t>
                  </w:r>
                </w:p>
                <w:p>
                  <w:pPr>
                    <w:jc w:val="center"/>
                    <w:rPr>
                      <w:color w:val="000000"/>
                    </w:rPr>
                  </w:pPr>
                  <w:r>
                    <w:rPr>
                      <w:color w:val="000000"/>
                    </w:rPr>
                    <w:t>物TSP</w:t>
                  </w:r>
                </w:p>
              </w:tc>
              <w:tc>
                <w:tcPr>
                  <w:tcW w:w="1847" w:type="dxa"/>
                  <w:tcBorders>
                    <w:tl2br w:val="nil"/>
                    <w:tr2bl w:val="nil"/>
                  </w:tcBorders>
                  <w:shd w:val="clear" w:color="auto" w:fill="auto"/>
                  <w:vAlign w:val="center"/>
                </w:tcPr>
                <w:p>
                  <w:pPr>
                    <w:jc w:val="center"/>
                    <w:rPr>
                      <w:color w:val="000000"/>
                    </w:rPr>
                  </w:pPr>
                  <w:r>
                    <w:rPr>
                      <w:color w:val="000000"/>
                    </w:rPr>
                    <w:t>年平均</w:t>
                  </w:r>
                </w:p>
              </w:tc>
              <w:tc>
                <w:tcPr>
                  <w:tcW w:w="1368" w:type="dxa"/>
                  <w:tcBorders>
                    <w:tl2br w:val="nil"/>
                    <w:tr2bl w:val="nil"/>
                  </w:tcBorders>
                  <w:shd w:val="clear" w:color="auto" w:fill="FFFFFF"/>
                  <w:vAlign w:val="center"/>
                </w:tcPr>
                <w:p>
                  <w:pPr>
                    <w:jc w:val="center"/>
                    <w:rPr>
                      <w:color w:val="000000"/>
                    </w:rPr>
                  </w:pPr>
                  <w:r>
                    <w:rPr>
                      <w:color w:val="000000"/>
                    </w:rPr>
                    <w:t>80</w:t>
                  </w:r>
                </w:p>
              </w:tc>
              <w:tc>
                <w:tcPr>
                  <w:tcW w:w="1368" w:type="dxa"/>
                  <w:tcBorders>
                    <w:tl2br w:val="nil"/>
                    <w:tr2bl w:val="nil"/>
                  </w:tcBorders>
                  <w:shd w:val="clear" w:color="auto" w:fill="FFFFFF"/>
                  <w:vAlign w:val="center"/>
                </w:tcPr>
                <w:p>
                  <w:pPr>
                    <w:jc w:val="center"/>
                    <w:rPr>
                      <w:color w:val="000000"/>
                    </w:rPr>
                  </w:pPr>
                  <w:r>
                    <w:rPr>
                      <w:color w:val="000000"/>
                    </w:rPr>
                    <w:t>200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120</w:t>
                  </w:r>
                </w:p>
              </w:tc>
              <w:tc>
                <w:tcPr>
                  <w:tcW w:w="1368" w:type="dxa"/>
                  <w:tcBorders>
                    <w:tl2br w:val="nil"/>
                    <w:tr2bl w:val="nil"/>
                  </w:tcBorders>
                  <w:shd w:val="clear" w:color="auto" w:fill="FFFFFF"/>
                  <w:vAlign w:val="center"/>
                </w:tcPr>
                <w:p>
                  <w:pPr>
                    <w:adjustRightInd w:val="0"/>
                    <w:jc w:val="center"/>
                    <w:rPr>
                      <w:color w:val="000000"/>
                    </w:rPr>
                  </w:pPr>
                  <w:r>
                    <w:rPr>
                      <w:color w:val="000000"/>
                    </w:rPr>
                    <w:t>300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adjustRightInd w:val="0"/>
                    <w:jc w:val="center"/>
                    <w:rPr>
                      <w:color w:val="000000"/>
                    </w:rPr>
                  </w:pPr>
                  <w:r>
                    <w:rPr>
                      <w:color w:val="000000"/>
                    </w:rPr>
                    <w:t>二氧化氮</w:t>
                  </w:r>
                </w:p>
                <w:p>
                  <w:pPr>
                    <w:adjustRightInd w:val="0"/>
                    <w:jc w:val="center"/>
                    <w:rPr>
                      <w:color w:val="000000"/>
                    </w:rPr>
                  </w:pPr>
                  <w:r>
                    <w:rPr>
                      <w:color w:val="000000"/>
                    </w:rPr>
                    <w:t>NO</w:t>
                  </w:r>
                  <w:r>
                    <w:rPr>
                      <w:color w:val="000000"/>
                      <w:vertAlign w:val="subscript"/>
                    </w:rPr>
                    <w:t>2</w:t>
                  </w:r>
                </w:p>
              </w:tc>
              <w:tc>
                <w:tcPr>
                  <w:tcW w:w="1847" w:type="dxa"/>
                  <w:tcBorders>
                    <w:tl2br w:val="nil"/>
                    <w:tr2bl w:val="nil"/>
                  </w:tcBorders>
                  <w:shd w:val="clear" w:color="auto" w:fill="auto"/>
                  <w:vAlign w:val="center"/>
                </w:tcPr>
                <w:p>
                  <w:pPr>
                    <w:adjustRightInd w:val="0"/>
                    <w:jc w:val="center"/>
                    <w:rPr>
                      <w:color w:val="000000"/>
                    </w:rPr>
                  </w:pPr>
                  <w:r>
                    <w:rPr>
                      <w:color w:val="000000"/>
                    </w:rPr>
                    <w:t>年平均</w:t>
                  </w:r>
                </w:p>
              </w:tc>
              <w:tc>
                <w:tcPr>
                  <w:tcW w:w="1368" w:type="dxa"/>
                  <w:tcBorders>
                    <w:tl2br w:val="nil"/>
                    <w:tr2bl w:val="nil"/>
                  </w:tcBorders>
                  <w:shd w:val="clear" w:color="auto" w:fill="FFFFFF"/>
                  <w:vAlign w:val="center"/>
                </w:tcPr>
                <w:p>
                  <w:pPr>
                    <w:adjustRightInd w:val="0"/>
                    <w:jc w:val="center"/>
                    <w:rPr>
                      <w:color w:val="000000"/>
                    </w:rPr>
                  </w:pPr>
                  <w:r>
                    <w:rPr>
                      <w:color w:val="000000"/>
                    </w:rPr>
                    <w:t>40</w:t>
                  </w:r>
                </w:p>
              </w:tc>
              <w:tc>
                <w:tcPr>
                  <w:tcW w:w="1368" w:type="dxa"/>
                  <w:tcBorders>
                    <w:tl2br w:val="nil"/>
                    <w:tr2bl w:val="nil"/>
                  </w:tcBorders>
                  <w:shd w:val="clear" w:color="auto" w:fill="FFFFFF"/>
                  <w:vAlign w:val="center"/>
                </w:tcPr>
                <w:p>
                  <w:pPr>
                    <w:adjustRightInd w:val="0"/>
                    <w:jc w:val="center"/>
                    <w:rPr>
                      <w:color w:val="000000"/>
                    </w:rPr>
                  </w:pPr>
                  <w:r>
                    <w:rPr>
                      <w:color w:val="000000"/>
                    </w:rPr>
                    <w:t>40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80</w:t>
                  </w:r>
                </w:p>
              </w:tc>
              <w:tc>
                <w:tcPr>
                  <w:tcW w:w="1368" w:type="dxa"/>
                  <w:tcBorders>
                    <w:tl2br w:val="nil"/>
                    <w:tr2bl w:val="nil"/>
                  </w:tcBorders>
                  <w:shd w:val="clear" w:color="auto" w:fill="FFFFFF"/>
                  <w:vAlign w:val="center"/>
                </w:tcPr>
                <w:p>
                  <w:pPr>
                    <w:adjustRightInd w:val="0"/>
                    <w:jc w:val="center"/>
                    <w:rPr>
                      <w:color w:val="000000"/>
                    </w:rPr>
                  </w:pPr>
                  <w:r>
                    <w:rPr>
                      <w:color w:val="000000"/>
                    </w:rPr>
                    <w:t>80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1小时平均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200</w:t>
                  </w:r>
                </w:p>
              </w:tc>
              <w:tc>
                <w:tcPr>
                  <w:tcW w:w="1368" w:type="dxa"/>
                  <w:tcBorders>
                    <w:tl2br w:val="nil"/>
                    <w:tr2bl w:val="nil"/>
                  </w:tcBorders>
                  <w:shd w:val="clear" w:color="auto" w:fill="FFFFFF"/>
                  <w:vAlign w:val="center"/>
                </w:tcPr>
                <w:p>
                  <w:pPr>
                    <w:adjustRightInd w:val="0"/>
                    <w:jc w:val="center"/>
                    <w:rPr>
                      <w:color w:val="000000"/>
                    </w:rPr>
                  </w:pPr>
                  <w:r>
                    <w:rPr>
                      <w:color w:val="000000"/>
                    </w:rPr>
                    <w:t>200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adjustRightInd w:val="0"/>
                    <w:jc w:val="center"/>
                    <w:rPr>
                      <w:color w:val="000000"/>
                    </w:rPr>
                  </w:pPr>
                  <w:r>
                    <w:rPr>
                      <w:color w:val="000000"/>
                    </w:rPr>
                    <w:t>一氧化碳（CO）</w:t>
                  </w: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4</w:t>
                  </w:r>
                </w:p>
              </w:tc>
              <w:tc>
                <w:tcPr>
                  <w:tcW w:w="1368" w:type="dxa"/>
                  <w:tcBorders>
                    <w:tl2br w:val="nil"/>
                    <w:tr2bl w:val="nil"/>
                  </w:tcBorders>
                  <w:shd w:val="clear" w:color="auto" w:fill="FFFFFF"/>
                  <w:vAlign w:val="center"/>
                </w:tcPr>
                <w:p>
                  <w:pPr>
                    <w:adjustRightInd w:val="0"/>
                    <w:jc w:val="center"/>
                    <w:rPr>
                      <w:color w:val="000000"/>
                    </w:rPr>
                  </w:pPr>
                  <w:r>
                    <w:rPr>
                      <w:color w:val="000000"/>
                    </w:rPr>
                    <w:t>4</w:t>
                  </w:r>
                </w:p>
              </w:tc>
              <w:tc>
                <w:tcPr>
                  <w:tcW w:w="1834" w:type="dxa"/>
                  <w:vMerge w:val="restart"/>
                  <w:tcBorders>
                    <w:tl2br w:val="nil"/>
                    <w:tr2bl w:val="nil"/>
                  </w:tcBorders>
                  <w:vAlign w:val="center"/>
                </w:tcPr>
                <w:p>
                  <w:pPr>
                    <w:adjustRightInd w:val="0"/>
                    <w:jc w:val="center"/>
                    <w:rPr>
                      <w:color w:val="000000"/>
                    </w:rPr>
                  </w:pPr>
                  <w:r>
                    <w:rPr>
                      <w:color w:val="000000"/>
                    </w:rPr>
                    <w:t>mg/m</w:t>
                  </w:r>
                  <w:r>
                    <w:rPr>
                      <w:color w:val="000000"/>
                      <w:vertAlign w:val="superscript"/>
                    </w:rPr>
                    <w:t>3</w:t>
                  </w:r>
                </w:p>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1小时平均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10</w:t>
                  </w:r>
                </w:p>
              </w:tc>
              <w:tc>
                <w:tcPr>
                  <w:tcW w:w="1368" w:type="dxa"/>
                  <w:tcBorders>
                    <w:tl2br w:val="nil"/>
                    <w:tr2bl w:val="nil"/>
                  </w:tcBorders>
                  <w:shd w:val="clear" w:color="auto" w:fill="FFFFFF"/>
                  <w:vAlign w:val="center"/>
                </w:tcPr>
                <w:p>
                  <w:pPr>
                    <w:adjustRightInd w:val="0"/>
                    <w:jc w:val="center"/>
                    <w:rPr>
                      <w:color w:val="000000"/>
                    </w:rPr>
                  </w:pPr>
                  <w:r>
                    <w:rPr>
                      <w:color w:val="000000"/>
                    </w:rPr>
                    <w:t>10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adjustRightInd w:val="0"/>
                    <w:jc w:val="center"/>
                    <w:rPr>
                      <w:color w:val="000000"/>
                    </w:rPr>
                  </w:pPr>
                  <w:r>
                    <w:rPr>
                      <w:color w:val="000000"/>
                    </w:rPr>
                    <w:t>颗粒物PM</w:t>
                  </w:r>
                  <w:r>
                    <w:rPr>
                      <w:color w:val="000000"/>
                      <w:vertAlign w:val="subscript"/>
                    </w:rPr>
                    <w:t>10</w:t>
                  </w:r>
                </w:p>
              </w:tc>
              <w:tc>
                <w:tcPr>
                  <w:tcW w:w="1847" w:type="dxa"/>
                  <w:tcBorders>
                    <w:tl2br w:val="nil"/>
                    <w:tr2bl w:val="nil"/>
                  </w:tcBorders>
                  <w:shd w:val="clear" w:color="auto" w:fill="auto"/>
                  <w:vAlign w:val="center"/>
                </w:tcPr>
                <w:p>
                  <w:pPr>
                    <w:adjustRightInd w:val="0"/>
                    <w:jc w:val="center"/>
                    <w:rPr>
                      <w:color w:val="000000"/>
                    </w:rPr>
                  </w:pPr>
                  <w:r>
                    <w:rPr>
                      <w:color w:val="000000"/>
                    </w:rPr>
                    <w:t>年平均</w:t>
                  </w:r>
                </w:p>
              </w:tc>
              <w:tc>
                <w:tcPr>
                  <w:tcW w:w="1368" w:type="dxa"/>
                  <w:tcBorders>
                    <w:tl2br w:val="nil"/>
                    <w:tr2bl w:val="nil"/>
                  </w:tcBorders>
                  <w:shd w:val="clear" w:color="auto" w:fill="FFFFFF"/>
                  <w:vAlign w:val="center"/>
                </w:tcPr>
                <w:p>
                  <w:pPr>
                    <w:adjustRightInd w:val="0"/>
                    <w:jc w:val="center"/>
                    <w:rPr>
                      <w:color w:val="000000"/>
                    </w:rPr>
                  </w:pPr>
                  <w:r>
                    <w:rPr>
                      <w:color w:val="000000"/>
                    </w:rPr>
                    <w:t>40</w:t>
                  </w:r>
                </w:p>
              </w:tc>
              <w:tc>
                <w:tcPr>
                  <w:tcW w:w="1368" w:type="dxa"/>
                  <w:tcBorders>
                    <w:tl2br w:val="nil"/>
                    <w:tr2bl w:val="nil"/>
                  </w:tcBorders>
                  <w:shd w:val="clear" w:color="auto" w:fill="FFFFFF"/>
                  <w:vAlign w:val="center"/>
                </w:tcPr>
                <w:p>
                  <w:pPr>
                    <w:adjustRightInd w:val="0"/>
                    <w:jc w:val="center"/>
                    <w:rPr>
                      <w:color w:val="000000"/>
                    </w:rPr>
                  </w:pPr>
                  <w:r>
                    <w:rPr>
                      <w:color w:val="000000"/>
                    </w:rPr>
                    <w:t>70</w:t>
                  </w:r>
                </w:p>
              </w:tc>
              <w:tc>
                <w:tcPr>
                  <w:tcW w:w="1834" w:type="dxa"/>
                  <w:vMerge w:val="restart"/>
                  <w:tcBorders>
                    <w:tl2br w:val="nil"/>
                    <w:tr2bl w:val="nil"/>
                  </w:tcBorders>
                  <w:vAlign w:val="center"/>
                </w:tcPr>
                <w:p>
                  <w:pPr>
                    <w:adjustRightInd w:val="0"/>
                    <w:jc w:val="center"/>
                    <w:rPr>
                      <w:color w:val="000000"/>
                    </w:rPr>
                  </w:pPr>
                  <w:r>
                    <w:rPr>
                      <w:color w:val="000000"/>
                    </w:rPr>
                    <w:t>μg/m</w:t>
                  </w:r>
                  <w:r>
                    <w:rPr>
                      <w:color w:val="000000"/>
                      <w:vertAlign w:val="superscript"/>
                    </w:rPr>
                    <w:t>3</w:t>
                  </w: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50</w:t>
                  </w:r>
                </w:p>
              </w:tc>
              <w:tc>
                <w:tcPr>
                  <w:tcW w:w="1368" w:type="dxa"/>
                  <w:tcBorders>
                    <w:tl2br w:val="nil"/>
                    <w:tr2bl w:val="nil"/>
                  </w:tcBorders>
                  <w:shd w:val="clear" w:color="auto" w:fill="FFFFFF"/>
                  <w:vAlign w:val="center"/>
                </w:tcPr>
                <w:p>
                  <w:pPr>
                    <w:adjustRightInd w:val="0"/>
                    <w:jc w:val="center"/>
                    <w:rPr>
                      <w:color w:val="000000"/>
                    </w:rPr>
                  </w:pPr>
                  <w:r>
                    <w:rPr>
                      <w:color w:val="000000"/>
                    </w:rPr>
                    <w:t>150</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val="restart"/>
                  <w:tcBorders>
                    <w:tl2br w:val="nil"/>
                    <w:tr2bl w:val="nil"/>
                  </w:tcBorders>
                  <w:shd w:val="clear" w:color="auto" w:fill="auto"/>
                  <w:vAlign w:val="center"/>
                </w:tcPr>
                <w:p>
                  <w:pPr>
                    <w:adjustRightInd w:val="0"/>
                    <w:jc w:val="center"/>
                    <w:rPr>
                      <w:color w:val="000000"/>
                    </w:rPr>
                  </w:pPr>
                  <w:r>
                    <w:rPr>
                      <w:color w:val="000000"/>
                    </w:rPr>
                    <w:t>颗粒物PM</w:t>
                  </w:r>
                  <w:r>
                    <w:rPr>
                      <w:color w:val="000000"/>
                      <w:vertAlign w:val="subscript"/>
                    </w:rPr>
                    <w:t>2.5</w:t>
                  </w:r>
                </w:p>
              </w:tc>
              <w:tc>
                <w:tcPr>
                  <w:tcW w:w="1847" w:type="dxa"/>
                  <w:tcBorders>
                    <w:tl2br w:val="nil"/>
                    <w:tr2bl w:val="nil"/>
                  </w:tcBorders>
                  <w:shd w:val="clear" w:color="auto" w:fill="auto"/>
                  <w:vAlign w:val="center"/>
                </w:tcPr>
                <w:p>
                  <w:pPr>
                    <w:adjustRightInd w:val="0"/>
                    <w:jc w:val="center"/>
                    <w:rPr>
                      <w:color w:val="000000"/>
                    </w:rPr>
                  </w:pPr>
                  <w:r>
                    <w:rPr>
                      <w:color w:val="000000"/>
                    </w:rPr>
                    <w:t>年平均</w:t>
                  </w:r>
                </w:p>
              </w:tc>
              <w:tc>
                <w:tcPr>
                  <w:tcW w:w="1368" w:type="dxa"/>
                  <w:tcBorders>
                    <w:tl2br w:val="nil"/>
                    <w:tr2bl w:val="nil"/>
                  </w:tcBorders>
                  <w:shd w:val="clear" w:color="auto" w:fill="FFFFFF"/>
                  <w:vAlign w:val="center"/>
                </w:tcPr>
                <w:p>
                  <w:pPr>
                    <w:adjustRightInd w:val="0"/>
                    <w:jc w:val="center"/>
                    <w:rPr>
                      <w:color w:val="000000"/>
                    </w:rPr>
                  </w:pPr>
                  <w:r>
                    <w:rPr>
                      <w:color w:val="000000"/>
                    </w:rPr>
                    <w:t>15</w:t>
                  </w:r>
                </w:p>
              </w:tc>
              <w:tc>
                <w:tcPr>
                  <w:tcW w:w="1368" w:type="dxa"/>
                  <w:tcBorders>
                    <w:tl2br w:val="nil"/>
                    <w:tr2bl w:val="nil"/>
                  </w:tcBorders>
                  <w:shd w:val="clear" w:color="auto" w:fill="FFFFFF"/>
                  <w:vAlign w:val="center"/>
                </w:tcPr>
                <w:p>
                  <w:pPr>
                    <w:adjustRightInd w:val="0"/>
                    <w:jc w:val="center"/>
                    <w:rPr>
                      <w:color w:val="000000"/>
                    </w:rPr>
                  </w:pPr>
                  <w:r>
                    <w:rPr>
                      <w:color w:val="000000"/>
                    </w:rPr>
                    <w:t>35</w:t>
                  </w:r>
                </w:p>
              </w:tc>
              <w:tc>
                <w:tcPr>
                  <w:tcW w:w="1834" w:type="dxa"/>
                  <w:vMerge/>
                  <w:tcBorders>
                    <w:tl2br w:val="nil"/>
                    <w:tr2bl w:val="nil"/>
                  </w:tcBorders>
                  <w:vAlign w:val="center"/>
                </w:tcPr>
                <w:p>
                  <w:pPr>
                    <w:adjustRightInd w:val="0"/>
                    <w:jc w:val="center"/>
                    <w:rPr>
                      <w:color w:val="000000"/>
                    </w:rPr>
                  </w:pPr>
                </w:p>
              </w:tc>
            </w:tr>
            <w:tr>
              <w:tblPrEx>
                <w:tblW w:w="7937" w:type="dxa"/>
                <w:jc w:val="center"/>
                <w:tblLayout w:type="fixed"/>
                <w:tblCellMar>
                  <w:top w:w="0" w:type="dxa"/>
                  <w:left w:w="108" w:type="dxa"/>
                  <w:bottom w:w="0" w:type="dxa"/>
                  <w:right w:w="108" w:type="dxa"/>
                </w:tblCellMar>
              </w:tblPrEx>
              <w:trPr>
                <w:trHeight w:hRule="exact" w:val="317"/>
                <w:jc w:val="center"/>
              </w:trPr>
              <w:tc>
                <w:tcPr>
                  <w:tcW w:w="2152" w:type="dxa"/>
                  <w:vMerge/>
                  <w:tcBorders>
                    <w:tl2br w:val="nil"/>
                    <w:tr2bl w:val="nil"/>
                  </w:tcBorders>
                  <w:shd w:val="clear" w:color="auto" w:fill="auto"/>
                  <w:vAlign w:val="center"/>
                </w:tcPr>
                <w:p>
                  <w:pPr>
                    <w:adjustRightInd w:val="0"/>
                    <w:jc w:val="center"/>
                    <w:rPr>
                      <w:color w:val="000000"/>
                    </w:rPr>
                  </w:pPr>
                </w:p>
              </w:tc>
              <w:tc>
                <w:tcPr>
                  <w:tcW w:w="1847" w:type="dxa"/>
                  <w:tcBorders>
                    <w:tl2br w:val="nil"/>
                    <w:tr2bl w:val="nil"/>
                  </w:tcBorders>
                  <w:shd w:val="clear" w:color="auto" w:fill="auto"/>
                  <w:vAlign w:val="center"/>
                </w:tcPr>
                <w:p>
                  <w:pPr>
                    <w:adjustRightInd w:val="0"/>
                    <w:jc w:val="center"/>
                    <w:rPr>
                      <w:color w:val="000000"/>
                    </w:rPr>
                  </w:pPr>
                  <w:r>
                    <w:rPr>
                      <w:color w:val="000000"/>
                    </w:rPr>
                    <w:t>24小时平均</w:t>
                  </w:r>
                </w:p>
              </w:tc>
              <w:tc>
                <w:tcPr>
                  <w:tcW w:w="1368" w:type="dxa"/>
                  <w:tcBorders>
                    <w:tl2br w:val="nil"/>
                    <w:tr2bl w:val="nil"/>
                  </w:tcBorders>
                  <w:shd w:val="clear" w:color="auto" w:fill="FFFFFF"/>
                  <w:vAlign w:val="center"/>
                </w:tcPr>
                <w:p>
                  <w:pPr>
                    <w:adjustRightInd w:val="0"/>
                    <w:jc w:val="center"/>
                    <w:rPr>
                      <w:color w:val="000000"/>
                    </w:rPr>
                  </w:pPr>
                  <w:r>
                    <w:rPr>
                      <w:color w:val="000000"/>
                    </w:rPr>
                    <w:t>35</w:t>
                  </w:r>
                </w:p>
              </w:tc>
              <w:tc>
                <w:tcPr>
                  <w:tcW w:w="1368" w:type="dxa"/>
                  <w:tcBorders>
                    <w:tl2br w:val="nil"/>
                    <w:tr2bl w:val="nil"/>
                  </w:tcBorders>
                  <w:shd w:val="clear" w:color="auto" w:fill="FFFFFF"/>
                  <w:vAlign w:val="center"/>
                </w:tcPr>
                <w:p>
                  <w:pPr>
                    <w:adjustRightInd w:val="0"/>
                    <w:jc w:val="center"/>
                    <w:rPr>
                      <w:color w:val="000000"/>
                    </w:rPr>
                  </w:pPr>
                  <w:r>
                    <w:rPr>
                      <w:color w:val="000000"/>
                    </w:rPr>
                    <w:t>75</w:t>
                  </w:r>
                </w:p>
              </w:tc>
              <w:tc>
                <w:tcPr>
                  <w:tcW w:w="1834" w:type="dxa"/>
                  <w:vMerge/>
                  <w:tcBorders>
                    <w:tl2br w:val="nil"/>
                    <w:tr2bl w:val="nil"/>
                  </w:tcBorders>
                  <w:vAlign w:val="center"/>
                </w:tcPr>
                <w:p>
                  <w:pPr>
                    <w:adjustRightInd w:val="0"/>
                    <w:jc w:val="center"/>
                    <w:rPr>
                      <w:color w:val="000000"/>
                    </w:rPr>
                  </w:pPr>
                </w:p>
              </w:tc>
            </w:tr>
          </w:tbl>
          <w:p>
            <w:pPr>
              <w:pStyle w:val="Default"/>
              <w:jc w:val="center"/>
              <w:rPr>
                <w:rFonts w:ascii="Times New Roman"/>
                <w:b/>
                <w:bCs/>
              </w:rPr>
            </w:pPr>
            <w:r>
              <w:rPr>
                <w:rFonts w:hint="eastAsia"/>
                <w:b/>
                <w:bCs/>
              </w:rPr>
              <w:t>表13  其他污染物空气质量浓度参考限值</w:t>
            </w:r>
            <w:r>
              <w:rPr>
                <w:rFonts w:ascii="Times New Roman" w:cs="Times New Roman" w:hint="eastAsia"/>
                <w:b/>
                <w:bCs/>
              </w:rPr>
              <w:t>（HJ2.2-2018）</w:t>
            </w:r>
            <w:r>
              <w:rPr>
                <w:rFonts w:ascii="Times New Roman"/>
                <w:b/>
                <w:bCs/>
              </w:rPr>
              <w:t>（摘录）</w:t>
            </w:r>
          </w:p>
          <w:tbl>
            <w:tblPr>
              <w:tblStyle w:val="TableGrid5"/>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3963"/>
              <w:gridCol w:w="3964"/>
              <w:gridCol w:w="10"/>
            </w:tblGrid>
            <w:tr>
              <w:tblPrEx>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063" w:type="dxa"/>
                  <w:vMerge w:val="restart"/>
                  <w:tcBorders>
                    <w:tl2br w:val="nil"/>
                    <w:tr2bl w:val="nil"/>
                  </w:tcBorders>
                </w:tcPr>
                <w:p>
                  <w:pPr>
                    <w:pStyle w:val="1"/>
                    <w:rPr>
                      <w:rFonts w:ascii="Times New Roman" w:hAnsi="Times New Roman" w:cs="Times New Roman"/>
                    </w:rPr>
                  </w:pPr>
                  <w:r>
                    <w:rPr>
                      <w:rFonts w:ascii="Times New Roman" w:hAnsi="Times New Roman" w:cs="Times New Roman"/>
                    </w:rPr>
                    <w:t>污染物名称</w:t>
                  </w:r>
                </w:p>
              </w:tc>
              <w:tc>
                <w:tcPr>
                  <w:tcW w:w="2068" w:type="dxa"/>
                  <w:gridSpan w:val="2"/>
                  <w:tcBorders>
                    <w:tl2br w:val="nil"/>
                    <w:tr2bl w:val="nil"/>
                  </w:tcBorders>
                </w:tcPr>
                <w:p>
                  <w:pPr>
                    <w:pStyle w:val="1"/>
                    <w:ind w:firstLine="1050" w:firstLineChars="500"/>
                    <w:jc w:val="both"/>
                    <w:rPr>
                      <w:rFonts w:ascii="Times New Roman" w:hAnsi="Times New Roman" w:cs="Times New Roman"/>
                    </w:rPr>
                  </w:pPr>
                  <w:r>
                    <w:rPr>
                      <w:rFonts w:ascii="Times New Roman" w:hAnsi="Times New Roman" w:cs="Times New Roman"/>
                    </w:rPr>
                    <w:t>标准值/（μg/m</w:t>
                  </w:r>
                  <w:r>
                    <w:rPr>
                      <w:rFonts w:ascii="Times New Roman" w:hAnsi="Times New Roman" w:cs="Times New Roman"/>
                      <w:vertAlign w:val="superscript"/>
                    </w:rPr>
                    <w:t>3</w:t>
                  </w:r>
                  <w:r>
                    <w:rPr>
                      <w:rFonts w:ascii="Times New Roman" w:hAnsi="Times New Roman" w:cs="Times New Roman"/>
                    </w:rPr>
                    <w:t>）</w:t>
                  </w:r>
                </w:p>
              </w:tc>
            </w:tr>
            <w:tr>
              <w:tblPrEx>
                <w:tblW w:w="7937" w:type="dxa"/>
                <w:jc w:val="center"/>
                <w:tblLayout w:type="fixed"/>
                <w:tblCellMar>
                  <w:top w:w="0" w:type="dxa"/>
                  <w:left w:w="108" w:type="dxa"/>
                  <w:bottom w:w="0" w:type="dxa"/>
                  <w:right w:w="108" w:type="dxa"/>
                </w:tblCellMar>
              </w:tblPrEx>
              <w:trPr>
                <w:gridAfter w:val="1"/>
                <w:wAfter w:w="5" w:type="dxa"/>
                <w:jc w:val="center"/>
              </w:trPr>
              <w:tc>
                <w:tcPr>
                  <w:tcW w:w="2063" w:type="dxa"/>
                  <w:vMerge/>
                  <w:tcBorders>
                    <w:tl2br w:val="nil"/>
                    <w:tr2bl w:val="nil"/>
                  </w:tcBorders>
                </w:tcPr>
                <w:p>
                  <w:pPr>
                    <w:pStyle w:val="1"/>
                    <w:rPr>
                      <w:rFonts w:ascii="Times New Roman" w:hAnsi="Times New Roman" w:cs="Times New Roman"/>
                    </w:rPr>
                  </w:pPr>
                </w:p>
              </w:tc>
              <w:tc>
                <w:tcPr>
                  <w:tcW w:w="2063" w:type="dxa"/>
                  <w:tcBorders>
                    <w:tl2br w:val="nil"/>
                    <w:tr2bl w:val="nil"/>
                  </w:tcBorders>
                </w:tcPr>
                <w:p>
                  <w:pPr>
                    <w:pStyle w:val="1"/>
                    <w:rPr>
                      <w:rFonts w:ascii="Times New Roman" w:hAnsi="Times New Roman" w:cs="Times New Roman"/>
                    </w:rPr>
                  </w:pPr>
                  <w:r>
                    <w:rPr>
                      <w:rFonts w:ascii="Times New Roman" w:hAnsi="Times New Roman" w:cs="Times New Roman"/>
                    </w:rPr>
                    <w:t>1h平均</w:t>
                  </w:r>
                </w:p>
              </w:tc>
            </w:tr>
            <w:tr>
              <w:tblPrEx>
                <w:tblW w:w="7937" w:type="dxa"/>
                <w:jc w:val="center"/>
                <w:tblLayout w:type="fixed"/>
                <w:tblCellMar>
                  <w:top w:w="0" w:type="dxa"/>
                  <w:left w:w="108" w:type="dxa"/>
                  <w:bottom w:w="0" w:type="dxa"/>
                  <w:right w:w="108" w:type="dxa"/>
                </w:tblCellMar>
              </w:tblPrEx>
              <w:trPr>
                <w:gridAfter w:val="1"/>
                <w:wAfter w:w="5" w:type="dxa"/>
                <w:jc w:val="center"/>
              </w:trPr>
              <w:tc>
                <w:tcPr>
                  <w:tcW w:w="2063" w:type="dxa"/>
                  <w:tcBorders>
                    <w:tl2br w:val="nil"/>
                    <w:tr2bl w:val="nil"/>
                  </w:tcBorders>
                </w:tcPr>
                <w:p>
                  <w:pPr>
                    <w:pStyle w:val="1"/>
                    <w:rPr>
                      <w:rFonts w:ascii="Times New Roman" w:hAnsi="Times New Roman" w:cs="Times New Roman"/>
                      <w:b w:val="0"/>
                      <w:bCs w:val="0"/>
                    </w:rPr>
                  </w:pPr>
                  <w:r>
                    <w:rPr>
                      <w:rFonts w:ascii="Times New Roman" w:hAnsi="Times New Roman" w:cs="Times New Roman"/>
                      <w:b w:val="0"/>
                      <w:bCs w:val="0"/>
                    </w:rPr>
                    <w:t>氨</w:t>
                  </w:r>
                </w:p>
              </w:tc>
              <w:tc>
                <w:tcPr>
                  <w:tcW w:w="2063" w:type="dxa"/>
                  <w:tcBorders>
                    <w:tl2br w:val="nil"/>
                    <w:tr2bl w:val="nil"/>
                  </w:tcBorders>
                </w:tcPr>
                <w:p>
                  <w:pPr>
                    <w:pStyle w:val="1"/>
                    <w:rPr>
                      <w:rFonts w:ascii="Times New Roman" w:hAnsi="Times New Roman" w:cs="Times New Roman"/>
                      <w:b w:val="0"/>
                      <w:bCs w:val="0"/>
                    </w:rPr>
                  </w:pPr>
                  <w:r>
                    <w:rPr>
                      <w:rFonts w:ascii="Times New Roman" w:hAnsi="Times New Roman" w:cs="Times New Roman"/>
                      <w:b w:val="0"/>
                      <w:bCs w:val="0"/>
                    </w:rPr>
                    <w:t>200</w:t>
                  </w:r>
                </w:p>
              </w:tc>
            </w:tr>
            <w:tr>
              <w:tblPrEx>
                <w:tblW w:w="7937" w:type="dxa"/>
                <w:jc w:val="center"/>
                <w:tblLayout w:type="fixed"/>
                <w:tblCellMar>
                  <w:top w:w="0" w:type="dxa"/>
                  <w:left w:w="108" w:type="dxa"/>
                  <w:bottom w:w="0" w:type="dxa"/>
                  <w:right w:w="108" w:type="dxa"/>
                </w:tblCellMar>
              </w:tblPrEx>
              <w:trPr>
                <w:gridAfter w:val="1"/>
                <w:wAfter w:w="5" w:type="dxa"/>
                <w:jc w:val="center"/>
              </w:trPr>
              <w:tc>
                <w:tcPr>
                  <w:tcW w:w="2063" w:type="dxa"/>
                  <w:tcBorders>
                    <w:tl2br w:val="nil"/>
                    <w:tr2bl w:val="nil"/>
                  </w:tcBorders>
                </w:tcPr>
                <w:p>
                  <w:pPr>
                    <w:pStyle w:val="1"/>
                    <w:rPr>
                      <w:rFonts w:ascii="Times New Roman" w:hAnsi="Times New Roman" w:cs="Times New Roman"/>
                      <w:b w:val="0"/>
                      <w:bCs w:val="0"/>
                    </w:rPr>
                  </w:pPr>
                  <w:r>
                    <w:rPr>
                      <w:rFonts w:ascii="Times New Roman" w:hAnsi="Times New Roman" w:cs="Times New Roman"/>
                      <w:b w:val="0"/>
                      <w:bCs w:val="0"/>
                    </w:rPr>
                    <w:t>硫化氢</w:t>
                  </w:r>
                </w:p>
              </w:tc>
              <w:tc>
                <w:tcPr>
                  <w:tcW w:w="2063" w:type="dxa"/>
                  <w:tcBorders>
                    <w:tl2br w:val="nil"/>
                    <w:tr2bl w:val="nil"/>
                  </w:tcBorders>
                </w:tcPr>
                <w:p>
                  <w:pPr>
                    <w:pStyle w:val="1"/>
                    <w:rPr>
                      <w:rFonts w:ascii="Times New Roman" w:hAnsi="Times New Roman" w:cs="Times New Roman"/>
                      <w:b w:val="0"/>
                      <w:bCs w:val="0"/>
                    </w:rPr>
                  </w:pPr>
                  <w:r>
                    <w:rPr>
                      <w:rFonts w:ascii="Times New Roman" w:hAnsi="Times New Roman" w:cs="Times New Roman"/>
                      <w:b w:val="0"/>
                      <w:bCs w:val="0"/>
                    </w:rPr>
                    <w:t>10</w:t>
                  </w:r>
                </w:p>
              </w:tc>
            </w:tr>
          </w:tbl>
          <w:p>
            <w:pPr>
              <w:pStyle w:val="NormalIndent"/>
              <w:adjustRightInd w:val="0"/>
              <w:snapToGrid w:val="0"/>
              <w:ind w:firstLine="480" w:firstLineChars="200"/>
              <w:rPr>
                <w:b/>
                <w:bCs/>
                <w:sz w:val="24"/>
              </w:rPr>
            </w:pPr>
            <w:r>
              <w:rPr>
                <w:rFonts w:hint="eastAsia"/>
                <w:b/>
                <w:bCs/>
                <w:sz w:val="24"/>
              </w:rPr>
              <w:t>（2）声环境</w:t>
            </w:r>
          </w:p>
          <w:p>
            <w:pPr>
              <w:adjustRightInd w:val="0"/>
              <w:snapToGrid w:val="0"/>
              <w:spacing w:after="0" w:line="540" w:lineRule="exact"/>
              <w:ind w:firstLine="480" w:firstLineChars="200"/>
              <w:rPr>
                <w:rFonts w:hint="default"/>
                <w:sz w:val="24"/>
                <w:lang w:bidi="ar"/>
              </w:rPr>
            </w:pPr>
            <w:r>
              <w:rPr>
                <w:rFonts w:ascii="Times New Roman" w:hAnsi="Times New Roman" w:cs="Times New Roman"/>
                <w:kern w:val="2"/>
                <w:sz w:val="24"/>
                <w:szCs w:val="24"/>
                <w:lang w:bidi="ar"/>
              </w:rPr>
              <w:t>本项目</w:t>
            </w:r>
            <w:r>
              <w:rPr>
                <w:rFonts w:ascii="Times New Roman" w:hAnsi="Times New Roman" w:cs="Times New Roman" w:hint="default"/>
                <w:kern w:val="2"/>
                <w:sz w:val="24"/>
                <w:szCs w:val="24"/>
                <w:lang w:bidi="ar"/>
              </w:rPr>
              <w:t>位于声功能区2类区。根据现状调查，</w:t>
            </w:r>
            <w:r>
              <w:rPr>
                <w:rFonts w:ascii="Times New Roman" w:hAnsi="Times New Roman" w:cs="Times New Roman" w:hint="default"/>
                <w:kern w:val="2"/>
                <w:sz w:val="24"/>
                <w:szCs w:val="24"/>
                <w:lang w:val="en-US" w:eastAsia="zh-CN" w:bidi="ar"/>
              </w:rPr>
              <w:t>本项目建设区域中的海滨大道为城市主干道，沿线半岛蓝湾B区第一排建筑均为高于3层的建筑，距道路红线约7m。</w:t>
            </w:r>
            <w:r>
              <w:rPr>
                <w:rFonts w:ascii="Times New Roman" w:hAnsi="Times New Roman" w:cs="Times New Roman"/>
                <w:sz w:val="24"/>
              </w:rPr>
              <w:t>根据《声环境功能区划分技术规范》（GB/T 15190-2014）</w:t>
            </w:r>
            <w:r>
              <w:rPr>
                <w:rFonts w:ascii="Times New Roman" w:hAnsi="Times New Roman" w:cs="Times New Roman" w:hint="default"/>
                <w:sz w:val="24"/>
                <w:lang w:eastAsia="zh-CN"/>
              </w:rPr>
              <w:t>，</w:t>
            </w:r>
            <w:r>
              <w:rPr>
                <w:rFonts w:ascii="Times New Roman" w:hAnsi="Times New Roman" w:cs="Times New Roman" w:hint="default"/>
                <w:sz w:val="24"/>
                <w:lang w:val="en-US" w:eastAsia="zh-CN"/>
              </w:rPr>
              <w:t>海滨大道沿线半岛蓝湾B区第一排建筑面向道路一侧至</w:t>
            </w:r>
            <w:r>
              <w:rPr>
                <w:rFonts w:ascii="Times New Roman" w:hAnsi="Times New Roman" w:cs="Times New Roman" w:hint="default"/>
                <w:sz w:val="24"/>
              </w:rPr>
              <w:t>道路边界线区域执行</w:t>
            </w:r>
            <w:r>
              <w:rPr>
                <w:rFonts w:ascii="Times New Roman" w:hAnsi="Times New Roman" w:cs="Times New Roman"/>
                <w:kern w:val="2"/>
                <w:sz w:val="24"/>
                <w:szCs w:val="24"/>
                <w:lang w:bidi="ar"/>
              </w:rPr>
              <w:t>《声环境质量标准》</w:t>
            </w:r>
            <w:r>
              <w:rPr>
                <w:rFonts w:ascii="Times New Roman" w:eastAsia="宋体" w:hAnsi="Times New Roman" w:cs="Times New Roman"/>
                <w:kern w:val="2"/>
                <w:sz w:val="24"/>
                <w:szCs w:val="24"/>
                <w:lang w:bidi="ar"/>
              </w:rPr>
              <w:t>(GB3096 -2008 )</w:t>
            </w:r>
            <w:r>
              <w:rPr>
                <w:rFonts w:ascii="Times New Roman" w:hAnsi="Times New Roman" w:cs="Times New Roman"/>
                <w:kern w:val="2"/>
                <w:sz w:val="24"/>
                <w:szCs w:val="24"/>
                <w:lang w:bidi="ar"/>
              </w:rPr>
              <w:t xml:space="preserve">中的 </w:t>
            </w:r>
            <w:r>
              <w:rPr>
                <w:rFonts w:ascii="Times New Roman" w:eastAsia="宋体" w:hAnsi="Times New Roman" w:cs="Times New Roman"/>
                <w:kern w:val="2"/>
                <w:sz w:val="24"/>
                <w:szCs w:val="24"/>
                <w:lang w:bidi="ar"/>
              </w:rPr>
              <w:t xml:space="preserve">4a </w:t>
            </w:r>
            <w:r>
              <w:rPr>
                <w:rFonts w:ascii="Times New Roman" w:hAnsi="Times New Roman" w:cs="Times New Roman"/>
                <w:kern w:val="2"/>
                <w:sz w:val="24"/>
                <w:szCs w:val="24"/>
                <w:lang w:bidi="ar"/>
              </w:rPr>
              <w:t>类标准</w:t>
            </w:r>
            <w:r>
              <w:rPr>
                <w:rFonts w:ascii="Times New Roman" w:hAnsi="Times New Roman" w:cs="Times New Roman" w:hint="default"/>
                <w:kern w:val="2"/>
                <w:sz w:val="24"/>
                <w:szCs w:val="24"/>
                <w:lang w:eastAsia="zh-CN" w:bidi="ar"/>
              </w:rPr>
              <w:t>；</w:t>
            </w:r>
            <w:r>
              <w:rPr>
                <w:rFonts w:ascii="Times New Roman" w:hAnsi="Times New Roman" w:cs="Times New Roman" w:hint="default"/>
                <w:sz w:val="24"/>
              </w:rPr>
              <w:t>安置区内道路为支路，</w:t>
            </w:r>
            <w:r>
              <w:rPr>
                <w:rFonts w:ascii="Times New Roman" w:hAnsi="Times New Roman" w:cs="Times New Roman"/>
                <w:sz w:val="24"/>
              </w:rPr>
              <w:t>区域</w:t>
            </w:r>
          </w:p>
        </w:tc>
      </w:tr>
    </w:tbl>
    <w:p>
      <w:pPr>
        <w:sectPr>
          <w:headerReference w:type="default" r:id="rId45"/>
          <w:footerReference w:type="default" r:id="rId46"/>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16"/>
          <w:cols w:num="1" w:space="720"/>
          <w:docGrid w:linePitch="312" w:charSpace="0"/>
        </w:sect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7"/>
        <w:gridCol w:w="8470"/>
      </w:tblGrid>
      <w:tr>
        <w:tblPrEx>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675"/>
          <w:jc w:val="center"/>
        </w:trPr>
        <w:tc>
          <w:tcPr>
            <w:tcW w:w="817" w:type="dxa"/>
            <w:vAlign w:val="center"/>
          </w:tcPr>
          <w:p/>
        </w:tc>
        <w:tc>
          <w:tcPr>
            <w:tcW w:w="8470" w:type="dxa"/>
          </w:tcPr>
          <w:p>
            <w:pPr>
              <w:adjustRightInd w:val="0"/>
              <w:snapToGrid w:val="0"/>
              <w:spacing w:before="0" w:line="540" w:lineRule="exact"/>
              <w:ind w:firstLine="480" w:firstLineChars="200"/>
              <w:rPr>
                <w:rFonts w:hint="default"/>
                <w:sz w:val="24"/>
                <w:lang w:bidi="ar"/>
              </w:rPr>
            </w:pPr>
            <w:r>
              <w:rPr>
                <w:rFonts w:ascii="Times New Roman" w:hAnsi="Times New Roman" w:cs="Times New Roman" w:hint="default"/>
                <w:sz w:val="24"/>
              </w:rPr>
              <w:t>声环境质量执行</w:t>
            </w:r>
            <w:r>
              <w:rPr>
                <w:rFonts w:ascii="Times New Roman" w:hAnsi="Times New Roman" w:cs="Times New Roman"/>
                <w:sz w:val="24"/>
              </w:rPr>
              <w:t>《声环境质量标准》（GB3096-2008）中</w:t>
            </w:r>
            <w:r>
              <w:rPr>
                <w:rFonts w:ascii="Times New Roman" w:hAnsi="Times New Roman" w:cs="Times New Roman" w:hint="default"/>
                <w:sz w:val="24"/>
              </w:rPr>
              <w:t>2</w:t>
            </w:r>
            <w:r>
              <w:rPr>
                <w:rFonts w:ascii="Times New Roman" w:hAnsi="Times New Roman" w:cs="Times New Roman"/>
                <w:sz w:val="24"/>
              </w:rPr>
              <w:t>类标准</w:t>
            </w:r>
            <w:r>
              <w:rPr>
                <w:rFonts w:ascii="Times New Roman" w:hAnsi="Times New Roman" w:cs="Times New Roman" w:hint="default"/>
                <w:sz w:val="24"/>
                <w:lang w:eastAsia="zh-CN"/>
              </w:rPr>
              <w:t>。</w:t>
            </w:r>
          </w:p>
          <w:p>
            <w:pPr>
              <w:jc w:val="center"/>
              <w:rPr>
                <w:b/>
                <w:bCs/>
                <w:sz w:val="24"/>
              </w:rPr>
            </w:pPr>
            <w:r>
              <w:rPr>
                <w:b/>
                <w:bCs/>
                <w:sz w:val="24"/>
              </w:rPr>
              <w:t>表1</w:t>
            </w:r>
            <w:r>
              <w:rPr>
                <w:rFonts w:hint="eastAsia"/>
                <w:b/>
                <w:bCs/>
                <w:sz w:val="24"/>
              </w:rPr>
              <w:t xml:space="preserve">4 </w:t>
            </w:r>
            <w:r>
              <w:rPr>
                <w:b/>
                <w:bCs/>
                <w:sz w:val="24"/>
              </w:rPr>
              <w:t xml:space="preserve"> </w:t>
            </w:r>
            <w:r>
              <w:rPr>
                <w:rFonts w:hint="eastAsia"/>
                <w:b/>
                <w:bCs/>
                <w:sz w:val="24"/>
              </w:rPr>
              <w:t>环境噪声</w:t>
            </w:r>
            <w:r>
              <w:rPr>
                <w:b/>
                <w:bCs/>
                <w:sz w:val="24"/>
              </w:rPr>
              <w:t>限值</w:t>
            </w:r>
          </w:p>
          <w:tbl>
            <w:tblPr>
              <w:tblStyle w:val="TableGrid6"/>
              <w:tblW w:w="825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751"/>
              <w:gridCol w:w="2751"/>
              <w:gridCol w:w="2752"/>
            </w:tblGrid>
            <w:tr>
              <w:tblPrEx>
                <w:tblW w:w="825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c>
                <w:tcPr>
                  <w:tcW w:w="2751" w:type="dxa"/>
                  <w:vMerge w:val="restart"/>
                  <w:tcBorders>
                    <w:tl2br w:val="nil"/>
                    <w:tr2bl w:val="nil"/>
                  </w:tcBorders>
                </w:tcPr>
                <w:p>
                  <w:pPr>
                    <w:pStyle w:val="Default"/>
                    <w:jc w:val="center"/>
                    <w:rPr>
                      <w:rFonts w:ascii="Times New Roman" w:cs="Times New Roman"/>
                      <w:b/>
                      <w:bCs/>
                    </w:rPr>
                  </w:pPr>
                  <w:r>
                    <w:rPr>
                      <w:rFonts w:ascii="Times New Roman" w:cs="Times New Roman"/>
                      <w:b/>
                      <w:bCs/>
                    </w:rPr>
                    <w:t>声环境</w:t>
                  </w:r>
                </w:p>
                <w:p>
                  <w:pPr>
                    <w:pStyle w:val="Default"/>
                    <w:jc w:val="center"/>
                    <w:rPr>
                      <w:rFonts w:ascii="Times New Roman" w:cs="Times New Roman"/>
                      <w:b/>
                      <w:bCs/>
                    </w:rPr>
                  </w:pPr>
                  <w:r>
                    <w:rPr>
                      <w:rFonts w:ascii="Times New Roman" w:cs="Times New Roman"/>
                      <w:b/>
                      <w:bCs/>
                    </w:rPr>
                    <w:t>功能区类别</w:t>
                  </w:r>
                </w:p>
              </w:tc>
              <w:tc>
                <w:tcPr>
                  <w:tcW w:w="5503" w:type="dxa"/>
                  <w:gridSpan w:val="2"/>
                  <w:tcBorders>
                    <w:tl2br w:val="nil"/>
                    <w:tr2bl w:val="nil"/>
                  </w:tcBorders>
                </w:tcPr>
                <w:p>
                  <w:pPr>
                    <w:pStyle w:val="Default"/>
                    <w:jc w:val="center"/>
                    <w:rPr>
                      <w:rFonts w:ascii="Times New Roman" w:cs="Times New Roman"/>
                      <w:b/>
                      <w:bCs/>
                    </w:rPr>
                  </w:pPr>
                  <w:r>
                    <w:rPr>
                      <w:rFonts w:ascii="Times New Roman" w:cs="Times New Roman"/>
                      <w:b/>
                      <w:bCs/>
                    </w:rPr>
                    <w:t>时段</w:t>
                  </w:r>
                </w:p>
              </w:tc>
            </w:tr>
            <w:tr>
              <w:tblPrEx>
                <w:tblW w:w="8254" w:type="dxa"/>
                <w:tblInd w:w="0" w:type="dxa"/>
                <w:tblLayout w:type="fixed"/>
                <w:tblCellMar>
                  <w:top w:w="0" w:type="dxa"/>
                  <w:left w:w="108" w:type="dxa"/>
                  <w:bottom w:w="0" w:type="dxa"/>
                  <w:right w:w="108" w:type="dxa"/>
                </w:tblCellMar>
              </w:tblPrEx>
              <w:tc>
                <w:tcPr>
                  <w:tcW w:w="2751" w:type="dxa"/>
                  <w:vMerge/>
                  <w:tcBorders>
                    <w:tl2br w:val="nil"/>
                    <w:tr2bl w:val="nil"/>
                  </w:tcBorders>
                </w:tcPr>
                <w:p>
                  <w:pPr>
                    <w:pStyle w:val="Default"/>
                    <w:jc w:val="center"/>
                    <w:rPr>
                      <w:rFonts w:ascii="Times New Roman" w:cs="Times New Roman"/>
                    </w:rPr>
                  </w:pPr>
                </w:p>
              </w:tc>
              <w:tc>
                <w:tcPr>
                  <w:tcW w:w="2751" w:type="dxa"/>
                  <w:tcBorders>
                    <w:tl2br w:val="nil"/>
                    <w:tr2bl w:val="nil"/>
                  </w:tcBorders>
                </w:tcPr>
                <w:p>
                  <w:pPr>
                    <w:pStyle w:val="Default"/>
                    <w:jc w:val="center"/>
                    <w:rPr>
                      <w:rFonts w:ascii="Times New Roman" w:cs="Times New Roman"/>
                      <w:b/>
                      <w:bCs/>
                    </w:rPr>
                  </w:pPr>
                  <w:r>
                    <w:rPr>
                      <w:rFonts w:ascii="Times New Roman" w:cs="Times New Roman"/>
                      <w:b/>
                      <w:bCs/>
                    </w:rPr>
                    <w:t>昼间</w:t>
                  </w:r>
                </w:p>
              </w:tc>
              <w:tc>
                <w:tcPr>
                  <w:tcW w:w="2752" w:type="dxa"/>
                  <w:tcBorders>
                    <w:tl2br w:val="nil"/>
                    <w:tr2bl w:val="nil"/>
                  </w:tcBorders>
                </w:tcPr>
                <w:p>
                  <w:pPr>
                    <w:pStyle w:val="Default"/>
                    <w:jc w:val="center"/>
                    <w:rPr>
                      <w:rFonts w:ascii="Times New Roman" w:cs="Times New Roman"/>
                      <w:b/>
                      <w:bCs/>
                    </w:rPr>
                  </w:pPr>
                  <w:r>
                    <w:rPr>
                      <w:rFonts w:ascii="Times New Roman" w:cs="Times New Roman"/>
                      <w:b/>
                      <w:bCs/>
                    </w:rPr>
                    <w:t>夜间</w:t>
                  </w:r>
                </w:p>
              </w:tc>
            </w:tr>
            <w:tr>
              <w:tblPrEx>
                <w:tblW w:w="8254" w:type="dxa"/>
                <w:tblInd w:w="0" w:type="dxa"/>
                <w:tblLayout w:type="fixed"/>
                <w:tblCellMar>
                  <w:top w:w="0" w:type="dxa"/>
                  <w:left w:w="108" w:type="dxa"/>
                  <w:bottom w:w="0" w:type="dxa"/>
                  <w:right w:w="108" w:type="dxa"/>
                </w:tblCellMar>
              </w:tblPrEx>
              <w:tc>
                <w:tcPr>
                  <w:tcW w:w="2751" w:type="dxa"/>
                  <w:tcBorders>
                    <w:tl2br w:val="nil"/>
                    <w:tr2bl w:val="nil"/>
                  </w:tcBorders>
                </w:tcPr>
                <w:p>
                  <w:pPr>
                    <w:pStyle w:val="Default"/>
                    <w:jc w:val="center"/>
                    <w:rPr>
                      <w:rFonts w:ascii="Times New Roman" w:cs="Times New Roman"/>
                    </w:rPr>
                  </w:pPr>
                  <w:r>
                    <w:rPr>
                      <w:rFonts w:ascii="Times New Roman" w:cs="Times New Roman" w:hint="eastAsia"/>
                    </w:rPr>
                    <w:t>2</w:t>
                  </w:r>
                </w:p>
              </w:tc>
              <w:tc>
                <w:tcPr>
                  <w:tcW w:w="2751" w:type="dxa"/>
                  <w:tcBorders>
                    <w:tl2br w:val="nil"/>
                    <w:tr2bl w:val="nil"/>
                  </w:tcBorders>
                </w:tcPr>
                <w:p>
                  <w:pPr>
                    <w:pStyle w:val="Default"/>
                    <w:jc w:val="center"/>
                    <w:rPr>
                      <w:rFonts w:ascii="Times New Roman" w:cs="Times New Roman"/>
                    </w:rPr>
                  </w:pPr>
                  <w:r>
                    <w:rPr>
                      <w:rFonts w:ascii="Times New Roman" w:cs="Times New Roman" w:hint="eastAsia"/>
                    </w:rPr>
                    <w:t>60</w:t>
                  </w:r>
                </w:p>
              </w:tc>
              <w:tc>
                <w:tcPr>
                  <w:tcW w:w="2752" w:type="dxa"/>
                  <w:tcBorders>
                    <w:tl2br w:val="nil"/>
                    <w:tr2bl w:val="nil"/>
                  </w:tcBorders>
                </w:tcPr>
                <w:p>
                  <w:pPr>
                    <w:pStyle w:val="Default"/>
                    <w:jc w:val="center"/>
                    <w:rPr>
                      <w:rFonts w:ascii="Times New Roman" w:cs="Times New Roman"/>
                    </w:rPr>
                  </w:pPr>
                  <w:r>
                    <w:rPr>
                      <w:rFonts w:ascii="Times New Roman" w:cs="Times New Roman" w:hint="eastAsia"/>
                    </w:rPr>
                    <w:t>50</w:t>
                  </w:r>
                </w:p>
              </w:tc>
            </w:tr>
            <w:tr>
              <w:tblPrEx>
                <w:tblW w:w="8254" w:type="dxa"/>
                <w:tblInd w:w="0" w:type="dxa"/>
                <w:tblLayout w:type="fixed"/>
                <w:tblCellMar>
                  <w:top w:w="0" w:type="dxa"/>
                  <w:left w:w="108" w:type="dxa"/>
                  <w:bottom w:w="0" w:type="dxa"/>
                  <w:right w:w="108" w:type="dxa"/>
                </w:tblCellMar>
              </w:tblPrEx>
              <w:tc>
                <w:tcPr>
                  <w:tcW w:w="2751" w:type="dxa"/>
                  <w:tcBorders>
                    <w:tl2br w:val="nil"/>
                    <w:tr2bl w:val="nil"/>
                  </w:tcBorders>
                </w:tcPr>
                <w:p>
                  <w:pPr>
                    <w:pStyle w:val="Default"/>
                    <w:jc w:val="center"/>
                    <w:rPr>
                      <w:rFonts w:ascii="Times New Roman" w:cs="Times New Roman"/>
                    </w:rPr>
                  </w:pPr>
                  <w:r>
                    <w:rPr>
                      <w:rFonts w:ascii="Times New Roman" w:cs="Times New Roman" w:hint="eastAsia"/>
                    </w:rPr>
                    <w:t>4a</w:t>
                  </w:r>
                </w:p>
              </w:tc>
              <w:tc>
                <w:tcPr>
                  <w:tcW w:w="2751" w:type="dxa"/>
                  <w:tcBorders>
                    <w:tl2br w:val="nil"/>
                    <w:tr2bl w:val="nil"/>
                  </w:tcBorders>
                </w:tcPr>
                <w:p>
                  <w:pPr>
                    <w:pStyle w:val="Default"/>
                    <w:jc w:val="center"/>
                    <w:rPr>
                      <w:rFonts w:ascii="Times New Roman" w:cs="Times New Roman"/>
                    </w:rPr>
                  </w:pPr>
                  <w:r>
                    <w:rPr>
                      <w:rFonts w:ascii="Times New Roman" w:cs="Times New Roman" w:hint="eastAsia"/>
                    </w:rPr>
                    <w:t>70</w:t>
                  </w:r>
                </w:p>
              </w:tc>
              <w:tc>
                <w:tcPr>
                  <w:tcW w:w="2752" w:type="dxa"/>
                  <w:tcBorders>
                    <w:tl2br w:val="nil"/>
                    <w:tr2bl w:val="nil"/>
                  </w:tcBorders>
                </w:tcPr>
                <w:p>
                  <w:pPr>
                    <w:pStyle w:val="Default"/>
                    <w:jc w:val="center"/>
                    <w:rPr>
                      <w:rFonts w:ascii="Times New Roman" w:cs="Times New Roman"/>
                    </w:rPr>
                  </w:pPr>
                  <w:r>
                    <w:rPr>
                      <w:rFonts w:ascii="Times New Roman" w:cs="Times New Roman" w:hint="eastAsia"/>
                    </w:rPr>
                    <w:t>55</w:t>
                  </w:r>
                </w:p>
              </w:tc>
            </w:tr>
          </w:tbl>
          <w:p>
            <w:pPr>
              <w:pStyle w:val="NormalIndent1"/>
              <w:spacing w:line="360" w:lineRule="auto"/>
              <w:ind w:firstLine="0" w:firstLineChars="0"/>
              <w:rPr>
                <w:color w:val="0D0D0D"/>
                <w:sz w:val="24"/>
              </w:rPr>
            </w:pPr>
          </w:p>
        </w:tc>
      </w:tr>
      <w:tr>
        <w:tblPrEx>
          <w:tblW w:w="0" w:type="auto"/>
          <w:jc w:val="center"/>
          <w:tblLayout w:type="fixed"/>
          <w:tblCellMar>
            <w:top w:w="0" w:type="dxa"/>
            <w:left w:w="108" w:type="dxa"/>
            <w:bottom w:w="0" w:type="dxa"/>
            <w:right w:w="108" w:type="dxa"/>
          </w:tblCellMar>
        </w:tblPrEx>
        <w:trPr>
          <w:trHeight w:val="4648"/>
          <w:jc w:val="center"/>
        </w:trPr>
        <w:tc>
          <w:tcPr>
            <w:tcW w:w="817" w:type="dxa"/>
            <w:vAlign w:val="center"/>
          </w:tcPr>
          <w:p>
            <w:pPr>
              <w:spacing w:line="360" w:lineRule="auto"/>
              <w:jc w:val="center"/>
              <w:rPr>
                <w:b/>
                <w:bCs/>
                <w:color w:val="0D0D0D"/>
                <w:sz w:val="24"/>
              </w:rPr>
            </w:pPr>
            <w:r>
              <w:rPr>
                <w:b/>
                <w:bCs/>
                <w:color w:val="0D0D0D"/>
                <w:sz w:val="24"/>
              </w:rPr>
              <w:t>污</w:t>
            </w:r>
          </w:p>
          <w:p>
            <w:pPr>
              <w:spacing w:line="360" w:lineRule="auto"/>
              <w:jc w:val="center"/>
              <w:rPr>
                <w:b/>
                <w:bCs/>
                <w:color w:val="0D0D0D"/>
                <w:sz w:val="24"/>
              </w:rPr>
            </w:pPr>
            <w:r>
              <w:rPr>
                <w:b/>
                <w:bCs/>
                <w:color w:val="0D0D0D"/>
                <w:sz w:val="24"/>
              </w:rPr>
              <w:t>染</w:t>
            </w:r>
          </w:p>
          <w:p>
            <w:pPr>
              <w:spacing w:line="360" w:lineRule="auto"/>
              <w:jc w:val="center"/>
              <w:rPr>
                <w:b/>
                <w:bCs/>
                <w:color w:val="0D0D0D"/>
                <w:sz w:val="24"/>
              </w:rPr>
            </w:pPr>
            <w:r>
              <w:rPr>
                <w:b/>
                <w:bCs/>
                <w:color w:val="0D0D0D"/>
                <w:sz w:val="24"/>
              </w:rPr>
              <w:t>物</w:t>
            </w:r>
          </w:p>
          <w:p>
            <w:pPr>
              <w:spacing w:line="360" w:lineRule="auto"/>
              <w:jc w:val="center"/>
              <w:rPr>
                <w:b/>
                <w:bCs/>
                <w:color w:val="0D0D0D"/>
                <w:sz w:val="24"/>
              </w:rPr>
            </w:pPr>
            <w:r>
              <w:rPr>
                <w:b/>
                <w:bCs/>
                <w:color w:val="0D0D0D"/>
                <w:sz w:val="24"/>
              </w:rPr>
              <w:t>排</w:t>
            </w:r>
          </w:p>
          <w:p>
            <w:pPr>
              <w:spacing w:line="360" w:lineRule="auto"/>
              <w:jc w:val="center"/>
              <w:rPr>
                <w:b/>
                <w:bCs/>
                <w:color w:val="0D0D0D"/>
                <w:sz w:val="24"/>
              </w:rPr>
            </w:pPr>
            <w:r>
              <w:rPr>
                <w:b/>
                <w:bCs/>
                <w:color w:val="0D0D0D"/>
                <w:sz w:val="24"/>
              </w:rPr>
              <w:t>放</w:t>
            </w:r>
          </w:p>
          <w:p>
            <w:pPr>
              <w:spacing w:line="360" w:lineRule="auto"/>
              <w:jc w:val="center"/>
              <w:rPr>
                <w:b/>
                <w:bCs/>
                <w:color w:val="0D0D0D"/>
                <w:sz w:val="24"/>
              </w:rPr>
            </w:pPr>
            <w:r>
              <w:rPr>
                <w:b/>
                <w:bCs/>
                <w:color w:val="0D0D0D"/>
                <w:sz w:val="24"/>
              </w:rPr>
              <w:t>标</w:t>
            </w:r>
          </w:p>
          <w:p>
            <w:pPr>
              <w:spacing w:line="360" w:lineRule="auto"/>
              <w:jc w:val="center"/>
              <w:rPr>
                <w:color w:val="0D0D0D"/>
                <w:sz w:val="24"/>
              </w:rPr>
            </w:pPr>
            <w:r>
              <w:rPr>
                <w:b/>
                <w:bCs/>
                <w:color w:val="0D0D0D"/>
                <w:sz w:val="24"/>
              </w:rPr>
              <w:t>准</w:t>
            </w:r>
          </w:p>
        </w:tc>
        <w:tc>
          <w:tcPr>
            <w:tcW w:w="8470" w:type="dxa"/>
          </w:tcPr>
          <w:p>
            <w:pPr>
              <w:adjustRightInd w:val="0"/>
              <w:snapToGrid w:val="0"/>
              <w:spacing w:line="540" w:lineRule="exact"/>
              <w:ind w:firstLine="480" w:firstLineChars="200"/>
              <w:rPr>
                <w:b/>
                <w:bCs/>
                <w:sz w:val="24"/>
              </w:rPr>
            </w:pPr>
            <w:r>
              <w:rPr>
                <w:b/>
                <w:bCs/>
                <w:sz w:val="24"/>
              </w:rPr>
              <w:t>2、项目执行污染物排放标准如下</w:t>
            </w:r>
          </w:p>
          <w:p>
            <w:pPr>
              <w:pStyle w:val="NormalIndent"/>
              <w:adjustRightInd w:val="0"/>
              <w:snapToGrid w:val="0"/>
              <w:spacing w:line="540" w:lineRule="exact"/>
              <w:ind w:firstLine="480" w:firstLineChars="200"/>
              <w:rPr>
                <w:b/>
                <w:bCs/>
                <w:sz w:val="24"/>
              </w:rPr>
            </w:pPr>
            <w:r>
              <w:rPr>
                <w:b/>
                <w:bCs/>
                <w:sz w:val="24"/>
              </w:rPr>
              <w:t>（1）大气污染物排放标准</w:t>
            </w:r>
          </w:p>
          <w:p>
            <w:pPr>
              <w:pStyle w:val="NormalIndent"/>
              <w:adjustRightInd w:val="0"/>
              <w:snapToGrid w:val="0"/>
              <w:spacing w:line="540" w:lineRule="exact"/>
              <w:ind w:firstLine="480" w:firstLineChars="200"/>
              <w:rPr>
                <w:sz w:val="24"/>
              </w:rPr>
            </w:pPr>
            <w:r>
              <w:rPr>
                <w:sz w:val="24"/>
              </w:rPr>
              <w:t>施工期排放的粉尘执行《大气污染物综合排放标准》（GB16297-1996）中“表2”颗粒物无组织排放标准限值。具体限值见表</w:t>
            </w:r>
            <w:r>
              <w:rPr>
                <w:rFonts w:hint="eastAsia"/>
                <w:sz w:val="24"/>
              </w:rPr>
              <w:t>15</w:t>
            </w:r>
            <w:r>
              <w:rPr>
                <w:sz w:val="24"/>
              </w:rPr>
              <w:t>。</w:t>
            </w:r>
          </w:p>
          <w:p>
            <w:pPr>
              <w:jc w:val="center"/>
              <w:rPr>
                <w:b/>
                <w:bCs/>
                <w:sz w:val="24"/>
              </w:rPr>
            </w:pPr>
            <w:r>
              <w:rPr>
                <w:b/>
                <w:bCs/>
                <w:sz w:val="24"/>
              </w:rPr>
              <w:t>表</w:t>
            </w:r>
            <w:r>
              <w:rPr>
                <w:rFonts w:hint="eastAsia"/>
                <w:b/>
                <w:bCs/>
                <w:sz w:val="24"/>
              </w:rPr>
              <w:t>15</w:t>
            </w:r>
            <w:r>
              <w:rPr>
                <w:b/>
                <w:bCs/>
                <w:sz w:val="24"/>
              </w:rPr>
              <w:t xml:space="preserve">  大气污染物排放限值</w:t>
            </w:r>
          </w:p>
          <w:tbl>
            <w:tblPr>
              <w:tblStyle w:val="TableNormal"/>
              <w:tblW w:w="79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452"/>
              <w:gridCol w:w="2099"/>
              <w:gridCol w:w="2232"/>
              <w:gridCol w:w="2154"/>
            </w:tblGrid>
            <w:tr>
              <w:tblPrEx>
                <w:tblW w:w="79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10"/>
                <w:jc w:val="center"/>
              </w:trPr>
              <w:tc>
                <w:tcPr>
                  <w:tcW w:w="1452" w:type="dxa"/>
                  <w:vMerge w:val="restart"/>
                  <w:tcBorders>
                    <w:tl2br w:val="nil"/>
                    <w:tr2bl w:val="nil"/>
                  </w:tcBorders>
                  <w:vAlign w:val="center"/>
                </w:tcPr>
                <w:p>
                  <w:pPr>
                    <w:jc w:val="center"/>
                    <w:rPr>
                      <w:b/>
                      <w:bCs/>
                    </w:rPr>
                  </w:pPr>
                  <w:r>
                    <w:rPr>
                      <w:b/>
                      <w:bCs/>
                    </w:rPr>
                    <w:t>污染物</w:t>
                  </w:r>
                </w:p>
              </w:tc>
              <w:tc>
                <w:tcPr>
                  <w:tcW w:w="2099" w:type="dxa"/>
                  <w:vMerge w:val="restart"/>
                  <w:tcBorders>
                    <w:tl2br w:val="nil"/>
                    <w:tr2bl w:val="nil"/>
                  </w:tcBorders>
                  <w:vAlign w:val="center"/>
                </w:tcPr>
                <w:p>
                  <w:pPr>
                    <w:jc w:val="center"/>
                    <w:rPr>
                      <w:b/>
                      <w:bCs/>
                    </w:rPr>
                  </w:pPr>
                  <w:r>
                    <w:rPr>
                      <w:b/>
                      <w:bCs/>
                    </w:rPr>
                    <w:t>最高允许排放浓度（mg/m</w:t>
                  </w:r>
                  <w:r>
                    <w:rPr>
                      <w:b/>
                      <w:bCs/>
                      <w:vertAlign w:val="superscript"/>
                    </w:rPr>
                    <w:t>3</w:t>
                  </w:r>
                  <w:r>
                    <w:rPr>
                      <w:b/>
                      <w:bCs/>
                    </w:rPr>
                    <w:t>）</w:t>
                  </w:r>
                </w:p>
              </w:tc>
              <w:tc>
                <w:tcPr>
                  <w:tcW w:w="4386" w:type="dxa"/>
                  <w:gridSpan w:val="2"/>
                  <w:tcBorders>
                    <w:tl2br w:val="nil"/>
                    <w:tr2bl w:val="nil"/>
                  </w:tcBorders>
                  <w:vAlign w:val="center"/>
                </w:tcPr>
                <w:p>
                  <w:pPr>
                    <w:jc w:val="center"/>
                    <w:rPr>
                      <w:b/>
                      <w:bCs/>
                    </w:rPr>
                  </w:pPr>
                  <w:r>
                    <w:rPr>
                      <w:b/>
                      <w:bCs/>
                    </w:rPr>
                    <w:t>无组织排放监控浓度限值</w:t>
                  </w:r>
                </w:p>
              </w:tc>
            </w:tr>
            <w:tr>
              <w:tblPrEx>
                <w:tblW w:w="7937" w:type="dxa"/>
                <w:jc w:val="center"/>
                <w:tblLayout w:type="fixed"/>
                <w:tblCellMar>
                  <w:top w:w="0" w:type="dxa"/>
                  <w:left w:w="108" w:type="dxa"/>
                  <w:bottom w:w="0" w:type="dxa"/>
                  <w:right w:w="108" w:type="dxa"/>
                </w:tblCellMar>
              </w:tblPrEx>
              <w:trPr>
                <w:trHeight w:val="355"/>
                <w:jc w:val="center"/>
              </w:trPr>
              <w:tc>
                <w:tcPr>
                  <w:tcW w:w="1452" w:type="dxa"/>
                  <w:vMerge/>
                  <w:tcBorders>
                    <w:tl2br w:val="nil"/>
                    <w:tr2bl w:val="nil"/>
                  </w:tcBorders>
                  <w:vAlign w:val="center"/>
                </w:tcPr>
                <w:p>
                  <w:pPr>
                    <w:jc w:val="center"/>
                    <w:rPr>
                      <w:b/>
                      <w:bCs/>
                    </w:rPr>
                  </w:pPr>
                </w:p>
              </w:tc>
              <w:tc>
                <w:tcPr>
                  <w:tcW w:w="2099" w:type="dxa"/>
                  <w:vMerge/>
                  <w:tcBorders>
                    <w:tl2br w:val="nil"/>
                    <w:tr2bl w:val="nil"/>
                  </w:tcBorders>
                  <w:vAlign w:val="center"/>
                </w:tcPr>
                <w:p>
                  <w:pPr>
                    <w:jc w:val="center"/>
                    <w:rPr>
                      <w:b/>
                      <w:bCs/>
                    </w:rPr>
                  </w:pPr>
                </w:p>
              </w:tc>
              <w:tc>
                <w:tcPr>
                  <w:tcW w:w="2232" w:type="dxa"/>
                  <w:tcBorders>
                    <w:tl2br w:val="nil"/>
                    <w:tr2bl w:val="nil"/>
                  </w:tcBorders>
                  <w:vAlign w:val="center"/>
                </w:tcPr>
                <w:p>
                  <w:pPr>
                    <w:jc w:val="center"/>
                    <w:rPr>
                      <w:b/>
                      <w:bCs/>
                    </w:rPr>
                  </w:pPr>
                  <w:r>
                    <w:rPr>
                      <w:b/>
                      <w:bCs/>
                    </w:rPr>
                    <w:t>监控点</w:t>
                  </w:r>
                </w:p>
              </w:tc>
              <w:tc>
                <w:tcPr>
                  <w:tcW w:w="2154" w:type="dxa"/>
                  <w:tcBorders>
                    <w:tl2br w:val="nil"/>
                    <w:tr2bl w:val="nil"/>
                  </w:tcBorders>
                  <w:vAlign w:val="center"/>
                </w:tcPr>
                <w:p>
                  <w:pPr>
                    <w:jc w:val="center"/>
                    <w:rPr>
                      <w:b/>
                      <w:bCs/>
                    </w:rPr>
                  </w:pPr>
                  <w:r>
                    <w:rPr>
                      <w:b/>
                      <w:bCs/>
                    </w:rPr>
                    <w:t>浓度（mg/m3）</w:t>
                  </w:r>
                </w:p>
              </w:tc>
            </w:tr>
            <w:tr>
              <w:tblPrEx>
                <w:tblW w:w="7937" w:type="dxa"/>
                <w:jc w:val="center"/>
                <w:tblLayout w:type="fixed"/>
                <w:tblCellMar>
                  <w:top w:w="0" w:type="dxa"/>
                  <w:left w:w="108" w:type="dxa"/>
                  <w:bottom w:w="0" w:type="dxa"/>
                  <w:right w:w="108" w:type="dxa"/>
                </w:tblCellMar>
              </w:tblPrEx>
              <w:trPr>
                <w:trHeight w:val="374"/>
                <w:jc w:val="center"/>
              </w:trPr>
              <w:tc>
                <w:tcPr>
                  <w:tcW w:w="1452" w:type="dxa"/>
                  <w:tcBorders>
                    <w:tl2br w:val="nil"/>
                    <w:tr2bl w:val="nil"/>
                  </w:tcBorders>
                  <w:vAlign w:val="center"/>
                </w:tcPr>
                <w:p>
                  <w:pPr>
                    <w:jc w:val="center"/>
                  </w:pPr>
                  <w:r>
                    <w:t>颗粒物</w:t>
                  </w:r>
                </w:p>
              </w:tc>
              <w:tc>
                <w:tcPr>
                  <w:tcW w:w="2099" w:type="dxa"/>
                  <w:tcBorders>
                    <w:tl2br w:val="nil"/>
                    <w:tr2bl w:val="nil"/>
                  </w:tcBorders>
                  <w:vAlign w:val="center"/>
                </w:tcPr>
                <w:p>
                  <w:pPr>
                    <w:jc w:val="center"/>
                  </w:pPr>
                  <w:r>
                    <w:t>120</w:t>
                  </w:r>
                </w:p>
              </w:tc>
              <w:tc>
                <w:tcPr>
                  <w:tcW w:w="2232" w:type="dxa"/>
                  <w:tcBorders>
                    <w:tl2br w:val="nil"/>
                    <w:tr2bl w:val="nil"/>
                  </w:tcBorders>
                  <w:vAlign w:val="center"/>
                </w:tcPr>
                <w:p>
                  <w:pPr>
                    <w:jc w:val="center"/>
                  </w:pPr>
                  <w:r>
                    <w:t>周界外浓度最高点</w:t>
                  </w:r>
                </w:p>
              </w:tc>
              <w:tc>
                <w:tcPr>
                  <w:tcW w:w="2154" w:type="dxa"/>
                  <w:tcBorders>
                    <w:tl2br w:val="nil"/>
                    <w:tr2bl w:val="nil"/>
                  </w:tcBorders>
                  <w:vAlign w:val="center"/>
                </w:tcPr>
                <w:p>
                  <w:pPr>
                    <w:jc w:val="center"/>
                  </w:pPr>
                  <w:r>
                    <w:t>1.0</w:t>
                  </w:r>
                </w:p>
              </w:tc>
            </w:tr>
          </w:tbl>
          <w:p>
            <w:pPr>
              <w:pStyle w:val="NormalIndent"/>
              <w:adjustRightInd w:val="0"/>
              <w:snapToGrid w:val="0"/>
              <w:spacing w:line="540" w:lineRule="exact"/>
              <w:ind w:firstLine="480" w:firstLineChars="200"/>
              <w:rPr>
                <w:sz w:val="24"/>
              </w:rPr>
            </w:pPr>
            <w:r>
              <w:rPr>
                <w:sz w:val="24"/>
              </w:rPr>
              <w:t>营运期废气主要来源于污水提升泵站产生的</w:t>
            </w:r>
            <w:r>
              <w:rPr>
                <w:rFonts w:hint="eastAsia"/>
                <w:sz w:val="24"/>
              </w:rPr>
              <w:t>无组织恶臭气体，恶臭气体因子包括氨、硫化氢、臭气浓度</w:t>
            </w:r>
            <w:r>
              <w:rPr>
                <w:sz w:val="24"/>
              </w:rPr>
              <w:t>，执行《恶臭污染物排放标准》（GB14554-93）表1中二级标准新改扩建要求。具体限值见表</w:t>
            </w:r>
            <w:r>
              <w:rPr>
                <w:rFonts w:hint="eastAsia"/>
                <w:sz w:val="24"/>
              </w:rPr>
              <w:t>16</w:t>
            </w:r>
            <w:r>
              <w:rPr>
                <w:sz w:val="24"/>
              </w:rPr>
              <w:t>。</w:t>
            </w:r>
          </w:p>
          <w:p>
            <w:pPr>
              <w:jc w:val="center"/>
              <w:rPr>
                <w:b/>
                <w:bCs/>
                <w:sz w:val="24"/>
              </w:rPr>
            </w:pPr>
            <w:r>
              <w:rPr>
                <w:b/>
                <w:bCs/>
                <w:sz w:val="24"/>
              </w:rPr>
              <w:t>表</w:t>
            </w:r>
            <w:r>
              <w:rPr>
                <w:rFonts w:hint="eastAsia"/>
                <w:b/>
                <w:bCs/>
                <w:sz w:val="24"/>
              </w:rPr>
              <w:t>16</w:t>
            </w:r>
            <w:r>
              <w:rPr>
                <w:b/>
                <w:bCs/>
                <w:sz w:val="24"/>
              </w:rPr>
              <w:t xml:space="preserve"> 恶臭污染物厂界标准值</w:t>
            </w:r>
          </w:p>
          <w:tbl>
            <w:tblPr>
              <w:tblStyle w:val="TableGrid6"/>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645"/>
              <w:gridCol w:w="2646"/>
              <w:gridCol w:w="2646"/>
            </w:tblGrid>
            <w:tr>
              <w:tblPrEx>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650" w:type="dxa"/>
                  <w:vMerge w:val="restart"/>
                  <w:tcBorders>
                    <w:tl2br w:val="nil"/>
                    <w:tr2bl w:val="nil"/>
                  </w:tcBorders>
                </w:tcPr>
                <w:p>
                  <w:pPr>
                    <w:pStyle w:val="Default"/>
                    <w:jc w:val="center"/>
                    <w:rPr>
                      <w:rFonts w:ascii="Times New Roman" w:cs="Times New Roman"/>
                      <w:b/>
                      <w:bCs/>
                    </w:rPr>
                  </w:pPr>
                  <w:r>
                    <w:rPr>
                      <w:rFonts w:ascii="Times New Roman" w:cs="Times New Roman"/>
                      <w:b/>
                      <w:bCs/>
                    </w:rPr>
                    <w:t>控制项目</w:t>
                  </w:r>
                </w:p>
              </w:tc>
              <w:tc>
                <w:tcPr>
                  <w:tcW w:w="1651" w:type="dxa"/>
                  <w:vMerge w:val="restart"/>
                  <w:tcBorders>
                    <w:tl2br w:val="nil"/>
                    <w:tr2bl w:val="nil"/>
                  </w:tcBorders>
                </w:tcPr>
                <w:p>
                  <w:pPr>
                    <w:pStyle w:val="Default"/>
                    <w:jc w:val="center"/>
                    <w:rPr>
                      <w:rFonts w:ascii="Times New Roman" w:cs="Times New Roman"/>
                      <w:b/>
                      <w:bCs/>
                    </w:rPr>
                  </w:pPr>
                  <w:r>
                    <w:rPr>
                      <w:rFonts w:ascii="Times New Roman" w:cs="Times New Roman"/>
                      <w:b/>
                      <w:bCs/>
                    </w:rPr>
                    <w:t>单位</w:t>
                  </w:r>
                </w:p>
              </w:tc>
              <w:tc>
                <w:tcPr>
                  <w:tcW w:w="1651" w:type="dxa"/>
                  <w:tcBorders>
                    <w:tl2br w:val="nil"/>
                    <w:tr2bl w:val="nil"/>
                  </w:tcBorders>
                </w:tcPr>
                <w:p>
                  <w:pPr>
                    <w:pStyle w:val="Default"/>
                    <w:jc w:val="center"/>
                    <w:rPr>
                      <w:rFonts w:ascii="Times New Roman" w:cs="Times New Roman"/>
                      <w:b/>
                      <w:bCs/>
                    </w:rPr>
                  </w:pPr>
                  <w:r>
                    <w:rPr>
                      <w:rFonts w:ascii="Times New Roman" w:cs="Times New Roman"/>
                      <w:b/>
                      <w:bCs/>
                    </w:rPr>
                    <w:t>二级</w:t>
                  </w:r>
                </w:p>
              </w:tc>
            </w:tr>
            <w:tr>
              <w:tblPrEx>
                <w:tblW w:w="7937" w:type="dxa"/>
                <w:jc w:val="center"/>
                <w:tblLayout w:type="fixed"/>
                <w:tblCellMar>
                  <w:top w:w="0" w:type="dxa"/>
                  <w:left w:w="108" w:type="dxa"/>
                  <w:bottom w:w="0" w:type="dxa"/>
                  <w:right w:w="108" w:type="dxa"/>
                </w:tblCellMar>
              </w:tblPrEx>
              <w:trPr>
                <w:jc w:val="center"/>
              </w:trPr>
              <w:tc>
                <w:tcPr>
                  <w:tcW w:w="1650" w:type="dxa"/>
                  <w:vMerge/>
                  <w:tcBorders>
                    <w:tl2br w:val="nil"/>
                    <w:tr2bl w:val="nil"/>
                  </w:tcBorders>
                </w:tcPr>
                <w:p>
                  <w:pPr>
                    <w:pStyle w:val="Default"/>
                    <w:jc w:val="center"/>
                    <w:rPr>
                      <w:rFonts w:ascii="Times New Roman" w:cs="Times New Roman"/>
                      <w:b/>
                      <w:bCs/>
                      <w:sz w:val="21"/>
                    </w:rPr>
                  </w:pPr>
                </w:p>
              </w:tc>
              <w:tc>
                <w:tcPr>
                  <w:tcW w:w="1651" w:type="dxa"/>
                  <w:vMerge/>
                  <w:tcBorders>
                    <w:tl2br w:val="nil"/>
                    <w:tr2bl w:val="nil"/>
                  </w:tcBorders>
                </w:tcPr>
                <w:p>
                  <w:pPr>
                    <w:pStyle w:val="Default"/>
                    <w:jc w:val="center"/>
                    <w:rPr>
                      <w:rFonts w:ascii="Times New Roman" w:cs="Times New Roman"/>
                      <w:b/>
                      <w:bCs/>
                      <w:sz w:val="21"/>
                    </w:rPr>
                  </w:pPr>
                </w:p>
              </w:tc>
              <w:tc>
                <w:tcPr>
                  <w:tcW w:w="1651" w:type="dxa"/>
                  <w:tcBorders>
                    <w:tl2br w:val="nil"/>
                    <w:tr2bl w:val="nil"/>
                  </w:tcBorders>
                </w:tcPr>
                <w:p>
                  <w:pPr>
                    <w:pStyle w:val="Default"/>
                    <w:jc w:val="center"/>
                    <w:rPr>
                      <w:rFonts w:ascii="Times New Roman" w:cs="Times New Roman"/>
                      <w:b/>
                      <w:bCs/>
                      <w:sz w:val="21"/>
                    </w:rPr>
                  </w:pPr>
                  <w:r>
                    <w:rPr>
                      <w:rFonts w:ascii="Times New Roman" w:cs="Times New Roman"/>
                      <w:b/>
                      <w:bCs/>
                      <w:sz w:val="21"/>
                    </w:rPr>
                    <w:t>新改扩建</w:t>
                  </w:r>
                </w:p>
              </w:tc>
            </w:tr>
            <w:tr>
              <w:tblPrEx>
                <w:tblW w:w="7937" w:type="dxa"/>
                <w:jc w:val="center"/>
                <w:tblLayout w:type="fixed"/>
                <w:tblCellMar>
                  <w:top w:w="0" w:type="dxa"/>
                  <w:left w:w="108" w:type="dxa"/>
                  <w:bottom w:w="0" w:type="dxa"/>
                  <w:right w:w="108" w:type="dxa"/>
                </w:tblCellMar>
              </w:tblPrEx>
              <w:trPr>
                <w:jc w:val="center"/>
              </w:trPr>
              <w:tc>
                <w:tcPr>
                  <w:tcW w:w="1650" w:type="dxa"/>
                  <w:tcBorders>
                    <w:tl2br w:val="nil"/>
                    <w:tr2bl w:val="nil"/>
                  </w:tcBorders>
                </w:tcPr>
                <w:p>
                  <w:pPr>
                    <w:pStyle w:val="Default"/>
                    <w:jc w:val="center"/>
                    <w:rPr>
                      <w:rFonts w:ascii="Times New Roman" w:cs="Times New Roman"/>
                    </w:rPr>
                  </w:pPr>
                  <w:r>
                    <w:rPr>
                      <w:rFonts w:ascii="Times New Roman" w:cs="Times New Roman"/>
                    </w:rPr>
                    <w:t>氨</w:t>
                  </w:r>
                </w:p>
              </w:tc>
              <w:tc>
                <w:tcPr>
                  <w:tcW w:w="1651" w:type="dxa"/>
                  <w:tcBorders>
                    <w:tl2br w:val="nil"/>
                    <w:tr2bl w:val="nil"/>
                  </w:tcBorders>
                </w:tcPr>
                <w:p>
                  <w:pPr>
                    <w:pStyle w:val="Default"/>
                    <w:jc w:val="center"/>
                    <w:rPr>
                      <w:rFonts w:ascii="Times New Roman" w:cs="Times New Roman"/>
                    </w:rPr>
                  </w:pPr>
                  <w:r>
                    <w:rPr>
                      <w:rFonts w:ascii="Times New Roman" w:cs="Times New Roman"/>
                    </w:rPr>
                    <w:t>mg/m</w:t>
                  </w:r>
                  <w:r>
                    <w:rPr>
                      <w:rFonts w:ascii="Times New Roman" w:cs="Times New Roman"/>
                      <w:vertAlign w:val="superscript"/>
                    </w:rPr>
                    <w:t>3</w:t>
                  </w:r>
                </w:p>
              </w:tc>
              <w:tc>
                <w:tcPr>
                  <w:tcW w:w="1651" w:type="dxa"/>
                  <w:tcBorders>
                    <w:tl2br w:val="nil"/>
                    <w:tr2bl w:val="nil"/>
                  </w:tcBorders>
                </w:tcPr>
                <w:p>
                  <w:pPr>
                    <w:pStyle w:val="Default"/>
                    <w:jc w:val="center"/>
                    <w:rPr>
                      <w:rFonts w:ascii="Times New Roman" w:cs="Times New Roman"/>
                    </w:rPr>
                  </w:pPr>
                  <w:r>
                    <w:rPr>
                      <w:rFonts w:ascii="Times New Roman" w:cs="Times New Roman"/>
                    </w:rPr>
                    <w:t>1.5</w:t>
                  </w:r>
                </w:p>
              </w:tc>
            </w:tr>
            <w:tr>
              <w:tblPrEx>
                <w:tblW w:w="7937" w:type="dxa"/>
                <w:jc w:val="center"/>
                <w:tblLayout w:type="fixed"/>
                <w:tblCellMar>
                  <w:top w:w="0" w:type="dxa"/>
                  <w:left w:w="108" w:type="dxa"/>
                  <w:bottom w:w="0" w:type="dxa"/>
                  <w:right w:w="108" w:type="dxa"/>
                </w:tblCellMar>
              </w:tblPrEx>
              <w:trPr>
                <w:jc w:val="center"/>
              </w:trPr>
              <w:tc>
                <w:tcPr>
                  <w:tcW w:w="1650" w:type="dxa"/>
                  <w:tcBorders>
                    <w:tl2br w:val="nil"/>
                    <w:tr2bl w:val="nil"/>
                  </w:tcBorders>
                </w:tcPr>
                <w:p>
                  <w:pPr>
                    <w:pStyle w:val="Default"/>
                    <w:jc w:val="center"/>
                    <w:rPr>
                      <w:rFonts w:ascii="Times New Roman" w:cs="Times New Roman"/>
                    </w:rPr>
                  </w:pPr>
                  <w:r>
                    <w:rPr>
                      <w:rFonts w:ascii="Times New Roman" w:cs="Times New Roman"/>
                    </w:rPr>
                    <w:t>硫化氢</w:t>
                  </w:r>
                </w:p>
              </w:tc>
              <w:tc>
                <w:tcPr>
                  <w:tcW w:w="1651" w:type="dxa"/>
                  <w:tcBorders>
                    <w:tl2br w:val="nil"/>
                    <w:tr2bl w:val="nil"/>
                  </w:tcBorders>
                </w:tcPr>
                <w:p>
                  <w:pPr>
                    <w:pStyle w:val="Default"/>
                    <w:jc w:val="center"/>
                    <w:rPr>
                      <w:rFonts w:ascii="Times New Roman" w:cs="Times New Roman"/>
                    </w:rPr>
                  </w:pPr>
                  <w:r>
                    <w:rPr>
                      <w:rFonts w:ascii="Times New Roman" w:cs="Times New Roman"/>
                    </w:rPr>
                    <w:t>mg/m</w:t>
                  </w:r>
                  <w:r>
                    <w:rPr>
                      <w:rFonts w:ascii="Times New Roman" w:cs="Times New Roman"/>
                      <w:vertAlign w:val="superscript"/>
                    </w:rPr>
                    <w:t>3</w:t>
                  </w:r>
                </w:p>
              </w:tc>
              <w:tc>
                <w:tcPr>
                  <w:tcW w:w="1651" w:type="dxa"/>
                  <w:tcBorders>
                    <w:tl2br w:val="nil"/>
                    <w:tr2bl w:val="nil"/>
                  </w:tcBorders>
                </w:tcPr>
                <w:p>
                  <w:pPr>
                    <w:pStyle w:val="Default"/>
                    <w:jc w:val="center"/>
                    <w:rPr>
                      <w:rFonts w:ascii="Times New Roman" w:cs="Times New Roman"/>
                    </w:rPr>
                  </w:pPr>
                  <w:r>
                    <w:rPr>
                      <w:rFonts w:ascii="Times New Roman" w:cs="Times New Roman"/>
                    </w:rPr>
                    <w:t>0.06</w:t>
                  </w:r>
                </w:p>
              </w:tc>
            </w:tr>
            <w:tr>
              <w:tblPrEx>
                <w:tblW w:w="7937" w:type="dxa"/>
                <w:jc w:val="center"/>
                <w:tblLayout w:type="fixed"/>
                <w:tblCellMar>
                  <w:top w:w="0" w:type="dxa"/>
                  <w:left w:w="108" w:type="dxa"/>
                  <w:bottom w:w="0" w:type="dxa"/>
                  <w:right w:w="108" w:type="dxa"/>
                </w:tblCellMar>
              </w:tblPrEx>
              <w:trPr>
                <w:jc w:val="center"/>
              </w:trPr>
              <w:tc>
                <w:tcPr>
                  <w:tcW w:w="1650" w:type="dxa"/>
                  <w:tcBorders>
                    <w:tl2br w:val="nil"/>
                    <w:tr2bl w:val="nil"/>
                  </w:tcBorders>
                </w:tcPr>
                <w:p>
                  <w:pPr>
                    <w:pStyle w:val="Default"/>
                    <w:jc w:val="center"/>
                    <w:rPr>
                      <w:rFonts w:ascii="Times New Roman" w:cs="Times New Roman"/>
                    </w:rPr>
                  </w:pPr>
                  <w:r>
                    <w:rPr>
                      <w:rFonts w:ascii="Times New Roman" w:cs="Times New Roman"/>
                    </w:rPr>
                    <w:t>臭气浓度</w:t>
                  </w:r>
                </w:p>
              </w:tc>
              <w:tc>
                <w:tcPr>
                  <w:tcW w:w="1651" w:type="dxa"/>
                  <w:tcBorders>
                    <w:tl2br w:val="nil"/>
                    <w:tr2bl w:val="nil"/>
                  </w:tcBorders>
                </w:tcPr>
                <w:p>
                  <w:pPr>
                    <w:pStyle w:val="Default"/>
                    <w:jc w:val="center"/>
                    <w:rPr>
                      <w:rFonts w:ascii="Times New Roman" w:cs="Times New Roman"/>
                    </w:rPr>
                  </w:pPr>
                  <w:r>
                    <w:rPr>
                      <w:rFonts w:ascii="Times New Roman" w:cs="Times New Roman"/>
                    </w:rPr>
                    <w:t>mg/m</w:t>
                  </w:r>
                  <w:r>
                    <w:rPr>
                      <w:rFonts w:ascii="Times New Roman" w:cs="Times New Roman"/>
                      <w:vertAlign w:val="superscript"/>
                    </w:rPr>
                    <w:t>3</w:t>
                  </w:r>
                </w:p>
              </w:tc>
              <w:tc>
                <w:tcPr>
                  <w:tcW w:w="1651" w:type="dxa"/>
                  <w:tcBorders>
                    <w:tl2br w:val="nil"/>
                    <w:tr2bl w:val="nil"/>
                  </w:tcBorders>
                </w:tcPr>
                <w:p>
                  <w:pPr>
                    <w:pStyle w:val="Default"/>
                    <w:jc w:val="center"/>
                    <w:rPr>
                      <w:rFonts w:ascii="Times New Roman" w:cs="Times New Roman"/>
                    </w:rPr>
                  </w:pPr>
                  <w:r>
                    <w:rPr>
                      <w:rFonts w:ascii="Times New Roman" w:cs="Times New Roman"/>
                    </w:rPr>
                    <w:t>20</w:t>
                  </w:r>
                </w:p>
              </w:tc>
            </w:tr>
          </w:tbl>
          <w:p>
            <w:pPr>
              <w:pStyle w:val="NormalIndent"/>
              <w:spacing w:line="360" w:lineRule="auto"/>
              <w:ind w:firstLine="480" w:firstLineChars="200"/>
              <w:rPr>
                <w:b/>
                <w:bCs/>
                <w:sz w:val="24"/>
              </w:rPr>
            </w:pPr>
            <w:r>
              <w:rPr>
                <w:rFonts w:hint="eastAsia"/>
                <w:b/>
                <w:bCs/>
                <w:sz w:val="24"/>
              </w:rPr>
              <w:t>（2）施工噪声排放标准</w:t>
            </w:r>
          </w:p>
          <w:p>
            <w:pPr>
              <w:pStyle w:val="NormalIndent"/>
              <w:adjustRightInd w:val="0"/>
              <w:snapToGrid w:val="0"/>
              <w:spacing w:line="360" w:lineRule="auto"/>
              <w:ind w:firstLine="480" w:firstLineChars="200"/>
              <w:rPr>
                <w:sz w:val="24"/>
              </w:rPr>
            </w:pPr>
            <w:r>
              <w:rPr>
                <w:rFonts w:hint="eastAsia"/>
                <w:sz w:val="24"/>
              </w:rPr>
              <w:t>施工期：建筑场界执行《建筑施工场界环境噪声排放标准》（GB12523-2011）。具体限值见表17。</w:t>
            </w:r>
          </w:p>
          <w:p>
            <w:pPr>
              <w:pStyle w:val="a5"/>
              <w:spacing w:line="240" w:lineRule="auto"/>
              <w:ind w:firstLineChars="0"/>
              <w:jc w:val="center"/>
              <w:rPr>
                <w:b/>
                <w:bCs/>
              </w:rPr>
            </w:pPr>
            <w:r>
              <w:rPr>
                <w:b/>
                <w:bCs/>
              </w:rPr>
              <w:t>表</w:t>
            </w:r>
            <w:r>
              <w:rPr>
                <w:rFonts w:hint="eastAsia"/>
                <w:b/>
                <w:bCs/>
              </w:rPr>
              <w:t>17</w:t>
            </w:r>
            <w:r>
              <w:rPr>
                <w:b/>
                <w:bCs/>
              </w:rPr>
              <w:t xml:space="preserve"> 建筑施工场界环境噪声排放限值   单位：dB（A）</w:t>
            </w:r>
          </w:p>
          <w:tbl>
            <w:tblPr>
              <w:tblStyle w:val="TableNormal"/>
              <w:tblW w:w="79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972"/>
              <w:gridCol w:w="3965"/>
            </w:tblGrid>
            <w:tr>
              <w:tblPrEx>
                <w:tblW w:w="79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Ex>
              <w:trPr>
                <w:cantSplit/>
                <w:trHeight w:val="303"/>
                <w:jc w:val="center"/>
              </w:trPr>
              <w:tc>
                <w:tcPr>
                  <w:tcW w:w="4287" w:type="dxa"/>
                  <w:tcBorders>
                    <w:tl2br w:val="nil"/>
                    <w:tr2bl w:val="nil"/>
                  </w:tcBorders>
                  <w:vAlign w:val="center"/>
                </w:tcPr>
                <w:p>
                  <w:pPr>
                    <w:snapToGrid w:val="0"/>
                    <w:jc w:val="center"/>
                    <w:rPr>
                      <w:b/>
                      <w:bCs/>
                    </w:rPr>
                  </w:pPr>
                  <w:r>
                    <w:rPr>
                      <w:b/>
                      <w:bCs/>
                    </w:rPr>
                    <w:t>昼间</w:t>
                  </w:r>
                </w:p>
              </w:tc>
              <w:tc>
                <w:tcPr>
                  <w:tcW w:w="4279" w:type="dxa"/>
                  <w:tcBorders>
                    <w:tl2br w:val="nil"/>
                    <w:tr2bl w:val="nil"/>
                  </w:tcBorders>
                  <w:vAlign w:val="center"/>
                </w:tcPr>
                <w:p>
                  <w:pPr>
                    <w:snapToGrid w:val="0"/>
                    <w:jc w:val="center"/>
                    <w:rPr>
                      <w:b/>
                      <w:bCs/>
                    </w:rPr>
                  </w:pPr>
                  <w:r>
                    <w:rPr>
                      <w:b/>
                      <w:bCs/>
                    </w:rPr>
                    <w:t>夜间</w:t>
                  </w:r>
                </w:p>
              </w:tc>
            </w:tr>
            <w:tr>
              <w:tblPrEx>
                <w:tblW w:w="7937" w:type="dxa"/>
                <w:jc w:val="center"/>
                <w:tblLayout w:type="fixed"/>
                <w:tblCellMar>
                  <w:top w:w="0" w:type="dxa"/>
                  <w:left w:w="108" w:type="dxa"/>
                  <w:bottom w:w="0" w:type="dxa"/>
                  <w:right w:w="108" w:type="dxa"/>
                </w:tblCellMar>
              </w:tblPrEx>
              <w:trPr>
                <w:cantSplit/>
                <w:trHeight w:val="358"/>
                <w:jc w:val="center"/>
              </w:trPr>
              <w:tc>
                <w:tcPr>
                  <w:tcW w:w="4287" w:type="dxa"/>
                  <w:tcBorders>
                    <w:tl2br w:val="nil"/>
                    <w:tr2bl w:val="nil"/>
                  </w:tcBorders>
                  <w:vAlign w:val="center"/>
                </w:tcPr>
                <w:p>
                  <w:pPr>
                    <w:snapToGrid w:val="0"/>
                    <w:jc w:val="center"/>
                  </w:pPr>
                  <w:r>
                    <w:t>70</w:t>
                  </w:r>
                </w:p>
              </w:tc>
              <w:tc>
                <w:tcPr>
                  <w:tcW w:w="4279" w:type="dxa"/>
                  <w:tcBorders>
                    <w:tl2br w:val="nil"/>
                    <w:tr2bl w:val="nil"/>
                  </w:tcBorders>
                  <w:vAlign w:val="center"/>
                </w:tcPr>
                <w:p>
                  <w:pPr>
                    <w:snapToGrid w:val="0"/>
                    <w:jc w:val="center"/>
                  </w:pPr>
                  <w:r>
                    <w:t>55</w:t>
                  </w:r>
                </w:p>
              </w:tc>
            </w:tr>
          </w:tbl>
          <w:p>
            <w:pPr>
              <w:pStyle w:val="NormalIndent"/>
              <w:adjustRightInd w:val="0"/>
              <w:snapToGrid w:val="0"/>
              <w:spacing w:line="540" w:lineRule="exact"/>
              <w:ind w:firstLine="480" w:firstLineChars="200"/>
              <w:rPr>
                <w:sz w:val="24"/>
              </w:rPr>
            </w:pPr>
            <w:r>
              <w:rPr>
                <w:sz w:val="24"/>
              </w:rPr>
              <w:t>营运期：污水提升泵站</w:t>
            </w:r>
            <w:r>
              <w:rPr>
                <w:rFonts w:hint="eastAsia"/>
                <w:sz w:val="24"/>
              </w:rPr>
              <w:t>产生的</w:t>
            </w:r>
            <w:r>
              <w:rPr>
                <w:sz w:val="24"/>
              </w:rPr>
              <w:t>噪声执行《工业企业厂界环境噪声排放标准》（GB12348-2008）中的</w:t>
            </w:r>
            <w:r>
              <w:rPr>
                <w:rFonts w:hint="eastAsia"/>
                <w:sz w:val="24"/>
              </w:rPr>
              <w:t>4</w:t>
            </w:r>
            <w:r>
              <w:rPr>
                <w:sz w:val="24"/>
              </w:rPr>
              <w:t>类标准。具体限值见表1</w:t>
            </w:r>
            <w:r>
              <w:rPr>
                <w:rFonts w:hint="eastAsia"/>
                <w:sz w:val="24"/>
              </w:rPr>
              <w:t>8</w:t>
            </w:r>
            <w:r>
              <w:rPr>
                <w:sz w:val="24"/>
              </w:rPr>
              <w:t>。</w:t>
            </w:r>
          </w:p>
          <w:p>
            <w:pPr>
              <w:jc w:val="center"/>
              <w:rPr>
                <w:b/>
                <w:bCs/>
                <w:sz w:val="24"/>
              </w:rPr>
            </w:pPr>
            <w:r>
              <w:rPr>
                <w:b/>
                <w:bCs/>
                <w:sz w:val="24"/>
              </w:rPr>
              <w:t>表1</w:t>
            </w:r>
            <w:r>
              <w:rPr>
                <w:rFonts w:hint="eastAsia"/>
                <w:b/>
                <w:bCs/>
                <w:sz w:val="24"/>
              </w:rPr>
              <w:t>8</w:t>
            </w:r>
            <w:r>
              <w:rPr>
                <w:b/>
                <w:bCs/>
                <w:sz w:val="24"/>
              </w:rPr>
              <w:t xml:space="preserve"> 工业企业厂界环境噪声排放限值</w:t>
            </w:r>
          </w:p>
          <w:tbl>
            <w:tblPr>
              <w:tblStyle w:val="TableGrid6"/>
              <w:tblW w:w="825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751"/>
              <w:gridCol w:w="2751"/>
              <w:gridCol w:w="2752"/>
            </w:tblGrid>
            <w:tr>
              <w:tblPrEx>
                <w:tblW w:w="825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c>
                <w:tcPr>
                  <w:tcW w:w="2751" w:type="dxa"/>
                  <w:vMerge w:val="restart"/>
                  <w:tcBorders>
                    <w:tl2br w:val="nil"/>
                    <w:tr2bl w:val="nil"/>
                  </w:tcBorders>
                </w:tcPr>
                <w:p>
                  <w:pPr>
                    <w:pStyle w:val="Default"/>
                    <w:jc w:val="center"/>
                    <w:rPr>
                      <w:rFonts w:ascii="Times New Roman" w:cs="Times New Roman"/>
                      <w:b/>
                      <w:bCs/>
                    </w:rPr>
                  </w:pPr>
                  <w:r>
                    <w:rPr>
                      <w:rFonts w:ascii="Times New Roman" w:cs="Times New Roman"/>
                      <w:b/>
                      <w:bCs/>
                    </w:rPr>
                    <w:t>厂界外声环境</w:t>
                  </w:r>
                </w:p>
                <w:p>
                  <w:pPr>
                    <w:pStyle w:val="Default"/>
                    <w:jc w:val="center"/>
                    <w:rPr>
                      <w:rFonts w:ascii="Times New Roman" w:cs="Times New Roman"/>
                      <w:b/>
                      <w:bCs/>
                    </w:rPr>
                  </w:pPr>
                  <w:r>
                    <w:rPr>
                      <w:rFonts w:ascii="Times New Roman" w:cs="Times New Roman"/>
                      <w:b/>
                      <w:bCs/>
                    </w:rPr>
                    <w:t>功能区类别</w:t>
                  </w:r>
                </w:p>
              </w:tc>
              <w:tc>
                <w:tcPr>
                  <w:tcW w:w="5503" w:type="dxa"/>
                  <w:gridSpan w:val="2"/>
                  <w:tcBorders>
                    <w:tl2br w:val="nil"/>
                    <w:tr2bl w:val="nil"/>
                  </w:tcBorders>
                </w:tcPr>
                <w:p>
                  <w:pPr>
                    <w:pStyle w:val="Default"/>
                    <w:jc w:val="center"/>
                    <w:rPr>
                      <w:rFonts w:ascii="Times New Roman" w:cs="Times New Roman"/>
                      <w:b/>
                      <w:bCs/>
                    </w:rPr>
                  </w:pPr>
                  <w:r>
                    <w:rPr>
                      <w:rFonts w:ascii="Times New Roman" w:cs="Times New Roman"/>
                      <w:b/>
                      <w:bCs/>
                    </w:rPr>
                    <w:t>时段</w:t>
                  </w:r>
                </w:p>
              </w:tc>
            </w:tr>
            <w:tr>
              <w:tblPrEx>
                <w:tblW w:w="8254" w:type="dxa"/>
                <w:tblInd w:w="0" w:type="dxa"/>
                <w:tblLayout w:type="fixed"/>
                <w:tblCellMar>
                  <w:top w:w="0" w:type="dxa"/>
                  <w:left w:w="108" w:type="dxa"/>
                  <w:bottom w:w="0" w:type="dxa"/>
                  <w:right w:w="108" w:type="dxa"/>
                </w:tblCellMar>
              </w:tblPrEx>
              <w:tc>
                <w:tcPr>
                  <w:tcW w:w="2751" w:type="dxa"/>
                  <w:vMerge/>
                  <w:tcBorders>
                    <w:tl2br w:val="nil"/>
                    <w:tr2bl w:val="nil"/>
                  </w:tcBorders>
                </w:tcPr>
                <w:p>
                  <w:pPr>
                    <w:pStyle w:val="Default"/>
                    <w:jc w:val="center"/>
                    <w:rPr>
                      <w:rFonts w:ascii="Times New Roman" w:cs="Times New Roman"/>
                    </w:rPr>
                  </w:pPr>
                </w:p>
              </w:tc>
              <w:tc>
                <w:tcPr>
                  <w:tcW w:w="2751" w:type="dxa"/>
                  <w:tcBorders>
                    <w:tl2br w:val="nil"/>
                    <w:tr2bl w:val="nil"/>
                  </w:tcBorders>
                </w:tcPr>
                <w:p>
                  <w:pPr>
                    <w:pStyle w:val="Default"/>
                    <w:jc w:val="center"/>
                    <w:rPr>
                      <w:rFonts w:ascii="Times New Roman" w:cs="Times New Roman"/>
                      <w:b/>
                      <w:bCs/>
                    </w:rPr>
                  </w:pPr>
                  <w:r>
                    <w:rPr>
                      <w:rFonts w:ascii="Times New Roman" w:cs="Times New Roman"/>
                      <w:b/>
                      <w:bCs/>
                    </w:rPr>
                    <w:t>昼间</w:t>
                  </w:r>
                </w:p>
              </w:tc>
              <w:tc>
                <w:tcPr>
                  <w:tcW w:w="2752" w:type="dxa"/>
                  <w:tcBorders>
                    <w:tl2br w:val="nil"/>
                    <w:tr2bl w:val="nil"/>
                  </w:tcBorders>
                </w:tcPr>
                <w:p>
                  <w:pPr>
                    <w:pStyle w:val="Default"/>
                    <w:jc w:val="center"/>
                    <w:rPr>
                      <w:rFonts w:ascii="Times New Roman" w:cs="Times New Roman"/>
                      <w:b/>
                      <w:bCs/>
                    </w:rPr>
                  </w:pPr>
                  <w:r>
                    <w:rPr>
                      <w:rFonts w:ascii="Times New Roman" w:cs="Times New Roman"/>
                      <w:b/>
                      <w:bCs/>
                    </w:rPr>
                    <w:t>夜间</w:t>
                  </w:r>
                </w:p>
              </w:tc>
            </w:tr>
            <w:tr>
              <w:tblPrEx>
                <w:tblW w:w="8254" w:type="dxa"/>
                <w:tblInd w:w="0" w:type="dxa"/>
                <w:tblLayout w:type="fixed"/>
                <w:tblCellMar>
                  <w:top w:w="0" w:type="dxa"/>
                  <w:left w:w="108" w:type="dxa"/>
                  <w:bottom w:w="0" w:type="dxa"/>
                  <w:right w:w="108" w:type="dxa"/>
                </w:tblCellMar>
              </w:tblPrEx>
              <w:tc>
                <w:tcPr>
                  <w:tcW w:w="2751" w:type="dxa"/>
                  <w:tcBorders>
                    <w:tl2br w:val="nil"/>
                    <w:tr2bl w:val="nil"/>
                  </w:tcBorders>
                </w:tcPr>
                <w:p>
                  <w:pPr>
                    <w:pStyle w:val="Default"/>
                    <w:jc w:val="center"/>
                    <w:rPr>
                      <w:rFonts w:ascii="Times New Roman" w:cs="Times New Roman"/>
                    </w:rPr>
                  </w:pPr>
                  <w:r>
                    <w:rPr>
                      <w:rFonts w:ascii="Times New Roman" w:cs="Times New Roman" w:hint="eastAsia"/>
                    </w:rPr>
                    <w:t>4</w:t>
                  </w:r>
                </w:p>
              </w:tc>
              <w:tc>
                <w:tcPr>
                  <w:tcW w:w="2751" w:type="dxa"/>
                  <w:tcBorders>
                    <w:tl2br w:val="nil"/>
                    <w:tr2bl w:val="nil"/>
                  </w:tcBorders>
                </w:tcPr>
                <w:p>
                  <w:pPr>
                    <w:pStyle w:val="Default"/>
                    <w:jc w:val="center"/>
                    <w:rPr>
                      <w:rFonts w:ascii="Times New Roman" w:cs="Times New Roman"/>
                    </w:rPr>
                  </w:pPr>
                  <w:r>
                    <w:rPr>
                      <w:rFonts w:ascii="Times New Roman" w:cs="Times New Roman" w:hint="eastAsia"/>
                    </w:rPr>
                    <w:t>70</w:t>
                  </w:r>
                </w:p>
              </w:tc>
              <w:tc>
                <w:tcPr>
                  <w:tcW w:w="2752" w:type="dxa"/>
                  <w:tcBorders>
                    <w:tl2br w:val="nil"/>
                    <w:tr2bl w:val="nil"/>
                  </w:tcBorders>
                </w:tcPr>
                <w:p>
                  <w:pPr>
                    <w:pStyle w:val="Default"/>
                    <w:jc w:val="center"/>
                    <w:rPr>
                      <w:rFonts w:ascii="Times New Roman" w:cs="Times New Roman"/>
                    </w:rPr>
                  </w:pPr>
                  <w:r>
                    <w:rPr>
                      <w:rFonts w:ascii="Times New Roman" w:cs="Times New Roman" w:hint="eastAsia"/>
                    </w:rPr>
                    <w:t>55</w:t>
                  </w:r>
                </w:p>
              </w:tc>
            </w:tr>
          </w:tbl>
          <w:p>
            <w:pPr>
              <w:pStyle w:val="Default"/>
            </w:pPr>
          </w:p>
        </w:tc>
      </w:tr>
    </w:tbl>
    <w:p>
      <w:pPr>
        <w:sectPr>
          <w:headerReference w:type="default" r:id="rId47"/>
          <w:footerReference w:type="default" r:id="rId48"/>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17"/>
          <w:cols w:num="1" w:space="720"/>
          <w:titlePg w:val="0"/>
          <w:docGrid w:linePitch="312" w:charSpace="0"/>
        </w:sect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7"/>
        <w:gridCol w:w="8470"/>
      </w:tblGrid>
      <w:tr>
        <w:tblPrEx>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335"/>
          <w:jc w:val="center"/>
        </w:trPr>
        <w:tc>
          <w:tcPr>
            <w:tcW w:w="817" w:type="dxa"/>
            <w:vAlign w:val="center"/>
          </w:tcPr>
          <w:p>
            <w:pPr>
              <w:spacing w:before="240"/>
              <w:jc w:val="center"/>
              <w:rPr>
                <w:b/>
                <w:bCs/>
                <w:color w:val="0D0D0D"/>
                <w:sz w:val="24"/>
              </w:rPr>
            </w:pPr>
            <w:r>
              <w:rPr>
                <w:rFonts w:hint="eastAsia"/>
                <w:b/>
                <w:bCs/>
                <w:color w:val="0D0D0D"/>
                <w:sz w:val="24"/>
              </w:rPr>
              <w:t>总</w:t>
            </w:r>
          </w:p>
          <w:p>
            <w:pPr>
              <w:spacing w:before="240"/>
              <w:jc w:val="center"/>
              <w:rPr>
                <w:b/>
                <w:bCs/>
                <w:color w:val="0D0D0D"/>
                <w:sz w:val="24"/>
              </w:rPr>
            </w:pPr>
            <w:r>
              <w:rPr>
                <w:b/>
                <w:bCs/>
                <w:color w:val="0D0D0D"/>
                <w:sz w:val="24"/>
              </w:rPr>
              <w:t>量</w:t>
            </w:r>
          </w:p>
          <w:p>
            <w:pPr>
              <w:spacing w:before="240"/>
              <w:jc w:val="center"/>
              <w:rPr>
                <w:b/>
                <w:bCs/>
                <w:color w:val="0D0D0D"/>
                <w:sz w:val="24"/>
              </w:rPr>
            </w:pPr>
            <w:r>
              <w:rPr>
                <w:b/>
                <w:bCs/>
                <w:color w:val="0D0D0D"/>
                <w:sz w:val="24"/>
              </w:rPr>
              <w:t>控</w:t>
            </w:r>
          </w:p>
          <w:p>
            <w:pPr>
              <w:spacing w:before="240"/>
              <w:jc w:val="center"/>
              <w:rPr>
                <w:b/>
                <w:bCs/>
                <w:color w:val="0D0D0D"/>
                <w:sz w:val="24"/>
              </w:rPr>
            </w:pPr>
            <w:r>
              <w:rPr>
                <w:b/>
                <w:bCs/>
                <w:color w:val="0D0D0D"/>
                <w:sz w:val="24"/>
              </w:rPr>
              <w:t>制</w:t>
            </w:r>
          </w:p>
          <w:p>
            <w:pPr>
              <w:spacing w:before="240"/>
              <w:jc w:val="center"/>
              <w:rPr>
                <w:b/>
                <w:bCs/>
                <w:color w:val="0D0D0D"/>
                <w:sz w:val="24"/>
              </w:rPr>
            </w:pPr>
            <w:r>
              <w:rPr>
                <w:b/>
                <w:bCs/>
                <w:color w:val="0D0D0D"/>
                <w:sz w:val="24"/>
              </w:rPr>
              <w:t>指</w:t>
            </w:r>
          </w:p>
          <w:p>
            <w:pPr>
              <w:spacing w:line="360" w:lineRule="auto"/>
              <w:jc w:val="center"/>
              <w:rPr>
                <w:b/>
                <w:bCs/>
                <w:color w:val="0D0D0D"/>
                <w:sz w:val="24"/>
              </w:rPr>
            </w:pPr>
          </w:p>
          <w:p>
            <w:pPr>
              <w:spacing w:line="360" w:lineRule="auto"/>
              <w:jc w:val="center"/>
              <w:rPr>
                <w:b/>
                <w:bCs/>
                <w:color w:val="0D0D0D"/>
                <w:sz w:val="24"/>
              </w:rPr>
            </w:pPr>
            <w:r>
              <w:rPr>
                <w:b/>
                <w:bCs/>
                <w:color w:val="0D0D0D"/>
                <w:sz w:val="24"/>
              </w:rPr>
              <w:t>标</w:t>
            </w:r>
          </w:p>
        </w:tc>
        <w:tc>
          <w:tcPr>
            <w:tcW w:w="8470" w:type="dxa"/>
          </w:tcPr>
          <w:p>
            <w:pPr>
              <w:pStyle w:val="NormalIndent"/>
              <w:spacing w:line="360" w:lineRule="auto"/>
              <w:ind w:firstLine="480" w:firstLineChars="200"/>
              <w:jc w:val="left"/>
              <w:rPr>
                <w:sz w:val="24"/>
              </w:rPr>
            </w:pPr>
          </w:p>
          <w:p>
            <w:pPr>
              <w:pStyle w:val="NormalIndent"/>
              <w:spacing w:line="360" w:lineRule="auto"/>
              <w:ind w:firstLine="480" w:firstLineChars="200"/>
              <w:jc w:val="left"/>
              <w:rPr>
                <w:sz w:val="24"/>
              </w:rPr>
            </w:pPr>
          </w:p>
          <w:p>
            <w:pPr>
              <w:pStyle w:val="NormalIndent"/>
              <w:spacing w:line="360" w:lineRule="auto"/>
              <w:ind w:firstLine="480" w:firstLineChars="200"/>
              <w:jc w:val="left"/>
              <w:rPr>
                <w:sz w:val="24"/>
              </w:rPr>
            </w:pPr>
          </w:p>
          <w:p>
            <w:pPr>
              <w:pStyle w:val="NormalIndent"/>
              <w:spacing w:line="360" w:lineRule="auto"/>
              <w:ind w:firstLine="480" w:firstLineChars="200"/>
              <w:jc w:val="left"/>
              <w:rPr>
                <w:sz w:val="24"/>
              </w:rPr>
            </w:pPr>
          </w:p>
          <w:p>
            <w:pPr>
              <w:rPr>
                <w:sz w:val="24"/>
              </w:rPr>
            </w:pPr>
          </w:p>
          <w:p>
            <w:pPr>
              <w:pStyle w:val="Default"/>
            </w:pPr>
          </w:p>
          <w:p>
            <w:pPr>
              <w:pStyle w:val="1"/>
              <w:rPr>
                <w:sz w:val="24"/>
              </w:rPr>
            </w:pPr>
          </w:p>
          <w:p>
            <w:pPr>
              <w:rPr>
                <w:sz w:val="24"/>
              </w:rPr>
            </w:pPr>
          </w:p>
          <w:p>
            <w:pPr>
              <w:pStyle w:val="Default"/>
            </w:pPr>
          </w:p>
          <w:p>
            <w:pPr>
              <w:pStyle w:val="1"/>
              <w:rPr>
                <w:sz w:val="24"/>
              </w:rPr>
            </w:pPr>
          </w:p>
          <w:p>
            <w:pPr>
              <w:rPr>
                <w:sz w:val="24"/>
              </w:rPr>
            </w:pPr>
          </w:p>
          <w:p>
            <w:pPr>
              <w:pStyle w:val="Default"/>
            </w:pPr>
          </w:p>
          <w:p>
            <w:pPr>
              <w:pStyle w:val="1"/>
              <w:rPr>
                <w:sz w:val="24"/>
              </w:rPr>
            </w:pPr>
          </w:p>
          <w:p>
            <w:pPr>
              <w:rPr>
                <w:sz w:val="24"/>
              </w:rPr>
            </w:pPr>
          </w:p>
          <w:p>
            <w:pPr>
              <w:pStyle w:val="Default"/>
            </w:pPr>
          </w:p>
          <w:p>
            <w:pPr>
              <w:pStyle w:val="1"/>
              <w:rPr>
                <w:sz w:val="24"/>
              </w:rPr>
            </w:pPr>
          </w:p>
          <w:p>
            <w:pPr>
              <w:rPr>
                <w:sz w:val="24"/>
              </w:rPr>
            </w:pPr>
          </w:p>
          <w:p>
            <w:pPr>
              <w:pStyle w:val="Default"/>
            </w:pPr>
          </w:p>
          <w:p>
            <w:pPr>
              <w:pStyle w:val="1"/>
              <w:rPr>
                <w:sz w:val="24"/>
              </w:rPr>
            </w:pPr>
          </w:p>
          <w:p/>
          <w:p>
            <w:pPr>
              <w:pStyle w:val="NormalIndent"/>
              <w:spacing w:line="360" w:lineRule="auto"/>
              <w:ind w:firstLine="480" w:firstLineChars="200"/>
              <w:jc w:val="left"/>
              <w:rPr>
                <w:sz w:val="24"/>
              </w:rPr>
            </w:pPr>
          </w:p>
          <w:p>
            <w:pPr>
              <w:pStyle w:val="NormalIndent"/>
              <w:spacing w:line="360" w:lineRule="auto"/>
              <w:ind w:firstLine="480" w:firstLineChars="200"/>
              <w:jc w:val="left"/>
              <w:rPr>
                <w:sz w:val="24"/>
              </w:rPr>
            </w:pPr>
            <w:r>
              <w:rPr>
                <w:rFonts w:hint="eastAsia"/>
                <w:sz w:val="24"/>
              </w:rPr>
              <w:t>本项目为城市基础设施建设项目，运营期间无废水产生，因此本项目可不分配总量指标。</w:t>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r>
              <w:rPr>
                <w:rFonts w:hint="eastAsia"/>
                <w:sz w:val="24"/>
              </w:rPr>
              <w:br/>
            </w:r>
          </w:p>
          <w:p>
            <w:pPr>
              <w:pStyle w:val="Default"/>
            </w:pPr>
          </w:p>
        </w:tc>
      </w:tr>
    </w:tbl>
    <w:p>
      <w:pPr>
        <w:sectPr>
          <w:headerReference w:type="default" r:id="rId49"/>
          <w:footerReference w:type="default" r:id="rId50"/>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18"/>
          <w:cols w:num="1" w:space="720"/>
          <w:titlePg w:val="0"/>
          <w:docGrid w:linePitch="312" w:charSpace="0"/>
        </w:sectPr>
      </w:pPr>
    </w:p>
    <w:p>
      <w:pPr>
        <w:pStyle w:val="Heading1"/>
        <w:jc w:val="both"/>
        <w:rPr>
          <w:rFonts w:ascii="Times New Roman" w:eastAsia="宋体" w:hint="default"/>
          <w:b/>
          <w:color w:val="0D0D0D"/>
          <w:sz w:val="28"/>
          <w:szCs w:val="28"/>
        </w:rPr>
      </w:pPr>
      <w:r>
        <w:rPr>
          <w:rFonts w:ascii="Times New Roman" w:eastAsia="宋体" w:hint="default"/>
          <w:b/>
          <w:color w:val="0D0D0D"/>
          <w:sz w:val="28"/>
          <w:szCs w:val="28"/>
        </w:rPr>
        <w:t>建设项目工程分析</w:t>
      </w: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p>
            <w:pPr>
              <w:spacing w:line="360" w:lineRule="auto"/>
              <w:jc w:val="left"/>
              <w:rPr>
                <w:b/>
                <w:color w:val="0D0D0D"/>
                <w:sz w:val="28"/>
                <w:szCs w:val="28"/>
              </w:rPr>
            </w:pPr>
            <w:r>
              <w:rPr>
                <w:b/>
                <w:color w:val="0D0D0D"/>
                <w:sz w:val="28"/>
                <w:szCs w:val="28"/>
              </w:rPr>
              <w:t>工艺流程简述（图示）：</w:t>
            </w:r>
          </w:p>
          <w:p>
            <w:pPr>
              <w:spacing w:line="360" w:lineRule="auto"/>
              <w:ind w:firstLine="480" w:firstLineChars="200"/>
              <w:rPr>
                <w:b/>
                <w:bCs/>
                <w:color w:val="0D0D0D"/>
                <w:sz w:val="24"/>
              </w:rPr>
            </w:pPr>
            <w:r>
              <w:rPr>
                <w:b/>
                <w:bCs/>
                <w:color w:val="0D0D0D"/>
                <w:sz w:val="24"/>
              </w:rPr>
              <w:t>一、施工期：</w:t>
            </w:r>
          </w:p>
          <w:p>
            <w:pPr>
              <w:snapToGrid w:val="0"/>
              <w:spacing w:line="520" w:lineRule="exact"/>
              <w:ind w:firstLine="480" w:firstLineChars="200"/>
              <w:rPr>
                <w:b/>
                <w:sz w:val="24"/>
              </w:rPr>
            </w:pPr>
            <w:r>
              <w:rPr>
                <w:rFonts w:hint="eastAsia"/>
                <w:b/>
                <w:sz w:val="24"/>
              </w:rPr>
              <w:t>1、</w:t>
            </w:r>
            <w:r>
              <w:rPr>
                <w:b/>
                <w:sz w:val="24"/>
              </w:rPr>
              <w:t>施工期工艺流程及</w:t>
            </w:r>
            <w:r>
              <w:rPr>
                <w:rFonts w:hint="eastAsia"/>
                <w:b/>
                <w:sz w:val="24"/>
              </w:rPr>
              <w:t>产</w:t>
            </w:r>
            <w:r>
              <w:rPr>
                <w:b/>
                <w:sz w:val="24"/>
              </w:rPr>
              <w:t>污节点示意图:</w:t>
            </w:r>
          </w:p>
          <w:p>
            <w:pPr>
              <w:spacing w:line="360" w:lineRule="auto"/>
              <w:ind w:firstLine="420"/>
              <w:rPr>
                <w:color w:val="0D0D0D"/>
                <w:sz w:val="24"/>
              </w:rPr>
            </w:pPr>
            <w:r>
              <w:drawing>
                <wp:inline distT="0" distB="0" distL="114300" distR="114300">
                  <wp:extent cx="5057775" cy="58102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xmlns:r="http://schemas.openxmlformats.org/officeDocument/2006/relationships" r:embed="rId51"/>
                          <a:stretch>
                            <a:fillRect/>
                          </a:stretch>
                        </pic:blipFill>
                        <pic:spPr>
                          <a:xfrm>
                            <a:off x="0" y="0"/>
                            <a:ext cx="5057775" cy="5810250"/>
                          </a:xfrm>
                          <a:prstGeom prst="rect">
                            <a:avLst/>
                          </a:prstGeom>
                          <a:noFill/>
                          <a:ln>
                            <a:noFill/>
                          </a:ln>
                        </pic:spPr>
                      </pic:pic>
                    </a:graphicData>
                  </a:graphic>
                </wp:inline>
              </w:drawing>
            </w:r>
          </w:p>
          <w:p>
            <w:pPr>
              <w:pStyle w:val="Default"/>
            </w:pPr>
          </w:p>
          <w:p>
            <w:pPr>
              <w:spacing w:line="360" w:lineRule="auto"/>
              <w:ind w:firstLine="2160" w:firstLineChars="900"/>
              <w:rPr>
                <w:color w:val="0D0D0D"/>
                <w:sz w:val="24"/>
              </w:rPr>
            </w:pPr>
            <w:r>
              <w:rPr>
                <w:rFonts w:hint="eastAsia"/>
                <w:b/>
                <w:bCs/>
                <w:color w:val="0D0D0D"/>
                <w:sz w:val="24"/>
              </w:rPr>
              <w:t xml:space="preserve">图1 </w:t>
            </w:r>
            <w:r>
              <w:rPr>
                <w:b/>
                <w:color w:val="0D0D0D"/>
                <w:sz w:val="24"/>
              </w:rPr>
              <w:t>管槽开挖工艺流程及产污节点图</w:t>
            </w:r>
          </w:p>
          <w:p>
            <w:pPr>
              <w:adjustRightInd w:val="0"/>
              <w:snapToGrid w:val="0"/>
              <w:spacing w:line="540" w:lineRule="exact"/>
              <w:ind w:firstLine="480" w:firstLineChars="200"/>
              <w:rPr>
                <w:b/>
                <w:color w:val="0D0D0D"/>
                <w:sz w:val="24"/>
              </w:rPr>
            </w:pPr>
            <w:r>
              <w:rPr>
                <w:b/>
                <w:color w:val="0D0D0D"/>
                <w:sz w:val="24"/>
              </w:rPr>
              <w:t>管槽开挖施工工艺简述：</w:t>
            </w:r>
          </w:p>
          <w:p>
            <w:pPr>
              <w:pStyle w:val="NormalIndent"/>
              <w:adjustRightInd w:val="0"/>
              <w:snapToGrid w:val="0"/>
              <w:spacing w:line="540" w:lineRule="exact"/>
              <w:ind w:firstLine="480" w:firstLineChars="200"/>
              <w:rPr>
                <w:sz w:val="24"/>
              </w:rPr>
            </w:pPr>
            <w:r>
              <w:rPr>
                <w:rFonts w:hint="eastAsia"/>
                <w:sz w:val="24"/>
              </w:rPr>
              <w:t>（1）破除路面：对水泥或沥青路线进行结构拆除；</w:t>
            </w:r>
          </w:p>
          <w:p>
            <w:pPr>
              <w:pStyle w:val="NormalIndent"/>
              <w:adjustRightInd w:val="0"/>
              <w:snapToGrid w:val="0"/>
              <w:spacing w:after="0" w:line="540" w:lineRule="exact"/>
              <w:ind w:firstLine="480" w:firstLineChars="200"/>
              <w:rPr>
                <w:sz w:val="24"/>
              </w:rPr>
            </w:pPr>
          </w:p>
        </w:tc>
      </w:tr>
    </w:tbl>
    <w:p>
      <w:pPr>
        <w:sectPr>
          <w:headerReference w:type="default" r:id="rId52"/>
          <w:footerReference w:type="default" r:id="rId53"/>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19"/>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p>
            <w:pPr>
              <w:pStyle w:val="NormalIndent"/>
              <w:adjustRightInd w:val="0"/>
              <w:snapToGrid w:val="0"/>
              <w:spacing w:before="0" w:line="540" w:lineRule="exact"/>
              <w:ind w:firstLine="480" w:firstLineChars="200"/>
              <w:rPr>
                <w:sz w:val="24"/>
              </w:rPr>
            </w:pPr>
            <w:r>
              <w:rPr>
                <w:rFonts w:hint="eastAsia"/>
                <w:sz w:val="24"/>
              </w:rPr>
              <w:t>（2）基槽开挖：采取机械明挖为主，人工为辅，沟槽土方开挖采用履带式挖掘机挖土，土方堆积在沟槽一侧，距离沟槽边沿应保证大于2m，对于土方运至政府制定地点堆放。</w:t>
            </w:r>
          </w:p>
          <w:p>
            <w:pPr>
              <w:pStyle w:val="NormalIndent"/>
              <w:adjustRightInd w:val="0"/>
              <w:snapToGrid w:val="0"/>
              <w:spacing w:line="540" w:lineRule="exact"/>
              <w:ind w:firstLine="480" w:firstLineChars="200"/>
              <w:rPr>
                <w:sz w:val="24"/>
              </w:rPr>
            </w:pPr>
            <w:r>
              <w:rPr>
                <w:rFonts w:hint="eastAsia"/>
                <w:sz w:val="24"/>
              </w:rPr>
              <w:t>（3）运管、布管：车辆运送管节及人工搬运；采用起重机进行吊装及人工结合；</w:t>
            </w:r>
          </w:p>
          <w:p>
            <w:pPr>
              <w:pStyle w:val="NormalIndent"/>
              <w:adjustRightInd w:val="0"/>
              <w:snapToGrid w:val="0"/>
              <w:spacing w:line="540" w:lineRule="exact"/>
              <w:ind w:firstLine="480" w:firstLineChars="200"/>
              <w:rPr>
                <w:sz w:val="24"/>
              </w:rPr>
            </w:pPr>
            <w:r>
              <w:rPr>
                <w:rFonts w:hint="eastAsia"/>
                <w:sz w:val="24"/>
              </w:rPr>
              <w:t>（4）闭水实验：将段管两端井口封堵，在检查井注水试验段管，观察管道渗水量，直至观测结束。</w:t>
            </w:r>
          </w:p>
          <w:p>
            <w:pPr>
              <w:pStyle w:val="NormalIndent"/>
              <w:adjustRightInd w:val="0"/>
              <w:snapToGrid w:val="0"/>
              <w:spacing w:line="540" w:lineRule="exact"/>
              <w:ind w:firstLine="480" w:firstLineChars="200"/>
              <w:rPr>
                <w:sz w:val="24"/>
              </w:rPr>
            </w:pPr>
            <w:r>
              <w:rPr>
                <w:rFonts w:hint="eastAsia"/>
                <w:sz w:val="24"/>
              </w:rPr>
              <w:t>（5）回填土方：利用基槽开挖产生原土回填，并进行平整和夯实。回填施工采用机械回填为主人工为辅的作业方式。</w:t>
            </w:r>
          </w:p>
          <w:p>
            <w:pPr>
              <w:pStyle w:val="NormalIndent"/>
              <w:adjustRightInd w:val="0"/>
              <w:snapToGrid w:val="0"/>
              <w:spacing w:line="540" w:lineRule="exact"/>
              <w:ind w:firstLine="480" w:firstLineChars="200"/>
              <w:rPr>
                <w:sz w:val="24"/>
              </w:rPr>
            </w:pPr>
            <w:bookmarkStart w:id="7" w:name="_Toc105835994"/>
            <w:r>
              <w:rPr>
                <w:rFonts w:hint="eastAsia"/>
                <w:sz w:val="24"/>
              </w:rPr>
              <w:t>（6）施工过程中对现状路面破除路段，施工结束后需按原状恢复。</w:t>
            </w:r>
          </w:p>
          <w:p>
            <w:pPr>
              <w:pStyle w:val="Default"/>
              <w:snapToGrid w:val="0"/>
              <w:spacing w:line="540" w:lineRule="exact"/>
              <w:ind w:firstLine="480" w:firstLineChars="200"/>
              <w:rPr>
                <w:rFonts w:ascii="Times New Roman" w:cs="Times New Roman"/>
                <w:b/>
                <w:color w:val="0D0D0D"/>
                <w:szCs w:val="21"/>
              </w:rPr>
            </w:pPr>
            <w:r>
              <w:rPr>
                <w:rFonts w:ascii="Times New Roman" w:cs="Times New Roman" w:hint="eastAsia"/>
                <w:b/>
                <w:color w:val="0D0D0D"/>
                <w:szCs w:val="21"/>
              </w:rPr>
              <w:t>2、</w:t>
            </w:r>
            <w:r>
              <w:rPr>
                <w:rFonts w:ascii="Times New Roman" w:cs="Times New Roman"/>
                <w:b/>
                <w:color w:val="0D0D0D"/>
                <w:szCs w:val="21"/>
              </w:rPr>
              <w:t>泵站施工工艺流程及产污环节示意图：</w:t>
            </w:r>
          </w:p>
          <w:p>
            <w:pPr>
              <w:pStyle w:val="Default"/>
              <w:spacing w:line="360" w:lineRule="auto"/>
              <w:rPr>
                <w:rFonts w:ascii="Times New Roman" w:cs="Times New Roman"/>
                <w:b/>
                <w:color w:val="0D0D0D"/>
                <w:szCs w:val="21"/>
              </w:rPr>
            </w:pPr>
            <w:r>
              <w:drawing>
                <wp:inline distT="0" distB="0" distL="114300" distR="114300">
                  <wp:extent cx="4971415" cy="5420360"/>
                  <wp:effectExtent l="0" t="0" r="63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54"/>
                          <a:stretch>
                            <a:fillRect/>
                          </a:stretch>
                        </pic:blipFill>
                        <pic:spPr>
                          <a:xfrm>
                            <a:off x="0" y="0"/>
                            <a:ext cx="4971415" cy="5420360"/>
                          </a:xfrm>
                          <a:prstGeom prst="rect">
                            <a:avLst/>
                          </a:prstGeom>
                          <a:noFill/>
                          <a:ln>
                            <a:noFill/>
                          </a:ln>
                        </pic:spPr>
                      </pic:pic>
                    </a:graphicData>
                  </a:graphic>
                </wp:inline>
              </w:drawing>
            </w:r>
          </w:p>
          <w:p>
            <w:pPr>
              <w:spacing w:line="360" w:lineRule="auto"/>
              <w:ind w:right="-65" w:rightChars="-31"/>
              <w:jc w:val="center"/>
              <w:rPr>
                <w:b/>
                <w:color w:val="0D0D0D"/>
                <w:sz w:val="28"/>
              </w:rPr>
            </w:pPr>
            <w:r>
              <w:rPr>
                <w:b/>
                <w:color w:val="0D0D0D"/>
                <w:sz w:val="24"/>
              </w:rPr>
              <w:t>图2 提升泵站施工工艺流程及产污节点图</w:t>
            </w:r>
          </w:p>
          <w:p>
            <w:pPr>
              <w:pStyle w:val="Default"/>
              <w:snapToGrid w:val="0"/>
              <w:spacing w:line="540" w:lineRule="exact"/>
              <w:ind w:firstLine="480" w:firstLineChars="200"/>
              <w:rPr>
                <w:rFonts w:ascii="Times New Roman" w:cs="Times New Roman"/>
                <w:b/>
                <w:color w:val="0D0D0D"/>
              </w:rPr>
            </w:pPr>
            <w:r>
              <w:rPr>
                <w:rFonts w:ascii="Times New Roman" w:cs="Times New Roman"/>
                <w:b/>
                <w:color w:val="0D0D0D"/>
              </w:rPr>
              <w:t>泵站施工工艺简述：</w:t>
            </w:r>
          </w:p>
        </w:tc>
      </w:tr>
    </w:tbl>
    <w:p>
      <w:pPr>
        <w:sectPr>
          <w:headerReference w:type="default" r:id="rId55"/>
          <w:footerReference w:type="default" r:id="rId56"/>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0"/>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p>
            <w:pPr>
              <w:pStyle w:val="NormalIndent"/>
              <w:adjustRightInd w:val="0"/>
              <w:snapToGrid w:val="0"/>
              <w:spacing w:line="540" w:lineRule="exact"/>
              <w:ind w:firstLine="480" w:firstLineChars="200"/>
              <w:rPr>
                <w:sz w:val="24"/>
              </w:rPr>
            </w:pPr>
            <w:r>
              <w:rPr>
                <w:rFonts w:hint="eastAsia"/>
                <w:sz w:val="24"/>
              </w:rPr>
              <w:t>泵房采用外围支护+开挖施工的方式，先在泵房主体结构外设C30加筋护壁墙，坑外布置三排高压旋喷桩的支护，护壁墙采用沉井施工工艺，然后边开挖边进行水平支撑体系，直至开挖至设计标高处，放入泵站设备，该泵站由厂家安装好后运至现场。</w:t>
            </w:r>
          </w:p>
          <w:p>
            <w:pPr>
              <w:adjustRightInd w:val="0"/>
              <w:snapToGrid w:val="0"/>
              <w:spacing w:line="312" w:lineRule="auto"/>
              <w:ind w:firstLine="480" w:firstLineChars="200"/>
              <w:rPr>
                <w:b/>
                <w:bCs/>
                <w:sz w:val="24"/>
              </w:rPr>
            </w:pPr>
            <w:r>
              <w:rPr>
                <w:rFonts w:hint="eastAsia"/>
                <w:b/>
                <w:bCs/>
                <w:sz w:val="24"/>
              </w:rPr>
              <w:t>3、临时</w:t>
            </w:r>
            <w:r>
              <w:rPr>
                <w:rFonts w:hint="eastAsia"/>
                <w:b/>
                <w:bCs/>
                <w:sz w:val="24"/>
                <w:lang w:val="en-US" w:eastAsia="zh-CN"/>
              </w:rPr>
              <w:t>污水</w:t>
            </w:r>
            <w:r>
              <w:rPr>
                <w:rFonts w:hint="eastAsia"/>
                <w:b/>
                <w:bCs/>
                <w:sz w:val="24"/>
              </w:rPr>
              <w:t>泵站工艺流程及产污环节示意图</w:t>
            </w:r>
          </w:p>
          <w:p>
            <w:pPr>
              <w:pStyle w:val="Default"/>
            </w:pPr>
            <w: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0245" cy="2310130"/>
                  <wp:effectExtent l="0" t="0" r="1905" b="13970"/>
                  <wp:wrapNone/>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xmlns:r="http://schemas.openxmlformats.org/officeDocument/2006/relationships" r:embed="rId57"/>
                          <a:stretch>
                            <a:fillRect/>
                          </a:stretch>
                        </pic:blipFill>
                        <pic:spPr>
                          <a:xfrm>
                            <a:off x="0" y="0"/>
                            <a:ext cx="5770245" cy="2310130"/>
                          </a:xfrm>
                          <a:prstGeom prst="rect">
                            <a:avLst/>
                          </a:prstGeom>
                          <a:noFill/>
                          <a:ln>
                            <a:noFill/>
                          </a:ln>
                        </pic:spPr>
                      </pic:pic>
                    </a:graphicData>
                  </a:graphic>
                </wp:anchor>
              </w:drawing>
            </w:r>
          </w:p>
          <w:p>
            <w:pPr>
              <w:pStyle w:val="1"/>
            </w:pPr>
          </w:p>
          <w:p/>
          <w:p>
            <w:pPr>
              <w:pStyle w:val="1"/>
            </w:pPr>
          </w:p>
          <w:p>
            <w:pPr>
              <w:adjustRightInd w:val="0"/>
              <w:snapToGrid w:val="0"/>
              <w:spacing w:line="540" w:lineRule="exact"/>
              <w:ind w:firstLine="480" w:firstLineChars="200"/>
              <w:outlineLvl w:val="3"/>
              <w:rPr>
                <w:b/>
                <w:color w:val="0D0D0D"/>
                <w:spacing w:val="6"/>
                <w:sz w:val="24"/>
              </w:rPr>
            </w:pPr>
          </w:p>
          <w:p>
            <w:pPr>
              <w:adjustRightInd w:val="0"/>
              <w:snapToGrid w:val="0"/>
              <w:spacing w:line="540" w:lineRule="exact"/>
              <w:ind w:firstLine="480" w:firstLineChars="200"/>
              <w:outlineLvl w:val="3"/>
              <w:rPr>
                <w:b/>
                <w:color w:val="0D0D0D"/>
                <w:spacing w:val="6"/>
                <w:sz w:val="24"/>
              </w:rPr>
            </w:pPr>
          </w:p>
          <w:p>
            <w:pPr>
              <w:adjustRightInd w:val="0"/>
              <w:snapToGrid w:val="0"/>
              <w:spacing w:line="540" w:lineRule="exact"/>
              <w:ind w:firstLine="480" w:firstLineChars="200"/>
              <w:outlineLvl w:val="3"/>
              <w:rPr>
                <w:b/>
                <w:color w:val="0D0D0D"/>
                <w:spacing w:val="6"/>
                <w:sz w:val="24"/>
              </w:rPr>
            </w:pPr>
          </w:p>
          <w:p>
            <w:pPr>
              <w:adjustRightInd w:val="0"/>
              <w:snapToGrid w:val="0"/>
              <w:spacing w:line="540" w:lineRule="exact"/>
              <w:ind w:firstLine="480" w:firstLineChars="200"/>
              <w:outlineLvl w:val="3"/>
              <w:rPr>
                <w:b/>
                <w:color w:val="0D0D0D"/>
                <w:spacing w:val="6"/>
                <w:sz w:val="24"/>
              </w:rPr>
            </w:pPr>
          </w:p>
          <w:p>
            <w:pPr>
              <w:adjustRightInd w:val="0"/>
              <w:snapToGrid w:val="0"/>
              <w:spacing w:line="540" w:lineRule="exact"/>
              <w:ind w:firstLine="480" w:firstLineChars="200"/>
              <w:outlineLvl w:val="3"/>
              <w:rPr>
                <w:b/>
                <w:color w:val="0D0D0D"/>
                <w:spacing w:val="6"/>
                <w:sz w:val="24"/>
              </w:rPr>
            </w:pPr>
          </w:p>
          <w:p>
            <w:pPr>
              <w:adjustRightInd w:val="0"/>
              <w:snapToGrid w:val="0"/>
              <w:spacing w:line="540" w:lineRule="exact"/>
              <w:ind w:firstLine="2160" w:firstLineChars="900"/>
              <w:outlineLvl w:val="3"/>
              <w:rPr>
                <w:b/>
                <w:color w:val="0D0D0D"/>
                <w:spacing w:val="6"/>
                <w:sz w:val="24"/>
              </w:rPr>
            </w:pPr>
            <w:r>
              <w:rPr>
                <w:rFonts w:hint="eastAsia"/>
                <w:b/>
                <w:color w:val="0D0D0D"/>
                <w:spacing w:val="6"/>
                <w:sz w:val="24"/>
              </w:rPr>
              <w:t>图3 临时泵站</w:t>
            </w:r>
            <w:r>
              <w:rPr>
                <w:rFonts w:hint="eastAsia"/>
                <w:b/>
                <w:bCs/>
                <w:sz w:val="24"/>
              </w:rPr>
              <w:t>工艺流程及产污环节示意图</w:t>
            </w:r>
          </w:p>
          <w:p>
            <w:pPr>
              <w:pStyle w:val="NormalIndent"/>
              <w:adjustRightInd w:val="0"/>
              <w:snapToGrid w:val="0"/>
              <w:spacing w:line="540" w:lineRule="exact"/>
              <w:ind w:firstLine="480" w:firstLineChars="200"/>
              <w:rPr>
                <w:sz w:val="24"/>
              </w:rPr>
            </w:pPr>
            <w:r>
              <w:rPr>
                <w:rFonts w:hint="eastAsia"/>
                <w:b/>
                <w:color w:val="0D0D0D"/>
                <w:spacing w:val="6"/>
                <w:sz w:val="24"/>
              </w:rPr>
              <w:t>临时</w:t>
            </w:r>
            <w:r>
              <w:rPr>
                <w:rFonts w:hint="eastAsia"/>
                <w:b/>
                <w:color w:val="0D0D0D"/>
                <w:spacing w:val="6"/>
                <w:sz w:val="24"/>
                <w:lang w:val="en-US" w:eastAsia="zh-CN"/>
              </w:rPr>
              <w:t>污水</w:t>
            </w:r>
            <w:r>
              <w:rPr>
                <w:rFonts w:hint="eastAsia"/>
                <w:b/>
                <w:color w:val="0D0D0D"/>
                <w:spacing w:val="6"/>
                <w:sz w:val="24"/>
              </w:rPr>
              <w:t>泵站工艺流程简述：</w:t>
            </w:r>
            <w:r>
              <w:rPr>
                <w:rFonts w:hint="eastAsia"/>
                <w:bCs/>
                <w:color w:val="0D0D0D"/>
                <w:spacing w:val="6"/>
                <w:sz w:val="24"/>
              </w:rPr>
              <w:t>临时</w:t>
            </w:r>
            <w:r>
              <w:rPr>
                <w:rFonts w:hint="eastAsia"/>
                <w:bCs/>
                <w:color w:val="0D0D0D"/>
                <w:spacing w:val="6"/>
                <w:sz w:val="24"/>
                <w:lang w:val="en-US" w:eastAsia="zh-CN"/>
              </w:rPr>
              <w:t>污水</w:t>
            </w:r>
            <w:r>
              <w:rPr>
                <w:rFonts w:hint="eastAsia"/>
                <w:bCs/>
                <w:color w:val="0D0D0D"/>
                <w:spacing w:val="6"/>
                <w:sz w:val="24"/>
              </w:rPr>
              <w:t>泵站已建设完成并正使用，临时应急解决了</w:t>
            </w:r>
            <w:r>
              <w:rPr>
                <w:rFonts w:hint="eastAsia"/>
                <w:bCs/>
                <w:sz w:val="24"/>
              </w:rPr>
              <w:t>海滨大道污水主干管水位过高倒灌居民房或外溢排河及方便后期永久性泵站的施工问题。泵站进水管连接现状污水主干管，排入红沙污水处理厂处理。</w:t>
            </w:r>
            <w:r>
              <w:rPr>
                <w:rFonts w:hint="eastAsia"/>
                <w:sz w:val="24"/>
              </w:rPr>
              <w:t>该泵站只作业于施工期，待项目建设完成后，该泵站拟拆除回填并恢复现状。</w:t>
            </w:r>
          </w:p>
          <w:p>
            <w:pPr>
              <w:adjustRightInd w:val="0"/>
              <w:snapToGrid w:val="0"/>
              <w:spacing w:line="540" w:lineRule="exact"/>
              <w:ind w:firstLine="480" w:firstLineChars="200"/>
              <w:outlineLvl w:val="3"/>
              <w:rPr>
                <w:b/>
                <w:color w:val="0D0D0D"/>
                <w:spacing w:val="6"/>
                <w:sz w:val="24"/>
              </w:rPr>
            </w:pPr>
            <w:r>
              <w:rPr>
                <w:rFonts w:hint="eastAsia"/>
                <w:b/>
                <w:color w:val="0D0D0D"/>
                <w:spacing w:val="6"/>
                <w:sz w:val="24"/>
              </w:rPr>
              <w:t>二、运营期</w:t>
            </w:r>
          </w:p>
          <w:p>
            <w:pPr>
              <w:adjustRightInd w:val="0"/>
              <w:snapToGrid w:val="0"/>
              <w:spacing w:line="540" w:lineRule="exact"/>
              <w:ind w:firstLine="480" w:firstLineChars="200"/>
              <w:outlineLvl w:val="3"/>
              <w:rPr>
                <w:b/>
                <w:color w:val="0D0D0D"/>
                <w:spacing w:val="6"/>
                <w:sz w:val="24"/>
              </w:rPr>
            </w:pPr>
            <w:r>
              <w:rPr>
                <w:rFonts w:hint="eastAsia"/>
                <w:b/>
                <w:color w:val="0D0D0D"/>
                <w:spacing w:val="6"/>
                <w:sz w:val="24"/>
              </w:rPr>
              <w:t>1、运营期海滨大道</w:t>
            </w:r>
            <w:r>
              <w:rPr>
                <w:rFonts w:hint="eastAsia"/>
                <w:b/>
                <w:color w:val="0D0D0D"/>
                <w:spacing w:val="6"/>
                <w:sz w:val="24"/>
                <w:lang w:val="en-US" w:eastAsia="zh-CN"/>
              </w:rPr>
              <w:t>污水</w:t>
            </w:r>
            <w:r>
              <w:rPr>
                <w:rFonts w:hint="eastAsia"/>
                <w:b/>
                <w:color w:val="0D0D0D"/>
                <w:spacing w:val="6"/>
                <w:sz w:val="24"/>
              </w:rPr>
              <w:t>泵站工艺流程及产污节点图</w:t>
            </w:r>
          </w:p>
          <w:p>
            <w:pPr>
              <w:pStyle w:val="Default"/>
              <w:rPr>
                <w:b/>
                <w:color w:val="0D0D0D"/>
              </w:rPr>
            </w:pPr>
            <w:r>
              <w:drawing>
                <wp:inline distT="0" distB="0" distL="114300" distR="114300">
                  <wp:extent cx="5894705" cy="2441575"/>
                  <wp:effectExtent l="0" t="0" r="10795" b="1587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xmlns:r="http://schemas.openxmlformats.org/officeDocument/2006/relationships" r:embed="rId58"/>
                          <a:stretch>
                            <a:fillRect/>
                          </a:stretch>
                        </pic:blipFill>
                        <pic:spPr>
                          <a:xfrm>
                            <a:off x="0" y="0"/>
                            <a:ext cx="5894705" cy="2441575"/>
                          </a:xfrm>
                          <a:prstGeom prst="rect">
                            <a:avLst/>
                          </a:prstGeom>
                          <a:noFill/>
                          <a:ln>
                            <a:noFill/>
                          </a:ln>
                        </pic:spPr>
                      </pic:pic>
                    </a:graphicData>
                  </a:graphic>
                </wp:inline>
              </w:drawing>
            </w:r>
          </w:p>
          <w:p>
            <w:pPr>
              <w:spacing w:line="360" w:lineRule="auto"/>
              <w:ind w:right="-65" w:rightChars="-31"/>
              <w:jc w:val="center"/>
              <w:rPr>
                <w:b/>
                <w:color w:val="0D0D0D"/>
                <w:spacing w:val="6"/>
                <w:sz w:val="24"/>
              </w:rPr>
            </w:pPr>
            <w:r>
              <w:rPr>
                <w:b/>
                <w:color w:val="0D0D0D"/>
                <w:sz w:val="24"/>
              </w:rPr>
              <w:t>图</w:t>
            </w:r>
            <w:r>
              <w:rPr>
                <w:rFonts w:hint="eastAsia"/>
                <w:b/>
                <w:color w:val="0D0D0D"/>
                <w:sz w:val="24"/>
              </w:rPr>
              <w:t>3</w:t>
            </w:r>
            <w:r>
              <w:rPr>
                <w:b/>
                <w:color w:val="0D0D0D"/>
                <w:sz w:val="24"/>
              </w:rPr>
              <w:t xml:space="preserve"> </w:t>
            </w:r>
            <w:r>
              <w:rPr>
                <w:rFonts w:hint="eastAsia"/>
                <w:b/>
                <w:color w:val="0D0D0D"/>
                <w:sz w:val="24"/>
              </w:rPr>
              <w:t>海滨大道</w:t>
            </w:r>
            <w:r>
              <w:rPr>
                <w:rFonts w:hint="eastAsia"/>
                <w:b/>
                <w:color w:val="0D0D0D"/>
                <w:sz w:val="24"/>
                <w:lang w:val="en-US" w:eastAsia="zh-CN"/>
              </w:rPr>
              <w:t>污水</w:t>
            </w:r>
            <w:r>
              <w:rPr>
                <w:b/>
                <w:color w:val="0D0D0D"/>
                <w:sz w:val="24"/>
              </w:rPr>
              <w:t>泵站工艺流程及产污节点图</w:t>
            </w:r>
          </w:p>
        </w:tc>
      </w:tr>
    </w:tbl>
    <w:p>
      <w:pPr>
        <w:sectPr>
          <w:headerReference w:type="default" r:id="rId59"/>
          <w:footerReference w:type="default" r:id="rId60"/>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1"/>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p>
            <w:pPr>
              <w:adjustRightInd w:val="0"/>
              <w:snapToGrid w:val="0"/>
              <w:spacing w:line="540" w:lineRule="exact"/>
              <w:ind w:firstLine="480" w:firstLineChars="200"/>
              <w:outlineLvl w:val="3"/>
              <w:rPr>
                <w:b/>
                <w:color w:val="0D0D0D"/>
                <w:spacing w:val="6"/>
                <w:sz w:val="24"/>
              </w:rPr>
            </w:pPr>
            <w:r>
              <w:rPr>
                <w:b/>
                <w:color w:val="0D0D0D"/>
                <w:spacing w:val="6"/>
                <w:sz w:val="24"/>
              </w:rPr>
              <w:t>主要污染工序:</w:t>
            </w:r>
          </w:p>
          <w:p>
            <w:pPr>
              <w:adjustRightInd w:val="0"/>
              <w:snapToGrid w:val="0"/>
              <w:spacing w:line="540" w:lineRule="exact"/>
              <w:ind w:firstLine="480" w:firstLineChars="200"/>
              <w:outlineLvl w:val="3"/>
              <w:rPr>
                <w:b/>
                <w:color w:val="0D0D0D"/>
                <w:spacing w:val="6"/>
                <w:sz w:val="24"/>
              </w:rPr>
            </w:pPr>
            <w:r>
              <w:rPr>
                <w:b/>
                <w:color w:val="0D0D0D"/>
                <w:spacing w:val="6"/>
                <w:sz w:val="24"/>
              </w:rPr>
              <w:t xml:space="preserve">   （一）施工期</w:t>
            </w:r>
            <w:r>
              <w:rPr>
                <w:rFonts w:hint="eastAsia"/>
                <w:b/>
                <w:color w:val="0D0D0D"/>
                <w:spacing w:val="6"/>
                <w:sz w:val="24"/>
              </w:rPr>
              <w:t>污染源强分析</w:t>
            </w:r>
          </w:p>
          <w:p>
            <w:pPr>
              <w:adjustRightInd w:val="0"/>
              <w:snapToGrid w:val="0"/>
              <w:spacing w:line="540" w:lineRule="exact"/>
              <w:ind w:firstLine="480" w:firstLineChars="200"/>
              <w:outlineLvl w:val="3"/>
              <w:rPr>
                <w:b/>
                <w:color w:val="0D0D0D"/>
                <w:spacing w:val="6"/>
                <w:sz w:val="24"/>
              </w:rPr>
            </w:pPr>
            <w:r>
              <w:rPr>
                <w:b/>
                <w:color w:val="0D0D0D"/>
                <w:spacing w:val="6"/>
                <w:sz w:val="24"/>
              </w:rPr>
              <w:t>1、</w:t>
            </w:r>
            <w:bookmarkEnd w:id="7"/>
            <w:r>
              <w:rPr>
                <w:b/>
                <w:color w:val="0D0D0D"/>
                <w:spacing w:val="6"/>
                <w:sz w:val="24"/>
              </w:rPr>
              <w:t>水污染物</w:t>
            </w:r>
          </w:p>
          <w:p>
            <w:pPr>
              <w:pStyle w:val="NormalIndent"/>
              <w:adjustRightInd w:val="0"/>
              <w:snapToGrid w:val="0"/>
              <w:spacing w:line="540" w:lineRule="exact"/>
              <w:ind w:firstLine="480" w:firstLineChars="200"/>
              <w:rPr>
                <w:sz w:val="24"/>
              </w:rPr>
            </w:pPr>
            <w:bookmarkStart w:id="8" w:name="_Toc105835995"/>
            <w:bookmarkStart w:id="9" w:name="_Toc511495500"/>
            <w:r>
              <w:rPr>
                <w:rFonts w:hint="eastAsia"/>
                <w:sz w:val="24"/>
              </w:rPr>
              <w:t>（1）生活污水</w:t>
            </w:r>
          </w:p>
          <w:p>
            <w:pPr>
              <w:pStyle w:val="NormalIndent"/>
              <w:adjustRightInd w:val="0"/>
              <w:snapToGrid w:val="0"/>
              <w:spacing w:line="540" w:lineRule="exact"/>
              <w:ind w:firstLine="480" w:firstLineChars="200"/>
              <w:rPr>
                <w:sz w:val="24"/>
              </w:rPr>
            </w:pPr>
            <w:r>
              <w:rPr>
                <w:sz w:val="24"/>
              </w:rPr>
              <w:t>施工现场不设置施工生活营地，施工人员租用周边民房，生活污水依托民房污水处理设施处理，本项目不单独统计。</w:t>
            </w:r>
          </w:p>
          <w:p>
            <w:pPr>
              <w:pStyle w:val="NormalIndent"/>
              <w:adjustRightInd w:val="0"/>
              <w:snapToGrid w:val="0"/>
              <w:spacing w:line="540" w:lineRule="exact"/>
              <w:ind w:firstLine="480" w:firstLineChars="200"/>
              <w:rPr>
                <w:sz w:val="24"/>
              </w:rPr>
            </w:pPr>
            <w:r>
              <w:rPr>
                <w:rFonts w:hint="eastAsia"/>
                <w:sz w:val="24"/>
              </w:rPr>
              <w:t>（2）施工废水</w:t>
            </w:r>
          </w:p>
          <w:p>
            <w:pPr>
              <w:adjustRightInd w:val="0"/>
              <w:snapToGrid w:val="0"/>
              <w:spacing w:line="540" w:lineRule="exact"/>
              <w:ind w:firstLine="480" w:firstLineChars="200"/>
              <w:rPr>
                <w:sz w:val="24"/>
              </w:rPr>
            </w:pPr>
            <w:r>
              <w:rPr>
                <w:rFonts w:hint="eastAsia"/>
                <w:sz w:val="24"/>
              </w:rPr>
              <w:t>施工废水主要来自暴雨地表径流废水、少量设备工具清洗废水等，产生量较小，主要污染物为</w:t>
            </w:r>
            <w:r>
              <w:rPr>
                <w:sz w:val="24"/>
              </w:rPr>
              <w:t>SS</w:t>
            </w:r>
            <w:r>
              <w:rPr>
                <w:rFonts w:hint="eastAsia"/>
                <w:sz w:val="24"/>
              </w:rPr>
              <w:t>。</w:t>
            </w:r>
          </w:p>
          <w:p>
            <w:pPr>
              <w:adjustRightInd w:val="0"/>
              <w:snapToGrid w:val="0"/>
              <w:spacing w:line="540" w:lineRule="exact"/>
              <w:ind w:firstLine="480" w:firstLineChars="200"/>
              <w:outlineLvl w:val="3"/>
              <w:rPr>
                <w:b/>
                <w:color w:val="0D0D0D"/>
                <w:spacing w:val="6"/>
                <w:sz w:val="24"/>
              </w:rPr>
            </w:pPr>
            <w:r>
              <w:rPr>
                <w:b/>
                <w:color w:val="0D0D0D"/>
                <w:spacing w:val="6"/>
                <w:sz w:val="24"/>
              </w:rPr>
              <w:t>2、大气污染物</w:t>
            </w:r>
          </w:p>
          <w:p>
            <w:pPr>
              <w:pStyle w:val="NormalIndent"/>
              <w:adjustRightInd w:val="0"/>
              <w:snapToGrid w:val="0"/>
              <w:spacing w:line="540" w:lineRule="exact"/>
              <w:ind w:firstLine="480" w:firstLineChars="200"/>
              <w:rPr>
                <w:sz w:val="24"/>
              </w:rPr>
            </w:pPr>
            <w:r>
              <w:rPr>
                <w:rFonts w:hint="eastAsia"/>
                <w:sz w:val="24"/>
              </w:rPr>
              <w:t>（1）扬尘</w:t>
            </w:r>
          </w:p>
          <w:p>
            <w:pPr>
              <w:pStyle w:val="NormalIndent"/>
              <w:adjustRightInd w:val="0"/>
              <w:snapToGrid w:val="0"/>
              <w:spacing w:line="540" w:lineRule="exact"/>
              <w:ind w:firstLine="480" w:firstLineChars="200"/>
              <w:rPr>
                <w:sz w:val="24"/>
              </w:rPr>
            </w:pPr>
            <w:r>
              <w:rPr>
                <w:rFonts w:hint="eastAsia"/>
                <w:sz w:val="24"/>
              </w:rPr>
              <w:t>在水泥路面的破除及清理、管道的开挖、沟槽回填等施工过程，筑路材料的运输、装卸、拌合过程中有大量的粉尘散落到周围大气中。筑路材料堆放时由于风吹引起扬尘污染，尤其在风速较大或装卸、汽车行驶速度较快的情况下，粉尘污染更为严重。根据国内公路施工现场汽车运输引起的扬尘现场监测结果，车辆下风向50 m处TSP的浓度为11.625 mg/m</w:t>
            </w:r>
            <w:r>
              <w:rPr>
                <w:rFonts w:hint="eastAsia"/>
                <w:sz w:val="24"/>
                <w:vertAlign w:val="superscript"/>
              </w:rPr>
              <w:t>3</w:t>
            </w:r>
            <w:r>
              <w:rPr>
                <w:rFonts w:hint="eastAsia"/>
                <w:sz w:val="24"/>
              </w:rPr>
              <w:t>；下风向100 m处TSP的浓度为9.69 mg/m</w:t>
            </w:r>
            <w:r>
              <w:rPr>
                <w:rFonts w:hint="eastAsia"/>
                <w:sz w:val="24"/>
                <w:vertAlign w:val="superscript"/>
              </w:rPr>
              <w:t>3</w:t>
            </w:r>
            <w:r>
              <w:rPr>
                <w:rFonts w:hint="eastAsia"/>
                <w:sz w:val="24"/>
              </w:rPr>
              <w:t>；下风向150 m处TSP的浓度为5.093 mg/m</w:t>
            </w:r>
            <w:r>
              <w:rPr>
                <w:rFonts w:hint="eastAsia"/>
                <w:sz w:val="24"/>
                <w:vertAlign w:val="superscript"/>
              </w:rPr>
              <w:t>3</w:t>
            </w:r>
            <w:r>
              <w:rPr>
                <w:rFonts w:hint="eastAsia"/>
                <w:sz w:val="24"/>
              </w:rPr>
              <w:t>。根据已有资料，在大风天气下砂石料和粉状物料起尘对下风向环境空气质量的影响范围约在300m内。</w:t>
            </w:r>
          </w:p>
          <w:p>
            <w:pPr>
              <w:pStyle w:val="NormalIndent"/>
              <w:adjustRightInd w:val="0"/>
              <w:snapToGrid w:val="0"/>
              <w:spacing w:line="540" w:lineRule="exact"/>
              <w:ind w:firstLine="480" w:firstLineChars="200"/>
              <w:rPr>
                <w:sz w:val="24"/>
              </w:rPr>
            </w:pPr>
            <w:r>
              <w:rPr>
                <w:rFonts w:hint="eastAsia"/>
                <w:sz w:val="24"/>
              </w:rPr>
              <w:t>（2）机械废气</w:t>
            </w:r>
          </w:p>
          <w:p>
            <w:pPr>
              <w:pStyle w:val="NormalIndent"/>
              <w:adjustRightInd w:val="0"/>
              <w:snapToGrid w:val="0"/>
              <w:spacing w:line="540" w:lineRule="exact"/>
              <w:ind w:firstLine="480" w:firstLineChars="200"/>
              <w:rPr>
                <w:sz w:val="24"/>
              </w:rPr>
            </w:pPr>
            <w:r>
              <w:rPr>
                <w:rFonts w:hint="eastAsia"/>
                <w:sz w:val="24"/>
              </w:rPr>
              <w:t>施工期机械尾气主要来源于施工机械和运输车辆排放的废气，主要污染物为NOx、CO和非甲烷总烃等。各种施工机械设备和运输车辆燃油排放的燃油废气，主要为无组织排放，排放量较小。施工机械设备施工作业对环境空气的影响范围主要局限于施工区内，并随施工的完成而消失。</w:t>
            </w:r>
          </w:p>
          <w:p>
            <w:pPr>
              <w:adjustRightInd w:val="0"/>
              <w:snapToGrid w:val="0"/>
              <w:spacing w:line="540" w:lineRule="exact"/>
              <w:ind w:firstLine="480" w:firstLineChars="200"/>
              <w:rPr>
                <w:sz w:val="24"/>
              </w:rPr>
            </w:pPr>
          </w:p>
          <w:p>
            <w:pPr>
              <w:adjustRightInd w:val="0"/>
              <w:snapToGrid w:val="0"/>
              <w:spacing w:line="540" w:lineRule="exact"/>
              <w:ind w:firstLine="480" w:firstLineChars="200"/>
              <w:rPr>
                <w:sz w:val="24"/>
              </w:rPr>
            </w:pPr>
          </w:p>
          <w:p>
            <w:pPr>
              <w:adjustRightInd w:val="0"/>
              <w:snapToGrid w:val="0"/>
              <w:spacing w:line="540" w:lineRule="exact"/>
              <w:ind w:firstLine="480" w:firstLineChars="200"/>
              <w:rPr>
                <w:sz w:val="24"/>
              </w:rPr>
            </w:pPr>
          </w:p>
        </w:tc>
      </w:tr>
    </w:tbl>
    <w:p>
      <w:pPr>
        <w:sectPr>
          <w:headerReference w:type="default" r:id="rId61"/>
          <w:footerReference w:type="default" r:id="rId62"/>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2"/>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p>
            <w:pPr>
              <w:adjustRightInd w:val="0"/>
              <w:snapToGrid w:val="0"/>
              <w:spacing w:line="540" w:lineRule="exact"/>
              <w:ind w:firstLine="480" w:firstLineChars="200"/>
              <w:rPr>
                <w:b w:val="0"/>
                <w:bCs w:val="0"/>
                <w:color w:val="auto"/>
                <w:sz w:val="24"/>
              </w:rPr>
            </w:pPr>
            <w:r>
              <w:rPr>
                <w:b w:val="0"/>
                <w:bCs w:val="0"/>
                <w:color w:val="auto"/>
                <w:sz w:val="24"/>
              </w:rPr>
              <w:t>（3）临时</w:t>
            </w:r>
            <w:r>
              <w:rPr>
                <w:rFonts w:hint="eastAsia"/>
                <w:b w:val="0"/>
                <w:bCs w:val="0"/>
                <w:color w:val="auto"/>
                <w:sz w:val="24"/>
                <w:lang w:val="en-US" w:eastAsia="zh-CN"/>
              </w:rPr>
              <w:t>污水</w:t>
            </w:r>
            <w:r>
              <w:rPr>
                <w:b w:val="0"/>
                <w:bCs w:val="0"/>
                <w:color w:val="auto"/>
                <w:sz w:val="24"/>
              </w:rPr>
              <w:t>泵站恶臭气体</w:t>
            </w:r>
          </w:p>
          <w:p>
            <w:pPr>
              <w:pStyle w:val="NormalIndent"/>
              <w:pageBreakBefore w:val="0"/>
              <w:widowControl w:val="0"/>
              <w:kinsoku/>
              <w:wordWrap/>
              <w:overflowPunct/>
              <w:topLinePunct w:val="0"/>
              <w:bidi w:val="0"/>
              <w:adjustRightInd w:val="0"/>
              <w:snapToGrid w:val="0"/>
              <w:spacing w:line="540" w:lineRule="exact"/>
              <w:ind w:firstLine="480" w:firstLineChars="200"/>
              <w:textAlignment w:val="auto"/>
              <w:rPr>
                <w:rFonts w:ascii="Times New Roman" w:hAnsi="Times New Roman" w:cs="Times New Roman" w:hint="eastAsia"/>
                <w:color w:val="auto"/>
                <w:sz w:val="24"/>
                <w:szCs w:val="24"/>
                <w:lang w:val="en-US" w:eastAsia="zh-CN"/>
              </w:rPr>
            </w:pPr>
            <w:r>
              <w:rPr>
                <w:rFonts w:hint="eastAsia"/>
                <w:color w:val="auto"/>
                <w:sz w:val="24"/>
              </w:rPr>
              <w:t>临时污水泵站</w:t>
            </w:r>
            <w:r>
              <w:rPr>
                <w:rFonts w:hint="eastAsia"/>
                <w:color w:val="auto"/>
                <w:sz w:val="24"/>
                <w:lang w:val="en-US" w:eastAsia="zh-CN"/>
              </w:rPr>
              <w:t>运行过程中会</w:t>
            </w:r>
            <w:r>
              <w:rPr>
                <w:rFonts w:hint="eastAsia"/>
                <w:color w:val="auto"/>
                <w:sz w:val="24"/>
              </w:rPr>
              <w:t>产生少量恶臭气体，其</w:t>
            </w:r>
            <w:r>
              <w:rPr>
                <w:rFonts w:hint="eastAsia"/>
                <w:color w:val="auto"/>
                <w:sz w:val="24"/>
                <w:lang w:val="en-US" w:eastAsia="zh-CN"/>
              </w:rPr>
              <w:t>主要污染物为</w:t>
            </w:r>
            <w:r>
              <w:rPr>
                <w:rFonts w:hint="eastAsia"/>
                <w:color w:val="auto"/>
                <w:sz w:val="24"/>
              </w:rPr>
              <w:t>NH</w:t>
            </w:r>
            <w:r>
              <w:rPr>
                <w:rFonts w:hint="eastAsia"/>
                <w:color w:val="auto"/>
                <w:sz w:val="24"/>
                <w:vertAlign w:val="subscript"/>
              </w:rPr>
              <w:t>3</w:t>
            </w:r>
            <w:r>
              <w:rPr>
                <w:rFonts w:hint="eastAsia"/>
                <w:color w:val="auto"/>
                <w:sz w:val="24"/>
              </w:rPr>
              <w:t>、H</w:t>
            </w:r>
            <w:r>
              <w:rPr>
                <w:rFonts w:hint="eastAsia"/>
                <w:color w:val="auto"/>
                <w:sz w:val="24"/>
                <w:vertAlign w:val="subscript"/>
              </w:rPr>
              <w:t>2</w:t>
            </w:r>
            <w:r>
              <w:rPr>
                <w:rFonts w:hint="eastAsia"/>
                <w:color w:val="auto"/>
                <w:sz w:val="24"/>
              </w:rPr>
              <w:t>S。</w:t>
            </w:r>
            <w:r>
              <w:rPr>
                <w:rFonts w:ascii="Times New Roman" w:hAnsi="Times New Roman" w:cs="Times New Roman" w:hint="eastAsia"/>
                <w:color w:val="auto"/>
                <w:sz w:val="24"/>
                <w:szCs w:val="24"/>
                <w:lang w:val="en-US" w:eastAsia="zh-CN"/>
              </w:rPr>
              <w:t>本项目临时污水泵站恶臭污染物源强采用类比分析法进行核算，类比结果见表19。</w:t>
            </w:r>
          </w:p>
          <w:p>
            <w:pPr>
              <w:adjustRightInd w:val="0"/>
              <w:snapToGrid w:val="0"/>
              <w:spacing w:line="240" w:lineRule="auto"/>
              <w:ind w:firstLine="480" w:firstLineChars="200"/>
              <w:jc w:val="center"/>
              <w:outlineLvl w:val="3"/>
              <w:rPr>
                <w:rFonts w:hint="eastAsia"/>
                <w:b/>
                <w:bCs/>
                <w:color w:val="auto"/>
                <w:sz w:val="24"/>
              </w:rPr>
            </w:pPr>
            <w:r>
              <w:rPr>
                <w:rFonts w:ascii="Times New Roman" w:eastAsia="宋体" w:hAnsi="Times New Roman" w:cs="Times New Roman"/>
                <w:b/>
                <w:bCs/>
                <w:color w:val="auto"/>
                <w:sz w:val="24"/>
                <w:szCs w:val="24"/>
              </w:rPr>
              <w:t xml:space="preserve">表 </w:t>
            </w:r>
            <w:r>
              <w:rPr>
                <w:rFonts w:ascii="Times New Roman" w:hAnsi="Times New Roman" w:cs="Times New Roman" w:hint="eastAsia"/>
                <w:b/>
                <w:bCs/>
                <w:color w:val="auto"/>
                <w:sz w:val="24"/>
                <w:szCs w:val="24"/>
                <w:lang w:val="en-US" w:eastAsia="zh-CN"/>
              </w:rPr>
              <w:t>19</w:t>
            </w:r>
            <w:r>
              <w:rPr>
                <w:rFonts w:cs="Times New Roman" w:hint="eastAsia"/>
                <w:b/>
                <w:bCs/>
                <w:color w:val="auto"/>
                <w:sz w:val="24"/>
                <w:szCs w:val="24"/>
                <w:lang w:val="en-US" w:eastAsia="zh-CN"/>
              </w:rPr>
              <w:t xml:space="preserve"> </w:t>
            </w:r>
            <w:r>
              <w:rPr>
                <w:rFonts w:ascii="Times New Roman" w:hAnsi="Times New Roman" w:cs="Times New Roman" w:hint="eastAsia"/>
                <w:b/>
                <w:bCs/>
                <w:color w:val="auto"/>
                <w:sz w:val="24"/>
                <w:szCs w:val="24"/>
                <w:lang w:val="en-US" w:eastAsia="zh-CN"/>
              </w:rPr>
              <w:t>类比结果一览表</w:t>
            </w:r>
          </w:p>
          <w:tbl>
            <w:tblPr>
              <w:tblStyle w:val="TableNorm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455"/>
              <w:gridCol w:w="1180"/>
              <w:gridCol w:w="480"/>
              <w:gridCol w:w="538"/>
              <w:gridCol w:w="718"/>
              <w:gridCol w:w="692"/>
              <w:gridCol w:w="573"/>
              <w:gridCol w:w="536"/>
              <w:gridCol w:w="515"/>
              <w:gridCol w:w="1653"/>
              <w:gridCol w:w="593"/>
              <w:gridCol w:w="413"/>
              <w:gridCol w:w="716"/>
            </w:tblGrid>
            <w:tr>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480"/>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项目名称</w:t>
                  </w:r>
                </w:p>
              </w:tc>
              <w:tc>
                <w:tcPr>
                  <w:tcW w:w="1340" w:type="pct"/>
                  <w:gridSpan w:val="4"/>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狮岭污水处理厂（二期）</w:t>
                  </w:r>
                </w:p>
              </w:tc>
              <w:tc>
                <w:tcPr>
                  <w:tcW w:w="896" w:type="pct"/>
                  <w:gridSpan w:val="3"/>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德清县钟管镇污水处理厂二期</w:t>
                  </w:r>
                </w:p>
              </w:tc>
              <w:tc>
                <w:tcPr>
                  <w:tcW w:w="912"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舟山市定海污水处理厂（三期）</w:t>
                  </w:r>
                </w:p>
              </w:tc>
              <w:tc>
                <w:tcPr>
                  <w:tcW w:w="951" w:type="pct"/>
                  <w:gridSpan w:val="3"/>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连云港市东港污水处理厂一期</w:t>
                  </w:r>
                </w:p>
              </w:tc>
            </w:tr>
            <w:tr>
              <w:tblPrEx>
                <w:tblW w:w="5000" w:type="pct"/>
                <w:tblLayout w:type="fixed"/>
                <w:tblCellMar>
                  <w:top w:w="0" w:type="dxa"/>
                  <w:left w:w="108" w:type="dxa"/>
                  <w:bottom w:w="0" w:type="dxa"/>
                  <w:right w:w="108" w:type="dxa"/>
                </w:tblCellMar>
              </w:tblPrEx>
              <w:trPr>
                <w:trHeight w:val="480"/>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建设地点</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广州市花都区</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浙江省湖州市</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浙江省舟山市定海区</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江苏省连云港市徐圩新区</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处理污水类型</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生活污水</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工业废水、生活污水</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生活污水</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工业废水、生活污水</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处理规模（m</w:t>
                  </w:r>
                  <w:r>
                    <w:rPr>
                      <w:rFonts w:ascii="Times New Roman" w:hAnsi="Times New Roman" w:eastAsiaTheme="minorEastAsia" w:cs="Times New Roman"/>
                      <w:b/>
                      <w:bCs/>
                      <w:color w:val="auto"/>
                      <w:kern w:val="0"/>
                      <w:szCs w:val="21"/>
                      <w:vertAlign w:val="superscript"/>
                    </w:rPr>
                    <w:t>3</w:t>
                  </w:r>
                  <w:r>
                    <w:rPr>
                      <w:rFonts w:ascii="Times New Roman" w:hAnsi="Times New Roman" w:eastAsiaTheme="minorEastAsia" w:cs="Times New Roman"/>
                      <w:b/>
                      <w:bCs/>
                      <w:color w:val="auto"/>
                      <w:kern w:val="0"/>
                      <w:szCs w:val="21"/>
                    </w:rPr>
                    <w:t>/d）</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7万</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0.5万</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2万</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2.5万</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污水处理工艺</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AAO</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AAO+活性炭</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AAO</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水解酸化+A/O</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废气处理工艺</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离子除臭</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水喷淋+活性炭</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15m排气筒</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生物除臭</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监测日期</w:t>
                  </w:r>
                </w:p>
              </w:tc>
              <w:tc>
                <w:tcPr>
                  <w:tcW w:w="1340" w:type="pct"/>
                  <w:gridSpan w:val="4"/>
                  <w:tcBorders>
                    <w:tl2br w:val="nil"/>
                    <w:tr2bl w:val="nil"/>
                  </w:tcBorders>
                  <w:shd w:val="clear" w:color="auto" w:fill="auto"/>
                  <w:vAlign w:val="center"/>
                </w:tcPr>
                <w:p>
                  <w:pPr>
                    <w:widowControl/>
                    <w:jc w:val="center"/>
                    <w:rPr>
                      <w:rFonts w:eastAsiaTheme="minorEastAsia" w:hint="eastAsia"/>
                      <w:color w:val="auto"/>
                      <w:kern w:val="0"/>
                      <w:szCs w:val="21"/>
                    </w:rPr>
                  </w:pPr>
                  <w:r>
                    <w:rPr>
                      <w:rFonts w:ascii="Times New Roman" w:hAnsi="Times New Roman" w:eastAsiaTheme="minorEastAsia" w:cs="Times New Roman"/>
                      <w:color w:val="auto"/>
                      <w:kern w:val="0"/>
                      <w:szCs w:val="21"/>
                    </w:rPr>
                    <w:t>2018</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3</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6</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~7</w:t>
                  </w:r>
                  <w:r>
                    <w:rPr>
                      <w:rFonts w:ascii="Times New Roman" w:hAnsi="Times New Roman" w:eastAsiaTheme="minorEastAsia" w:cs="Times New Roman" w:hint="eastAsia"/>
                      <w:color w:val="auto"/>
                      <w:kern w:val="0"/>
                      <w:szCs w:val="21"/>
                      <w:lang w:val="en-US" w:eastAsia="zh-CN"/>
                    </w:rPr>
                    <w:t>日</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2018</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5</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26</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~27</w:t>
                  </w:r>
                  <w:r>
                    <w:rPr>
                      <w:rFonts w:ascii="Times New Roman" w:hAnsi="Times New Roman" w:eastAsiaTheme="minorEastAsia" w:cs="Times New Roman" w:hint="eastAsia"/>
                      <w:color w:val="auto"/>
                      <w:kern w:val="0"/>
                      <w:szCs w:val="21"/>
                      <w:lang w:val="en-US" w:eastAsia="zh-CN"/>
                    </w:rPr>
                    <w:t>日</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2017</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7</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5</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~6</w:t>
                  </w:r>
                  <w:r>
                    <w:rPr>
                      <w:rFonts w:ascii="Times New Roman" w:hAnsi="Times New Roman" w:eastAsiaTheme="minorEastAsia" w:cs="Times New Roman" w:hint="eastAsia"/>
                      <w:color w:val="auto"/>
                      <w:kern w:val="0"/>
                      <w:szCs w:val="21"/>
                      <w:lang w:val="en-US" w:eastAsia="zh-CN"/>
                    </w:rPr>
                    <w:t>日</w:t>
                  </w:r>
                </w:p>
              </w:tc>
              <w:tc>
                <w:tcPr>
                  <w:tcW w:w="951" w:type="pct"/>
                  <w:gridSpan w:val="3"/>
                  <w:tcBorders>
                    <w:tl2br w:val="nil"/>
                    <w:tr2bl w:val="nil"/>
                  </w:tcBorders>
                  <w:shd w:val="clear" w:color="auto" w:fill="auto"/>
                  <w:vAlign w:val="center"/>
                </w:tcPr>
                <w:p>
                  <w:pPr>
                    <w:widowControl/>
                    <w:jc w:val="center"/>
                    <w:rPr>
                      <w:rFonts w:eastAsiaTheme="minorEastAsia" w:hint="eastAsia"/>
                      <w:color w:val="auto"/>
                      <w:kern w:val="0"/>
                      <w:szCs w:val="21"/>
                    </w:rPr>
                  </w:pPr>
                  <w:r>
                    <w:rPr>
                      <w:rFonts w:ascii="Times New Roman" w:hAnsi="Times New Roman" w:eastAsiaTheme="minorEastAsia" w:cs="Times New Roman"/>
                      <w:color w:val="auto"/>
                      <w:kern w:val="0"/>
                      <w:szCs w:val="21"/>
                    </w:rPr>
                    <w:t>2017</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10</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27</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~28</w:t>
                  </w:r>
                  <w:r>
                    <w:rPr>
                      <w:rFonts w:ascii="Times New Roman" w:hAnsi="Times New Roman" w:eastAsiaTheme="minorEastAsia" w:cs="Times New Roman" w:hint="eastAsia"/>
                      <w:color w:val="auto"/>
                      <w:kern w:val="0"/>
                      <w:szCs w:val="21"/>
                      <w:lang w:val="en-US" w:eastAsia="zh-CN"/>
                    </w:rPr>
                    <w:t>日</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气温（℃）</w:t>
                  </w:r>
                </w:p>
              </w:tc>
              <w:tc>
                <w:tcPr>
                  <w:tcW w:w="1340" w:type="pct"/>
                  <w:gridSpan w:val="4"/>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21.6~26.1</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22~25</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31~32</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13.6~15.8（水温22.2~23.8）</w:t>
                  </w:r>
                </w:p>
              </w:tc>
            </w:tr>
            <w:tr>
              <w:tblPrEx>
                <w:tblW w:w="5000" w:type="pct"/>
                <w:tblLayout w:type="fixed"/>
                <w:tblCellMar>
                  <w:top w:w="0" w:type="dxa"/>
                  <w:left w:w="108" w:type="dxa"/>
                  <w:bottom w:w="0" w:type="dxa"/>
                  <w:right w:w="108" w:type="dxa"/>
                </w:tblCellMar>
              </w:tblPrEx>
              <w:trPr>
                <w:trHeight w:val="480"/>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构筑物</w:t>
                  </w:r>
                </w:p>
              </w:tc>
              <w:tc>
                <w:tcPr>
                  <w:tcW w:w="26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粗格栅</w:t>
                  </w:r>
                </w:p>
              </w:tc>
              <w:tc>
                <w:tcPr>
                  <w:tcW w:w="297"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细格栅</w:t>
                  </w:r>
                </w:p>
              </w:tc>
              <w:tc>
                <w:tcPr>
                  <w:tcW w:w="3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污泥浓缩池</w:t>
                  </w:r>
                </w:p>
              </w:tc>
              <w:tc>
                <w:tcPr>
                  <w:tcW w:w="38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污泥脱水间</w:t>
                  </w:r>
                </w:p>
              </w:tc>
              <w:tc>
                <w:tcPr>
                  <w:tcW w:w="31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调节池</w:t>
                  </w:r>
                </w:p>
              </w:tc>
              <w:tc>
                <w:tcPr>
                  <w:tcW w:w="2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粗格栅</w:t>
                  </w:r>
                </w:p>
              </w:tc>
              <w:tc>
                <w:tcPr>
                  <w:tcW w:w="284"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细格栅</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好氧池</w:t>
                  </w:r>
                </w:p>
              </w:tc>
              <w:tc>
                <w:tcPr>
                  <w:tcW w:w="327"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水解酸化</w:t>
                  </w:r>
                </w:p>
              </w:tc>
              <w:tc>
                <w:tcPr>
                  <w:tcW w:w="228"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A/O</w:t>
                  </w:r>
                </w:p>
              </w:tc>
              <w:tc>
                <w:tcPr>
                  <w:tcW w:w="3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污泥浓缩池</w:t>
                  </w:r>
                </w:p>
              </w:tc>
            </w:tr>
            <w:tr>
              <w:tblPrEx>
                <w:tblW w:w="5000" w:type="pct"/>
                <w:tblLayout w:type="fixed"/>
                <w:tblCellMar>
                  <w:top w:w="0" w:type="dxa"/>
                  <w:left w:w="108" w:type="dxa"/>
                  <w:bottom w:w="0" w:type="dxa"/>
                  <w:right w:w="108" w:type="dxa"/>
                </w:tblCellMar>
              </w:tblPrEx>
              <w:trPr>
                <w:trHeight w:val="255"/>
              </w:trPr>
              <w:tc>
                <w:tcPr>
                  <w:tcW w:w="902"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规格（m</w:t>
                  </w:r>
                  <w:r>
                    <w:rPr>
                      <w:rFonts w:ascii="Times New Roman" w:hAnsi="Times New Roman" w:eastAsiaTheme="minorEastAsia" w:cs="Times New Roman"/>
                      <w:b/>
                      <w:bCs/>
                      <w:color w:val="auto"/>
                      <w:kern w:val="0"/>
                      <w:szCs w:val="21"/>
                      <w:vertAlign w:val="superscript"/>
                    </w:rPr>
                    <w:t>2</w:t>
                  </w:r>
                  <w:r>
                    <w:rPr>
                      <w:rFonts w:ascii="Times New Roman" w:hAnsi="Times New Roman" w:eastAsiaTheme="minorEastAsia" w:cs="Times New Roman"/>
                      <w:b/>
                      <w:bCs/>
                      <w:color w:val="auto"/>
                      <w:kern w:val="0"/>
                      <w:szCs w:val="21"/>
                    </w:rPr>
                    <w:t>）</w:t>
                  </w:r>
                </w:p>
              </w:tc>
              <w:tc>
                <w:tcPr>
                  <w:tcW w:w="26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206</w:t>
                  </w:r>
                </w:p>
              </w:tc>
              <w:tc>
                <w:tcPr>
                  <w:tcW w:w="297"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153.34</w:t>
                  </w:r>
                </w:p>
              </w:tc>
              <w:tc>
                <w:tcPr>
                  <w:tcW w:w="3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113.10</w:t>
                  </w:r>
                </w:p>
              </w:tc>
              <w:tc>
                <w:tcPr>
                  <w:tcW w:w="38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518.4</w:t>
                  </w:r>
                </w:p>
              </w:tc>
              <w:tc>
                <w:tcPr>
                  <w:tcW w:w="31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671.6</w:t>
                  </w:r>
                </w:p>
              </w:tc>
              <w:tc>
                <w:tcPr>
                  <w:tcW w:w="2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204</w:t>
                  </w:r>
                </w:p>
              </w:tc>
              <w:tc>
                <w:tcPr>
                  <w:tcW w:w="284"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68</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2500</w:t>
                  </w:r>
                </w:p>
              </w:tc>
              <w:tc>
                <w:tcPr>
                  <w:tcW w:w="327"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2928</w:t>
                  </w:r>
                </w:p>
              </w:tc>
              <w:tc>
                <w:tcPr>
                  <w:tcW w:w="228"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6000</w:t>
                  </w:r>
                </w:p>
              </w:tc>
              <w:tc>
                <w:tcPr>
                  <w:tcW w:w="396"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201.06</w:t>
                  </w:r>
                </w:p>
              </w:tc>
            </w:tr>
            <w:tr>
              <w:tblPrEx>
                <w:tblW w:w="5000" w:type="pct"/>
                <w:tblLayout w:type="fixed"/>
                <w:tblCellMar>
                  <w:top w:w="0" w:type="dxa"/>
                  <w:left w:w="108" w:type="dxa"/>
                  <w:bottom w:w="0" w:type="dxa"/>
                  <w:right w:w="108" w:type="dxa"/>
                </w:tblCellMar>
              </w:tblPrEx>
              <w:trPr>
                <w:trHeight w:val="255"/>
              </w:trPr>
              <w:tc>
                <w:tcPr>
                  <w:tcW w:w="251" w:type="pct"/>
                  <w:vMerge w:val="restar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氨气</w:t>
                  </w:r>
                </w:p>
              </w:tc>
              <w:tc>
                <w:tcPr>
                  <w:tcW w:w="650"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产生速率（kg/h）</w:t>
                  </w:r>
                </w:p>
              </w:tc>
              <w:tc>
                <w:tcPr>
                  <w:tcW w:w="561"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4.17</w:t>
                  </w:r>
                  <w:r>
                    <w:rPr>
                      <w:rFonts w:ascii="Times New Roman" w:hAnsi="Times New Roman" w:cs="Times New Roman"/>
                      <w:color w:val="auto"/>
                      <w:szCs w:val="21"/>
                    </w:rPr>
                    <w:t>×10</w:t>
                  </w:r>
                  <w:r>
                    <w:rPr>
                      <w:rFonts w:ascii="Times New Roman" w:hAnsi="Times New Roman" w:cs="Times New Roman"/>
                      <w:color w:val="auto"/>
                      <w:szCs w:val="21"/>
                      <w:vertAlign w:val="superscript"/>
                    </w:rPr>
                    <w:t>-3</w:t>
                  </w:r>
                </w:p>
              </w:tc>
              <w:tc>
                <w:tcPr>
                  <w:tcW w:w="778"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3.62</w:t>
                  </w:r>
                  <w:r>
                    <w:rPr>
                      <w:rFonts w:ascii="Times New Roman" w:hAnsi="Times New Roman" w:cs="Times New Roman"/>
                      <w:color w:val="auto"/>
                      <w:szCs w:val="21"/>
                    </w:rPr>
                    <w:t>×10</w:t>
                  </w:r>
                  <w:r>
                    <w:rPr>
                      <w:rFonts w:ascii="Times New Roman" w:hAnsi="Times New Roman" w:cs="Times New Roman"/>
                      <w:color w:val="auto"/>
                      <w:szCs w:val="21"/>
                      <w:vertAlign w:val="superscript"/>
                    </w:rPr>
                    <w:t>-3</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2.96</w:t>
                  </w:r>
                  <w:r>
                    <w:rPr>
                      <w:rFonts w:ascii="Times New Roman" w:hAnsi="Times New Roman" w:cs="Times New Roman"/>
                      <w:color w:val="auto"/>
                      <w:szCs w:val="21"/>
                    </w:rPr>
                    <w:t>×10</w:t>
                  </w:r>
                  <w:r>
                    <w:rPr>
                      <w:rFonts w:ascii="Times New Roman" w:hAnsi="Times New Roman" w:cs="Times New Roman"/>
                      <w:color w:val="auto"/>
                      <w:szCs w:val="21"/>
                      <w:vertAlign w:val="superscript"/>
                    </w:rPr>
                    <w:t>-2</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2.99</w:t>
                  </w:r>
                  <w:r>
                    <w:rPr>
                      <w:rFonts w:ascii="Times New Roman" w:hAnsi="Times New Roman" w:cs="Times New Roman"/>
                      <w:color w:val="auto"/>
                      <w:szCs w:val="21"/>
                    </w:rPr>
                    <w:t>×10</w:t>
                  </w:r>
                  <w:r>
                    <w:rPr>
                      <w:rFonts w:ascii="Times New Roman" w:hAnsi="Times New Roman" w:cs="Times New Roman"/>
                      <w:color w:val="auto"/>
                      <w:szCs w:val="21"/>
                      <w:vertAlign w:val="superscript"/>
                    </w:rPr>
                    <w:t>-2</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2.67</w:t>
                  </w:r>
                  <w:r>
                    <w:rPr>
                      <w:rFonts w:ascii="Times New Roman" w:hAnsi="Times New Roman" w:cs="Times New Roman"/>
                      <w:color w:val="auto"/>
                      <w:szCs w:val="21"/>
                    </w:rPr>
                    <w:t>×10</w:t>
                  </w:r>
                  <w:r>
                    <w:rPr>
                      <w:rFonts w:ascii="Times New Roman" w:hAnsi="Times New Roman" w:cs="Times New Roman"/>
                      <w:color w:val="auto"/>
                      <w:szCs w:val="21"/>
                      <w:vertAlign w:val="superscript"/>
                    </w:rPr>
                    <w:t>-1</w:t>
                  </w:r>
                </w:p>
              </w:tc>
            </w:tr>
            <w:tr>
              <w:tblPrEx>
                <w:tblW w:w="5000" w:type="pct"/>
                <w:tblLayout w:type="fixed"/>
                <w:tblCellMar>
                  <w:top w:w="0" w:type="dxa"/>
                  <w:left w:w="108" w:type="dxa"/>
                  <w:bottom w:w="0" w:type="dxa"/>
                  <w:right w:w="108" w:type="dxa"/>
                </w:tblCellMar>
              </w:tblPrEx>
              <w:trPr>
                <w:trHeight w:val="315"/>
              </w:trPr>
              <w:tc>
                <w:tcPr>
                  <w:tcW w:w="251" w:type="pct"/>
                  <w:vMerge/>
                  <w:tcBorders>
                    <w:tl2br w:val="nil"/>
                    <w:tr2bl w:val="nil"/>
                  </w:tcBorders>
                  <w:vAlign w:val="center"/>
                </w:tcPr>
                <w:p>
                  <w:pPr>
                    <w:widowControl/>
                    <w:jc w:val="center"/>
                    <w:rPr>
                      <w:rFonts w:eastAsiaTheme="minorEastAsia"/>
                      <w:b/>
                      <w:bCs/>
                      <w:color w:val="auto"/>
                      <w:kern w:val="0"/>
                      <w:szCs w:val="21"/>
                    </w:rPr>
                  </w:pPr>
                </w:p>
              </w:tc>
              <w:tc>
                <w:tcPr>
                  <w:tcW w:w="650"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单位源强（kg/h·</w:t>
                  </w:r>
                  <w:r>
                    <w:rPr>
                      <w:rFonts w:eastAsiaTheme="minorEastAsia" w:cs="Times New Roman" w:hint="eastAsia"/>
                      <w:b/>
                      <w:bCs/>
                      <w:color w:val="auto"/>
                      <w:kern w:val="0"/>
                      <w:szCs w:val="21"/>
                      <w:lang w:val="en-US" w:eastAsia="zh-CN"/>
                    </w:rPr>
                    <w:t>m</w:t>
                  </w:r>
                  <w:r>
                    <w:rPr>
                      <w:rFonts w:eastAsiaTheme="minorEastAsia" w:cs="Times New Roman" w:hint="eastAsia"/>
                      <w:b/>
                      <w:bCs/>
                      <w:color w:val="auto"/>
                      <w:kern w:val="0"/>
                      <w:szCs w:val="21"/>
                      <w:vertAlign w:val="superscript"/>
                      <w:lang w:val="en-US" w:eastAsia="zh-CN"/>
                    </w:rPr>
                    <w:t>2</w:t>
                  </w:r>
                  <w:r>
                    <w:rPr>
                      <w:rFonts w:ascii="Times New Roman" w:hAnsi="Times New Roman" w:eastAsiaTheme="minorEastAsia" w:cs="Times New Roman"/>
                      <w:b/>
                      <w:bCs/>
                      <w:color w:val="auto"/>
                      <w:kern w:val="0"/>
                      <w:szCs w:val="21"/>
                    </w:rPr>
                    <w:t>）</w:t>
                  </w:r>
                </w:p>
              </w:tc>
              <w:tc>
                <w:tcPr>
                  <w:tcW w:w="561"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1.16</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c>
                <w:tcPr>
                  <w:tcW w:w="778"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5.73</w:t>
                  </w:r>
                  <w:r>
                    <w:rPr>
                      <w:rFonts w:ascii="Times New Roman" w:hAnsi="Times New Roman" w:cs="Times New Roman"/>
                      <w:color w:val="auto"/>
                      <w:szCs w:val="21"/>
                    </w:rPr>
                    <w:t>×10</w:t>
                  </w:r>
                  <w:r>
                    <w:rPr>
                      <w:rFonts w:ascii="Times New Roman" w:hAnsi="Times New Roman" w:cs="Times New Roman"/>
                      <w:color w:val="auto"/>
                      <w:szCs w:val="21"/>
                      <w:vertAlign w:val="superscript"/>
                    </w:rPr>
                    <w:t>-6</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3.14</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1.20</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2.92</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r>
            <w:tr>
              <w:tblPrEx>
                <w:tblW w:w="5000" w:type="pct"/>
                <w:tblLayout w:type="fixed"/>
                <w:tblCellMar>
                  <w:top w:w="0" w:type="dxa"/>
                  <w:left w:w="108" w:type="dxa"/>
                  <w:bottom w:w="0" w:type="dxa"/>
                  <w:right w:w="108" w:type="dxa"/>
                </w:tblCellMar>
              </w:tblPrEx>
              <w:trPr>
                <w:trHeight w:val="255"/>
              </w:trPr>
              <w:tc>
                <w:tcPr>
                  <w:tcW w:w="251" w:type="pct"/>
                  <w:vMerge w:val="restar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硫化氢</w:t>
                  </w:r>
                </w:p>
              </w:tc>
              <w:tc>
                <w:tcPr>
                  <w:tcW w:w="650"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产生速率（kg/h）</w:t>
                  </w:r>
                </w:p>
              </w:tc>
              <w:tc>
                <w:tcPr>
                  <w:tcW w:w="561"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3.57</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c>
                <w:tcPr>
                  <w:tcW w:w="778"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4.94</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3.57</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9.03</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1.48</w:t>
                  </w:r>
                  <w:r>
                    <w:rPr>
                      <w:rFonts w:ascii="Times New Roman" w:hAnsi="Times New Roman" w:cs="Times New Roman"/>
                      <w:color w:val="auto"/>
                      <w:szCs w:val="21"/>
                    </w:rPr>
                    <w:t>×10</w:t>
                  </w:r>
                  <w:r>
                    <w:rPr>
                      <w:rFonts w:ascii="Times New Roman" w:hAnsi="Times New Roman" w:cs="Times New Roman"/>
                      <w:color w:val="auto"/>
                      <w:szCs w:val="21"/>
                      <w:vertAlign w:val="superscript"/>
                    </w:rPr>
                    <w:t>-3</w:t>
                  </w:r>
                </w:p>
              </w:tc>
            </w:tr>
            <w:tr>
              <w:tblPrEx>
                <w:tblW w:w="5000" w:type="pct"/>
                <w:tblLayout w:type="fixed"/>
                <w:tblCellMar>
                  <w:top w:w="0" w:type="dxa"/>
                  <w:left w:w="108" w:type="dxa"/>
                  <w:bottom w:w="0" w:type="dxa"/>
                  <w:right w:w="108" w:type="dxa"/>
                </w:tblCellMar>
              </w:tblPrEx>
              <w:trPr>
                <w:trHeight w:val="315"/>
              </w:trPr>
              <w:tc>
                <w:tcPr>
                  <w:tcW w:w="251" w:type="pct"/>
                  <w:vMerge/>
                  <w:tcBorders>
                    <w:tl2br w:val="nil"/>
                    <w:tr2bl w:val="nil"/>
                  </w:tcBorders>
                  <w:vAlign w:val="center"/>
                </w:tcPr>
                <w:p>
                  <w:pPr>
                    <w:widowControl/>
                    <w:jc w:val="center"/>
                    <w:rPr>
                      <w:rFonts w:eastAsiaTheme="minorEastAsia"/>
                      <w:b/>
                      <w:bCs/>
                      <w:color w:val="auto"/>
                      <w:kern w:val="0"/>
                      <w:szCs w:val="21"/>
                    </w:rPr>
                  </w:pPr>
                </w:p>
              </w:tc>
              <w:tc>
                <w:tcPr>
                  <w:tcW w:w="650"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单位源强（kg/h·</w:t>
                  </w:r>
                  <w:r>
                    <w:rPr>
                      <w:rFonts w:eastAsiaTheme="minorEastAsia" w:cs="Times New Roman" w:hint="eastAsia"/>
                      <w:b/>
                      <w:bCs/>
                      <w:color w:val="auto"/>
                      <w:kern w:val="0"/>
                      <w:szCs w:val="21"/>
                      <w:lang w:val="en-US" w:eastAsia="zh-CN"/>
                    </w:rPr>
                    <w:t>m</w:t>
                  </w:r>
                  <w:r>
                    <w:rPr>
                      <w:rFonts w:eastAsiaTheme="minorEastAsia" w:cs="Times New Roman" w:hint="eastAsia"/>
                      <w:b/>
                      <w:bCs/>
                      <w:color w:val="auto"/>
                      <w:kern w:val="0"/>
                      <w:szCs w:val="21"/>
                      <w:vertAlign w:val="superscript"/>
                      <w:lang w:val="en-US" w:eastAsia="zh-CN"/>
                    </w:rPr>
                    <w:t>2</w:t>
                  </w:r>
                  <w:r>
                    <w:rPr>
                      <w:rFonts w:ascii="Times New Roman" w:hAnsi="Times New Roman" w:eastAsiaTheme="minorEastAsia" w:cs="Times New Roman"/>
                      <w:b/>
                      <w:bCs/>
                      <w:color w:val="auto"/>
                      <w:kern w:val="0"/>
                      <w:szCs w:val="21"/>
                    </w:rPr>
                    <w:t>）</w:t>
                  </w:r>
                </w:p>
              </w:tc>
              <w:tc>
                <w:tcPr>
                  <w:tcW w:w="561"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9.93</w:t>
                  </w:r>
                  <w:r>
                    <w:rPr>
                      <w:rFonts w:ascii="Times New Roman" w:hAnsi="Times New Roman" w:cs="Times New Roman"/>
                      <w:color w:val="auto"/>
                      <w:szCs w:val="21"/>
                    </w:rPr>
                    <w:t>×10</w:t>
                  </w:r>
                  <w:r>
                    <w:rPr>
                      <w:rFonts w:ascii="Times New Roman" w:hAnsi="Times New Roman" w:cs="Times New Roman"/>
                      <w:color w:val="auto"/>
                      <w:szCs w:val="21"/>
                      <w:vertAlign w:val="superscript"/>
                    </w:rPr>
                    <w:t>-7</w:t>
                  </w:r>
                </w:p>
              </w:tc>
              <w:tc>
                <w:tcPr>
                  <w:tcW w:w="778" w:type="pct"/>
                  <w:gridSpan w:val="2"/>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7.82</w:t>
                  </w:r>
                  <w:r>
                    <w:rPr>
                      <w:rFonts w:ascii="Times New Roman" w:hAnsi="Times New Roman" w:cs="Times New Roman"/>
                      <w:color w:val="auto"/>
                      <w:szCs w:val="21"/>
                    </w:rPr>
                    <w:t>×10</w:t>
                  </w:r>
                  <w:r>
                    <w:rPr>
                      <w:rFonts w:ascii="Times New Roman" w:hAnsi="Times New Roman" w:cs="Times New Roman"/>
                      <w:color w:val="auto"/>
                      <w:szCs w:val="21"/>
                      <w:vertAlign w:val="superscript"/>
                    </w:rPr>
                    <w:t>-7</w:t>
                  </w:r>
                </w:p>
              </w:tc>
              <w:tc>
                <w:tcPr>
                  <w:tcW w:w="896"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3.78</w:t>
                  </w:r>
                  <w:r>
                    <w:rPr>
                      <w:rFonts w:ascii="Times New Roman" w:hAnsi="Times New Roman" w:cs="Times New Roman"/>
                      <w:color w:val="auto"/>
                      <w:szCs w:val="21"/>
                    </w:rPr>
                    <w:t>×10</w:t>
                  </w:r>
                  <w:r>
                    <w:rPr>
                      <w:rFonts w:ascii="Times New Roman" w:hAnsi="Times New Roman" w:cs="Times New Roman"/>
                      <w:color w:val="auto"/>
                      <w:szCs w:val="21"/>
                      <w:vertAlign w:val="superscript"/>
                    </w:rPr>
                    <w:t>-7</w:t>
                  </w:r>
                </w:p>
              </w:tc>
              <w:tc>
                <w:tcPr>
                  <w:tcW w:w="91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3.61</w:t>
                  </w:r>
                  <w:r>
                    <w:rPr>
                      <w:rFonts w:ascii="Times New Roman" w:hAnsi="Times New Roman" w:cs="Times New Roman"/>
                      <w:color w:val="auto"/>
                      <w:szCs w:val="21"/>
                    </w:rPr>
                    <w:t>×10</w:t>
                  </w:r>
                  <w:r>
                    <w:rPr>
                      <w:rFonts w:ascii="Times New Roman" w:hAnsi="Times New Roman" w:cs="Times New Roman"/>
                      <w:color w:val="auto"/>
                      <w:szCs w:val="21"/>
                      <w:vertAlign w:val="superscript"/>
                    </w:rPr>
                    <w:t>-8</w:t>
                  </w:r>
                </w:p>
              </w:tc>
              <w:tc>
                <w:tcPr>
                  <w:tcW w:w="951" w:type="pct"/>
                  <w:gridSpan w:val="3"/>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1.62</w:t>
                  </w:r>
                  <w:r>
                    <w:rPr>
                      <w:rFonts w:ascii="Times New Roman" w:hAnsi="Times New Roman" w:cs="Times New Roman"/>
                      <w:color w:val="auto"/>
                      <w:szCs w:val="21"/>
                    </w:rPr>
                    <w:t>×10</w:t>
                  </w:r>
                  <w:r>
                    <w:rPr>
                      <w:rFonts w:ascii="Times New Roman" w:hAnsi="Times New Roman" w:cs="Times New Roman"/>
                      <w:color w:val="auto"/>
                      <w:szCs w:val="21"/>
                      <w:vertAlign w:val="superscript"/>
                    </w:rPr>
                    <w:t>-7</w:t>
                  </w:r>
                </w:p>
              </w:tc>
            </w:tr>
          </w:tbl>
          <w:p>
            <w:pPr>
              <w:adjustRightInd w:val="0"/>
              <w:snapToGrid w:val="0"/>
              <w:spacing w:line="240" w:lineRule="auto"/>
              <w:ind w:firstLine="480" w:firstLineChars="200"/>
              <w:jc w:val="center"/>
              <w:outlineLvl w:val="3"/>
              <w:rPr>
                <w:rFonts w:hint="eastAsia"/>
                <w:b/>
                <w:bCs/>
                <w:color w:val="auto"/>
                <w:sz w:val="24"/>
              </w:rPr>
            </w:pPr>
            <w:r>
              <w:rPr>
                <w:rFonts w:cs="Times New Roman" w:hint="eastAsia"/>
                <w:b/>
                <w:bCs/>
                <w:color w:val="auto"/>
                <w:sz w:val="24"/>
                <w:szCs w:val="24"/>
                <w:lang w:val="en-US" w:eastAsia="zh-CN"/>
              </w:rPr>
              <w:t>续</w:t>
            </w:r>
            <w:r>
              <w:rPr>
                <w:rFonts w:ascii="Times New Roman" w:eastAsia="宋体" w:hAnsi="Times New Roman" w:cs="Times New Roman"/>
                <w:b/>
                <w:bCs/>
                <w:color w:val="auto"/>
                <w:sz w:val="24"/>
                <w:szCs w:val="24"/>
              </w:rPr>
              <w:t xml:space="preserve">表 </w:t>
            </w:r>
            <w:r>
              <w:rPr>
                <w:rFonts w:ascii="Times New Roman" w:hAnsi="Times New Roman" w:cs="Times New Roman" w:hint="eastAsia"/>
                <w:b/>
                <w:bCs/>
                <w:color w:val="auto"/>
                <w:sz w:val="24"/>
                <w:szCs w:val="24"/>
                <w:lang w:val="en-US" w:eastAsia="zh-CN"/>
              </w:rPr>
              <w:t>19 类比结果一览表</w:t>
            </w:r>
          </w:p>
          <w:tbl>
            <w:tblPr>
              <w:tblStyle w:val="TableNormal"/>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453"/>
              <w:gridCol w:w="1526"/>
              <w:gridCol w:w="3585"/>
              <w:gridCol w:w="2507"/>
            </w:tblGrid>
            <w:tr>
              <w:tblPrEx>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480"/>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项目名称</w:t>
                  </w:r>
                </w:p>
              </w:tc>
              <w:tc>
                <w:tcPr>
                  <w:tcW w:w="84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禄劝县污水处理厂建设二期</w:t>
                  </w:r>
                </w:p>
              </w:tc>
              <w:tc>
                <w:tcPr>
                  <w:tcW w:w="1975"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聊城市城南污水处理厂工程（一期）</w:t>
                  </w:r>
                </w:p>
              </w:tc>
              <w:tc>
                <w:tcPr>
                  <w:tcW w:w="138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中派污水处理厂一期</w:t>
                  </w:r>
                </w:p>
              </w:tc>
            </w:tr>
            <w:tr>
              <w:tblPrEx>
                <w:tblW w:w="9071" w:type="dxa"/>
                <w:jc w:val="center"/>
                <w:tblLayout w:type="fixed"/>
                <w:tblCellMar>
                  <w:top w:w="0" w:type="dxa"/>
                  <w:left w:w="108" w:type="dxa"/>
                  <w:bottom w:w="0" w:type="dxa"/>
                  <w:right w:w="108" w:type="dxa"/>
                </w:tblCellMar>
              </w:tblPrEx>
              <w:trPr>
                <w:trHeight w:val="480"/>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建设地点</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云南省昆明市禄劝县崇德工业园</w:t>
                  </w:r>
                </w:p>
              </w:tc>
              <w:tc>
                <w:tcPr>
                  <w:tcW w:w="197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山东省聊城市凤凰工业园</w:t>
                  </w:r>
                </w:p>
              </w:tc>
              <w:tc>
                <w:tcPr>
                  <w:tcW w:w="138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安徽省合肥市肥西县</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处理污水类型</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工业废水、生活污水</w:t>
                  </w:r>
                </w:p>
              </w:tc>
              <w:tc>
                <w:tcPr>
                  <w:tcW w:w="197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生活污水</w:t>
                  </w:r>
                </w:p>
              </w:tc>
              <w:tc>
                <w:tcPr>
                  <w:tcW w:w="138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生活污水</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处理规模（m</w:t>
                  </w:r>
                  <w:r>
                    <w:rPr>
                      <w:rFonts w:ascii="Times New Roman" w:hAnsi="Times New Roman" w:eastAsiaTheme="minorEastAsia" w:cs="Times New Roman"/>
                      <w:b/>
                      <w:bCs/>
                      <w:color w:val="auto"/>
                      <w:kern w:val="0"/>
                      <w:szCs w:val="21"/>
                      <w:vertAlign w:val="superscript"/>
                    </w:rPr>
                    <w:t>3</w:t>
                  </w:r>
                  <w:r>
                    <w:rPr>
                      <w:rFonts w:ascii="Times New Roman" w:hAnsi="Times New Roman" w:eastAsiaTheme="minorEastAsia" w:cs="Times New Roman"/>
                      <w:b/>
                      <w:bCs/>
                      <w:color w:val="auto"/>
                      <w:kern w:val="0"/>
                      <w:szCs w:val="21"/>
                    </w:rPr>
                    <w:t>/d）</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6000</w:t>
                  </w:r>
                </w:p>
              </w:tc>
              <w:tc>
                <w:tcPr>
                  <w:tcW w:w="197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3.5万</w:t>
                  </w:r>
                </w:p>
              </w:tc>
              <w:tc>
                <w:tcPr>
                  <w:tcW w:w="138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5万</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污水处理工艺</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ICEAS</w:t>
                  </w:r>
                </w:p>
              </w:tc>
              <w:tc>
                <w:tcPr>
                  <w:tcW w:w="197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AAO</w:t>
                  </w:r>
                </w:p>
              </w:tc>
              <w:tc>
                <w:tcPr>
                  <w:tcW w:w="138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AAO</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废气处理工艺</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离子除臭</w:t>
                  </w:r>
                </w:p>
              </w:tc>
              <w:tc>
                <w:tcPr>
                  <w:tcW w:w="197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喷淋+离子除臭</w:t>
                  </w:r>
                </w:p>
              </w:tc>
              <w:tc>
                <w:tcPr>
                  <w:tcW w:w="138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生物除臭</w:t>
                  </w:r>
                </w:p>
              </w:tc>
            </w:tr>
          </w:tbl>
          <w:p/>
        </w:tc>
      </w:tr>
    </w:tbl>
    <w:p>
      <w:pPr>
        <w:sectPr>
          <w:headerReference w:type="default" r:id="rId63"/>
          <w:footerReference w:type="default" r:id="rId64"/>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3"/>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tbl>
            <w:tblPr>
              <w:tblStyle w:val="TableNormal"/>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404"/>
              <w:gridCol w:w="1050"/>
              <w:gridCol w:w="1526"/>
              <w:gridCol w:w="688"/>
              <w:gridCol w:w="619"/>
              <w:gridCol w:w="421"/>
              <w:gridCol w:w="528"/>
              <w:gridCol w:w="562"/>
              <w:gridCol w:w="766"/>
              <w:gridCol w:w="530"/>
              <w:gridCol w:w="608"/>
              <w:gridCol w:w="530"/>
              <w:gridCol w:w="425"/>
              <w:gridCol w:w="414"/>
            </w:tblGrid>
            <w:tr>
              <w:tblPrEx>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255"/>
                <w:jc w:val="center"/>
              </w:trPr>
              <w:tc>
                <w:tcPr>
                  <w:tcW w:w="801"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监测日期</w:t>
                  </w:r>
                </w:p>
              </w:tc>
              <w:tc>
                <w:tcPr>
                  <w:tcW w:w="841" w:type="pct"/>
                  <w:tcBorders>
                    <w:tl2br w:val="nil"/>
                    <w:tr2bl w:val="nil"/>
                  </w:tcBorders>
                  <w:shd w:val="clear" w:color="auto" w:fill="auto"/>
                  <w:vAlign w:val="center"/>
                </w:tcPr>
                <w:p>
                  <w:pPr>
                    <w:widowControl/>
                    <w:jc w:val="center"/>
                    <w:rPr>
                      <w:rFonts w:eastAsiaTheme="minorEastAsia" w:hint="eastAsia"/>
                      <w:color w:val="auto"/>
                      <w:kern w:val="0"/>
                      <w:szCs w:val="21"/>
                    </w:rPr>
                  </w:pPr>
                  <w:r>
                    <w:rPr>
                      <w:rFonts w:ascii="Times New Roman" w:hAnsi="Times New Roman" w:eastAsiaTheme="minorEastAsia" w:cs="Times New Roman"/>
                      <w:color w:val="auto"/>
                      <w:kern w:val="0"/>
                      <w:szCs w:val="21"/>
                    </w:rPr>
                    <w:t>2017</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8</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17</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~18</w:t>
                  </w:r>
                  <w:r>
                    <w:rPr>
                      <w:rFonts w:ascii="Times New Roman" w:hAnsi="Times New Roman" w:eastAsiaTheme="minorEastAsia" w:cs="Times New Roman" w:hint="eastAsia"/>
                      <w:color w:val="auto"/>
                      <w:kern w:val="0"/>
                      <w:szCs w:val="21"/>
                      <w:lang w:val="en-US" w:eastAsia="zh-CN"/>
                    </w:rPr>
                    <w:t>日</w:t>
                  </w:r>
                </w:p>
              </w:tc>
              <w:tc>
                <w:tcPr>
                  <w:tcW w:w="1975" w:type="pct"/>
                  <w:gridSpan w:val="6"/>
                  <w:tcBorders>
                    <w:tl2br w:val="nil"/>
                    <w:tr2bl w:val="nil"/>
                  </w:tcBorders>
                  <w:shd w:val="clear" w:color="auto" w:fill="auto"/>
                  <w:vAlign w:val="center"/>
                </w:tcPr>
                <w:p>
                  <w:pPr>
                    <w:widowControl/>
                    <w:jc w:val="center"/>
                    <w:rPr>
                      <w:rFonts w:eastAsiaTheme="minorEastAsia" w:hint="eastAsia"/>
                      <w:color w:val="auto"/>
                      <w:kern w:val="0"/>
                      <w:szCs w:val="21"/>
                    </w:rPr>
                  </w:pPr>
                  <w:r>
                    <w:rPr>
                      <w:rFonts w:ascii="Times New Roman" w:hAnsi="Times New Roman" w:eastAsiaTheme="minorEastAsia" w:cs="Times New Roman"/>
                      <w:color w:val="auto"/>
                      <w:kern w:val="0"/>
                      <w:szCs w:val="21"/>
                    </w:rPr>
                    <w:t>2017</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8</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27</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~28</w:t>
                  </w:r>
                  <w:r>
                    <w:rPr>
                      <w:rFonts w:ascii="Times New Roman" w:hAnsi="Times New Roman" w:eastAsiaTheme="minorEastAsia" w:cs="Times New Roman" w:hint="eastAsia"/>
                      <w:color w:val="auto"/>
                      <w:kern w:val="0"/>
                      <w:szCs w:val="21"/>
                      <w:lang w:val="en-US" w:eastAsia="zh-CN"/>
                    </w:rPr>
                    <w:t>日</w:t>
                  </w:r>
                </w:p>
              </w:tc>
              <w:tc>
                <w:tcPr>
                  <w:tcW w:w="1381" w:type="pct"/>
                  <w:gridSpan w:val="5"/>
                  <w:tcBorders>
                    <w:tl2br w:val="nil"/>
                    <w:tr2bl w:val="nil"/>
                  </w:tcBorders>
                  <w:shd w:val="clear" w:color="auto" w:fill="auto"/>
                  <w:vAlign w:val="center"/>
                </w:tcPr>
                <w:p>
                  <w:pPr>
                    <w:widowControl/>
                    <w:jc w:val="center"/>
                    <w:rPr>
                      <w:rFonts w:eastAsiaTheme="minorEastAsia" w:hint="eastAsia"/>
                      <w:color w:val="auto"/>
                      <w:kern w:val="0"/>
                      <w:szCs w:val="21"/>
                    </w:rPr>
                  </w:pPr>
                  <w:r>
                    <w:rPr>
                      <w:rFonts w:ascii="Times New Roman" w:hAnsi="Times New Roman" w:eastAsiaTheme="minorEastAsia" w:cs="Times New Roman"/>
                      <w:color w:val="auto"/>
                      <w:kern w:val="0"/>
                      <w:szCs w:val="21"/>
                    </w:rPr>
                    <w:t>2018</w:t>
                  </w:r>
                  <w:r>
                    <w:rPr>
                      <w:rFonts w:ascii="Times New Roman" w:hAnsi="Times New Roman" w:eastAsiaTheme="minorEastAsia" w:cs="Times New Roman" w:hint="eastAsia"/>
                      <w:color w:val="auto"/>
                      <w:kern w:val="0"/>
                      <w:szCs w:val="21"/>
                      <w:lang w:val="en-US" w:eastAsia="zh-CN"/>
                    </w:rPr>
                    <w:t>年</w:t>
                  </w:r>
                  <w:r>
                    <w:rPr>
                      <w:rFonts w:ascii="Times New Roman" w:hAnsi="Times New Roman" w:eastAsiaTheme="minorEastAsia" w:cs="Times New Roman"/>
                      <w:color w:val="auto"/>
                      <w:kern w:val="0"/>
                      <w:szCs w:val="21"/>
                    </w:rPr>
                    <w:t>6</w:t>
                  </w:r>
                  <w:r>
                    <w:rPr>
                      <w:rFonts w:ascii="Times New Roman" w:hAnsi="Times New Roman" w:eastAsiaTheme="minorEastAsia" w:cs="Times New Roman" w:hint="eastAsia"/>
                      <w:color w:val="auto"/>
                      <w:kern w:val="0"/>
                      <w:szCs w:val="21"/>
                      <w:lang w:val="en-US" w:eastAsia="zh-CN"/>
                    </w:rPr>
                    <w:t>月</w:t>
                  </w:r>
                  <w:r>
                    <w:rPr>
                      <w:rFonts w:ascii="Times New Roman" w:hAnsi="Times New Roman" w:eastAsiaTheme="minorEastAsia" w:cs="Times New Roman"/>
                      <w:color w:val="auto"/>
                      <w:kern w:val="0"/>
                      <w:szCs w:val="21"/>
                    </w:rPr>
                    <w:t>25</w:t>
                  </w:r>
                  <w:r>
                    <w:rPr>
                      <w:rFonts w:ascii="Times New Roman" w:hAnsi="Times New Roman" w:eastAsiaTheme="minorEastAsia" w:cs="Times New Roman" w:hint="eastAsia"/>
                      <w:color w:val="auto"/>
                      <w:kern w:val="0"/>
                      <w:szCs w:val="21"/>
                      <w:lang w:val="en-US" w:eastAsia="zh-CN"/>
                    </w:rPr>
                    <w:t>日</w:t>
                  </w:r>
                  <w:r>
                    <w:rPr>
                      <w:rFonts w:ascii="Times New Roman" w:hAnsi="Times New Roman" w:eastAsiaTheme="minorEastAsia" w:cs="Times New Roman"/>
                      <w:color w:val="auto"/>
                      <w:kern w:val="0"/>
                      <w:szCs w:val="21"/>
                    </w:rPr>
                    <w:t>~26</w:t>
                  </w:r>
                  <w:r>
                    <w:rPr>
                      <w:rFonts w:ascii="Times New Roman" w:hAnsi="Times New Roman" w:eastAsiaTheme="minorEastAsia" w:cs="Times New Roman" w:hint="eastAsia"/>
                      <w:color w:val="auto"/>
                      <w:kern w:val="0"/>
                      <w:szCs w:val="21"/>
                      <w:lang w:val="en-US" w:eastAsia="zh-CN"/>
                    </w:rPr>
                    <w:t>日</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气温（℃）</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16~28</w:t>
                  </w:r>
                </w:p>
              </w:tc>
              <w:tc>
                <w:tcPr>
                  <w:tcW w:w="1975" w:type="pct"/>
                  <w:gridSpan w:val="6"/>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23.2~29</w:t>
                  </w:r>
                </w:p>
              </w:tc>
              <w:tc>
                <w:tcPr>
                  <w:tcW w:w="1381" w:type="pct"/>
                  <w:gridSpan w:val="5"/>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36~38</w:t>
                  </w:r>
                </w:p>
              </w:tc>
            </w:tr>
            <w:tr>
              <w:tblPrEx>
                <w:tblW w:w="9071" w:type="dxa"/>
                <w:jc w:val="center"/>
                <w:tblLayout w:type="fixed"/>
                <w:tblCellMar>
                  <w:top w:w="0" w:type="dxa"/>
                  <w:left w:w="108" w:type="dxa"/>
                  <w:bottom w:w="0" w:type="dxa"/>
                  <w:right w:w="108" w:type="dxa"/>
                </w:tblCellMar>
              </w:tblPrEx>
              <w:trPr>
                <w:trHeight w:val="480"/>
                <w:jc w:val="center"/>
              </w:trPr>
              <w:tc>
                <w:tcPr>
                  <w:tcW w:w="801"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构筑物</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污泥脱水间</w:t>
                  </w:r>
                </w:p>
              </w:tc>
              <w:tc>
                <w:tcPr>
                  <w:tcW w:w="379"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粗格栅</w:t>
                  </w:r>
                </w:p>
              </w:tc>
              <w:tc>
                <w:tcPr>
                  <w:tcW w:w="3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提升泵房</w:t>
                  </w:r>
                </w:p>
              </w:tc>
              <w:tc>
                <w:tcPr>
                  <w:tcW w:w="23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细格栅</w:t>
                  </w:r>
                </w:p>
              </w:tc>
              <w:tc>
                <w:tcPr>
                  <w:tcW w:w="29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厌氧池</w:t>
                  </w:r>
                </w:p>
              </w:tc>
              <w:tc>
                <w:tcPr>
                  <w:tcW w:w="310"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污泥浓缩池</w:t>
                  </w:r>
                </w:p>
              </w:tc>
              <w:tc>
                <w:tcPr>
                  <w:tcW w:w="420"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脱水机房</w:t>
                  </w:r>
                </w:p>
              </w:tc>
              <w:tc>
                <w:tcPr>
                  <w:tcW w:w="29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粗格栅及提升泵房</w:t>
                  </w:r>
                </w:p>
              </w:tc>
              <w:tc>
                <w:tcPr>
                  <w:tcW w:w="33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细格栅及沉砂池</w:t>
                  </w:r>
                </w:p>
              </w:tc>
              <w:tc>
                <w:tcPr>
                  <w:tcW w:w="29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厌氧池</w:t>
                  </w:r>
                </w:p>
              </w:tc>
              <w:tc>
                <w:tcPr>
                  <w:tcW w:w="234"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曝气沉砂池</w:t>
                  </w:r>
                </w:p>
              </w:tc>
              <w:tc>
                <w:tcPr>
                  <w:tcW w:w="228"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脱水机房</w:t>
                  </w:r>
                </w:p>
              </w:tc>
            </w:tr>
            <w:tr>
              <w:tblPrEx>
                <w:tblW w:w="9071" w:type="dxa"/>
                <w:jc w:val="center"/>
                <w:tblLayout w:type="fixed"/>
                <w:tblCellMar>
                  <w:top w:w="0" w:type="dxa"/>
                  <w:left w:w="108" w:type="dxa"/>
                  <w:bottom w:w="0" w:type="dxa"/>
                  <w:right w:w="108" w:type="dxa"/>
                </w:tblCellMar>
              </w:tblPrEx>
              <w:trPr>
                <w:trHeight w:val="255"/>
                <w:jc w:val="center"/>
              </w:trPr>
              <w:tc>
                <w:tcPr>
                  <w:tcW w:w="801" w:type="pct"/>
                  <w:gridSpan w:val="2"/>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规格（m</w:t>
                  </w:r>
                  <w:r>
                    <w:rPr>
                      <w:rFonts w:ascii="Times New Roman" w:hAnsi="Times New Roman" w:eastAsiaTheme="minorEastAsia" w:cs="Times New Roman"/>
                      <w:b/>
                      <w:bCs/>
                      <w:color w:val="auto"/>
                      <w:kern w:val="0"/>
                      <w:szCs w:val="21"/>
                      <w:vertAlign w:val="superscript"/>
                    </w:rPr>
                    <w:t>2</w:t>
                  </w:r>
                  <w:r>
                    <w:rPr>
                      <w:rFonts w:ascii="Times New Roman" w:hAnsi="Times New Roman" w:eastAsiaTheme="minorEastAsia" w:cs="Times New Roman"/>
                      <w:b/>
                      <w:bCs/>
                      <w:color w:val="auto"/>
                      <w:kern w:val="0"/>
                      <w:szCs w:val="21"/>
                    </w:rPr>
                    <w:t>）</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200</w:t>
                  </w:r>
                </w:p>
              </w:tc>
              <w:tc>
                <w:tcPr>
                  <w:tcW w:w="379"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54.76</w:t>
                  </w:r>
                </w:p>
              </w:tc>
              <w:tc>
                <w:tcPr>
                  <w:tcW w:w="3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61.2</w:t>
                  </w:r>
                </w:p>
              </w:tc>
              <w:tc>
                <w:tcPr>
                  <w:tcW w:w="23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70</w:t>
                  </w:r>
                </w:p>
              </w:tc>
              <w:tc>
                <w:tcPr>
                  <w:tcW w:w="29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2000</w:t>
                  </w:r>
                </w:p>
              </w:tc>
              <w:tc>
                <w:tcPr>
                  <w:tcW w:w="310"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108</w:t>
                  </w:r>
                </w:p>
              </w:tc>
              <w:tc>
                <w:tcPr>
                  <w:tcW w:w="420"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370.5</w:t>
                  </w:r>
                </w:p>
              </w:tc>
              <w:tc>
                <w:tcPr>
                  <w:tcW w:w="29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147</w:t>
                  </w:r>
                </w:p>
              </w:tc>
              <w:tc>
                <w:tcPr>
                  <w:tcW w:w="335"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52.8</w:t>
                  </w:r>
                </w:p>
              </w:tc>
              <w:tc>
                <w:tcPr>
                  <w:tcW w:w="292"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10.24</w:t>
                  </w:r>
                </w:p>
              </w:tc>
              <w:tc>
                <w:tcPr>
                  <w:tcW w:w="234"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3300</w:t>
                  </w:r>
                </w:p>
              </w:tc>
              <w:tc>
                <w:tcPr>
                  <w:tcW w:w="228"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352</w:t>
                  </w:r>
                </w:p>
              </w:tc>
            </w:tr>
            <w:tr>
              <w:tblPrEx>
                <w:tblW w:w="9071" w:type="dxa"/>
                <w:jc w:val="center"/>
                <w:tblLayout w:type="fixed"/>
                <w:tblCellMar>
                  <w:top w:w="0" w:type="dxa"/>
                  <w:left w:w="108" w:type="dxa"/>
                  <w:bottom w:w="0" w:type="dxa"/>
                  <w:right w:w="108" w:type="dxa"/>
                </w:tblCellMar>
              </w:tblPrEx>
              <w:trPr>
                <w:trHeight w:val="255"/>
                <w:jc w:val="center"/>
              </w:trPr>
              <w:tc>
                <w:tcPr>
                  <w:tcW w:w="222" w:type="pct"/>
                  <w:vMerge w:val="restar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氨气</w:t>
                  </w:r>
                </w:p>
              </w:tc>
              <w:tc>
                <w:tcPr>
                  <w:tcW w:w="579"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产生速率（kg/h）</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3.60</w:t>
                  </w:r>
                  <w:r>
                    <w:rPr>
                      <w:rFonts w:ascii="Times New Roman" w:hAnsi="Times New Roman" w:cs="Times New Roman"/>
                      <w:color w:val="auto"/>
                      <w:szCs w:val="21"/>
                    </w:rPr>
                    <w:t>×10</w:t>
                  </w:r>
                  <w:r>
                    <w:rPr>
                      <w:rFonts w:ascii="Times New Roman" w:hAnsi="Times New Roman" w:cs="Times New Roman"/>
                      <w:color w:val="auto"/>
                      <w:szCs w:val="21"/>
                      <w:vertAlign w:val="superscript"/>
                    </w:rPr>
                    <w:t>-2</w:t>
                  </w:r>
                </w:p>
              </w:tc>
              <w:tc>
                <w:tcPr>
                  <w:tcW w:w="1975" w:type="pct"/>
                  <w:gridSpan w:val="6"/>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1.73</w:t>
                  </w:r>
                  <w:r>
                    <w:rPr>
                      <w:rFonts w:ascii="Times New Roman" w:hAnsi="Times New Roman" w:cs="Times New Roman"/>
                      <w:color w:val="auto"/>
                      <w:szCs w:val="21"/>
                    </w:rPr>
                    <w:t>×10</w:t>
                  </w:r>
                  <w:r>
                    <w:rPr>
                      <w:rFonts w:ascii="Times New Roman" w:hAnsi="Times New Roman" w:cs="Times New Roman"/>
                      <w:color w:val="auto"/>
                      <w:szCs w:val="21"/>
                      <w:vertAlign w:val="superscript"/>
                    </w:rPr>
                    <w:t>-1</w:t>
                  </w:r>
                </w:p>
              </w:tc>
              <w:tc>
                <w:tcPr>
                  <w:tcW w:w="1381" w:type="pct"/>
                  <w:gridSpan w:val="5"/>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6.56</w:t>
                  </w:r>
                  <w:r>
                    <w:rPr>
                      <w:rFonts w:ascii="Times New Roman" w:hAnsi="Times New Roman" w:cs="Times New Roman"/>
                      <w:color w:val="auto"/>
                      <w:szCs w:val="21"/>
                    </w:rPr>
                    <w:t>×10</w:t>
                  </w:r>
                  <w:r>
                    <w:rPr>
                      <w:rFonts w:ascii="Times New Roman" w:hAnsi="Times New Roman" w:cs="Times New Roman"/>
                      <w:color w:val="auto"/>
                      <w:szCs w:val="21"/>
                      <w:vertAlign w:val="superscript"/>
                    </w:rPr>
                    <w:t>-1</w:t>
                  </w:r>
                </w:p>
              </w:tc>
            </w:tr>
            <w:tr>
              <w:tblPrEx>
                <w:tblW w:w="9071" w:type="dxa"/>
                <w:jc w:val="center"/>
                <w:tblLayout w:type="fixed"/>
                <w:tblCellMar>
                  <w:top w:w="0" w:type="dxa"/>
                  <w:left w:w="108" w:type="dxa"/>
                  <w:bottom w:w="0" w:type="dxa"/>
                  <w:right w:w="108" w:type="dxa"/>
                </w:tblCellMar>
              </w:tblPrEx>
              <w:trPr>
                <w:trHeight w:val="315"/>
                <w:jc w:val="center"/>
              </w:trPr>
              <w:tc>
                <w:tcPr>
                  <w:tcW w:w="222" w:type="pct"/>
                  <w:vMerge/>
                  <w:tcBorders>
                    <w:tl2br w:val="nil"/>
                    <w:tr2bl w:val="nil"/>
                  </w:tcBorders>
                  <w:vAlign w:val="center"/>
                </w:tcPr>
                <w:p>
                  <w:pPr>
                    <w:widowControl/>
                    <w:jc w:val="center"/>
                    <w:rPr>
                      <w:rFonts w:eastAsiaTheme="minorEastAsia"/>
                      <w:b/>
                      <w:bCs/>
                      <w:color w:val="auto"/>
                      <w:kern w:val="0"/>
                      <w:szCs w:val="21"/>
                    </w:rPr>
                  </w:pPr>
                </w:p>
              </w:tc>
              <w:tc>
                <w:tcPr>
                  <w:tcW w:w="579"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单位源强（kg/h·</w:t>
                  </w:r>
                  <w:r>
                    <w:rPr>
                      <w:rFonts w:eastAsiaTheme="minorEastAsia" w:cs="Times New Roman" w:hint="eastAsia"/>
                      <w:b/>
                      <w:bCs/>
                      <w:color w:val="auto"/>
                      <w:kern w:val="0"/>
                      <w:szCs w:val="21"/>
                      <w:lang w:val="en-US" w:eastAsia="zh-CN"/>
                    </w:rPr>
                    <w:t>m</w:t>
                  </w:r>
                  <w:r>
                    <w:rPr>
                      <w:rFonts w:eastAsiaTheme="minorEastAsia" w:cs="Times New Roman" w:hint="eastAsia"/>
                      <w:b/>
                      <w:bCs/>
                      <w:color w:val="auto"/>
                      <w:kern w:val="0"/>
                      <w:szCs w:val="21"/>
                      <w:vertAlign w:val="superscript"/>
                      <w:lang w:val="en-US" w:eastAsia="zh-CN"/>
                    </w:rPr>
                    <w:t>2</w:t>
                  </w:r>
                  <w:r>
                    <w:rPr>
                      <w:rFonts w:ascii="Times New Roman" w:hAnsi="Times New Roman" w:eastAsiaTheme="minorEastAsia" w:cs="Times New Roman"/>
                      <w:b/>
                      <w:bCs/>
                      <w:color w:val="auto"/>
                      <w:kern w:val="0"/>
                      <w:szCs w:val="21"/>
                    </w:rPr>
                    <w:t>）</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1.80</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c>
                <w:tcPr>
                  <w:tcW w:w="1975" w:type="pct"/>
                  <w:gridSpan w:val="6"/>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6.49</w:t>
                  </w:r>
                  <w:r>
                    <w:rPr>
                      <w:rFonts w:ascii="Times New Roman" w:hAnsi="Times New Roman" w:cs="Times New Roman"/>
                      <w:color w:val="auto"/>
                      <w:szCs w:val="21"/>
                    </w:rPr>
                    <w:t>×10</w:t>
                  </w:r>
                  <w:r>
                    <w:rPr>
                      <w:rFonts w:ascii="Times New Roman" w:hAnsi="Times New Roman" w:cs="Times New Roman"/>
                      <w:color w:val="auto"/>
                      <w:szCs w:val="21"/>
                      <w:vertAlign w:val="superscript"/>
                    </w:rPr>
                    <w:t>-5</w:t>
                  </w:r>
                </w:p>
              </w:tc>
              <w:tc>
                <w:tcPr>
                  <w:tcW w:w="1381" w:type="pct"/>
                  <w:gridSpan w:val="5"/>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1.70</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r>
            <w:tr>
              <w:tblPrEx>
                <w:tblW w:w="9071" w:type="dxa"/>
                <w:jc w:val="center"/>
                <w:tblLayout w:type="fixed"/>
                <w:tblCellMar>
                  <w:top w:w="0" w:type="dxa"/>
                  <w:left w:w="108" w:type="dxa"/>
                  <w:bottom w:w="0" w:type="dxa"/>
                  <w:right w:w="108" w:type="dxa"/>
                </w:tblCellMar>
              </w:tblPrEx>
              <w:trPr>
                <w:trHeight w:val="255"/>
                <w:jc w:val="center"/>
              </w:trPr>
              <w:tc>
                <w:tcPr>
                  <w:tcW w:w="222" w:type="pct"/>
                  <w:vMerge w:val="restar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硫化氢</w:t>
                  </w:r>
                </w:p>
              </w:tc>
              <w:tc>
                <w:tcPr>
                  <w:tcW w:w="579"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产生速率（kg/h）</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4.00</w:t>
                  </w:r>
                  <w:r>
                    <w:rPr>
                      <w:rFonts w:ascii="Times New Roman" w:hAnsi="Times New Roman" w:cs="Times New Roman"/>
                      <w:color w:val="auto"/>
                      <w:szCs w:val="21"/>
                    </w:rPr>
                    <w:t>×10</w:t>
                  </w:r>
                  <w:r>
                    <w:rPr>
                      <w:rFonts w:ascii="Times New Roman" w:hAnsi="Times New Roman" w:cs="Times New Roman"/>
                      <w:color w:val="auto"/>
                      <w:szCs w:val="21"/>
                      <w:vertAlign w:val="superscript"/>
                    </w:rPr>
                    <w:t>-4</w:t>
                  </w:r>
                </w:p>
              </w:tc>
              <w:tc>
                <w:tcPr>
                  <w:tcW w:w="1975" w:type="pct"/>
                  <w:gridSpan w:val="6"/>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5.00</w:t>
                  </w:r>
                  <w:r>
                    <w:rPr>
                      <w:rFonts w:ascii="Times New Roman" w:hAnsi="Times New Roman" w:cs="Times New Roman"/>
                      <w:color w:val="auto"/>
                      <w:szCs w:val="21"/>
                    </w:rPr>
                    <w:t>×10</w:t>
                  </w:r>
                  <w:r>
                    <w:rPr>
                      <w:rFonts w:ascii="Times New Roman" w:hAnsi="Times New Roman" w:cs="Times New Roman"/>
                      <w:color w:val="auto"/>
                      <w:szCs w:val="21"/>
                      <w:vertAlign w:val="superscript"/>
                    </w:rPr>
                    <w:t>-3</w:t>
                  </w:r>
                </w:p>
              </w:tc>
              <w:tc>
                <w:tcPr>
                  <w:tcW w:w="1381" w:type="pct"/>
                  <w:gridSpan w:val="5"/>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6.00</w:t>
                  </w:r>
                  <w:r>
                    <w:rPr>
                      <w:rFonts w:ascii="Times New Roman" w:hAnsi="Times New Roman" w:cs="Times New Roman"/>
                      <w:color w:val="auto"/>
                      <w:szCs w:val="21"/>
                    </w:rPr>
                    <w:t>×10</w:t>
                  </w:r>
                  <w:r>
                    <w:rPr>
                      <w:rFonts w:ascii="Times New Roman" w:hAnsi="Times New Roman" w:cs="Times New Roman"/>
                      <w:color w:val="auto"/>
                      <w:szCs w:val="21"/>
                      <w:vertAlign w:val="superscript"/>
                    </w:rPr>
                    <w:t>-3</w:t>
                  </w:r>
                </w:p>
              </w:tc>
            </w:tr>
            <w:tr>
              <w:tblPrEx>
                <w:tblW w:w="9071" w:type="dxa"/>
                <w:jc w:val="center"/>
                <w:tblLayout w:type="fixed"/>
                <w:tblCellMar>
                  <w:top w:w="0" w:type="dxa"/>
                  <w:left w:w="108" w:type="dxa"/>
                  <w:bottom w:w="0" w:type="dxa"/>
                  <w:right w:w="108" w:type="dxa"/>
                </w:tblCellMar>
              </w:tblPrEx>
              <w:trPr>
                <w:trHeight w:val="315"/>
                <w:jc w:val="center"/>
              </w:trPr>
              <w:tc>
                <w:tcPr>
                  <w:tcW w:w="222" w:type="pct"/>
                  <w:vMerge/>
                  <w:tcBorders>
                    <w:tl2br w:val="nil"/>
                    <w:tr2bl w:val="nil"/>
                  </w:tcBorders>
                  <w:vAlign w:val="center"/>
                </w:tcPr>
                <w:p>
                  <w:pPr>
                    <w:widowControl/>
                    <w:jc w:val="center"/>
                    <w:rPr>
                      <w:rFonts w:eastAsiaTheme="minorEastAsia"/>
                      <w:b/>
                      <w:bCs/>
                      <w:color w:val="auto"/>
                      <w:kern w:val="0"/>
                      <w:szCs w:val="21"/>
                    </w:rPr>
                  </w:pPr>
                </w:p>
              </w:tc>
              <w:tc>
                <w:tcPr>
                  <w:tcW w:w="579" w:type="pct"/>
                  <w:tcBorders>
                    <w:tl2br w:val="nil"/>
                    <w:tr2bl w:val="nil"/>
                  </w:tcBorders>
                  <w:shd w:val="clear" w:color="auto" w:fill="auto"/>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单位源强（kg/h·</w:t>
                  </w:r>
                  <w:r>
                    <w:rPr>
                      <w:rFonts w:eastAsiaTheme="minorEastAsia" w:cs="Times New Roman" w:hint="eastAsia"/>
                      <w:b/>
                      <w:bCs/>
                      <w:color w:val="auto"/>
                      <w:kern w:val="0"/>
                      <w:szCs w:val="21"/>
                      <w:lang w:val="en-US" w:eastAsia="zh-CN"/>
                    </w:rPr>
                    <w:t>m</w:t>
                  </w:r>
                  <w:r>
                    <w:rPr>
                      <w:rFonts w:eastAsiaTheme="minorEastAsia" w:cs="Times New Roman" w:hint="eastAsia"/>
                      <w:b/>
                      <w:bCs/>
                      <w:color w:val="auto"/>
                      <w:kern w:val="0"/>
                      <w:szCs w:val="21"/>
                      <w:vertAlign w:val="superscript"/>
                      <w:lang w:val="en-US" w:eastAsia="zh-CN"/>
                    </w:rPr>
                    <w:t>2</w:t>
                  </w:r>
                  <w:r>
                    <w:rPr>
                      <w:rFonts w:ascii="Times New Roman" w:hAnsi="Times New Roman" w:eastAsiaTheme="minorEastAsia" w:cs="Times New Roman"/>
                      <w:b/>
                      <w:bCs/>
                      <w:color w:val="auto"/>
                      <w:kern w:val="0"/>
                      <w:szCs w:val="21"/>
                    </w:rPr>
                    <w:t>）</w:t>
                  </w:r>
                </w:p>
              </w:tc>
              <w:tc>
                <w:tcPr>
                  <w:tcW w:w="841" w:type="pct"/>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2.00</w:t>
                  </w:r>
                  <w:r>
                    <w:rPr>
                      <w:rFonts w:ascii="Times New Roman" w:hAnsi="Times New Roman" w:cs="Times New Roman"/>
                      <w:color w:val="auto"/>
                      <w:szCs w:val="21"/>
                    </w:rPr>
                    <w:t>×10</w:t>
                  </w:r>
                  <w:r>
                    <w:rPr>
                      <w:rFonts w:ascii="Times New Roman" w:hAnsi="Times New Roman" w:cs="Times New Roman"/>
                      <w:color w:val="auto"/>
                      <w:szCs w:val="21"/>
                      <w:vertAlign w:val="superscript"/>
                    </w:rPr>
                    <w:t>-6</w:t>
                  </w:r>
                </w:p>
              </w:tc>
              <w:tc>
                <w:tcPr>
                  <w:tcW w:w="1975" w:type="pct"/>
                  <w:gridSpan w:val="6"/>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1.88</w:t>
                  </w:r>
                  <w:r>
                    <w:rPr>
                      <w:rFonts w:ascii="Times New Roman" w:hAnsi="Times New Roman" w:cs="Times New Roman"/>
                      <w:color w:val="auto"/>
                      <w:szCs w:val="21"/>
                    </w:rPr>
                    <w:t>×10</w:t>
                  </w:r>
                  <w:r>
                    <w:rPr>
                      <w:rFonts w:ascii="Times New Roman" w:hAnsi="Times New Roman" w:cs="Times New Roman"/>
                      <w:color w:val="auto"/>
                      <w:szCs w:val="21"/>
                      <w:vertAlign w:val="superscript"/>
                    </w:rPr>
                    <w:t>-6</w:t>
                  </w:r>
                </w:p>
              </w:tc>
              <w:tc>
                <w:tcPr>
                  <w:tcW w:w="1381" w:type="pct"/>
                  <w:gridSpan w:val="5"/>
                  <w:tcBorders>
                    <w:tl2br w:val="nil"/>
                    <w:tr2bl w:val="nil"/>
                  </w:tcBorders>
                  <w:shd w:val="clear" w:color="auto" w:fill="auto"/>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1.55</w:t>
                  </w:r>
                  <w:r>
                    <w:rPr>
                      <w:rFonts w:ascii="Times New Roman" w:hAnsi="Times New Roman" w:cs="Times New Roman"/>
                      <w:color w:val="auto"/>
                      <w:szCs w:val="21"/>
                    </w:rPr>
                    <w:t>×10</w:t>
                  </w:r>
                  <w:r>
                    <w:rPr>
                      <w:rFonts w:ascii="Times New Roman" w:hAnsi="Times New Roman" w:cs="Times New Roman"/>
                      <w:color w:val="auto"/>
                      <w:szCs w:val="21"/>
                      <w:vertAlign w:val="superscript"/>
                    </w:rPr>
                    <w:t>-6</w:t>
                  </w:r>
                </w:p>
              </w:tc>
            </w:tr>
          </w:tbl>
          <w:p>
            <w:pPr>
              <w:pStyle w:val="NormalIndent"/>
              <w:adjustRightInd w:val="0"/>
              <w:snapToGrid w:val="0"/>
              <w:spacing w:line="540" w:lineRule="exact"/>
              <w:rPr>
                <w:rFonts w:ascii="Times New Roman" w:hAnsi="Times New Roman" w:cs="Times New Roman" w:hint="eastAsia"/>
                <w:color w:val="auto"/>
                <w:sz w:val="24"/>
              </w:rPr>
            </w:pPr>
            <w:r>
              <w:rPr>
                <w:rFonts w:ascii="Times New Roman" w:hAnsi="Times New Roman" w:cs="Times New Roman" w:hint="eastAsia"/>
                <w:color w:val="auto"/>
                <w:sz w:val="24"/>
              </w:rPr>
              <w:t>根据污水处理工艺和污水性质，将污水处理分为预处理、生化处理和污泥处理三个阶段。根据以上收集到的环保验收检测数据，并考虑收集率为90%情况下，选取较大检测结果作为本项目的源强系数，确定系数如下表。</w:t>
            </w:r>
          </w:p>
          <w:p>
            <w:pPr>
              <w:pStyle w:val="Caption"/>
              <w:jc w:val="center"/>
              <w:rPr>
                <w:rFonts w:ascii="Times New Roman" w:eastAsia="宋体" w:hAnsi="Times New Roman" w:cs="Times New Roman"/>
                <w:b/>
                <w:bCs/>
                <w:color w:val="auto"/>
                <w:sz w:val="24"/>
                <w:szCs w:val="24"/>
              </w:rPr>
            </w:pPr>
            <w:r>
              <w:rPr>
                <w:rFonts w:ascii="Times New Roman" w:eastAsia="宋体" w:hAnsi="Times New Roman" w:cs="Times New Roman" w:hint="eastAsia"/>
                <w:b/>
                <w:bCs/>
                <w:color w:val="auto"/>
                <w:sz w:val="24"/>
                <w:szCs w:val="24"/>
                <w:lang w:val="en-US" w:eastAsia="zh-CN"/>
              </w:rPr>
              <w:t xml:space="preserve">          </w:t>
            </w:r>
            <w:r>
              <w:rPr>
                <w:rFonts w:ascii="Times New Roman" w:eastAsia="宋体" w:hAnsi="Times New Roman" w:cs="Times New Roman"/>
                <w:b/>
                <w:bCs/>
                <w:color w:val="auto"/>
                <w:sz w:val="24"/>
                <w:szCs w:val="24"/>
              </w:rPr>
              <w:t xml:space="preserve">表 </w:t>
            </w:r>
            <w:r>
              <w:rPr>
                <w:rFonts w:ascii="Times New Roman" w:eastAsia="宋体" w:hAnsi="Times New Roman" w:cs="Times New Roman" w:hint="eastAsia"/>
                <w:b/>
                <w:bCs/>
                <w:color w:val="auto"/>
                <w:sz w:val="24"/>
                <w:szCs w:val="24"/>
                <w:lang w:val="en-US" w:eastAsia="zh-CN"/>
              </w:rPr>
              <w:t xml:space="preserve">20 </w:t>
            </w:r>
            <w:r>
              <w:rPr>
                <w:rFonts w:ascii="Times New Roman" w:eastAsia="宋体" w:hAnsi="Times New Roman" w:cs="Times New Roman" w:hint="eastAsia"/>
                <w:b/>
                <w:bCs/>
                <w:color w:val="auto"/>
                <w:sz w:val="24"/>
                <w:szCs w:val="24"/>
              </w:rPr>
              <w:t xml:space="preserve">污水处理构筑物单位面积恶臭污染因子源强系数 </w:t>
            </w:r>
            <w:r>
              <w:rPr>
                <w:rFonts w:ascii="Times New Roman" w:eastAsia="宋体" w:hAnsi="Times New Roman" w:cs="Times New Roman"/>
                <w:b/>
                <w:bCs/>
                <w:color w:val="auto"/>
                <w:sz w:val="24"/>
                <w:szCs w:val="24"/>
              </w:rPr>
              <w:t xml:space="preserve"> </w:t>
            </w:r>
            <w:r>
              <w:rPr>
                <w:rFonts w:ascii="Times New Roman" w:eastAsia="宋体" w:hAnsi="Times New Roman" w:cs="Times New Roman" w:hint="eastAsia"/>
                <w:b/>
                <w:bCs/>
                <w:color w:val="auto"/>
                <w:sz w:val="24"/>
                <w:szCs w:val="24"/>
              </w:rPr>
              <w:t>单位：</w:t>
            </w:r>
            <w:r>
              <w:rPr>
                <w:rFonts w:ascii="Times New Roman" w:eastAsia="宋体" w:hAnsi="Times New Roman" w:cs="Times New Roman" w:hint="eastAsia"/>
                <w:b/>
                <w:bCs/>
                <w:color w:val="auto"/>
                <w:sz w:val="24"/>
                <w:szCs w:val="24"/>
                <w:lang w:val="en-US" w:eastAsia="zh-CN"/>
              </w:rPr>
              <w:t>kg</w:t>
            </w:r>
            <w:r>
              <w:rPr>
                <w:rFonts w:ascii="Times New Roman" w:eastAsia="宋体" w:hAnsi="Times New Roman" w:cs="Times New Roman"/>
                <w:b/>
                <w:bCs/>
                <w:color w:val="auto"/>
                <w:sz w:val="24"/>
                <w:szCs w:val="24"/>
              </w:rPr>
              <w:t>/h•m</w:t>
            </w:r>
            <w:r>
              <w:rPr>
                <w:rFonts w:ascii="Times New Roman" w:eastAsia="宋体" w:hAnsi="Times New Roman" w:cs="Times New Roman"/>
                <w:b/>
                <w:bCs/>
                <w:color w:val="auto"/>
                <w:sz w:val="24"/>
                <w:szCs w:val="24"/>
                <w:vertAlign w:val="superscript"/>
              </w:rPr>
              <w:t>2</w:t>
            </w:r>
          </w:p>
          <w:tbl>
            <w:tblPr>
              <w:tblStyle w:val="TableNormal"/>
              <w:tblW w:w="90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1155"/>
              <w:gridCol w:w="2916"/>
              <w:gridCol w:w="1240"/>
              <w:gridCol w:w="1394"/>
              <w:gridCol w:w="1195"/>
              <w:gridCol w:w="1171"/>
            </w:tblGrid>
            <w:tr>
              <w:tblPrEx>
                <w:tblW w:w="90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17"/>
              </w:trPr>
              <w:tc>
                <w:tcPr>
                  <w:tcW w:w="1056" w:type="dxa"/>
                  <w:vMerge w:val="restart"/>
                  <w:tcBorders>
                    <w:tl2br w:val="nil"/>
                    <w:tr2bl w:val="nil"/>
                  </w:tcBorders>
                  <w:shd w:val="clear" w:color="auto" w:fill="auto"/>
                  <w:noWrap/>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工段</w:t>
                  </w:r>
                </w:p>
              </w:tc>
              <w:tc>
                <w:tcPr>
                  <w:tcW w:w="2667" w:type="dxa"/>
                  <w:vMerge w:val="restart"/>
                  <w:tcBorders>
                    <w:tl2br w:val="nil"/>
                    <w:tr2bl w:val="nil"/>
                  </w:tcBorders>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构筑物名称</w:t>
                  </w:r>
                </w:p>
              </w:tc>
              <w:tc>
                <w:tcPr>
                  <w:tcW w:w="2409" w:type="dxa"/>
                  <w:gridSpan w:val="2"/>
                  <w:tcBorders>
                    <w:tl2br w:val="nil"/>
                    <w:tr2bl w:val="nil"/>
                  </w:tcBorders>
                  <w:shd w:val="clear" w:color="auto" w:fill="auto"/>
                  <w:noWrap/>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有组织收集的单位源强</w:t>
                  </w:r>
                </w:p>
              </w:tc>
              <w:tc>
                <w:tcPr>
                  <w:tcW w:w="2164" w:type="dxa"/>
                  <w:gridSpan w:val="2"/>
                  <w:tcBorders>
                    <w:tl2br w:val="nil"/>
                    <w:tr2bl w:val="nil"/>
                  </w:tcBorders>
                  <w:vAlign w:val="center"/>
                </w:tcPr>
                <w:p>
                  <w:pPr>
                    <w:widowControl/>
                    <w:jc w:val="center"/>
                    <w:rPr>
                      <w:rFonts w:eastAsiaTheme="minorEastAsia"/>
                      <w:b/>
                      <w:bCs/>
                      <w:color w:val="auto"/>
                      <w:kern w:val="0"/>
                      <w:szCs w:val="21"/>
                    </w:rPr>
                  </w:pPr>
                  <w:r>
                    <w:rPr>
                      <w:rFonts w:ascii="Times New Roman" w:hAnsi="Times New Roman" w:eastAsiaTheme="minorEastAsia" w:cs="Times New Roman"/>
                      <w:b/>
                      <w:bCs/>
                      <w:color w:val="auto"/>
                      <w:kern w:val="0"/>
                      <w:szCs w:val="21"/>
                    </w:rPr>
                    <w:t>转换后单位源强</w:t>
                  </w:r>
                </w:p>
              </w:tc>
            </w:tr>
            <w:tr>
              <w:tblPrEx>
                <w:tblW w:w="9071" w:type="dxa"/>
                <w:tblLayout w:type="fixed"/>
                <w:tblCellMar>
                  <w:top w:w="0" w:type="dxa"/>
                  <w:left w:w="108" w:type="dxa"/>
                  <w:bottom w:w="0" w:type="dxa"/>
                  <w:right w:w="108" w:type="dxa"/>
                </w:tblCellMar>
              </w:tblPrEx>
              <w:trPr>
                <w:trHeight w:val="180"/>
              </w:trPr>
              <w:tc>
                <w:tcPr>
                  <w:tcW w:w="1056" w:type="dxa"/>
                  <w:vMerge/>
                  <w:tcBorders>
                    <w:tl2br w:val="nil"/>
                    <w:tr2bl w:val="nil"/>
                  </w:tcBorders>
                  <w:shd w:val="clear" w:color="auto" w:fill="auto"/>
                  <w:noWrap/>
                  <w:vAlign w:val="center"/>
                </w:tcPr>
                <w:p>
                  <w:pPr>
                    <w:widowControl/>
                    <w:jc w:val="center"/>
                    <w:rPr>
                      <w:rFonts w:eastAsiaTheme="minorEastAsia"/>
                      <w:color w:val="auto"/>
                      <w:kern w:val="0"/>
                      <w:szCs w:val="21"/>
                    </w:rPr>
                  </w:pPr>
                </w:p>
              </w:tc>
              <w:tc>
                <w:tcPr>
                  <w:tcW w:w="2667" w:type="dxa"/>
                  <w:vMerge/>
                  <w:tcBorders>
                    <w:tl2br w:val="nil"/>
                    <w:tr2bl w:val="nil"/>
                  </w:tcBorders>
                  <w:vAlign w:val="center"/>
                </w:tcPr>
                <w:p>
                  <w:pPr>
                    <w:widowControl/>
                    <w:jc w:val="center"/>
                    <w:rPr>
                      <w:rFonts w:eastAsiaTheme="minorEastAsia"/>
                      <w:color w:val="auto"/>
                      <w:kern w:val="0"/>
                      <w:szCs w:val="21"/>
                    </w:rPr>
                  </w:pPr>
                </w:p>
              </w:tc>
              <w:tc>
                <w:tcPr>
                  <w:tcW w:w="1134" w:type="dxa"/>
                  <w:tcBorders>
                    <w:tl2br w:val="nil"/>
                    <w:tr2bl w:val="nil"/>
                  </w:tcBorders>
                  <w:shd w:val="clear" w:color="auto" w:fill="auto"/>
                  <w:noWrap/>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氨气</w:t>
                  </w:r>
                </w:p>
              </w:tc>
              <w:tc>
                <w:tcPr>
                  <w:tcW w:w="1275" w:type="dxa"/>
                  <w:tcBorders>
                    <w:tl2br w:val="nil"/>
                    <w:tr2bl w:val="nil"/>
                  </w:tcBorders>
                  <w:shd w:val="clear" w:color="auto" w:fill="auto"/>
                  <w:noWrap/>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硫化氢</w:t>
                  </w:r>
                </w:p>
              </w:tc>
              <w:tc>
                <w:tcPr>
                  <w:tcW w:w="1093" w:type="dxa"/>
                  <w:tcBorders>
                    <w:tl2br w:val="nil"/>
                    <w:tr2bl w:val="nil"/>
                  </w:tcBorders>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氨气</w:t>
                  </w:r>
                </w:p>
              </w:tc>
              <w:tc>
                <w:tcPr>
                  <w:tcW w:w="1071" w:type="dxa"/>
                  <w:tcBorders>
                    <w:tl2br w:val="nil"/>
                    <w:tr2bl w:val="nil"/>
                  </w:tcBorders>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硫化氢</w:t>
                  </w:r>
                </w:p>
              </w:tc>
            </w:tr>
            <w:tr>
              <w:tblPrEx>
                <w:tblW w:w="9071" w:type="dxa"/>
                <w:tblLayout w:type="fixed"/>
                <w:tblCellMar>
                  <w:top w:w="0" w:type="dxa"/>
                  <w:left w:w="108" w:type="dxa"/>
                  <w:bottom w:w="0" w:type="dxa"/>
                  <w:right w:w="108" w:type="dxa"/>
                </w:tblCellMar>
              </w:tblPrEx>
              <w:trPr>
                <w:trHeight w:val="255"/>
              </w:trPr>
              <w:tc>
                <w:tcPr>
                  <w:tcW w:w="1056" w:type="dxa"/>
                  <w:tcBorders>
                    <w:tl2br w:val="nil"/>
                    <w:tr2bl w:val="nil"/>
                  </w:tcBorders>
                  <w:shd w:val="clear" w:color="auto" w:fill="auto"/>
                  <w:noWrap/>
                  <w:vAlign w:val="center"/>
                </w:tcPr>
                <w:p>
                  <w:pPr>
                    <w:widowControl/>
                    <w:jc w:val="center"/>
                    <w:rPr>
                      <w:rFonts w:eastAsiaTheme="minorEastAsia"/>
                      <w:color w:val="auto"/>
                      <w:kern w:val="0"/>
                      <w:szCs w:val="21"/>
                    </w:rPr>
                  </w:pPr>
                  <w:r>
                    <w:rPr>
                      <w:rFonts w:ascii="Times New Roman" w:hAnsi="Times New Roman" w:eastAsiaTheme="minorEastAsia" w:cs="Times New Roman"/>
                      <w:color w:val="auto"/>
                      <w:szCs w:val="21"/>
                    </w:rPr>
                    <w:t>预</w:t>
                  </w:r>
                  <w:r>
                    <w:rPr>
                      <w:rFonts w:ascii="Times New Roman" w:hAnsi="Times New Roman" w:eastAsiaTheme="minorEastAsia" w:cs="Times New Roman"/>
                      <w:color w:val="auto"/>
                      <w:kern w:val="0"/>
                      <w:szCs w:val="21"/>
                    </w:rPr>
                    <w:t>处理</w:t>
                  </w:r>
                </w:p>
              </w:tc>
              <w:tc>
                <w:tcPr>
                  <w:tcW w:w="2667" w:type="dxa"/>
                  <w:tcBorders>
                    <w:tl2br w:val="nil"/>
                    <w:tr2bl w:val="nil"/>
                  </w:tcBorders>
                  <w:vAlign w:val="center"/>
                </w:tcPr>
                <w:p>
                  <w:pPr>
                    <w:widowControl/>
                    <w:jc w:val="center"/>
                    <w:rPr>
                      <w:rFonts w:eastAsiaTheme="minorEastAsia"/>
                      <w:color w:val="auto"/>
                      <w:kern w:val="0"/>
                      <w:szCs w:val="21"/>
                    </w:rPr>
                  </w:pPr>
                  <w:r>
                    <w:rPr>
                      <w:rFonts w:ascii="Times New Roman" w:hAnsi="Times New Roman" w:eastAsiaTheme="minorEastAsia" w:cs="Times New Roman"/>
                      <w:color w:val="auto"/>
                      <w:szCs w:val="21"/>
                    </w:rPr>
                    <w:t>粗格栅及提升泵房、细格栅渠及沉砂池、调节池、水解酸化池、提升泵站</w:t>
                  </w:r>
                </w:p>
              </w:tc>
              <w:tc>
                <w:tcPr>
                  <w:tcW w:w="1134" w:type="dxa"/>
                  <w:tcBorders>
                    <w:tl2br w:val="nil"/>
                    <w:tr2bl w:val="nil"/>
                  </w:tcBorders>
                  <w:shd w:val="clear" w:color="auto" w:fill="auto"/>
                  <w:noWrap/>
                  <w:vAlign w:val="center"/>
                </w:tcPr>
                <w:p>
                  <w:pPr>
                    <w:widowControl/>
                    <w:jc w:val="center"/>
                    <w:rPr>
                      <w:rFonts w:eastAsiaTheme="minorEastAsia"/>
                      <w:color w:val="auto"/>
                      <w:szCs w:val="21"/>
                    </w:rPr>
                  </w:pPr>
                  <w:r>
                    <w:rPr>
                      <w:rFonts w:ascii="Times New Roman" w:hAnsi="Times New Roman" w:eastAsiaTheme="minorEastAsia" w:cs="Times New Roman"/>
                      <w:color w:val="auto"/>
                      <w:szCs w:val="21"/>
                    </w:rPr>
                    <w:t>3.14×10</w:t>
                  </w:r>
                  <w:r>
                    <w:rPr>
                      <w:rFonts w:ascii="Times New Roman" w:hAnsi="Times New Roman" w:eastAsiaTheme="minorEastAsia" w:cs="Times New Roman"/>
                      <w:color w:val="auto"/>
                      <w:szCs w:val="21"/>
                      <w:vertAlign w:val="superscript"/>
                    </w:rPr>
                    <w:t>-5</w:t>
                  </w:r>
                </w:p>
              </w:tc>
              <w:tc>
                <w:tcPr>
                  <w:tcW w:w="1275" w:type="dxa"/>
                  <w:tcBorders>
                    <w:tl2br w:val="nil"/>
                    <w:tr2bl w:val="nil"/>
                  </w:tcBorders>
                  <w:shd w:val="clear" w:color="auto" w:fill="auto"/>
                  <w:noWrap/>
                  <w:vAlign w:val="center"/>
                </w:tcPr>
                <w:p>
                  <w:pPr>
                    <w:jc w:val="center"/>
                    <w:rPr>
                      <w:rFonts w:eastAsiaTheme="minorEastAsia"/>
                      <w:color w:val="auto"/>
                      <w:szCs w:val="21"/>
                    </w:rPr>
                  </w:pPr>
                  <w:r>
                    <w:rPr>
                      <w:rFonts w:ascii="Times New Roman" w:hAnsi="Times New Roman" w:eastAsiaTheme="minorEastAsia" w:cs="Times New Roman"/>
                      <w:color w:val="auto"/>
                      <w:szCs w:val="21"/>
                    </w:rPr>
                    <w:t>9.93×10</w:t>
                  </w:r>
                  <w:r>
                    <w:rPr>
                      <w:rFonts w:ascii="Times New Roman" w:hAnsi="Times New Roman" w:eastAsiaTheme="minorEastAsia" w:cs="Times New Roman"/>
                      <w:color w:val="auto"/>
                      <w:szCs w:val="21"/>
                      <w:vertAlign w:val="superscript"/>
                    </w:rPr>
                    <w:t>-7</w:t>
                  </w:r>
                </w:p>
              </w:tc>
              <w:tc>
                <w:tcPr>
                  <w:tcW w:w="1093" w:type="dxa"/>
                  <w:tcBorders>
                    <w:tl2br w:val="nil"/>
                    <w:tr2bl w:val="nil"/>
                  </w:tcBorders>
                  <w:vAlign w:val="center"/>
                </w:tcPr>
                <w:p>
                  <w:pPr>
                    <w:widowControl/>
                    <w:jc w:val="center"/>
                    <w:rPr>
                      <w:rFonts w:eastAsiaTheme="minorEastAsia"/>
                      <w:b/>
                      <w:bCs/>
                      <w:color w:val="auto"/>
                      <w:szCs w:val="21"/>
                    </w:rPr>
                  </w:pPr>
                  <w:r>
                    <w:rPr>
                      <w:rFonts w:ascii="Times New Roman" w:hAnsi="Times New Roman" w:eastAsiaTheme="minorEastAsia" w:cs="Times New Roman"/>
                      <w:b/>
                      <w:bCs/>
                      <w:color w:val="auto"/>
                      <w:szCs w:val="21"/>
                    </w:rPr>
                    <w:t>3.49×10</w:t>
                  </w:r>
                  <w:r>
                    <w:rPr>
                      <w:rFonts w:ascii="Times New Roman" w:hAnsi="Times New Roman" w:eastAsiaTheme="minorEastAsia" w:cs="Times New Roman"/>
                      <w:b/>
                      <w:bCs/>
                      <w:color w:val="auto"/>
                      <w:szCs w:val="21"/>
                      <w:vertAlign w:val="superscript"/>
                    </w:rPr>
                    <w:t>-5</w:t>
                  </w:r>
                </w:p>
              </w:tc>
              <w:tc>
                <w:tcPr>
                  <w:tcW w:w="1071" w:type="dxa"/>
                  <w:tcBorders>
                    <w:tl2br w:val="nil"/>
                    <w:tr2bl w:val="nil"/>
                  </w:tcBorders>
                  <w:vAlign w:val="center"/>
                </w:tcPr>
                <w:p>
                  <w:pPr>
                    <w:jc w:val="center"/>
                    <w:rPr>
                      <w:rFonts w:eastAsiaTheme="minorEastAsia"/>
                      <w:b/>
                      <w:bCs/>
                      <w:color w:val="auto"/>
                      <w:szCs w:val="21"/>
                    </w:rPr>
                  </w:pPr>
                  <w:r>
                    <w:rPr>
                      <w:rFonts w:ascii="Times New Roman" w:hAnsi="Times New Roman" w:eastAsiaTheme="minorEastAsia" w:cs="Times New Roman"/>
                      <w:b/>
                      <w:bCs/>
                      <w:color w:val="auto"/>
                      <w:szCs w:val="21"/>
                    </w:rPr>
                    <w:t>1.10×10</w:t>
                  </w:r>
                  <w:r>
                    <w:rPr>
                      <w:rFonts w:ascii="Times New Roman" w:hAnsi="Times New Roman" w:eastAsiaTheme="minorEastAsia" w:cs="Times New Roman"/>
                      <w:b/>
                      <w:bCs/>
                      <w:color w:val="auto"/>
                      <w:szCs w:val="21"/>
                      <w:vertAlign w:val="superscript"/>
                    </w:rPr>
                    <w:t>-6</w:t>
                  </w:r>
                </w:p>
              </w:tc>
            </w:tr>
            <w:tr>
              <w:tblPrEx>
                <w:tblW w:w="9071" w:type="dxa"/>
                <w:tblLayout w:type="fixed"/>
                <w:tblCellMar>
                  <w:top w:w="0" w:type="dxa"/>
                  <w:left w:w="108" w:type="dxa"/>
                  <w:bottom w:w="0" w:type="dxa"/>
                  <w:right w:w="108" w:type="dxa"/>
                </w:tblCellMar>
              </w:tblPrEx>
              <w:trPr>
                <w:trHeight w:val="255"/>
              </w:trPr>
              <w:tc>
                <w:tcPr>
                  <w:tcW w:w="1056" w:type="dxa"/>
                  <w:tcBorders>
                    <w:tl2br w:val="nil"/>
                    <w:tr2bl w:val="nil"/>
                  </w:tcBorders>
                  <w:shd w:val="clear" w:color="auto" w:fill="auto"/>
                  <w:noWrap/>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生化处理</w:t>
                  </w:r>
                </w:p>
              </w:tc>
              <w:tc>
                <w:tcPr>
                  <w:tcW w:w="2667" w:type="dxa"/>
                  <w:tcBorders>
                    <w:tl2br w:val="nil"/>
                    <w:tr2bl w:val="nil"/>
                  </w:tcBorders>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一体化A</w:t>
                  </w:r>
                  <w:r>
                    <w:rPr>
                      <w:rFonts w:ascii="Times New Roman" w:hAnsi="Times New Roman" w:eastAsiaTheme="minorEastAsia" w:cs="Times New Roman"/>
                      <w:color w:val="auto"/>
                      <w:kern w:val="0"/>
                      <w:szCs w:val="21"/>
                      <w:vertAlign w:val="superscript"/>
                    </w:rPr>
                    <w:t>2</w:t>
                  </w:r>
                  <w:r>
                    <w:rPr>
                      <w:rFonts w:ascii="Times New Roman" w:hAnsi="Times New Roman" w:eastAsiaTheme="minorEastAsia" w:cs="Times New Roman"/>
                      <w:color w:val="auto"/>
                      <w:kern w:val="0"/>
                      <w:szCs w:val="21"/>
                    </w:rPr>
                    <w:t>/O</w:t>
                  </w:r>
                </w:p>
              </w:tc>
              <w:tc>
                <w:tcPr>
                  <w:tcW w:w="1134" w:type="dxa"/>
                  <w:tcBorders>
                    <w:tl2br w:val="nil"/>
                    <w:tr2bl w:val="nil"/>
                  </w:tcBorders>
                  <w:shd w:val="clear" w:color="auto" w:fill="auto"/>
                  <w:noWrap/>
                  <w:vAlign w:val="center"/>
                </w:tcPr>
                <w:p>
                  <w:pPr>
                    <w:jc w:val="center"/>
                    <w:rPr>
                      <w:rFonts w:eastAsiaTheme="minorEastAsia"/>
                      <w:color w:val="auto"/>
                      <w:szCs w:val="21"/>
                    </w:rPr>
                  </w:pPr>
                  <w:r>
                    <w:rPr>
                      <w:rFonts w:ascii="Times New Roman" w:hAnsi="Times New Roman" w:eastAsiaTheme="minorEastAsia" w:cs="Times New Roman"/>
                      <w:color w:val="auto"/>
                      <w:szCs w:val="21"/>
                    </w:rPr>
                    <w:t>2.92×10</w:t>
                  </w:r>
                  <w:r>
                    <w:rPr>
                      <w:rFonts w:ascii="Times New Roman" w:hAnsi="Times New Roman" w:eastAsiaTheme="minorEastAsia" w:cs="Times New Roman"/>
                      <w:color w:val="auto"/>
                      <w:szCs w:val="21"/>
                      <w:vertAlign w:val="superscript"/>
                    </w:rPr>
                    <w:t>-5</w:t>
                  </w:r>
                </w:p>
              </w:tc>
              <w:tc>
                <w:tcPr>
                  <w:tcW w:w="1275" w:type="dxa"/>
                  <w:tcBorders>
                    <w:tl2br w:val="nil"/>
                    <w:tr2bl w:val="nil"/>
                  </w:tcBorders>
                  <w:shd w:val="clear" w:color="auto" w:fill="auto"/>
                  <w:noWrap/>
                  <w:vAlign w:val="center"/>
                </w:tcPr>
                <w:p>
                  <w:pPr>
                    <w:jc w:val="center"/>
                    <w:rPr>
                      <w:rFonts w:eastAsiaTheme="minorEastAsia"/>
                      <w:color w:val="auto"/>
                      <w:szCs w:val="21"/>
                    </w:rPr>
                  </w:pPr>
                  <w:r>
                    <w:rPr>
                      <w:rFonts w:ascii="Times New Roman" w:hAnsi="Times New Roman" w:eastAsiaTheme="minorEastAsia" w:cs="Times New Roman"/>
                      <w:color w:val="auto"/>
                      <w:szCs w:val="21"/>
                    </w:rPr>
                    <w:t>1.62×10</w:t>
                  </w:r>
                  <w:r>
                    <w:rPr>
                      <w:rFonts w:ascii="Times New Roman" w:hAnsi="Times New Roman" w:eastAsiaTheme="minorEastAsia" w:cs="Times New Roman"/>
                      <w:color w:val="auto"/>
                      <w:szCs w:val="21"/>
                      <w:vertAlign w:val="superscript"/>
                    </w:rPr>
                    <w:t>-7</w:t>
                  </w:r>
                </w:p>
              </w:tc>
              <w:tc>
                <w:tcPr>
                  <w:tcW w:w="1093" w:type="dxa"/>
                  <w:tcBorders>
                    <w:tl2br w:val="nil"/>
                    <w:tr2bl w:val="nil"/>
                  </w:tcBorders>
                  <w:vAlign w:val="center"/>
                </w:tcPr>
                <w:p>
                  <w:pPr>
                    <w:jc w:val="center"/>
                    <w:rPr>
                      <w:rFonts w:eastAsiaTheme="minorEastAsia"/>
                      <w:color w:val="auto"/>
                      <w:szCs w:val="21"/>
                    </w:rPr>
                  </w:pPr>
                  <w:r>
                    <w:rPr>
                      <w:rFonts w:ascii="Times New Roman" w:hAnsi="Times New Roman" w:eastAsiaTheme="minorEastAsia" w:cs="Times New Roman"/>
                      <w:color w:val="auto"/>
                      <w:szCs w:val="21"/>
                    </w:rPr>
                    <w:t>3.2×10</w:t>
                  </w:r>
                  <w:r>
                    <w:rPr>
                      <w:rFonts w:ascii="Times New Roman" w:hAnsi="Times New Roman" w:eastAsiaTheme="minorEastAsia" w:cs="Times New Roman"/>
                      <w:color w:val="auto"/>
                      <w:szCs w:val="21"/>
                      <w:vertAlign w:val="superscript"/>
                    </w:rPr>
                    <w:t>-5</w:t>
                  </w:r>
                </w:p>
              </w:tc>
              <w:tc>
                <w:tcPr>
                  <w:tcW w:w="1071" w:type="dxa"/>
                  <w:tcBorders>
                    <w:tl2br w:val="nil"/>
                    <w:tr2bl w:val="nil"/>
                  </w:tcBorders>
                  <w:vAlign w:val="center"/>
                </w:tcPr>
                <w:p>
                  <w:pPr>
                    <w:jc w:val="center"/>
                    <w:rPr>
                      <w:rFonts w:eastAsiaTheme="minorEastAsia"/>
                      <w:color w:val="auto"/>
                      <w:szCs w:val="21"/>
                    </w:rPr>
                  </w:pPr>
                  <w:r>
                    <w:rPr>
                      <w:rFonts w:ascii="Times New Roman" w:hAnsi="Times New Roman" w:eastAsiaTheme="minorEastAsia" w:cs="Times New Roman"/>
                      <w:color w:val="auto"/>
                      <w:szCs w:val="21"/>
                    </w:rPr>
                    <w:t>1.80×10</w:t>
                  </w:r>
                  <w:r>
                    <w:rPr>
                      <w:rFonts w:ascii="Times New Roman" w:hAnsi="Times New Roman" w:eastAsiaTheme="minorEastAsia" w:cs="Times New Roman"/>
                      <w:color w:val="auto"/>
                      <w:szCs w:val="21"/>
                      <w:vertAlign w:val="superscript"/>
                    </w:rPr>
                    <w:t>-7</w:t>
                  </w:r>
                </w:p>
              </w:tc>
            </w:tr>
            <w:tr>
              <w:tblPrEx>
                <w:tblW w:w="9071" w:type="dxa"/>
                <w:tblLayout w:type="fixed"/>
                <w:tblCellMar>
                  <w:top w:w="0" w:type="dxa"/>
                  <w:left w:w="108" w:type="dxa"/>
                  <w:bottom w:w="0" w:type="dxa"/>
                  <w:right w:w="108" w:type="dxa"/>
                </w:tblCellMar>
              </w:tblPrEx>
              <w:trPr>
                <w:trHeight w:val="255"/>
              </w:trPr>
              <w:tc>
                <w:tcPr>
                  <w:tcW w:w="1056" w:type="dxa"/>
                  <w:tcBorders>
                    <w:tl2br w:val="nil"/>
                    <w:tr2bl w:val="nil"/>
                  </w:tcBorders>
                  <w:shd w:val="clear" w:color="auto" w:fill="auto"/>
                  <w:noWrap/>
                  <w:vAlign w:val="center"/>
                </w:tcPr>
                <w:p>
                  <w:pPr>
                    <w:widowControl/>
                    <w:jc w:val="center"/>
                    <w:rPr>
                      <w:rFonts w:eastAsiaTheme="minorEastAsia"/>
                      <w:color w:val="auto"/>
                      <w:kern w:val="0"/>
                      <w:szCs w:val="21"/>
                    </w:rPr>
                  </w:pPr>
                  <w:r>
                    <w:rPr>
                      <w:rFonts w:ascii="Times New Roman" w:hAnsi="Times New Roman" w:eastAsiaTheme="minorEastAsia" w:cs="Times New Roman"/>
                      <w:color w:val="auto"/>
                      <w:kern w:val="0"/>
                      <w:szCs w:val="21"/>
                    </w:rPr>
                    <w:t>污泥处理</w:t>
                  </w:r>
                </w:p>
              </w:tc>
              <w:tc>
                <w:tcPr>
                  <w:tcW w:w="2667" w:type="dxa"/>
                  <w:tcBorders>
                    <w:tl2br w:val="nil"/>
                    <w:tr2bl w:val="nil"/>
                  </w:tcBorders>
                  <w:vAlign w:val="center"/>
                </w:tcPr>
                <w:p>
                  <w:pPr>
                    <w:widowControl/>
                    <w:jc w:val="center"/>
                    <w:rPr>
                      <w:rFonts w:eastAsiaTheme="minorEastAsia"/>
                      <w:color w:val="auto"/>
                      <w:kern w:val="0"/>
                      <w:szCs w:val="21"/>
                    </w:rPr>
                  </w:pPr>
                  <w:r>
                    <w:rPr>
                      <w:rFonts w:ascii="Times New Roman" w:hAnsi="Times New Roman" w:eastAsiaTheme="minorEastAsia" w:cs="Times New Roman"/>
                      <w:color w:val="auto"/>
                      <w:szCs w:val="21"/>
                    </w:rPr>
                    <w:t>贮泥池、污泥脱水间</w:t>
                  </w:r>
                </w:p>
              </w:tc>
              <w:tc>
                <w:tcPr>
                  <w:tcW w:w="1134" w:type="dxa"/>
                  <w:tcBorders>
                    <w:tl2br w:val="nil"/>
                    <w:tr2bl w:val="nil"/>
                  </w:tcBorders>
                  <w:shd w:val="clear" w:color="auto" w:fill="auto"/>
                  <w:noWrap/>
                  <w:vAlign w:val="center"/>
                </w:tcPr>
                <w:p>
                  <w:pPr>
                    <w:jc w:val="center"/>
                    <w:rPr>
                      <w:rFonts w:eastAsiaTheme="minorEastAsia"/>
                      <w:color w:val="auto"/>
                      <w:szCs w:val="21"/>
                    </w:rPr>
                  </w:pPr>
                  <w:r>
                    <w:rPr>
                      <w:rFonts w:ascii="Times New Roman" w:hAnsi="Times New Roman" w:eastAsiaTheme="minorEastAsia" w:cs="Times New Roman"/>
                      <w:color w:val="auto"/>
                      <w:szCs w:val="21"/>
                    </w:rPr>
                    <w:t>1.80×10</w:t>
                  </w:r>
                  <w:r>
                    <w:rPr>
                      <w:rFonts w:ascii="Times New Roman" w:hAnsi="Times New Roman" w:eastAsiaTheme="minorEastAsia" w:cs="Times New Roman"/>
                      <w:color w:val="auto"/>
                      <w:szCs w:val="21"/>
                      <w:vertAlign w:val="superscript"/>
                    </w:rPr>
                    <w:t>-4</w:t>
                  </w:r>
                </w:p>
              </w:tc>
              <w:tc>
                <w:tcPr>
                  <w:tcW w:w="1275" w:type="dxa"/>
                  <w:tcBorders>
                    <w:tl2br w:val="nil"/>
                    <w:tr2bl w:val="nil"/>
                  </w:tcBorders>
                  <w:shd w:val="clear" w:color="auto" w:fill="auto"/>
                  <w:noWrap/>
                  <w:vAlign w:val="center"/>
                </w:tcPr>
                <w:p>
                  <w:pPr>
                    <w:jc w:val="center"/>
                    <w:rPr>
                      <w:rFonts w:eastAsiaTheme="minorEastAsia"/>
                      <w:color w:val="auto"/>
                      <w:szCs w:val="21"/>
                    </w:rPr>
                  </w:pPr>
                  <w:r>
                    <w:rPr>
                      <w:rFonts w:ascii="Times New Roman" w:hAnsi="Times New Roman" w:eastAsiaTheme="minorEastAsia" w:cs="Times New Roman"/>
                      <w:color w:val="auto"/>
                      <w:szCs w:val="21"/>
                    </w:rPr>
                    <w:t>2.00×10</w:t>
                  </w:r>
                  <w:r>
                    <w:rPr>
                      <w:rFonts w:ascii="Times New Roman" w:hAnsi="Times New Roman" w:eastAsiaTheme="minorEastAsia" w:cs="Times New Roman"/>
                      <w:color w:val="auto"/>
                      <w:szCs w:val="21"/>
                      <w:vertAlign w:val="superscript"/>
                    </w:rPr>
                    <w:t>-6</w:t>
                  </w:r>
                </w:p>
              </w:tc>
              <w:tc>
                <w:tcPr>
                  <w:tcW w:w="1093" w:type="dxa"/>
                  <w:tcBorders>
                    <w:tl2br w:val="nil"/>
                    <w:tr2bl w:val="nil"/>
                  </w:tcBorders>
                  <w:vAlign w:val="center"/>
                </w:tcPr>
                <w:p>
                  <w:pPr>
                    <w:jc w:val="center"/>
                    <w:rPr>
                      <w:rFonts w:eastAsiaTheme="minorEastAsia"/>
                      <w:color w:val="auto"/>
                      <w:szCs w:val="21"/>
                    </w:rPr>
                  </w:pPr>
                  <w:r>
                    <w:rPr>
                      <w:rFonts w:ascii="Times New Roman" w:hAnsi="Times New Roman" w:eastAsiaTheme="minorEastAsia" w:cs="Times New Roman"/>
                      <w:color w:val="auto"/>
                      <w:szCs w:val="21"/>
                    </w:rPr>
                    <w:t>2.00×10</w:t>
                  </w:r>
                  <w:r>
                    <w:rPr>
                      <w:rFonts w:ascii="Times New Roman" w:hAnsi="Times New Roman" w:eastAsiaTheme="minorEastAsia" w:cs="Times New Roman"/>
                      <w:color w:val="auto"/>
                      <w:szCs w:val="21"/>
                      <w:vertAlign w:val="superscript"/>
                    </w:rPr>
                    <w:t>-4</w:t>
                  </w:r>
                </w:p>
              </w:tc>
              <w:tc>
                <w:tcPr>
                  <w:tcW w:w="1071" w:type="dxa"/>
                  <w:tcBorders>
                    <w:tl2br w:val="nil"/>
                    <w:tr2bl w:val="nil"/>
                  </w:tcBorders>
                  <w:vAlign w:val="center"/>
                </w:tcPr>
                <w:p>
                  <w:pPr>
                    <w:jc w:val="center"/>
                    <w:rPr>
                      <w:rFonts w:eastAsiaTheme="minorEastAsia"/>
                      <w:color w:val="auto"/>
                      <w:szCs w:val="21"/>
                    </w:rPr>
                  </w:pPr>
                  <w:r>
                    <w:rPr>
                      <w:rFonts w:ascii="Times New Roman" w:hAnsi="Times New Roman" w:eastAsiaTheme="minorEastAsia" w:cs="Times New Roman"/>
                      <w:color w:val="auto"/>
                      <w:szCs w:val="21"/>
                    </w:rPr>
                    <w:t>2.22×10</w:t>
                  </w:r>
                  <w:r>
                    <w:rPr>
                      <w:rFonts w:ascii="Times New Roman" w:hAnsi="Times New Roman" w:eastAsiaTheme="minorEastAsia" w:cs="Times New Roman"/>
                      <w:color w:val="auto"/>
                      <w:szCs w:val="21"/>
                      <w:vertAlign w:val="superscript"/>
                    </w:rPr>
                    <w:t>-6</w:t>
                  </w:r>
                </w:p>
              </w:tc>
            </w:tr>
          </w:tbl>
          <w:p>
            <w:pPr>
              <w:pStyle w:val="NormalIndent"/>
              <w:adjustRightInd w:val="0"/>
              <w:snapToGrid w:val="0"/>
              <w:spacing w:line="540" w:lineRule="exact"/>
              <w:ind w:firstLine="480" w:firstLineChars="200"/>
              <w:rPr>
                <w:rFonts w:eastAsia="宋体" w:hint="default"/>
                <w:color w:val="auto"/>
                <w:sz w:val="24"/>
                <w:lang w:val="en-US" w:eastAsia="zh-CN"/>
              </w:rPr>
            </w:pPr>
            <w:r>
              <w:rPr>
                <w:rFonts w:hint="eastAsia"/>
                <w:color w:val="auto"/>
                <w:sz w:val="24"/>
                <w:lang w:val="en-US" w:eastAsia="zh-CN"/>
              </w:rPr>
              <w:t>本项目污水提升泵站属于预处理工段，因此</w:t>
            </w:r>
            <w:r>
              <w:rPr>
                <w:rFonts w:ascii="Times New Roman" w:hAnsi="Times New Roman" w:cs="Times New Roman" w:hint="eastAsia"/>
                <w:color w:val="auto"/>
                <w:sz w:val="24"/>
                <w:lang w:val="en-US" w:eastAsia="zh-CN"/>
              </w:rPr>
              <w:t>本项目</w:t>
            </w:r>
            <w:r>
              <w:rPr>
                <w:rFonts w:cs="Times New Roman" w:hint="eastAsia"/>
                <w:color w:val="auto"/>
                <w:sz w:val="24"/>
                <w:lang w:val="en-US" w:eastAsia="zh-CN"/>
              </w:rPr>
              <w:t>临时</w:t>
            </w:r>
            <w:r>
              <w:rPr>
                <w:rFonts w:ascii="Times New Roman" w:hAnsi="Times New Roman" w:cs="Times New Roman" w:hint="eastAsia"/>
                <w:color w:val="auto"/>
                <w:sz w:val="24"/>
                <w:lang w:val="en-US" w:eastAsia="zh-CN"/>
              </w:rPr>
              <w:t>污水提升泵站恶臭污染</w:t>
            </w:r>
            <w:r>
              <w:rPr>
                <w:rFonts w:cs="Times New Roman" w:hint="eastAsia"/>
                <w:color w:val="auto"/>
                <w:sz w:val="24"/>
                <w:lang w:val="en-US" w:eastAsia="zh-CN"/>
              </w:rPr>
              <w:t>物</w:t>
            </w:r>
            <w:r>
              <w:rPr>
                <w:rFonts w:ascii="Times New Roman" w:hAnsi="Times New Roman" w:cs="Times New Roman" w:hint="eastAsia"/>
                <w:color w:val="auto"/>
                <w:sz w:val="24"/>
                <w:lang w:val="en-US" w:eastAsia="zh-CN"/>
              </w:rPr>
              <w:t>因子源强系数为</w:t>
            </w:r>
            <w:r>
              <w:rPr>
                <w:rFonts w:ascii="Times New Roman" w:hAnsi="Times New Roman" w:cs="Times New Roman" w:hint="default"/>
                <w:color w:val="auto"/>
                <w:sz w:val="24"/>
              </w:rPr>
              <w:t>NH</w:t>
            </w:r>
            <w:r>
              <w:rPr>
                <w:rFonts w:ascii="Times New Roman" w:hAnsi="Times New Roman" w:cs="Times New Roman" w:hint="default"/>
                <w:color w:val="auto"/>
                <w:sz w:val="24"/>
                <w:vertAlign w:val="subscript"/>
              </w:rPr>
              <w:t>3</w:t>
            </w:r>
            <w:r>
              <w:rPr>
                <w:rFonts w:ascii="Times New Roman" w:hAnsi="Times New Roman" w:cs="Times New Roman" w:hint="default"/>
                <w:color w:val="auto"/>
                <w:sz w:val="24"/>
              </w:rPr>
              <w:t xml:space="preserve"> </w:t>
            </w:r>
            <w:r>
              <w:rPr>
                <w:rFonts w:ascii="Times New Roman" w:hAnsi="Times New Roman" w:cs="Times New Roman" w:hint="eastAsia"/>
                <w:color w:val="auto"/>
                <w:sz w:val="24"/>
                <w:lang w:eastAsia="zh-CN"/>
              </w:rPr>
              <w:t>：</w:t>
            </w:r>
            <w:r>
              <w:rPr>
                <w:rFonts w:ascii="Times New Roman" w:hAnsi="Times New Roman" w:cs="Times New Roman" w:hint="default"/>
                <w:color w:val="auto"/>
                <w:sz w:val="24"/>
                <w:lang w:val="en-US" w:eastAsia="zh-CN"/>
              </w:rPr>
              <w:t>3.49×10</w:t>
            </w:r>
            <w:r>
              <w:rPr>
                <w:rFonts w:ascii="Times New Roman" w:hAnsi="Times New Roman" w:cs="Times New Roman" w:hint="default"/>
                <w:color w:val="auto"/>
                <w:sz w:val="24"/>
                <w:vertAlign w:val="superscript"/>
                <w:lang w:val="en-US" w:eastAsia="zh-CN"/>
              </w:rPr>
              <w:t>-5</w:t>
            </w:r>
            <w:r>
              <w:rPr>
                <w:rFonts w:ascii="Times New Roman" w:hAnsi="Times New Roman" w:cs="Times New Roman" w:hint="default"/>
                <w:color w:val="auto"/>
                <w:sz w:val="24"/>
                <w:lang w:val="en-US" w:eastAsia="zh-CN"/>
              </w:rPr>
              <w:t>kg</w:t>
            </w:r>
            <w:r>
              <w:rPr>
                <w:rFonts w:ascii="Times New Roman" w:hAnsi="Times New Roman" w:cs="Times New Roman" w:hint="default"/>
                <w:color w:val="auto"/>
                <w:sz w:val="24"/>
              </w:rPr>
              <w:t>/</w:t>
            </w:r>
            <w:r>
              <w:rPr>
                <w:rFonts w:ascii="Times New Roman" w:hAnsi="Times New Roman" w:cs="Times New Roman" w:hint="default"/>
                <w:color w:val="auto"/>
                <w:sz w:val="24"/>
                <w:lang w:val="en-US" w:eastAsia="zh-CN"/>
              </w:rPr>
              <w:t>h</w:t>
            </w:r>
            <w:r>
              <w:rPr>
                <w:rFonts w:ascii="Times New Roman" w:hAnsi="Times New Roman" w:cs="Times New Roman" w:hint="default"/>
                <w:color w:val="auto"/>
                <w:sz w:val="24"/>
              </w:rPr>
              <w:t>·m</w:t>
            </w:r>
            <w:r>
              <w:rPr>
                <w:rFonts w:ascii="Times New Roman" w:hAnsi="Times New Roman" w:cs="Times New Roman" w:hint="default"/>
                <w:color w:val="auto"/>
                <w:sz w:val="24"/>
                <w:vertAlign w:val="superscript"/>
              </w:rPr>
              <w:t>2</w:t>
            </w:r>
            <w:r>
              <w:rPr>
                <w:rFonts w:ascii="Times New Roman" w:hAnsi="Times New Roman" w:cs="Times New Roman" w:hint="default"/>
                <w:color w:val="auto"/>
                <w:sz w:val="24"/>
              </w:rPr>
              <w:t>、H</w:t>
            </w:r>
            <w:r>
              <w:rPr>
                <w:rFonts w:ascii="Times New Roman" w:hAnsi="Times New Roman" w:cs="Times New Roman" w:hint="default"/>
                <w:color w:val="auto"/>
                <w:sz w:val="24"/>
                <w:vertAlign w:val="subscript"/>
              </w:rPr>
              <w:t>2</w:t>
            </w:r>
            <w:r>
              <w:rPr>
                <w:rFonts w:ascii="Times New Roman" w:hAnsi="Times New Roman" w:cs="Times New Roman" w:hint="default"/>
                <w:color w:val="auto"/>
                <w:sz w:val="24"/>
              </w:rPr>
              <w:t>S</w:t>
            </w:r>
            <w:r>
              <w:rPr>
                <w:rFonts w:ascii="Times New Roman" w:hAnsi="Times New Roman" w:cs="Times New Roman" w:hint="eastAsia"/>
                <w:color w:val="auto"/>
                <w:sz w:val="24"/>
                <w:lang w:eastAsia="zh-CN"/>
              </w:rPr>
              <w:t>：</w:t>
            </w:r>
            <w:r>
              <w:rPr>
                <w:rFonts w:ascii="Times New Roman" w:hAnsi="Times New Roman" w:cs="Times New Roman" w:hint="default"/>
                <w:color w:val="auto"/>
                <w:sz w:val="24"/>
                <w:lang w:val="en-US" w:eastAsia="zh-CN"/>
              </w:rPr>
              <w:t>1.10×10</w:t>
            </w:r>
            <w:r>
              <w:rPr>
                <w:rFonts w:ascii="Times New Roman" w:hAnsi="Times New Roman" w:cs="Times New Roman" w:hint="default"/>
                <w:color w:val="auto"/>
                <w:sz w:val="24"/>
                <w:vertAlign w:val="superscript"/>
                <w:lang w:val="en-US" w:eastAsia="zh-CN"/>
              </w:rPr>
              <w:t>-6</w:t>
            </w:r>
            <w:r>
              <w:rPr>
                <w:rFonts w:ascii="Times New Roman" w:hAnsi="Times New Roman" w:cs="Times New Roman" w:hint="default"/>
                <w:color w:val="auto"/>
                <w:sz w:val="24"/>
                <w:lang w:val="en-US" w:eastAsia="zh-CN"/>
              </w:rPr>
              <w:t>kg</w:t>
            </w:r>
            <w:r>
              <w:rPr>
                <w:rFonts w:ascii="Times New Roman" w:hAnsi="Times New Roman" w:cs="Times New Roman" w:hint="default"/>
                <w:color w:val="auto"/>
                <w:sz w:val="24"/>
              </w:rPr>
              <w:t>/</w:t>
            </w:r>
            <w:r>
              <w:rPr>
                <w:rFonts w:ascii="Times New Roman" w:hAnsi="Times New Roman" w:cs="Times New Roman" w:hint="default"/>
                <w:color w:val="auto"/>
                <w:sz w:val="24"/>
                <w:lang w:val="en-US" w:eastAsia="zh-CN"/>
              </w:rPr>
              <w:t>h</w:t>
            </w:r>
            <w:r>
              <w:rPr>
                <w:rFonts w:ascii="Times New Roman" w:hAnsi="Times New Roman" w:cs="Times New Roman" w:hint="default"/>
                <w:color w:val="auto"/>
                <w:sz w:val="24"/>
              </w:rPr>
              <w:t>·m</w:t>
            </w:r>
            <w:r>
              <w:rPr>
                <w:rFonts w:ascii="Times New Roman" w:hAnsi="Times New Roman" w:cs="Times New Roman" w:hint="default"/>
                <w:color w:val="auto"/>
                <w:sz w:val="24"/>
                <w:vertAlign w:val="superscript"/>
              </w:rPr>
              <w:t>2</w:t>
            </w:r>
            <w:r>
              <w:rPr>
                <w:rFonts w:ascii="Times New Roman" w:hAnsi="Times New Roman" w:cs="Times New Roman" w:hint="default"/>
                <w:color w:val="auto"/>
                <w:sz w:val="24"/>
              </w:rPr>
              <w:t>。</w:t>
            </w:r>
            <w:r>
              <w:rPr>
                <w:rFonts w:hint="eastAsia"/>
                <w:color w:val="auto"/>
                <w:sz w:val="24"/>
              </w:rPr>
              <w:t>NH</w:t>
            </w:r>
            <w:r>
              <w:rPr>
                <w:rFonts w:hint="eastAsia"/>
                <w:color w:val="auto"/>
                <w:sz w:val="24"/>
                <w:vertAlign w:val="subscript"/>
              </w:rPr>
              <w:t>3</w:t>
            </w:r>
            <w:r>
              <w:rPr>
                <w:rFonts w:hint="eastAsia"/>
                <w:color w:val="auto"/>
                <w:sz w:val="24"/>
              </w:rPr>
              <w:t>和H</w:t>
            </w:r>
            <w:r>
              <w:rPr>
                <w:rFonts w:hint="eastAsia"/>
                <w:color w:val="auto"/>
                <w:sz w:val="24"/>
                <w:vertAlign w:val="subscript"/>
              </w:rPr>
              <w:t>2</w:t>
            </w:r>
            <w:r>
              <w:rPr>
                <w:rFonts w:hint="eastAsia"/>
                <w:color w:val="auto"/>
                <w:sz w:val="24"/>
              </w:rPr>
              <w:t>S产生及排放情况见下表。</w:t>
            </w:r>
          </w:p>
          <w:p>
            <w:pPr>
              <w:jc w:val="center"/>
              <w:rPr>
                <w:b/>
                <w:bCs/>
                <w:color w:val="auto"/>
                <w:sz w:val="24"/>
              </w:rPr>
            </w:pPr>
          </w:p>
          <w:p>
            <w:pPr>
              <w:jc w:val="center"/>
              <w:rPr>
                <w:b/>
                <w:bCs/>
                <w:color w:val="auto"/>
                <w:sz w:val="24"/>
              </w:rPr>
            </w:pPr>
          </w:p>
          <w:p>
            <w:pPr>
              <w:jc w:val="center"/>
              <w:rPr>
                <w:b/>
                <w:bCs/>
                <w:color w:val="auto"/>
                <w:sz w:val="24"/>
              </w:rPr>
            </w:pPr>
            <w:r>
              <w:rPr>
                <w:b/>
                <w:bCs/>
                <w:color w:val="auto"/>
                <w:sz w:val="24"/>
              </w:rPr>
              <w:t>表2</w:t>
            </w:r>
            <w:r>
              <w:rPr>
                <w:rFonts w:hint="eastAsia"/>
                <w:b/>
                <w:bCs/>
                <w:color w:val="auto"/>
                <w:sz w:val="24"/>
                <w:lang w:val="en-US" w:eastAsia="zh-CN"/>
              </w:rPr>
              <w:t>1</w:t>
            </w:r>
            <w:r>
              <w:rPr>
                <w:b/>
                <w:bCs/>
                <w:color w:val="auto"/>
                <w:sz w:val="24"/>
              </w:rPr>
              <w:t xml:space="preserve">  </w:t>
            </w:r>
            <w:r>
              <w:rPr>
                <w:rFonts w:hint="eastAsia"/>
                <w:b/>
                <w:bCs/>
                <w:color w:val="auto"/>
                <w:sz w:val="24"/>
                <w:lang w:val="en-US" w:eastAsia="zh-CN"/>
              </w:rPr>
              <w:t>临时污水</w:t>
            </w:r>
            <w:r>
              <w:rPr>
                <w:b/>
                <w:bCs/>
                <w:color w:val="auto"/>
                <w:sz w:val="24"/>
              </w:rPr>
              <w:t>泵站臭气污染物产生</w:t>
            </w:r>
            <w:r>
              <w:rPr>
                <w:rFonts w:hint="eastAsia"/>
                <w:b/>
                <w:bCs/>
                <w:color w:val="auto"/>
                <w:sz w:val="24"/>
              </w:rPr>
              <w:t>及排放</w:t>
            </w:r>
            <w:r>
              <w:rPr>
                <w:b/>
                <w:bCs/>
                <w:color w:val="auto"/>
                <w:sz w:val="24"/>
              </w:rPr>
              <w:t>情况</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516"/>
              <w:gridCol w:w="1234"/>
              <w:gridCol w:w="914"/>
              <w:gridCol w:w="1376"/>
              <w:gridCol w:w="1159"/>
              <w:gridCol w:w="1082"/>
              <w:gridCol w:w="1021"/>
              <w:gridCol w:w="1202"/>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10"/>
                <w:jc w:val="center"/>
              </w:trPr>
              <w:tc>
                <w:tcPr>
                  <w:tcW w:w="516" w:type="dxa"/>
                  <w:tcBorders>
                    <w:tl2br w:val="nil"/>
                    <w:tr2bl w:val="nil"/>
                  </w:tcBorders>
                  <w:vAlign w:val="top"/>
                </w:tcPr>
                <w:p>
                  <w:pPr>
                    <w:spacing w:after="0" w:line="240" w:lineRule="auto"/>
                    <w:jc w:val="center"/>
                    <w:rPr>
                      <w:b/>
                      <w:bCs/>
                      <w:color w:val="auto"/>
                      <w:szCs w:val="21"/>
                    </w:rPr>
                  </w:pPr>
                </w:p>
              </w:tc>
              <w:tc>
                <w:tcPr>
                  <w:tcW w:w="1234" w:type="dxa"/>
                  <w:tcBorders>
                    <w:tl2br w:val="nil"/>
                    <w:tr2bl w:val="nil"/>
                  </w:tcBorders>
                  <w:vAlign w:val="top"/>
                </w:tcPr>
                <w:p>
                  <w:pPr>
                    <w:spacing w:after="0" w:line="240" w:lineRule="auto"/>
                    <w:jc w:val="center"/>
                    <w:rPr>
                      <w:b/>
                      <w:bCs/>
                      <w:color w:val="auto"/>
                      <w:szCs w:val="21"/>
                    </w:rPr>
                  </w:pPr>
                </w:p>
              </w:tc>
              <w:tc>
                <w:tcPr>
                  <w:tcW w:w="914" w:type="dxa"/>
                  <w:tcBorders>
                    <w:tl2br w:val="nil"/>
                    <w:tr2bl w:val="nil"/>
                  </w:tcBorders>
                  <w:vAlign w:val="top"/>
                </w:tcPr>
                <w:p>
                  <w:pPr>
                    <w:spacing w:line="240" w:lineRule="auto"/>
                    <w:jc w:val="center"/>
                    <w:rPr>
                      <w:b/>
                      <w:bCs/>
                      <w:color w:val="auto"/>
                      <w:szCs w:val="21"/>
                    </w:rPr>
                  </w:pPr>
                  <w:r>
                    <w:rPr>
                      <w:b/>
                      <w:bCs/>
                      <w:color w:val="auto"/>
                      <w:szCs w:val="21"/>
                    </w:rPr>
                    <w:t>污染物</w:t>
                  </w:r>
                </w:p>
              </w:tc>
              <w:tc>
                <w:tcPr>
                  <w:tcW w:w="1376" w:type="dxa"/>
                  <w:tcBorders>
                    <w:tl2br w:val="nil"/>
                    <w:tr2bl w:val="nil"/>
                  </w:tcBorders>
                  <w:vAlign w:val="top"/>
                </w:tcPr>
                <w:p>
                  <w:pPr>
                    <w:spacing w:after="0" w:line="240" w:lineRule="auto"/>
                    <w:jc w:val="center"/>
                    <w:rPr>
                      <w:rFonts w:hint="default"/>
                      <w:b/>
                      <w:bCs/>
                      <w:color w:val="auto"/>
                      <w:szCs w:val="21"/>
                    </w:rPr>
                  </w:pPr>
                </w:p>
              </w:tc>
              <w:tc>
                <w:tcPr>
                  <w:tcW w:w="1159" w:type="dxa"/>
                  <w:tcBorders>
                    <w:tl2br w:val="nil"/>
                    <w:tr2bl w:val="nil"/>
                  </w:tcBorders>
                  <w:vAlign w:val="top"/>
                </w:tcPr>
                <w:p>
                  <w:pPr>
                    <w:spacing w:after="0" w:line="240" w:lineRule="auto"/>
                    <w:jc w:val="center"/>
                    <w:rPr>
                      <w:b/>
                      <w:bCs/>
                      <w:color w:val="auto"/>
                      <w:szCs w:val="21"/>
                    </w:rPr>
                  </w:pPr>
                  <w:r>
                    <w:rPr>
                      <w:b/>
                      <w:bCs/>
                      <w:color w:val="auto"/>
                      <w:szCs w:val="21"/>
                    </w:rPr>
                    <w:t>产生量</w:t>
                  </w:r>
                </w:p>
              </w:tc>
              <w:tc>
                <w:tcPr>
                  <w:tcW w:w="1082" w:type="dxa"/>
                  <w:tcBorders>
                    <w:tl2br w:val="nil"/>
                    <w:tr2bl w:val="nil"/>
                  </w:tcBorders>
                  <w:vAlign w:val="top"/>
                </w:tcPr>
                <w:p>
                  <w:pPr>
                    <w:spacing w:line="240" w:lineRule="auto"/>
                    <w:jc w:val="center"/>
                    <w:rPr>
                      <w:rFonts w:hint="default"/>
                      <w:b/>
                      <w:bCs/>
                      <w:color w:val="auto"/>
                      <w:szCs w:val="21"/>
                    </w:rPr>
                  </w:pPr>
                  <w:r>
                    <w:rPr>
                      <w:rFonts w:hint="eastAsia"/>
                      <w:b/>
                      <w:bCs/>
                      <w:color w:val="auto"/>
                      <w:szCs w:val="21"/>
                      <w:lang w:val="en-US" w:eastAsia="zh-CN"/>
                    </w:rPr>
                    <w:t>处理设施</w:t>
                  </w:r>
                </w:p>
              </w:tc>
              <w:tc>
                <w:tcPr>
                  <w:tcW w:w="1021" w:type="dxa"/>
                  <w:tcBorders>
                    <w:tl2br w:val="nil"/>
                    <w:tr2bl w:val="nil"/>
                  </w:tcBorders>
                  <w:vAlign w:val="top"/>
                </w:tcPr>
                <w:p>
                  <w:pPr>
                    <w:spacing w:after="0" w:line="240" w:lineRule="auto"/>
                    <w:jc w:val="center"/>
                    <w:rPr>
                      <w:rFonts w:hint="default"/>
                      <w:b/>
                      <w:bCs/>
                      <w:color w:val="auto"/>
                      <w:szCs w:val="21"/>
                    </w:rPr>
                  </w:pPr>
                </w:p>
              </w:tc>
              <w:tc>
                <w:tcPr>
                  <w:tcW w:w="1202" w:type="dxa"/>
                  <w:tcBorders>
                    <w:tl2br w:val="nil"/>
                    <w:tr2bl w:val="nil"/>
                  </w:tcBorders>
                  <w:vAlign w:val="top"/>
                </w:tcPr>
                <w:p>
                  <w:pPr>
                    <w:spacing w:after="0" w:line="240" w:lineRule="auto"/>
                    <w:jc w:val="center"/>
                    <w:rPr>
                      <w:rFonts w:hint="default"/>
                      <w:b/>
                      <w:bCs/>
                      <w:color w:val="auto"/>
                      <w:szCs w:val="21"/>
                    </w:rPr>
                  </w:pPr>
                </w:p>
              </w:tc>
            </w:tr>
          </w:tbl>
          <w:p/>
        </w:tc>
      </w:tr>
    </w:tbl>
    <w:p>
      <w:pPr>
        <w:sectPr>
          <w:headerReference w:type="default" r:id="rId65"/>
          <w:footerReference w:type="default" r:id="rId66"/>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4"/>
          <w:cols w:num="1" w:space="720"/>
          <w:titlePg w:val="0"/>
          <w:docGrid w:linePitch="312" w:charSpace="0"/>
        </w:sectPr>
      </w:pPr>
    </w:p>
    <w:tbl>
      <w:tblPr>
        <w:tblStyle w:val="TableNormal"/>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
      <w:tblGrid>
        <w:gridCol w:w="9308"/>
      </w:tblGrid>
      <w:tr>
        <w:tblPrEx>
          <w:tblW w:w="0" w:type="auto"/>
          <w:tblInd w:w="-111"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0" w:type="dxa"/>
            <w:left w:w="108" w:type="dxa"/>
            <w:bottom w:w="0" w:type="dxa"/>
            <w:right w:w="108" w:type="dxa"/>
          </w:tblCellMar>
        </w:tblPrEx>
        <w:trPr>
          <w:trHeight w:val="13513"/>
        </w:trPr>
        <w:tc>
          <w:tcPr>
            <w:tcW w:w="9308" w:type="dxa"/>
          </w:tcPr>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516"/>
              <w:gridCol w:w="1234"/>
              <w:gridCol w:w="914"/>
              <w:gridCol w:w="1376"/>
              <w:gridCol w:w="1159"/>
              <w:gridCol w:w="1082"/>
              <w:gridCol w:w="1021"/>
              <w:gridCol w:w="1202"/>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110"/>
                <w:jc w:val="center"/>
              </w:trPr>
              <w:tc>
                <w:tcPr>
                  <w:tcW w:w="516" w:type="dxa"/>
                  <w:tcBorders>
                    <w:tl2br w:val="nil"/>
                    <w:tr2bl w:val="nil"/>
                  </w:tcBorders>
                  <w:vAlign w:val="top"/>
                </w:tcPr>
                <w:p>
                  <w:pPr>
                    <w:spacing w:before="0" w:line="240" w:lineRule="auto"/>
                    <w:jc w:val="center"/>
                    <w:rPr>
                      <w:b/>
                      <w:bCs/>
                      <w:color w:val="auto"/>
                      <w:szCs w:val="21"/>
                    </w:rPr>
                  </w:pPr>
                  <w:r>
                    <w:rPr>
                      <w:b/>
                      <w:bCs/>
                      <w:color w:val="auto"/>
                      <w:szCs w:val="21"/>
                    </w:rPr>
                    <w:t>名称</w:t>
                  </w:r>
                </w:p>
              </w:tc>
              <w:tc>
                <w:tcPr>
                  <w:tcW w:w="1234" w:type="dxa"/>
                  <w:tcBorders>
                    <w:tl2br w:val="nil"/>
                    <w:tr2bl w:val="nil"/>
                  </w:tcBorders>
                  <w:vAlign w:val="top"/>
                </w:tcPr>
                <w:p>
                  <w:pPr>
                    <w:spacing w:before="0" w:line="240" w:lineRule="auto"/>
                    <w:jc w:val="center"/>
                    <w:rPr>
                      <w:b/>
                      <w:bCs/>
                      <w:color w:val="auto"/>
                      <w:szCs w:val="21"/>
                    </w:rPr>
                  </w:pPr>
                  <w:r>
                    <w:rPr>
                      <w:rFonts w:hint="eastAsia"/>
                      <w:b/>
                      <w:bCs/>
                      <w:color w:val="auto"/>
                      <w:szCs w:val="21"/>
                      <w:lang w:val="en-US" w:eastAsia="zh-CN"/>
                    </w:rPr>
                    <w:t>集水面积（</w:t>
                  </w:r>
                  <w:r>
                    <w:rPr>
                      <w:rFonts w:hint="eastAsia"/>
                      <w:b w:val="0"/>
                      <w:bCs w:val="0"/>
                      <w:color w:val="auto"/>
                      <w:szCs w:val="21"/>
                      <w:lang w:val="en-US" w:eastAsia="zh-CN"/>
                    </w:rPr>
                    <w:t>m</w:t>
                  </w:r>
                  <w:r>
                    <w:rPr>
                      <w:rFonts w:hint="eastAsia"/>
                      <w:b w:val="0"/>
                      <w:bCs w:val="0"/>
                      <w:color w:val="auto"/>
                      <w:szCs w:val="21"/>
                      <w:vertAlign w:val="superscript"/>
                      <w:lang w:val="en-US" w:eastAsia="zh-CN"/>
                    </w:rPr>
                    <w:t>2</w:t>
                  </w:r>
                  <w:r>
                    <w:rPr>
                      <w:rFonts w:hint="eastAsia"/>
                      <w:b/>
                      <w:bCs/>
                      <w:color w:val="auto"/>
                      <w:szCs w:val="21"/>
                      <w:lang w:val="en-US" w:eastAsia="zh-CN"/>
                    </w:rPr>
                    <w:t>）</w:t>
                  </w:r>
                </w:p>
              </w:tc>
              <w:tc>
                <w:tcPr>
                  <w:tcW w:w="914" w:type="dxa"/>
                  <w:tcBorders>
                    <w:tl2br w:val="nil"/>
                    <w:tr2bl w:val="nil"/>
                  </w:tcBorders>
                  <w:vAlign w:val="top"/>
                </w:tcPr>
                <w:p/>
              </w:tc>
              <w:tc>
                <w:tcPr>
                  <w:tcW w:w="1376" w:type="dxa"/>
                  <w:tcBorders>
                    <w:tl2br w:val="nil"/>
                    <w:tr2bl w:val="nil"/>
                  </w:tcBorders>
                  <w:vAlign w:val="top"/>
                </w:tcPr>
                <w:p>
                  <w:pPr>
                    <w:spacing w:before="0" w:line="240" w:lineRule="auto"/>
                    <w:jc w:val="center"/>
                    <w:rPr>
                      <w:rFonts w:hint="default"/>
                      <w:b/>
                      <w:bCs/>
                      <w:color w:val="auto"/>
                      <w:szCs w:val="21"/>
                    </w:rPr>
                  </w:pPr>
                  <w:r>
                    <w:rPr>
                      <w:rFonts w:hint="eastAsia"/>
                      <w:b/>
                      <w:bCs/>
                      <w:color w:val="auto"/>
                      <w:szCs w:val="21"/>
                      <w:lang w:val="en-US" w:eastAsia="zh-CN"/>
                    </w:rPr>
                    <w:t>源强系数（</w:t>
                  </w:r>
                  <w:r>
                    <w:rPr>
                      <w:rFonts w:ascii="Times New Roman" w:hAnsi="Times New Roman" w:cs="Times New Roman" w:hint="default"/>
                      <w:b w:val="0"/>
                      <w:bCs w:val="0"/>
                      <w:color w:val="auto"/>
                      <w:sz w:val="21"/>
                      <w:szCs w:val="21"/>
                      <w:lang w:val="en-US" w:eastAsia="zh-CN"/>
                    </w:rPr>
                    <w:t>kg</w:t>
                  </w:r>
                  <w:r>
                    <w:rPr>
                      <w:rFonts w:ascii="Times New Roman" w:hAnsi="Times New Roman" w:cs="Times New Roman" w:hint="default"/>
                      <w:b w:val="0"/>
                      <w:bCs w:val="0"/>
                      <w:color w:val="auto"/>
                      <w:sz w:val="21"/>
                      <w:szCs w:val="21"/>
                    </w:rPr>
                    <w:t>/</w:t>
                  </w:r>
                  <w:r>
                    <w:rPr>
                      <w:rFonts w:ascii="Times New Roman" w:hAnsi="Times New Roman" w:cs="Times New Roman" w:hint="default"/>
                      <w:b w:val="0"/>
                      <w:bCs w:val="0"/>
                      <w:color w:val="auto"/>
                      <w:sz w:val="21"/>
                      <w:szCs w:val="21"/>
                      <w:lang w:val="en-US" w:eastAsia="zh-CN"/>
                    </w:rPr>
                    <w:t>h</w:t>
                  </w:r>
                  <w:r>
                    <w:rPr>
                      <w:rFonts w:ascii="Times New Roman" w:hAnsi="Times New Roman" w:cs="Times New Roman" w:hint="default"/>
                      <w:b w:val="0"/>
                      <w:bCs w:val="0"/>
                      <w:color w:val="auto"/>
                      <w:sz w:val="21"/>
                      <w:szCs w:val="21"/>
                    </w:rPr>
                    <w:t>·m</w:t>
                  </w:r>
                  <w:r>
                    <w:rPr>
                      <w:rFonts w:ascii="Times New Roman" w:hAnsi="Times New Roman" w:cs="Times New Roman" w:hint="default"/>
                      <w:b w:val="0"/>
                      <w:bCs w:val="0"/>
                      <w:color w:val="auto"/>
                      <w:sz w:val="21"/>
                      <w:szCs w:val="21"/>
                      <w:vertAlign w:val="superscript"/>
                    </w:rPr>
                    <w:t>2</w:t>
                  </w:r>
                  <w:r>
                    <w:rPr>
                      <w:rFonts w:hint="eastAsia"/>
                      <w:b/>
                      <w:bCs/>
                      <w:color w:val="auto"/>
                      <w:szCs w:val="21"/>
                      <w:lang w:val="en-US" w:eastAsia="zh-CN"/>
                    </w:rPr>
                    <w:t>）</w:t>
                  </w:r>
                </w:p>
              </w:tc>
              <w:tc>
                <w:tcPr>
                  <w:tcW w:w="1159" w:type="dxa"/>
                  <w:tcBorders>
                    <w:tl2br w:val="nil"/>
                    <w:tr2bl w:val="nil"/>
                  </w:tcBorders>
                  <w:vAlign w:val="top"/>
                </w:tcPr>
                <w:p>
                  <w:pPr>
                    <w:spacing w:before="0" w:line="240" w:lineRule="auto"/>
                    <w:jc w:val="center"/>
                    <w:rPr>
                      <w:b/>
                      <w:bCs/>
                      <w:color w:val="auto"/>
                      <w:szCs w:val="21"/>
                    </w:rPr>
                  </w:pPr>
                  <w:r>
                    <w:rPr>
                      <w:rFonts w:hint="eastAsia"/>
                      <w:b/>
                      <w:bCs/>
                      <w:color w:val="auto"/>
                      <w:szCs w:val="21"/>
                      <w:lang w:eastAsia="zh-CN"/>
                    </w:rPr>
                    <w:t>（</w:t>
                  </w:r>
                  <w:r>
                    <w:rPr>
                      <w:b w:val="0"/>
                      <w:bCs w:val="0"/>
                      <w:color w:val="auto"/>
                      <w:szCs w:val="21"/>
                    </w:rPr>
                    <w:t>kg/h</w:t>
                  </w:r>
                  <w:r>
                    <w:rPr>
                      <w:rFonts w:hint="eastAsia"/>
                      <w:b/>
                      <w:bCs/>
                      <w:color w:val="auto"/>
                      <w:szCs w:val="21"/>
                      <w:lang w:eastAsia="zh-CN"/>
                    </w:rPr>
                    <w:t>）</w:t>
                  </w:r>
                </w:p>
              </w:tc>
              <w:tc>
                <w:tcPr>
                  <w:tcW w:w="1082" w:type="dxa"/>
                  <w:tcBorders>
                    <w:tl2br w:val="nil"/>
                    <w:tr2bl w:val="nil"/>
                  </w:tcBorders>
                  <w:vAlign w:val="top"/>
                </w:tcPr>
                <w:p/>
              </w:tc>
              <w:tc>
                <w:tcPr>
                  <w:tcW w:w="1021" w:type="dxa"/>
                  <w:tcBorders>
                    <w:tl2br w:val="nil"/>
                    <w:tr2bl w:val="nil"/>
                  </w:tcBorders>
                  <w:vAlign w:val="top"/>
                </w:tcPr>
                <w:p>
                  <w:pPr>
                    <w:spacing w:before="0" w:line="240" w:lineRule="auto"/>
                    <w:jc w:val="center"/>
                    <w:rPr>
                      <w:rFonts w:hint="default"/>
                      <w:b/>
                      <w:bCs/>
                      <w:color w:val="auto"/>
                      <w:szCs w:val="21"/>
                    </w:rPr>
                  </w:pPr>
                  <w:r>
                    <w:rPr>
                      <w:rFonts w:hint="eastAsia"/>
                      <w:b/>
                      <w:bCs/>
                      <w:color w:val="auto"/>
                      <w:szCs w:val="21"/>
                      <w:lang w:val="en-US" w:eastAsia="zh-CN"/>
                    </w:rPr>
                    <w:t>处理效率（%）</w:t>
                  </w:r>
                </w:p>
              </w:tc>
              <w:tc>
                <w:tcPr>
                  <w:tcW w:w="1202" w:type="dxa"/>
                  <w:tcBorders>
                    <w:tl2br w:val="nil"/>
                    <w:tr2bl w:val="nil"/>
                  </w:tcBorders>
                  <w:vAlign w:val="top"/>
                </w:tcPr>
                <w:p>
                  <w:pPr>
                    <w:spacing w:before="0" w:line="240" w:lineRule="auto"/>
                    <w:jc w:val="center"/>
                    <w:rPr>
                      <w:rFonts w:hint="default"/>
                      <w:b/>
                      <w:bCs/>
                      <w:color w:val="auto"/>
                      <w:szCs w:val="21"/>
                    </w:rPr>
                  </w:pPr>
                  <w:r>
                    <w:rPr>
                      <w:rFonts w:hint="eastAsia"/>
                      <w:b/>
                      <w:bCs/>
                      <w:color w:val="auto"/>
                      <w:szCs w:val="21"/>
                      <w:lang w:val="en-US" w:eastAsia="zh-CN"/>
                    </w:rPr>
                    <w:t>排放量（</w:t>
                  </w:r>
                  <w:r>
                    <w:rPr>
                      <w:b w:val="0"/>
                      <w:bCs w:val="0"/>
                      <w:color w:val="auto"/>
                      <w:szCs w:val="21"/>
                    </w:rPr>
                    <w:t>kg/h</w:t>
                  </w:r>
                  <w:r>
                    <w:rPr>
                      <w:rFonts w:hint="eastAsia"/>
                      <w:b/>
                      <w:bCs/>
                      <w:color w:val="auto"/>
                      <w:szCs w:val="21"/>
                      <w:lang w:val="en-US" w:eastAsia="zh-CN"/>
                    </w:rPr>
                    <w:t>）</w:t>
                  </w:r>
                </w:p>
              </w:tc>
            </w:tr>
            <w:tr>
              <w:tblPrEx>
                <w:tblW w:w="8504" w:type="dxa"/>
                <w:jc w:val="center"/>
                <w:tblLayout w:type="fixed"/>
                <w:tblCellMar>
                  <w:top w:w="0" w:type="dxa"/>
                  <w:left w:w="108" w:type="dxa"/>
                  <w:bottom w:w="0" w:type="dxa"/>
                  <w:right w:w="108" w:type="dxa"/>
                </w:tblCellMar>
              </w:tblPrEx>
              <w:trPr>
                <w:trHeight w:val="186"/>
                <w:jc w:val="center"/>
              </w:trPr>
              <w:tc>
                <w:tcPr>
                  <w:tcW w:w="516" w:type="dxa"/>
                  <w:vMerge w:val="restart"/>
                  <w:tcBorders>
                    <w:tl2br w:val="nil"/>
                    <w:tr2bl w:val="nil"/>
                  </w:tcBorders>
                  <w:vAlign w:val="top"/>
                </w:tcPr>
                <w:p>
                  <w:pPr>
                    <w:spacing w:line="240" w:lineRule="auto"/>
                    <w:jc w:val="center"/>
                    <w:rPr>
                      <w:b w:val="0"/>
                      <w:bCs w:val="0"/>
                      <w:color w:val="auto"/>
                      <w:szCs w:val="21"/>
                    </w:rPr>
                  </w:pPr>
                  <w:r>
                    <w:rPr>
                      <w:b w:val="0"/>
                      <w:bCs w:val="0"/>
                      <w:color w:val="auto"/>
                      <w:szCs w:val="21"/>
                    </w:rPr>
                    <w:t>泵站</w:t>
                  </w:r>
                </w:p>
              </w:tc>
              <w:tc>
                <w:tcPr>
                  <w:tcW w:w="1234" w:type="dxa"/>
                  <w:vMerge w:val="restart"/>
                  <w:tcBorders>
                    <w:tl2br w:val="nil"/>
                    <w:tr2bl w:val="nil"/>
                  </w:tcBorders>
                  <w:vAlign w:val="top"/>
                </w:tcPr>
                <w:p>
                  <w:pPr>
                    <w:spacing w:line="240" w:lineRule="auto"/>
                    <w:jc w:val="center"/>
                    <w:rPr>
                      <w:rFonts w:hint="eastAsia"/>
                      <w:b w:val="0"/>
                      <w:bCs w:val="0"/>
                      <w:color w:val="auto"/>
                      <w:kern w:val="0"/>
                      <w:szCs w:val="21"/>
                      <w:lang w:bidi="ar"/>
                    </w:rPr>
                  </w:pPr>
                </w:p>
                <w:p>
                  <w:pPr>
                    <w:spacing w:line="240" w:lineRule="auto"/>
                    <w:jc w:val="center"/>
                    <w:rPr>
                      <w:rFonts w:hint="default"/>
                      <w:b w:val="0"/>
                      <w:bCs w:val="0"/>
                      <w:color w:val="auto"/>
                      <w:szCs w:val="21"/>
                    </w:rPr>
                  </w:pPr>
                  <w:r>
                    <w:rPr>
                      <w:rFonts w:hint="eastAsia"/>
                      <w:b w:val="0"/>
                      <w:bCs w:val="0"/>
                      <w:color w:val="auto"/>
                      <w:kern w:val="0"/>
                      <w:szCs w:val="21"/>
                      <w:lang w:val="en-US" w:eastAsia="zh-CN" w:bidi="ar"/>
                    </w:rPr>
                    <w:t>20.4</w:t>
                  </w:r>
                </w:p>
              </w:tc>
              <w:tc>
                <w:tcPr>
                  <w:tcW w:w="914" w:type="dxa"/>
                  <w:tcBorders>
                    <w:tl2br w:val="nil"/>
                    <w:tr2bl w:val="nil"/>
                  </w:tcBorders>
                  <w:vAlign w:val="top"/>
                </w:tcPr>
                <w:p>
                  <w:pPr>
                    <w:spacing w:line="240" w:lineRule="auto"/>
                    <w:jc w:val="center"/>
                    <w:rPr>
                      <w:b w:val="0"/>
                      <w:bCs w:val="0"/>
                      <w:color w:val="auto"/>
                      <w:szCs w:val="21"/>
                    </w:rPr>
                  </w:pPr>
                  <w:r>
                    <w:rPr>
                      <w:b w:val="0"/>
                      <w:bCs w:val="0"/>
                      <w:color w:val="auto"/>
                      <w:szCs w:val="21"/>
                    </w:rPr>
                    <w:t>NH</w:t>
                  </w:r>
                  <w:r>
                    <w:rPr>
                      <w:b w:val="0"/>
                      <w:bCs w:val="0"/>
                      <w:color w:val="auto"/>
                      <w:szCs w:val="21"/>
                      <w:vertAlign w:val="subscript"/>
                    </w:rPr>
                    <w:t>3</w:t>
                  </w:r>
                </w:p>
              </w:tc>
              <w:tc>
                <w:tcPr>
                  <w:tcW w:w="1376" w:type="dxa"/>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r>
                    <w:rPr>
                      <w:rFonts w:ascii="Times New Roman" w:hAnsi="Times New Roman" w:cs="Times New Roman" w:hint="default"/>
                      <w:b w:val="0"/>
                      <w:bCs w:val="0"/>
                      <w:color w:val="auto"/>
                      <w:sz w:val="21"/>
                      <w:szCs w:val="21"/>
                      <w:lang w:val="en-US" w:eastAsia="zh-CN"/>
                    </w:rPr>
                    <w:t>3.49×10</w:t>
                  </w:r>
                  <w:r>
                    <w:rPr>
                      <w:rFonts w:ascii="Times New Roman" w:hAnsi="Times New Roman" w:cs="Times New Roman" w:hint="default"/>
                      <w:b w:val="0"/>
                      <w:bCs w:val="0"/>
                      <w:color w:val="auto"/>
                      <w:sz w:val="21"/>
                      <w:szCs w:val="21"/>
                      <w:vertAlign w:val="superscript"/>
                      <w:lang w:val="en-US" w:eastAsia="zh-CN"/>
                    </w:rPr>
                    <w:t>-5</w:t>
                  </w:r>
                </w:p>
              </w:tc>
              <w:tc>
                <w:tcPr>
                  <w:tcW w:w="1159" w:type="dxa"/>
                  <w:tcBorders>
                    <w:tl2br w:val="nil"/>
                    <w:tr2bl w:val="nil"/>
                  </w:tcBorders>
                  <w:vAlign w:val="top"/>
                </w:tcPr>
                <w:p>
                  <w:pPr>
                    <w:widowControl/>
                    <w:spacing w:line="240" w:lineRule="auto"/>
                    <w:jc w:val="center"/>
                    <w:textAlignment w:val="auto"/>
                    <w:rPr>
                      <w:rFonts w:hint="default"/>
                      <w:b w:val="0"/>
                      <w:bCs w:val="0"/>
                      <w:color w:val="auto"/>
                      <w:szCs w:val="21"/>
                    </w:rPr>
                  </w:pPr>
                  <w:r>
                    <w:rPr>
                      <w:rFonts w:hint="eastAsia"/>
                      <w:color w:val="auto"/>
                      <w:sz w:val="24"/>
                      <w:lang w:val="en-US" w:eastAsia="zh-CN"/>
                    </w:rPr>
                    <w:t>0.00071</w:t>
                  </w:r>
                </w:p>
              </w:tc>
              <w:tc>
                <w:tcPr>
                  <w:tcW w:w="1082" w:type="dxa"/>
                  <w:vMerge w:val="restart"/>
                  <w:tcBorders>
                    <w:tl2br w:val="nil"/>
                    <w:tr2bl w:val="nil"/>
                  </w:tcBorders>
                  <w:vAlign w:val="top"/>
                </w:tcPr>
                <w:p>
                  <w:pPr>
                    <w:widowControl/>
                    <w:spacing w:line="240" w:lineRule="auto"/>
                    <w:jc w:val="center"/>
                    <w:textAlignment w:val="auto"/>
                    <w:rPr>
                      <w:rFonts w:hint="default"/>
                      <w:b w:val="0"/>
                      <w:bCs w:val="0"/>
                      <w:color w:val="auto"/>
                      <w:kern w:val="0"/>
                      <w:szCs w:val="21"/>
                      <w:lang w:bidi="ar"/>
                    </w:rPr>
                  </w:pPr>
                  <w:r>
                    <w:rPr>
                      <w:rFonts w:hint="eastAsia"/>
                      <w:color w:val="auto"/>
                      <w:sz w:val="24"/>
                    </w:rPr>
                    <w:t>喷洒除臭剂</w:t>
                  </w:r>
                </w:p>
              </w:tc>
              <w:tc>
                <w:tcPr>
                  <w:tcW w:w="1021" w:type="dxa"/>
                  <w:vMerge w:val="restart"/>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p>
                <w:p>
                  <w:pPr>
                    <w:widowControl/>
                    <w:spacing w:line="240" w:lineRule="auto"/>
                    <w:jc w:val="center"/>
                    <w:textAlignment w:val="auto"/>
                    <w:rPr>
                      <w:rFonts w:hint="default"/>
                      <w:b w:val="0"/>
                      <w:bCs w:val="0"/>
                      <w:color w:val="auto"/>
                      <w:kern w:val="0"/>
                      <w:szCs w:val="21"/>
                      <w:lang w:bidi="ar"/>
                    </w:rPr>
                  </w:pPr>
                  <w:r>
                    <w:rPr>
                      <w:rFonts w:hint="eastAsia"/>
                      <w:b w:val="0"/>
                      <w:bCs w:val="0"/>
                      <w:color w:val="auto"/>
                      <w:kern w:val="0"/>
                      <w:szCs w:val="21"/>
                      <w:lang w:val="en-US" w:eastAsia="zh-CN" w:bidi="ar"/>
                    </w:rPr>
                    <w:t>80</w:t>
                  </w:r>
                </w:p>
              </w:tc>
              <w:tc>
                <w:tcPr>
                  <w:tcW w:w="1202" w:type="dxa"/>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r>
                    <w:rPr>
                      <w:rFonts w:hint="eastAsia"/>
                      <w:color w:val="auto"/>
                      <w:sz w:val="24"/>
                      <w:lang w:val="en-US" w:eastAsia="zh-CN"/>
                    </w:rPr>
                    <w:t>0.00014</w:t>
                  </w:r>
                </w:p>
              </w:tc>
            </w:tr>
            <w:tr>
              <w:tblPrEx>
                <w:tblW w:w="8504" w:type="dxa"/>
                <w:jc w:val="center"/>
                <w:tblLayout w:type="fixed"/>
                <w:tblCellMar>
                  <w:top w:w="0" w:type="dxa"/>
                  <w:left w:w="108" w:type="dxa"/>
                  <w:bottom w:w="0" w:type="dxa"/>
                  <w:right w:w="108" w:type="dxa"/>
                </w:tblCellMar>
              </w:tblPrEx>
              <w:trPr>
                <w:trHeight w:val="363"/>
                <w:jc w:val="center"/>
              </w:trPr>
              <w:tc>
                <w:tcPr>
                  <w:tcW w:w="516" w:type="dxa"/>
                  <w:vMerge/>
                  <w:tcBorders>
                    <w:tl2br w:val="nil"/>
                    <w:tr2bl w:val="nil"/>
                  </w:tcBorders>
                  <w:vAlign w:val="top"/>
                </w:tcPr>
                <w:p>
                  <w:pPr>
                    <w:spacing w:line="240" w:lineRule="auto"/>
                    <w:jc w:val="center"/>
                    <w:rPr>
                      <w:b w:val="0"/>
                      <w:bCs w:val="0"/>
                      <w:color w:val="auto"/>
                      <w:szCs w:val="21"/>
                    </w:rPr>
                  </w:pPr>
                </w:p>
              </w:tc>
              <w:tc>
                <w:tcPr>
                  <w:tcW w:w="1234" w:type="dxa"/>
                  <w:vMerge/>
                  <w:tcBorders>
                    <w:tl2br w:val="nil"/>
                    <w:tr2bl w:val="nil"/>
                  </w:tcBorders>
                  <w:vAlign w:val="top"/>
                </w:tcPr>
                <w:p>
                  <w:pPr>
                    <w:spacing w:line="240" w:lineRule="auto"/>
                    <w:jc w:val="center"/>
                    <w:rPr>
                      <w:b w:val="0"/>
                      <w:bCs w:val="0"/>
                      <w:color w:val="auto"/>
                      <w:szCs w:val="21"/>
                    </w:rPr>
                  </w:pPr>
                </w:p>
              </w:tc>
              <w:tc>
                <w:tcPr>
                  <w:tcW w:w="914" w:type="dxa"/>
                  <w:tcBorders>
                    <w:tl2br w:val="nil"/>
                    <w:tr2bl w:val="nil"/>
                  </w:tcBorders>
                  <w:vAlign w:val="top"/>
                </w:tcPr>
                <w:p>
                  <w:pPr>
                    <w:spacing w:line="240" w:lineRule="auto"/>
                    <w:jc w:val="center"/>
                    <w:rPr>
                      <w:b w:val="0"/>
                      <w:bCs w:val="0"/>
                      <w:color w:val="auto"/>
                      <w:szCs w:val="21"/>
                    </w:rPr>
                  </w:pPr>
                  <w:r>
                    <w:rPr>
                      <w:b w:val="0"/>
                      <w:bCs w:val="0"/>
                      <w:color w:val="auto"/>
                      <w:szCs w:val="21"/>
                    </w:rPr>
                    <w:t>H</w:t>
                  </w:r>
                  <w:r>
                    <w:rPr>
                      <w:b w:val="0"/>
                      <w:bCs w:val="0"/>
                      <w:color w:val="auto"/>
                      <w:szCs w:val="21"/>
                      <w:vertAlign w:val="subscript"/>
                    </w:rPr>
                    <w:t>2</w:t>
                  </w:r>
                  <w:r>
                    <w:rPr>
                      <w:b w:val="0"/>
                      <w:bCs w:val="0"/>
                      <w:color w:val="auto"/>
                      <w:szCs w:val="21"/>
                    </w:rPr>
                    <w:t>S</w:t>
                  </w:r>
                </w:p>
              </w:tc>
              <w:tc>
                <w:tcPr>
                  <w:tcW w:w="1376" w:type="dxa"/>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r>
                    <w:rPr>
                      <w:rFonts w:ascii="Times New Roman" w:hAnsi="Times New Roman" w:cs="Times New Roman" w:hint="default"/>
                      <w:b w:val="0"/>
                      <w:bCs w:val="0"/>
                      <w:color w:val="auto"/>
                      <w:sz w:val="21"/>
                      <w:szCs w:val="21"/>
                      <w:lang w:val="en-US" w:eastAsia="zh-CN"/>
                    </w:rPr>
                    <w:t>1.10×10</w:t>
                  </w:r>
                  <w:r>
                    <w:rPr>
                      <w:rFonts w:ascii="Times New Roman" w:hAnsi="Times New Roman" w:cs="Times New Roman" w:hint="default"/>
                      <w:b w:val="0"/>
                      <w:bCs w:val="0"/>
                      <w:color w:val="auto"/>
                      <w:sz w:val="21"/>
                      <w:szCs w:val="21"/>
                      <w:vertAlign w:val="superscript"/>
                      <w:lang w:val="en-US" w:eastAsia="zh-CN"/>
                    </w:rPr>
                    <w:t>-6</w:t>
                  </w:r>
                </w:p>
              </w:tc>
              <w:tc>
                <w:tcPr>
                  <w:tcW w:w="1159" w:type="dxa"/>
                  <w:tcBorders>
                    <w:tl2br w:val="nil"/>
                    <w:tr2bl w:val="nil"/>
                  </w:tcBorders>
                  <w:vAlign w:val="top"/>
                </w:tcPr>
                <w:p>
                  <w:pPr>
                    <w:widowControl/>
                    <w:spacing w:line="240" w:lineRule="auto"/>
                    <w:jc w:val="center"/>
                    <w:textAlignment w:val="auto"/>
                    <w:rPr>
                      <w:rFonts w:hint="default"/>
                      <w:b w:val="0"/>
                      <w:bCs w:val="0"/>
                      <w:color w:val="auto"/>
                      <w:szCs w:val="21"/>
                    </w:rPr>
                  </w:pPr>
                  <w:r>
                    <w:rPr>
                      <w:rFonts w:hint="eastAsia"/>
                      <w:color w:val="auto"/>
                      <w:sz w:val="24"/>
                    </w:rPr>
                    <w:t>0.0000</w:t>
                  </w:r>
                  <w:r>
                    <w:rPr>
                      <w:rFonts w:hint="eastAsia"/>
                      <w:color w:val="auto"/>
                      <w:sz w:val="24"/>
                      <w:lang w:val="en-US" w:eastAsia="zh-CN"/>
                    </w:rPr>
                    <w:t>22</w:t>
                  </w:r>
                </w:p>
              </w:tc>
              <w:tc>
                <w:tcPr>
                  <w:tcW w:w="1082" w:type="dxa"/>
                  <w:vMerge/>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p>
              </w:tc>
              <w:tc>
                <w:tcPr>
                  <w:tcW w:w="1021" w:type="dxa"/>
                  <w:vMerge/>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p>
              </w:tc>
              <w:tc>
                <w:tcPr>
                  <w:tcW w:w="1202" w:type="dxa"/>
                  <w:tcBorders>
                    <w:tl2br w:val="nil"/>
                    <w:tr2bl w:val="nil"/>
                  </w:tcBorders>
                  <w:vAlign w:val="top"/>
                </w:tcPr>
                <w:p>
                  <w:pPr>
                    <w:widowControl/>
                    <w:spacing w:line="240" w:lineRule="auto"/>
                    <w:jc w:val="center"/>
                    <w:textAlignment w:val="auto"/>
                    <w:rPr>
                      <w:rFonts w:hint="eastAsia"/>
                      <w:b w:val="0"/>
                      <w:bCs w:val="0"/>
                      <w:color w:val="auto"/>
                      <w:kern w:val="0"/>
                      <w:szCs w:val="21"/>
                      <w:lang w:bidi="ar"/>
                    </w:rPr>
                  </w:pPr>
                  <w:r>
                    <w:rPr>
                      <w:rFonts w:hint="eastAsia"/>
                      <w:color w:val="auto"/>
                      <w:sz w:val="24"/>
                      <w:lang w:val="en-US" w:eastAsia="zh-CN"/>
                    </w:rPr>
                    <w:t>4.26</w:t>
                  </w:r>
                  <w:r>
                    <w:rPr>
                      <w:rFonts w:ascii="Arial" w:hAnsi="Arial" w:cs="Arial"/>
                      <w:color w:val="auto"/>
                      <w:sz w:val="24"/>
                    </w:rPr>
                    <w:t>×</w:t>
                  </w:r>
                  <w:r>
                    <w:rPr>
                      <w:rFonts w:hint="eastAsia"/>
                      <w:color w:val="auto"/>
                      <w:sz w:val="24"/>
                    </w:rPr>
                    <w:t>10</w:t>
                  </w:r>
                  <w:r>
                    <w:rPr>
                      <w:rFonts w:hint="eastAsia"/>
                      <w:color w:val="auto"/>
                      <w:sz w:val="24"/>
                      <w:vertAlign w:val="superscript"/>
                    </w:rPr>
                    <w:t>-</w:t>
                  </w:r>
                  <w:r>
                    <w:rPr>
                      <w:rFonts w:hint="eastAsia"/>
                      <w:color w:val="auto"/>
                      <w:sz w:val="24"/>
                      <w:vertAlign w:val="superscript"/>
                      <w:lang w:val="en-US" w:eastAsia="zh-CN"/>
                    </w:rPr>
                    <w:t>6</w:t>
                  </w:r>
                </w:p>
              </w:tc>
            </w:tr>
          </w:tbl>
          <w:p>
            <w:pPr>
              <w:adjustRightInd w:val="0"/>
              <w:snapToGrid w:val="0"/>
              <w:spacing w:line="540" w:lineRule="exact"/>
              <w:ind w:firstLine="480" w:firstLineChars="200"/>
              <w:outlineLvl w:val="3"/>
              <w:rPr>
                <w:b/>
                <w:color w:val="auto"/>
                <w:spacing w:val="6"/>
                <w:sz w:val="24"/>
              </w:rPr>
            </w:pPr>
            <w:r>
              <w:rPr>
                <w:b/>
                <w:color w:val="auto"/>
                <w:spacing w:val="6"/>
                <w:sz w:val="24"/>
              </w:rPr>
              <w:t>3、噪声</w:t>
            </w:r>
          </w:p>
          <w:bookmarkEnd w:id="8"/>
          <w:bookmarkEnd w:id="9"/>
          <w:p>
            <w:pPr>
              <w:spacing w:line="540" w:lineRule="exact"/>
              <w:ind w:firstLine="480" w:firstLineChars="200"/>
              <w:outlineLvl w:val="3"/>
              <w:rPr>
                <w:sz w:val="24"/>
              </w:rPr>
            </w:pPr>
            <w:r>
              <w:rPr>
                <w:rFonts w:hint="eastAsia"/>
                <w:sz w:val="24"/>
              </w:rPr>
              <w:t>施工期噪声主要来源于临时</w:t>
            </w:r>
            <w:r>
              <w:rPr>
                <w:rFonts w:hint="eastAsia"/>
                <w:sz w:val="24"/>
                <w:lang w:val="en-US" w:eastAsia="zh-CN"/>
              </w:rPr>
              <w:t>污水</w:t>
            </w:r>
            <w:r>
              <w:rPr>
                <w:rFonts w:hint="eastAsia"/>
                <w:sz w:val="24"/>
              </w:rPr>
              <w:t>泵站的水泵运行时产生的噪声及施工机械、运输车辆行驶产生的噪声。水泵产生的噪声</w:t>
            </w:r>
            <w:r>
              <w:rPr>
                <w:bCs/>
                <w:color w:val="0D0D0D"/>
                <w:spacing w:val="6"/>
                <w:sz w:val="24"/>
              </w:rPr>
              <w:t>源强为90dB（A)左右</w:t>
            </w:r>
            <w:r>
              <w:rPr>
                <w:rFonts w:hint="eastAsia"/>
                <w:bCs/>
                <w:color w:val="0D0D0D"/>
                <w:spacing w:val="6"/>
                <w:sz w:val="24"/>
              </w:rPr>
              <w:t>，</w:t>
            </w:r>
            <w:r>
              <w:rPr>
                <w:bCs/>
                <w:color w:val="0D0D0D"/>
                <w:spacing w:val="6"/>
                <w:sz w:val="24"/>
              </w:rPr>
              <w:t>该泵站为</w:t>
            </w:r>
            <w:r>
              <w:rPr>
                <w:rFonts w:hint="eastAsia"/>
                <w:bCs/>
                <w:color w:val="0D0D0D"/>
                <w:spacing w:val="6"/>
                <w:sz w:val="24"/>
              </w:rPr>
              <w:t>地埋形式</w:t>
            </w:r>
            <w:r>
              <w:rPr>
                <w:bCs/>
                <w:color w:val="0D0D0D"/>
                <w:spacing w:val="6"/>
                <w:sz w:val="24"/>
              </w:rPr>
              <w:t>，通过</w:t>
            </w:r>
            <w:r>
              <w:rPr>
                <w:rFonts w:hint="eastAsia"/>
                <w:bCs/>
                <w:color w:val="0D0D0D"/>
                <w:spacing w:val="6"/>
                <w:sz w:val="24"/>
              </w:rPr>
              <w:t>减震隔声措施</w:t>
            </w:r>
            <w:r>
              <w:rPr>
                <w:bCs/>
                <w:color w:val="0D0D0D"/>
                <w:spacing w:val="6"/>
                <w:sz w:val="24"/>
              </w:rPr>
              <w:t>后地面源强为6</w:t>
            </w:r>
            <w:r>
              <w:rPr>
                <w:rFonts w:hint="eastAsia"/>
                <w:bCs/>
                <w:color w:val="0D0D0D"/>
                <w:spacing w:val="6"/>
                <w:sz w:val="24"/>
              </w:rPr>
              <w:t>0</w:t>
            </w:r>
            <w:r>
              <w:rPr>
                <w:bCs/>
                <w:color w:val="0D0D0D"/>
                <w:spacing w:val="6"/>
                <w:sz w:val="24"/>
              </w:rPr>
              <w:t>dB(A)</w:t>
            </w:r>
            <w:r>
              <w:rPr>
                <w:rFonts w:hint="eastAsia"/>
                <w:bCs/>
                <w:color w:val="0D0D0D"/>
                <w:spacing w:val="6"/>
                <w:sz w:val="24"/>
              </w:rPr>
              <w:t>；施工机械</w:t>
            </w:r>
            <w:r>
              <w:rPr>
                <w:rFonts w:hint="eastAsia"/>
                <w:sz w:val="24"/>
              </w:rPr>
              <w:t>噪声较大的有打桩机、挖掘机、吊管机等。其次为施工运输车辆产生的交通噪声，源强为：75～90dB(A)。施工期的施工机械噪声源强见表</w:t>
            </w:r>
            <w:r>
              <w:rPr>
                <w:rFonts w:hint="eastAsia"/>
                <w:sz w:val="24"/>
                <w:lang w:val="en-US" w:eastAsia="zh-CN"/>
              </w:rPr>
              <w:t>22</w:t>
            </w:r>
            <w:r>
              <w:rPr>
                <w:rFonts w:hint="eastAsia"/>
                <w:sz w:val="24"/>
              </w:rPr>
              <w:t>。</w:t>
            </w:r>
          </w:p>
          <w:p>
            <w:pPr>
              <w:jc w:val="center"/>
              <w:rPr>
                <w:b/>
                <w:bCs/>
                <w:color w:val="0D0D0D"/>
                <w:sz w:val="24"/>
              </w:rPr>
            </w:pPr>
            <w:r>
              <w:rPr>
                <w:b/>
                <w:bCs/>
                <w:color w:val="0D0D0D"/>
                <w:sz w:val="24"/>
              </w:rPr>
              <w:t>表</w:t>
            </w:r>
            <w:r>
              <w:rPr>
                <w:rFonts w:hint="eastAsia"/>
                <w:b/>
                <w:bCs/>
                <w:color w:val="0D0D0D"/>
                <w:sz w:val="24"/>
                <w:lang w:val="en-US" w:eastAsia="zh-CN"/>
              </w:rPr>
              <w:t>22</w:t>
            </w:r>
            <w:r>
              <w:rPr>
                <w:b/>
                <w:bCs/>
                <w:color w:val="0D0D0D"/>
                <w:sz w:val="24"/>
              </w:rPr>
              <w:t>　施工机械噪声源强一览表</w:t>
            </w:r>
          </w:p>
          <w:tbl>
            <w:tblPr>
              <w:tblStyle w:val="TableNormal"/>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126"/>
              <w:gridCol w:w="2126"/>
              <w:gridCol w:w="2126"/>
              <w:gridCol w:w="2126"/>
            </w:tblGrid>
            <w:tr>
              <w:tblPrEx>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b/>
                      <w:bCs/>
                      <w:color w:val="0D0D0D"/>
                    </w:rPr>
                  </w:pPr>
                  <w:r>
                    <w:rPr>
                      <w:b/>
                      <w:bCs/>
                      <w:color w:val="0D0D0D"/>
                    </w:rPr>
                    <w:t>序  号</w:t>
                  </w:r>
                </w:p>
              </w:tc>
              <w:tc>
                <w:tcPr>
                  <w:tcW w:w="2273" w:type="dxa"/>
                  <w:tcBorders>
                    <w:tl2br w:val="nil"/>
                    <w:tr2bl w:val="nil"/>
                  </w:tcBorders>
                  <w:vAlign w:val="center"/>
                </w:tcPr>
                <w:p>
                  <w:pPr>
                    <w:spacing w:line="280" w:lineRule="exact"/>
                    <w:jc w:val="center"/>
                    <w:rPr>
                      <w:b/>
                      <w:bCs/>
                      <w:color w:val="0D0D0D"/>
                    </w:rPr>
                  </w:pPr>
                  <w:r>
                    <w:rPr>
                      <w:b/>
                      <w:bCs/>
                      <w:color w:val="0D0D0D"/>
                    </w:rPr>
                    <w:t>施工机械名称</w:t>
                  </w:r>
                </w:p>
              </w:tc>
              <w:tc>
                <w:tcPr>
                  <w:tcW w:w="2273" w:type="dxa"/>
                  <w:tcBorders>
                    <w:tl2br w:val="nil"/>
                    <w:tr2bl w:val="nil"/>
                  </w:tcBorders>
                  <w:vAlign w:val="center"/>
                </w:tcPr>
                <w:p>
                  <w:pPr>
                    <w:spacing w:line="280" w:lineRule="exact"/>
                    <w:jc w:val="center"/>
                    <w:rPr>
                      <w:b/>
                      <w:bCs/>
                      <w:color w:val="0D0D0D"/>
                    </w:rPr>
                  </w:pPr>
                  <w:r>
                    <w:rPr>
                      <w:b/>
                      <w:bCs/>
                      <w:color w:val="0D0D0D"/>
                    </w:rPr>
                    <w:t>源强dB(A)</w:t>
                  </w:r>
                </w:p>
              </w:tc>
              <w:tc>
                <w:tcPr>
                  <w:tcW w:w="2273" w:type="dxa"/>
                  <w:tcBorders>
                    <w:tl2br w:val="nil"/>
                    <w:tr2bl w:val="nil"/>
                  </w:tcBorders>
                  <w:vAlign w:val="center"/>
                </w:tcPr>
                <w:p>
                  <w:pPr>
                    <w:spacing w:line="280" w:lineRule="exact"/>
                    <w:jc w:val="center"/>
                    <w:rPr>
                      <w:b/>
                      <w:bCs/>
                      <w:color w:val="0D0D0D"/>
                    </w:rPr>
                  </w:pPr>
                  <w:r>
                    <w:rPr>
                      <w:b/>
                      <w:bCs/>
                      <w:color w:val="0D0D0D"/>
                    </w:rPr>
                    <w:t xml:space="preserve"> 用  途</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1</w:t>
                  </w:r>
                </w:p>
              </w:tc>
              <w:tc>
                <w:tcPr>
                  <w:tcW w:w="2273" w:type="dxa"/>
                  <w:tcBorders>
                    <w:tl2br w:val="nil"/>
                    <w:tr2bl w:val="nil"/>
                  </w:tcBorders>
                  <w:vAlign w:val="center"/>
                </w:tcPr>
                <w:p>
                  <w:pPr>
                    <w:spacing w:line="280" w:lineRule="exact"/>
                    <w:jc w:val="center"/>
                    <w:rPr>
                      <w:color w:val="0D0D0D"/>
                    </w:rPr>
                  </w:pPr>
                  <w:r>
                    <w:rPr>
                      <w:color w:val="0D0D0D"/>
                    </w:rPr>
                    <w:t>震捣机</w:t>
                  </w:r>
                </w:p>
              </w:tc>
              <w:tc>
                <w:tcPr>
                  <w:tcW w:w="2273" w:type="dxa"/>
                  <w:tcBorders>
                    <w:tl2br w:val="nil"/>
                    <w:tr2bl w:val="nil"/>
                  </w:tcBorders>
                  <w:vAlign w:val="center"/>
                </w:tcPr>
                <w:p>
                  <w:pPr>
                    <w:spacing w:line="280" w:lineRule="exact"/>
                    <w:jc w:val="center"/>
                    <w:rPr>
                      <w:color w:val="0D0D0D"/>
                    </w:rPr>
                  </w:pPr>
                  <w:r>
                    <w:rPr>
                      <w:color w:val="0D0D0D"/>
                    </w:rPr>
                    <w:t>90</w:t>
                  </w:r>
                </w:p>
              </w:tc>
              <w:tc>
                <w:tcPr>
                  <w:tcW w:w="2273" w:type="dxa"/>
                  <w:tcBorders>
                    <w:tl2br w:val="nil"/>
                    <w:tr2bl w:val="nil"/>
                  </w:tcBorders>
                  <w:vAlign w:val="center"/>
                </w:tcPr>
                <w:p>
                  <w:pPr>
                    <w:spacing w:line="280" w:lineRule="exact"/>
                    <w:jc w:val="center"/>
                    <w:rPr>
                      <w:color w:val="0D0D0D"/>
                    </w:rPr>
                  </w:pPr>
                  <w:r>
                    <w:rPr>
                      <w:color w:val="0D0D0D"/>
                    </w:rPr>
                    <w:t>路面破碎</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2</w:t>
                  </w:r>
                </w:p>
              </w:tc>
              <w:tc>
                <w:tcPr>
                  <w:tcW w:w="2273" w:type="dxa"/>
                  <w:tcBorders>
                    <w:tl2br w:val="nil"/>
                    <w:tr2bl w:val="nil"/>
                  </w:tcBorders>
                  <w:vAlign w:val="center"/>
                </w:tcPr>
                <w:p>
                  <w:pPr>
                    <w:spacing w:line="280" w:lineRule="exact"/>
                    <w:jc w:val="center"/>
                    <w:rPr>
                      <w:color w:val="0D0D0D"/>
                    </w:rPr>
                  </w:pPr>
                  <w:r>
                    <w:rPr>
                      <w:color w:val="0D0D0D"/>
                    </w:rPr>
                    <w:t>打桩机</w:t>
                  </w:r>
                </w:p>
              </w:tc>
              <w:tc>
                <w:tcPr>
                  <w:tcW w:w="2273" w:type="dxa"/>
                  <w:tcBorders>
                    <w:tl2br w:val="nil"/>
                    <w:tr2bl w:val="nil"/>
                  </w:tcBorders>
                  <w:vAlign w:val="center"/>
                </w:tcPr>
                <w:p>
                  <w:pPr>
                    <w:spacing w:line="280" w:lineRule="exact"/>
                    <w:jc w:val="center"/>
                    <w:rPr>
                      <w:color w:val="0D0D0D"/>
                    </w:rPr>
                  </w:pPr>
                  <w:r>
                    <w:rPr>
                      <w:color w:val="0D0D0D"/>
                    </w:rPr>
                    <w:t>90</w:t>
                  </w:r>
                </w:p>
              </w:tc>
              <w:tc>
                <w:tcPr>
                  <w:tcW w:w="2273" w:type="dxa"/>
                  <w:tcBorders>
                    <w:tl2br w:val="nil"/>
                    <w:tr2bl w:val="nil"/>
                  </w:tcBorders>
                  <w:vAlign w:val="center"/>
                </w:tcPr>
                <w:p>
                  <w:pPr>
                    <w:spacing w:line="280" w:lineRule="exact"/>
                    <w:jc w:val="center"/>
                    <w:rPr>
                      <w:color w:val="0D0D0D"/>
                    </w:rPr>
                  </w:pPr>
                  <w:r>
                    <w:rPr>
                      <w:color w:val="0D0D0D"/>
                    </w:rPr>
                    <w:t>地基打桩</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3</w:t>
                  </w:r>
                </w:p>
              </w:tc>
              <w:tc>
                <w:tcPr>
                  <w:tcW w:w="2273" w:type="dxa"/>
                  <w:tcBorders>
                    <w:tl2br w:val="nil"/>
                    <w:tr2bl w:val="nil"/>
                  </w:tcBorders>
                  <w:vAlign w:val="center"/>
                </w:tcPr>
                <w:p>
                  <w:pPr>
                    <w:spacing w:line="280" w:lineRule="exact"/>
                    <w:jc w:val="center"/>
                    <w:rPr>
                      <w:color w:val="0D0D0D"/>
                    </w:rPr>
                  </w:pPr>
                  <w:r>
                    <w:rPr>
                      <w:color w:val="0D0D0D"/>
                    </w:rPr>
                    <w:t>吊管机</w:t>
                  </w:r>
                </w:p>
              </w:tc>
              <w:tc>
                <w:tcPr>
                  <w:tcW w:w="2273" w:type="dxa"/>
                  <w:tcBorders>
                    <w:tl2br w:val="nil"/>
                    <w:tr2bl w:val="nil"/>
                  </w:tcBorders>
                  <w:vAlign w:val="center"/>
                </w:tcPr>
                <w:p>
                  <w:pPr>
                    <w:spacing w:line="280" w:lineRule="exact"/>
                    <w:jc w:val="center"/>
                    <w:rPr>
                      <w:color w:val="0D0D0D"/>
                    </w:rPr>
                  </w:pPr>
                  <w:r>
                    <w:rPr>
                      <w:color w:val="0D0D0D"/>
                    </w:rPr>
                    <w:t>88</w:t>
                  </w:r>
                </w:p>
              </w:tc>
              <w:tc>
                <w:tcPr>
                  <w:tcW w:w="2273" w:type="dxa"/>
                  <w:tcBorders>
                    <w:tl2br w:val="nil"/>
                    <w:tr2bl w:val="nil"/>
                  </w:tcBorders>
                  <w:vAlign w:val="center"/>
                </w:tcPr>
                <w:p>
                  <w:pPr>
                    <w:spacing w:line="280" w:lineRule="exact"/>
                    <w:jc w:val="center"/>
                    <w:rPr>
                      <w:color w:val="0D0D0D"/>
                    </w:rPr>
                  </w:pPr>
                  <w:r>
                    <w:rPr>
                      <w:color w:val="0D0D0D"/>
                    </w:rPr>
                    <w:t>管道吊装</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4</w:t>
                  </w:r>
                </w:p>
              </w:tc>
              <w:tc>
                <w:tcPr>
                  <w:tcW w:w="2273" w:type="dxa"/>
                  <w:tcBorders>
                    <w:tl2br w:val="nil"/>
                    <w:tr2bl w:val="nil"/>
                  </w:tcBorders>
                  <w:vAlign w:val="center"/>
                </w:tcPr>
                <w:p>
                  <w:pPr>
                    <w:spacing w:line="280" w:lineRule="exact"/>
                    <w:jc w:val="center"/>
                    <w:rPr>
                      <w:color w:val="0D0D0D"/>
                    </w:rPr>
                  </w:pPr>
                  <w:r>
                    <w:rPr>
                      <w:color w:val="0D0D0D"/>
                    </w:rPr>
                    <w:t>推土机</w:t>
                  </w:r>
                </w:p>
              </w:tc>
              <w:tc>
                <w:tcPr>
                  <w:tcW w:w="2273" w:type="dxa"/>
                  <w:tcBorders>
                    <w:tl2br w:val="nil"/>
                    <w:tr2bl w:val="nil"/>
                  </w:tcBorders>
                  <w:vAlign w:val="center"/>
                </w:tcPr>
                <w:p>
                  <w:pPr>
                    <w:spacing w:line="280" w:lineRule="exact"/>
                    <w:jc w:val="center"/>
                    <w:rPr>
                      <w:color w:val="0D0D0D"/>
                    </w:rPr>
                  </w:pPr>
                  <w:r>
                    <w:rPr>
                      <w:color w:val="0D0D0D"/>
                    </w:rPr>
                    <w:t>85</w:t>
                  </w:r>
                </w:p>
              </w:tc>
              <w:tc>
                <w:tcPr>
                  <w:tcW w:w="2273" w:type="dxa"/>
                  <w:tcBorders>
                    <w:tl2br w:val="nil"/>
                    <w:tr2bl w:val="nil"/>
                  </w:tcBorders>
                  <w:vAlign w:val="center"/>
                </w:tcPr>
                <w:p>
                  <w:pPr>
                    <w:spacing w:line="280" w:lineRule="exact"/>
                    <w:jc w:val="center"/>
                    <w:rPr>
                      <w:color w:val="0D0D0D"/>
                    </w:rPr>
                  </w:pPr>
                  <w:r>
                    <w:rPr>
                      <w:color w:val="0D0D0D"/>
                    </w:rPr>
                    <w:t>清除土地</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5</w:t>
                  </w:r>
                </w:p>
              </w:tc>
              <w:tc>
                <w:tcPr>
                  <w:tcW w:w="2273" w:type="dxa"/>
                  <w:tcBorders>
                    <w:tl2br w:val="nil"/>
                    <w:tr2bl w:val="nil"/>
                  </w:tcBorders>
                  <w:vAlign w:val="center"/>
                </w:tcPr>
                <w:p>
                  <w:pPr>
                    <w:spacing w:line="280" w:lineRule="exact"/>
                    <w:jc w:val="center"/>
                    <w:rPr>
                      <w:color w:val="0D0D0D"/>
                    </w:rPr>
                  </w:pPr>
                  <w:r>
                    <w:rPr>
                      <w:color w:val="0D0D0D"/>
                    </w:rPr>
                    <w:t>压路机</w:t>
                  </w:r>
                </w:p>
              </w:tc>
              <w:tc>
                <w:tcPr>
                  <w:tcW w:w="2273" w:type="dxa"/>
                  <w:tcBorders>
                    <w:tl2br w:val="nil"/>
                    <w:tr2bl w:val="nil"/>
                  </w:tcBorders>
                  <w:vAlign w:val="center"/>
                </w:tcPr>
                <w:p>
                  <w:pPr>
                    <w:spacing w:line="280" w:lineRule="exact"/>
                    <w:jc w:val="center"/>
                    <w:rPr>
                      <w:color w:val="0D0D0D"/>
                    </w:rPr>
                  </w:pPr>
                  <w:r>
                    <w:rPr>
                      <w:color w:val="0D0D0D"/>
                    </w:rPr>
                    <w:t>85</w:t>
                  </w:r>
                </w:p>
              </w:tc>
              <w:tc>
                <w:tcPr>
                  <w:tcW w:w="2273" w:type="dxa"/>
                  <w:tcBorders>
                    <w:tl2br w:val="nil"/>
                    <w:tr2bl w:val="nil"/>
                  </w:tcBorders>
                  <w:vAlign w:val="center"/>
                </w:tcPr>
                <w:p>
                  <w:pPr>
                    <w:spacing w:line="280" w:lineRule="exact"/>
                    <w:jc w:val="center"/>
                    <w:rPr>
                      <w:color w:val="0D0D0D"/>
                    </w:rPr>
                  </w:pPr>
                  <w:r>
                    <w:rPr>
                      <w:color w:val="0D0D0D"/>
                    </w:rPr>
                    <w:t>恢复路面</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6</w:t>
                  </w:r>
                </w:p>
              </w:tc>
              <w:tc>
                <w:tcPr>
                  <w:tcW w:w="2273" w:type="dxa"/>
                  <w:tcBorders>
                    <w:tl2br w:val="nil"/>
                    <w:tr2bl w:val="nil"/>
                  </w:tcBorders>
                  <w:vAlign w:val="center"/>
                </w:tcPr>
                <w:p>
                  <w:pPr>
                    <w:spacing w:line="280" w:lineRule="exact"/>
                    <w:jc w:val="center"/>
                    <w:rPr>
                      <w:color w:val="0D0D0D"/>
                    </w:rPr>
                  </w:pPr>
                  <w:r>
                    <w:rPr>
                      <w:color w:val="0D0D0D"/>
                    </w:rPr>
                    <w:t>挖掘机</w:t>
                  </w:r>
                </w:p>
              </w:tc>
              <w:tc>
                <w:tcPr>
                  <w:tcW w:w="2273" w:type="dxa"/>
                  <w:tcBorders>
                    <w:tl2br w:val="nil"/>
                    <w:tr2bl w:val="nil"/>
                  </w:tcBorders>
                  <w:vAlign w:val="center"/>
                </w:tcPr>
                <w:p>
                  <w:pPr>
                    <w:spacing w:line="280" w:lineRule="exact"/>
                    <w:jc w:val="center"/>
                    <w:rPr>
                      <w:color w:val="0D0D0D"/>
                    </w:rPr>
                  </w:pPr>
                  <w:r>
                    <w:rPr>
                      <w:color w:val="0D0D0D"/>
                    </w:rPr>
                    <w:t>84</w:t>
                  </w:r>
                </w:p>
              </w:tc>
              <w:tc>
                <w:tcPr>
                  <w:tcW w:w="2273" w:type="dxa"/>
                  <w:tcBorders>
                    <w:tl2br w:val="nil"/>
                    <w:tr2bl w:val="nil"/>
                  </w:tcBorders>
                  <w:vAlign w:val="center"/>
                </w:tcPr>
                <w:p>
                  <w:pPr>
                    <w:spacing w:line="280" w:lineRule="exact"/>
                    <w:jc w:val="center"/>
                    <w:rPr>
                      <w:color w:val="0D0D0D"/>
                    </w:rPr>
                  </w:pPr>
                  <w:r>
                    <w:rPr>
                      <w:color w:val="0D0D0D"/>
                    </w:rPr>
                    <w:t>管道开挖</w:t>
                  </w:r>
                </w:p>
              </w:tc>
            </w:tr>
            <w:tr>
              <w:tblPrEx>
                <w:tblW w:w="8504" w:type="dxa"/>
                <w:jc w:val="center"/>
                <w:tblLayout w:type="fixed"/>
                <w:tblCellMar>
                  <w:top w:w="0" w:type="dxa"/>
                  <w:left w:w="108" w:type="dxa"/>
                  <w:bottom w:w="0" w:type="dxa"/>
                  <w:right w:w="108" w:type="dxa"/>
                </w:tblCellMar>
              </w:tblPrEx>
              <w:trPr>
                <w:jc w:val="center"/>
              </w:trPr>
              <w:tc>
                <w:tcPr>
                  <w:tcW w:w="2273" w:type="dxa"/>
                  <w:tcBorders>
                    <w:tl2br w:val="nil"/>
                    <w:tr2bl w:val="nil"/>
                  </w:tcBorders>
                  <w:vAlign w:val="center"/>
                </w:tcPr>
                <w:p>
                  <w:pPr>
                    <w:spacing w:line="280" w:lineRule="exact"/>
                    <w:jc w:val="center"/>
                    <w:rPr>
                      <w:color w:val="0D0D0D"/>
                    </w:rPr>
                  </w:pPr>
                  <w:r>
                    <w:rPr>
                      <w:color w:val="0D0D0D"/>
                    </w:rPr>
                    <w:t>7</w:t>
                  </w:r>
                </w:p>
              </w:tc>
              <w:tc>
                <w:tcPr>
                  <w:tcW w:w="2273" w:type="dxa"/>
                  <w:tcBorders>
                    <w:tl2br w:val="nil"/>
                    <w:tr2bl w:val="nil"/>
                  </w:tcBorders>
                  <w:vAlign w:val="center"/>
                </w:tcPr>
                <w:p>
                  <w:pPr>
                    <w:spacing w:line="280" w:lineRule="exact"/>
                    <w:jc w:val="center"/>
                    <w:rPr>
                      <w:color w:val="0D0D0D"/>
                    </w:rPr>
                  </w:pPr>
                  <w:r>
                    <w:rPr>
                      <w:color w:val="0D0D0D"/>
                    </w:rPr>
                    <w:t>切割机</w:t>
                  </w:r>
                </w:p>
              </w:tc>
              <w:tc>
                <w:tcPr>
                  <w:tcW w:w="2273" w:type="dxa"/>
                  <w:tcBorders>
                    <w:tl2br w:val="nil"/>
                    <w:tr2bl w:val="nil"/>
                  </w:tcBorders>
                  <w:vAlign w:val="center"/>
                </w:tcPr>
                <w:p>
                  <w:pPr>
                    <w:spacing w:line="280" w:lineRule="exact"/>
                    <w:jc w:val="center"/>
                    <w:rPr>
                      <w:color w:val="0D0D0D"/>
                    </w:rPr>
                  </w:pPr>
                  <w:r>
                    <w:rPr>
                      <w:color w:val="0D0D0D"/>
                    </w:rPr>
                    <w:t>75</w:t>
                  </w:r>
                </w:p>
              </w:tc>
              <w:tc>
                <w:tcPr>
                  <w:tcW w:w="2273" w:type="dxa"/>
                  <w:tcBorders>
                    <w:tl2br w:val="nil"/>
                    <w:tr2bl w:val="nil"/>
                  </w:tcBorders>
                  <w:vAlign w:val="center"/>
                </w:tcPr>
                <w:p>
                  <w:pPr>
                    <w:spacing w:line="280" w:lineRule="exact"/>
                    <w:jc w:val="center"/>
                    <w:rPr>
                      <w:color w:val="0D0D0D"/>
                    </w:rPr>
                  </w:pPr>
                  <w:r>
                    <w:rPr>
                      <w:color w:val="0D0D0D"/>
                    </w:rPr>
                    <w:t>管道切割</w:t>
                  </w:r>
                </w:p>
              </w:tc>
            </w:tr>
          </w:tbl>
          <w:p>
            <w:pPr>
              <w:adjustRightInd w:val="0"/>
              <w:snapToGrid w:val="0"/>
              <w:spacing w:line="540" w:lineRule="exact"/>
              <w:ind w:firstLine="480" w:firstLineChars="200"/>
              <w:rPr>
                <w:b/>
                <w:color w:val="0D0D0D"/>
                <w:sz w:val="24"/>
              </w:rPr>
            </w:pPr>
            <w:r>
              <w:rPr>
                <w:b/>
                <w:color w:val="0D0D0D"/>
                <w:sz w:val="24"/>
              </w:rPr>
              <w:t>4、固体废物</w:t>
            </w:r>
          </w:p>
          <w:p>
            <w:pPr>
              <w:pStyle w:val="NormalIndent"/>
              <w:adjustRightInd w:val="0"/>
              <w:snapToGrid w:val="0"/>
              <w:spacing w:line="540" w:lineRule="exact"/>
              <w:ind w:firstLine="480" w:firstLineChars="200"/>
              <w:rPr>
                <w:sz w:val="24"/>
              </w:rPr>
            </w:pPr>
            <w:r>
              <w:rPr>
                <w:rFonts w:hint="eastAsia"/>
                <w:sz w:val="24"/>
              </w:rPr>
              <w:t>项目施工固体废弃物主要包括少量建筑垃圾、弃土和施工人员生活垃圾。</w:t>
            </w:r>
          </w:p>
          <w:p>
            <w:pPr>
              <w:pStyle w:val="NormalIndent"/>
              <w:adjustRightInd w:val="0"/>
              <w:snapToGrid w:val="0"/>
              <w:spacing w:line="540" w:lineRule="exact"/>
              <w:ind w:firstLine="480" w:firstLineChars="200"/>
              <w:rPr>
                <w:sz w:val="24"/>
              </w:rPr>
            </w:pPr>
            <w:r>
              <w:rPr>
                <w:rFonts w:hint="eastAsia"/>
                <w:sz w:val="24"/>
              </w:rPr>
              <w:t>（1）建筑垃圾</w:t>
            </w:r>
          </w:p>
          <w:p>
            <w:pPr>
              <w:pStyle w:val="NormalIndent"/>
              <w:adjustRightInd w:val="0"/>
              <w:snapToGrid w:val="0"/>
              <w:spacing w:line="540" w:lineRule="exact"/>
              <w:ind w:firstLine="480" w:firstLineChars="200"/>
              <w:rPr>
                <w:color w:val="000000"/>
                <w:sz w:val="24"/>
              </w:rPr>
            </w:pPr>
            <w:r>
              <w:rPr>
                <w:color w:val="000000"/>
                <w:sz w:val="24"/>
              </w:rPr>
              <w:t>破除恢复混凝土</w:t>
            </w:r>
            <w:r>
              <w:rPr>
                <w:rFonts w:hint="eastAsia"/>
                <w:color w:val="000000"/>
                <w:sz w:val="24"/>
              </w:rPr>
              <w:t>、沥青</w:t>
            </w:r>
            <w:r>
              <w:rPr>
                <w:color w:val="000000"/>
                <w:sz w:val="24"/>
              </w:rPr>
              <w:t>路面约</w:t>
            </w:r>
            <w:r>
              <w:rPr>
                <w:rFonts w:hint="eastAsia"/>
                <w:color w:val="000000"/>
                <w:sz w:val="24"/>
              </w:rPr>
              <w:t>1103</w:t>
            </w:r>
            <w:r>
              <w:rPr>
                <w:color w:val="000000"/>
                <w:sz w:val="24"/>
              </w:rPr>
              <w:t>m</w:t>
            </w:r>
            <w:r>
              <w:rPr>
                <w:color w:val="000000"/>
                <w:sz w:val="24"/>
                <w:vertAlign w:val="superscript"/>
              </w:rPr>
              <w:t>2</w:t>
            </w:r>
            <w:r>
              <w:rPr>
                <w:color w:val="000000"/>
                <w:sz w:val="24"/>
              </w:rPr>
              <w:t>，破除深度</w:t>
            </w:r>
            <w:r>
              <w:rPr>
                <w:rFonts w:hint="eastAsia"/>
                <w:color w:val="000000"/>
                <w:sz w:val="24"/>
              </w:rPr>
              <w:t>按</w:t>
            </w:r>
            <w:r>
              <w:rPr>
                <w:color w:val="000000"/>
                <w:sz w:val="24"/>
              </w:rPr>
              <w:t>35cm</w:t>
            </w:r>
            <w:r>
              <w:rPr>
                <w:rFonts w:hint="eastAsia"/>
                <w:color w:val="000000"/>
                <w:sz w:val="24"/>
              </w:rPr>
              <w:t>计；破除恢复人行道27</w:t>
            </w:r>
            <w:r>
              <w:rPr>
                <w:color w:val="000000"/>
                <w:sz w:val="24"/>
              </w:rPr>
              <w:t>m</w:t>
            </w:r>
            <w:r>
              <w:rPr>
                <w:color w:val="000000"/>
                <w:sz w:val="24"/>
                <w:vertAlign w:val="superscript"/>
              </w:rPr>
              <w:t>2</w:t>
            </w:r>
            <w:r>
              <w:rPr>
                <w:rFonts w:hint="eastAsia"/>
                <w:color w:val="000000"/>
                <w:sz w:val="24"/>
              </w:rPr>
              <w:t>，</w:t>
            </w:r>
            <w:r>
              <w:rPr>
                <w:color w:val="000000"/>
                <w:sz w:val="24"/>
              </w:rPr>
              <w:t>破除深度按10cm计</w:t>
            </w:r>
            <w:r>
              <w:rPr>
                <w:rFonts w:hint="eastAsia"/>
                <w:color w:val="000000"/>
                <w:sz w:val="24"/>
              </w:rPr>
              <w:t>；</w:t>
            </w:r>
            <w:r>
              <w:rPr>
                <w:color w:val="000000"/>
                <w:sz w:val="24"/>
              </w:rPr>
              <w:t>则拆除路面、人行道产生建筑垃圾约</w:t>
            </w:r>
            <w:r>
              <w:rPr>
                <w:rFonts w:hint="eastAsia"/>
                <w:color w:val="000000"/>
                <w:sz w:val="24"/>
              </w:rPr>
              <w:t>388.75</w:t>
            </w:r>
            <w:r>
              <w:rPr>
                <w:color w:val="000000"/>
                <w:sz w:val="24"/>
              </w:rPr>
              <w:t>m</w:t>
            </w:r>
            <w:r>
              <w:rPr>
                <w:color w:val="000000"/>
                <w:sz w:val="24"/>
                <w:vertAlign w:val="superscript"/>
              </w:rPr>
              <w:t>3</w:t>
            </w:r>
            <w:r>
              <w:rPr>
                <w:color w:val="000000"/>
                <w:sz w:val="24"/>
              </w:rPr>
              <w:t>。</w:t>
            </w:r>
          </w:p>
          <w:p>
            <w:pPr>
              <w:pStyle w:val="NormalIndent"/>
              <w:adjustRightInd w:val="0"/>
              <w:snapToGrid w:val="0"/>
              <w:spacing w:line="540" w:lineRule="exact"/>
              <w:ind w:firstLine="480" w:firstLineChars="200"/>
              <w:rPr>
                <w:sz w:val="24"/>
              </w:rPr>
            </w:pPr>
            <w:r>
              <w:rPr>
                <w:rFonts w:hint="eastAsia"/>
                <w:sz w:val="24"/>
              </w:rPr>
              <w:t>（2）土石方</w:t>
            </w:r>
          </w:p>
          <w:p>
            <w:pPr>
              <w:adjustRightInd w:val="0"/>
              <w:snapToGrid w:val="0"/>
              <w:spacing w:after="0" w:line="540" w:lineRule="exact"/>
              <w:ind w:firstLine="480" w:firstLineChars="200"/>
              <w:rPr>
                <w:color w:val="000000"/>
                <w:sz w:val="24"/>
              </w:rPr>
            </w:pPr>
            <w:r>
              <w:rPr>
                <w:rFonts w:hint="eastAsia"/>
                <w:sz w:val="24"/>
              </w:rPr>
              <w:t>本项目新建1座5.0万m</w:t>
            </w:r>
            <w:r>
              <w:rPr>
                <w:rFonts w:hint="eastAsia"/>
                <w:sz w:val="24"/>
                <w:vertAlign w:val="superscript"/>
              </w:rPr>
              <w:t>3</w:t>
            </w:r>
            <w:r>
              <w:rPr>
                <w:rFonts w:hint="eastAsia"/>
                <w:sz w:val="24"/>
              </w:rPr>
              <w:t>/d地埋式海滨大道污水提升泵站；拟建1座2.0万m</w:t>
            </w:r>
            <w:r>
              <w:rPr>
                <w:rFonts w:hint="eastAsia"/>
                <w:sz w:val="24"/>
                <w:vertAlign w:val="superscript"/>
              </w:rPr>
              <w:t>3</w:t>
            </w:r>
            <w:r>
              <w:rPr>
                <w:rFonts w:hint="eastAsia"/>
                <w:sz w:val="24"/>
              </w:rPr>
              <w:t>/d临时污水提升泵站，新建DN800污水管573m、DN1000污水管61m、DN400污水管为130m。管道</w:t>
            </w:r>
            <w:r>
              <w:rPr>
                <w:color w:val="000000"/>
                <w:sz w:val="24"/>
              </w:rPr>
              <w:t>挖深均按</w:t>
            </w:r>
            <w:r>
              <w:rPr>
                <w:rFonts w:hint="eastAsia"/>
                <w:color w:val="000000"/>
                <w:sz w:val="24"/>
              </w:rPr>
              <w:t>3</w:t>
            </w:r>
            <w:r>
              <w:rPr>
                <w:color w:val="000000"/>
                <w:sz w:val="24"/>
              </w:rPr>
              <w:t>.0m计，宽度按2.0m，则项目</w:t>
            </w:r>
            <w:r>
              <w:rPr>
                <w:rFonts w:hint="eastAsia"/>
                <w:color w:val="000000"/>
                <w:sz w:val="24"/>
              </w:rPr>
              <w:t>管道</w:t>
            </w:r>
            <w:r>
              <w:rPr>
                <w:color w:val="000000"/>
                <w:sz w:val="24"/>
              </w:rPr>
              <w:t>开挖土方为</w:t>
            </w:r>
            <w:r>
              <w:rPr>
                <w:rFonts w:hint="eastAsia"/>
                <w:color w:val="000000"/>
                <w:sz w:val="24"/>
              </w:rPr>
              <w:t>4584</w:t>
            </w:r>
            <w:r>
              <w:rPr>
                <w:color w:val="000000"/>
                <w:sz w:val="24"/>
              </w:rPr>
              <w:t>m</w:t>
            </w:r>
            <w:r>
              <w:rPr>
                <w:color w:val="000000"/>
                <w:sz w:val="24"/>
                <w:vertAlign w:val="superscript"/>
              </w:rPr>
              <w:t>3</w:t>
            </w:r>
            <w:r>
              <w:rPr>
                <w:color w:val="000000"/>
                <w:sz w:val="24"/>
              </w:rPr>
              <w:t>。项目新建管道所占体积约</w:t>
            </w:r>
            <w:r>
              <w:rPr>
                <w:rFonts w:hint="eastAsia"/>
                <w:color w:val="000000"/>
                <w:sz w:val="24"/>
              </w:rPr>
              <w:t>352.1</w:t>
            </w:r>
            <w:r>
              <w:rPr>
                <w:color w:val="000000"/>
                <w:sz w:val="24"/>
              </w:rPr>
              <w:t>m</w:t>
            </w:r>
            <w:r>
              <w:rPr>
                <w:color w:val="000000"/>
                <w:sz w:val="24"/>
                <w:vertAlign w:val="superscript"/>
              </w:rPr>
              <w:t>3</w:t>
            </w:r>
            <w:r>
              <w:rPr>
                <w:color w:val="000000"/>
                <w:sz w:val="24"/>
              </w:rPr>
              <w:t>，故项目回填土方量为</w:t>
            </w:r>
            <w:r>
              <w:rPr>
                <w:rFonts w:hint="eastAsia"/>
                <w:color w:val="000000"/>
                <w:sz w:val="24"/>
              </w:rPr>
              <w:t>4231.9</w:t>
            </w:r>
            <w:r>
              <w:rPr>
                <w:color w:val="000000"/>
                <w:sz w:val="24"/>
              </w:rPr>
              <w:t>m</w:t>
            </w:r>
            <w:r>
              <w:rPr>
                <w:color w:val="000000"/>
                <w:sz w:val="24"/>
                <w:vertAlign w:val="superscript"/>
              </w:rPr>
              <w:t>3</w:t>
            </w:r>
            <w:r>
              <w:rPr>
                <w:color w:val="000000"/>
                <w:sz w:val="24"/>
              </w:rPr>
              <w:t>；</w:t>
            </w:r>
            <w:r>
              <w:rPr>
                <w:rFonts w:hint="eastAsia"/>
                <w:color w:val="000000"/>
                <w:sz w:val="24"/>
              </w:rPr>
              <w:t>海滨大道</w:t>
            </w:r>
            <w:r>
              <w:rPr>
                <w:rFonts w:hint="eastAsia"/>
                <w:color w:val="000000"/>
                <w:sz w:val="24"/>
                <w:lang w:val="en-US" w:eastAsia="zh-CN"/>
              </w:rPr>
              <w:t>污水</w:t>
            </w:r>
            <w:r>
              <w:rPr>
                <w:rFonts w:hint="eastAsia"/>
                <w:color w:val="000000"/>
                <w:sz w:val="24"/>
              </w:rPr>
              <w:t>泵站</w:t>
            </w:r>
            <w:r>
              <w:rPr>
                <w:color w:val="000000"/>
                <w:sz w:val="24"/>
              </w:rPr>
              <w:t>挖深</w:t>
            </w:r>
            <w:r>
              <w:rPr>
                <w:rFonts w:hint="eastAsia"/>
                <w:color w:val="000000"/>
                <w:sz w:val="24"/>
              </w:rPr>
              <w:t>10.6m</w:t>
            </w:r>
            <w:r>
              <w:rPr>
                <w:color w:val="000000"/>
                <w:sz w:val="24"/>
              </w:rPr>
              <w:t>，</w:t>
            </w:r>
            <w:r>
              <w:rPr>
                <w:rFonts w:hint="eastAsia"/>
                <w:color w:val="000000"/>
                <w:sz w:val="24"/>
              </w:rPr>
              <w:t>长度按5</w:t>
            </w:r>
            <w:r>
              <w:rPr>
                <w:color w:val="000000"/>
                <w:sz w:val="24"/>
              </w:rPr>
              <w:t>m</w:t>
            </w:r>
            <w:r>
              <w:rPr>
                <w:rFonts w:hint="eastAsia"/>
                <w:color w:val="000000"/>
                <w:sz w:val="24"/>
              </w:rPr>
              <w:t>计</w:t>
            </w:r>
            <w:r>
              <w:rPr>
                <w:color w:val="000000"/>
                <w:sz w:val="24"/>
              </w:rPr>
              <w:t>，挖方量为</w:t>
            </w:r>
            <w:r>
              <w:rPr>
                <w:rFonts w:hint="eastAsia"/>
                <w:color w:val="000000"/>
                <w:sz w:val="24"/>
              </w:rPr>
              <w:t>208.025</w:t>
            </w:r>
            <w:r>
              <w:rPr>
                <w:color w:val="000000"/>
                <w:sz w:val="24"/>
              </w:rPr>
              <w:t>m</w:t>
            </w:r>
            <w:r>
              <w:rPr>
                <w:color w:val="000000"/>
                <w:sz w:val="24"/>
                <w:vertAlign w:val="superscript"/>
              </w:rPr>
              <w:t>3</w:t>
            </w:r>
            <w:r>
              <w:rPr>
                <w:color w:val="000000"/>
                <w:sz w:val="24"/>
              </w:rPr>
              <w:t>，</w:t>
            </w:r>
            <w:r>
              <w:rPr>
                <w:rFonts w:hint="eastAsia"/>
                <w:color w:val="000000"/>
                <w:sz w:val="24"/>
              </w:rPr>
              <w:t>海滨大道</w:t>
            </w:r>
            <w:r>
              <w:rPr>
                <w:rFonts w:hint="eastAsia"/>
                <w:color w:val="000000"/>
                <w:sz w:val="24"/>
                <w:lang w:val="en-US" w:eastAsia="zh-CN"/>
              </w:rPr>
              <w:t>污水</w:t>
            </w:r>
            <w:r>
              <w:rPr>
                <w:color w:val="000000"/>
                <w:sz w:val="24"/>
              </w:rPr>
              <w:t>泵站体积为</w:t>
            </w:r>
            <w:r>
              <w:rPr>
                <w:rFonts w:hint="eastAsia"/>
                <w:color w:val="000000"/>
                <w:sz w:val="24"/>
              </w:rPr>
              <w:t>138.474</w:t>
            </w:r>
            <w:r>
              <w:rPr>
                <w:color w:val="000000"/>
                <w:sz w:val="24"/>
              </w:rPr>
              <w:t>m</w:t>
            </w:r>
            <w:r>
              <w:rPr>
                <w:color w:val="000000"/>
                <w:sz w:val="24"/>
                <w:vertAlign w:val="superscript"/>
              </w:rPr>
              <w:t>3</w:t>
            </w:r>
            <w:r>
              <w:rPr>
                <w:color w:val="000000"/>
                <w:sz w:val="24"/>
              </w:rPr>
              <w:t>，回填土方量为</w:t>
            </w:r>
            <w:r>
              <w:rPr>
                <w:rFonts w:hint="eastAsia"/>
                <w:color w:val="000000"/>
                <w:sz w:val="24"/>
              </w:rPr>
              <w:t>69.551</w:t>
            </w:r>
            <w:r>
              <w:rPr>
                <w:color w:val="000000"/>
                <w:sz w:val="24"/>
              </w:rPr>
              <w:t>m</w:t>
            </w:r>
            <w:r>
              <w:rPr>
                <w:color w:val="000000"/>
                <w:sz w:val="24"/>
                <w:vertAlign w:val="superscript"/>
              </w:rPr>
              <w:t>3</w:t>
            </w:r>
            <w:r>
              <w:rPr>
                <w:color w:val="000000"/>
                <w:sz w:val="24"/>
              </w:rPr>
              <w:t>；</w:t>
            </w:r>
            <w:r>
              <w:rPr>
                <w:rFonts w:hint="eastAsia"/>
                <w:color w:val="000000"/>
                <w:sz w:val="24"/>
              </w:rPr>
              <w:t>临时</w:t>
            </w:r>
            <w:r>
              <w:rPr>
                <w:rFonts w:hint="eastAsia"/>
                <w:color w:val="000000"/>
                <w:sz w:val="24"/>
                <w:lang w:val="en-US" w:eastAsia="zh-CN"/>
              </w:rPr>
              <w:t>污水</w:t>
            </w:r>
            <w:r>
              <w:rPr>
                <w:color w:val="000000"/>
                <w:sz w:val="24"/>
              </w:rPr>
              <w:t>泵站挖深</w:t>
            </w:r>
            <w:r>
              <w:rPr>
                <w:rFonts w:hint="eastAsia"/>
                <w:color w:val="000000"/>
                <w:sz w:val="24"/>
              </w:rPr>
              <w:t>6.9</w:t>
            </w:r>
            <w:r>
              <w:rPr>
                <w:color w:val="000000"/>
                <w:sz w:val="24"/>
              </w:rPr>
              <w:t>计，长度</w:t>
            </w:r>
            <w:r>
              <w:rPr>
                <w:rFonts w:hint="eastAsia"/>
                <w:color w:val="000000"/>
                <w:sz w:val="24"/>
              </w:rPr>
              <w:t>按5</w:t>
            </w:r>
            <w:r>
              <w:rPr>
                <w:color w:val="000000"/>
                <w:sz w:val="24"/>
              </w:rPr>
              <w:t>m</w:t>
            </w:r>
            <w:r>
              <w:rPr>
                <w:rFonts w:hint="eastAsia"/>
                <w:color w:val="000000"/>
                <w:sz w:val="24"/>
              </w:rPr>
              <w:t>计</w:t>
            </w:r>
            <w:r>
              <w:rPr>
                <w:color w:val="000000"/>
                <w:sz w:val="24"/>
              </w:rPr>
              <w:t>，宽度</w:t>
            </w:r>
            <w:r>
              <w:rPr>
                <w:rFonts w:hint="eastAsia"/>
                <w:color w:val="000000"/>
                <w:sz w:val="24"/>
              </w:rPr>
              <w:t>按5</w:t>
            </w:r>
            <w:r>
              <w:rPr>
                <w:color w:val="000000"/>
                <w:sz w:val="24"/>
              </w:rPr>
              <w:t>m计，挖方量为</w:t>
            </w:r>
            <w:r>
              <w:rPr>
                <w:rFonts w:hint="eastAsia"/>
                <w:color w:val="000000"/>
                <w:sz w:val="24"/>
              </w:rPr>
              <w:t>172.5</w:t>
            </w:r>
            <w:r>
              <w:rPr>
                <w:color w:val="000000"/>
                <w:sz w:val="24"/>
              </w:rPr>
              <w:t>m</w:t>
            </w:r>
            <w:r>
              <w:rPr>
                <w:color w:val="000000"/>
                <w:sz w:val="24"/>
                <w:vertAlign w:val="superscript"/>
              </w:rPr>
              <w:t>3</w:t>
            </w:r>
            <w:r>
              <w:rPr>
                <w:color w:val="000000"/>
                <w:sz w:val="24"/>
              </w:rPr>
              <w:t>，</w:t>
            </w:r>
            <w:r>
              <w:rPr>
                <w:rFonts w:hint="eastAsia"/>
                <w:color w:val="000000"/>
                <w:sz w:val="24"/>
                <w:lang w:val="en-US" w:eastAsia="zh-CN"/>
              </w:rPr>
              <w:t>临时污水</w:t>
            </w:r>
            <w:r>
              <w:rPr>
                <w:color w:val="000000"/>
                <w:sz w:val="24"/>
              </w:rPr>
              <w:t>泵站体积为</w:t>
            </w:r>
            <w:r>
              <w:rPr>
                <w:rFonts w:hint="eastAsia"/>
                <w:color w:val="000000"/>
                <w:sz w:val="24"/>
              </w:rPr>
              <w:t>96</w:t>
            </w:r>
            <w:r>
              <w:rPr>
                <w:color w:val="000000"/>
                <w:sz w:val="24"/>
              </w:rPr>
              <w:t>m</w:t>
            </w:r>
            <w:r>
              <w:rPr>
                <w:color w:val="000000"/>
                <w:sz w:val="24"/>
                <w:vertAlign w:val="superscript"/>
              </w:rPr>
              <w:t>3</w:t>
            </w:r>
            <w:r>
              <w:rPr>
                <w:color w:val="000000"/>
                <w:sz w:val="24"/>
              </w:rPr>
              <w:t>，回填土方量为</w:t>
            </w:r>
            <w:r>
              <w:rPr>
                <w:rFonts w:hint="eastAsia"/>
                <w:color w:val="000000"/>
                <w:sz w:val="24"/>
              </w:rPr>
              <w:t>76.5</w:t>
            </w:r>
            <w:r>
              <w:rPr>
                <w:color w:val="000000"/>
                <w:sz w:val="24"/>
              </w:rPr>
              <w:t>m</w:t>
            </w:r>
            <w:r>
              <w:rPr>
                <w:color w:val="000000"/>
                <w:sz w:val="24"/>
                <w:vertAlign w:val="superscript"/>
              </w:rPr>
              <w:t>3</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7" w:history="1">
        <w:r>
          <w:rPr>
            <w:rFonts w:ascii="SimSun" w:eastAsia="SimSun" w:hAnsi="SimSun" w:cs="SimSun"/>
            <w:b/>
            <w:bCs/>
            <w:color w:val="0000EE"/>
            <w:kern w:val="0"/>
            <w:sz w:val="30"/>
            <w:szCs w:val="30"/>
            <w:u w:val="single" w:color="0000EE"/>
          </w:rPr>
          <w:t>https://d.book118.com/486144204211010101</w:t>
        </w:r>
      </w:hyperlink>
    </w:p>
    <w:p/>
    <w:sectPr>
      <w:headerReference w:type="default" r:id="rId68"/>
      <w:footerReference w:type="default" r:id="rId69"/>
      <w:type w:val="nextPage"/>
      <w:pgSz w:w="11907" w:h="16840"/>
      <w:pgMar w:top="1191" w:right="1418" w:bottom="1276" w:left="1418" w:header="709" w:footer="851" w:gutter="0"/>
      <w:pgBorders>
        <w:top w:val="none" w:sz="0" w:space="0" w:color="auto"/>
        <w:left w:val="none" w:sz="0" w:space="0" w:color="auto"/>
        <w:bottom w:val="none" w:sz="0" w:space="0" w:color="auto"/>
        <w:right w:val="none" w:sz="0" w:space="0" w:color="auto"/>
      </w:pgBorders>
      <w:pgNumType w:fmt="numberInDash" w:start="25"/>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4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p>
  <w:p>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6139377"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7 -</w:t>
                    </w:r>
                    <w:r>
                      <w:rPr>
                        <w:rFonts w:hint="eastAsia"/>
                      </w:rPr>
                      <w:fldChar w:fldCharType="end"/>
                    </w:r>
                  </w:p>
                </w:txbxContent>
              </v:textbox>
              <w10:wrap anchorx="margin"/>
            </v:shape>
          </w:pict>
        </mc:Fallback>
      </mc:AlternateContent>
    </w:r>
  </w:p>
  <w:p>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350178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9 -</w:t>
                    </w:r>
                    <w:r>
                      <w:rPr>
                        <w:rFonts w:hint="eastAsia"/>
                      </w:rPr>
                      <w:fldChar w:fldCharType="end"/>
                    </w:r>
                  </w:p>
                </w:txbxContent>
              </v:textbox>
              <w10:wrap anchorx="margin"/>
            </v:shape>
          </w:pict>
        </mc:Fallback>
      </mc:AlternateContent>
    </w:r>
  </w:p>
  <w:p>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2241854"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9 -</w:t>
                    </w:r>
                    <w:r>
                      <w:rPr>
                        <w:rFonts w:hint="eastAsia"/>
                      </w:rPr>
                      <w:fldChar w:fldCharType="end"/>
                    </w:r>
                  </w:p>
                </w:txbxContent>
              </v:textbox>
              <w10:wrap anchorx="margin"/>
            </v:shape>
          </w:pict>
        </mc:Fallback>
      </mc:AlternateContent>
    </w:r>
  </w:p>
  <w:p>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0265459"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10 -</w:t>
                    </w:r>
                    <w:r>
                      <w:rPr>
                        <w:rFonts w:hint="eastAsia"/>
                      </w:rPr>
                      <w:fldChar w:fldCharType="end"/>
                    </w:r>
                  </w:p>
                </w:txbxContent>
              </v:textbox>
              <w10:wrap anchorx="margin"/>
            </v:shape>
          </w:pict>
        </mc:Fallback>
      </mc:AlternateContent>
    </w:r>
  </w:p>
  <w:p>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6110068"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v:textbox>
              <w10:wrap anchorx="margin"/>
            </v:shape>
          </w:pict>
        </mc:Fallback>
      </mc:AlternateContent>
    </w:r>
  </w:p>
  <w:p>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546014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v:textbox>
              <w10:wrap anchorx="margin"/>
            </v:shape>
          </w:pict>
        </mc:Fallback>
      </mc:AlternateContent>
    </w:r>
  </w:p>
  <w:p>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731942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12 -</w:t>
                    </w:r>
                    <w:r>
                      <w:rPr>
                        <w:rFonts w:hint="eastAsia"/>
                      </w:rPr>
                      <w:fldChar w:fldCharType="end"/>
                    </w:r>
                  </w:p>
                </w:txbxContent>
              </v:textbox>
              <w10:wrap anchorx="margin"/>
            </v:shape>
          </w:pict>
        </mc:Fallback>
      </mc:AlternateContent>
    </w:r>
  </w:p>
  <w:p>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53260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13 -</w:t>
                    </w:r>
                    <w:r>
                      <w:rPr>
                        <w:rFonts w:hint="eastAsia"/>
                      </w:rPr>
                      <w:fldChar w:fldCharType="end"/>
                    </w:r>
                  </w:p>
                </w:txbxContent>
              </v:textbox>
              <w10:wrap anchorx="margin"/>
            </v:shape>
          </w:pict>
        </mc:Fallback>
      </mc:AlternateContent>
    </w:r>
  </w:p>
  <w:p>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8201647"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5" type="#_x0000_t202" style="width:2in;height:2in;margin-top:0;margin-left:0;mso-position-horizontal:center;mso-position-horizontal-relative:margin;mso-wrap-distance-bottom:0;mso-wrap-distance-left:9pt;mso-wrap-distance-right:9pt;mso-wrap-distance-top:0;mso-wrap-style:none;position:absolute;v-text-anchor:top;z-index:25169100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14 -</w:t>
                    </w:r>
                    <w:r>
                      <w:rPr>
                        <w:rFonts w:hint="eastAsia"/>
                      </w:rPr>
                      <w:fldChar w:fldCharType="end"/>
                    </w:r>
                  </w:p>
                </w:txbxContent>
              </v:textbox>
              <w10:wrap anchorx="margin"/>
            </v:shape>
          </w:pict>
        </mc:Fallback>
      </mc:AlternateContent>
    </w:r>
  </w:p>
  <w:p>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2281373"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6" type="#_x0000_t202" style="width:2in;height:2in;margin-top:0;margin-left:0;mso-position-horizontal:center;mso-position-horizontal-relative:margin;mso-wrap-distance-bottom:0;mso-wrap-distance-left:9pt;mso-wrap-distance-right:9pt;mso-wrap-distance-top:0;mso-wrap-style:none;position:absolute;v-text-anchor:top;z-index:25169305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16 -</w:t>
                    </w:r>
                    <w:r>
                      <w:rPr>
                        <w:rFonts w:hint="eastAsia"/>
                      </w:rPr>
                      <w:fldChar w:fldCharType="end"/>
                    </w:r>
                  </w:p>
                </w:txbxContent>
              </v:textbox>
              <w10:wrap anchorx="margin"/>
            </v:shape>
          </w:pict>
        </mc:Fallback>
      </mc:AlternateContent>
    </w:r>
  </w:p>
  <w:p>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p>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548818"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7" type="#_x0000_t202" style="width:2in;height:2in;margin-top:0;margin-left:0;mso-position-horizontal:center;mso-position-horizontal-relative:margin;mso-wrap-distance-bottom:0;mso-wrap-distance-left:9pt;mso-wrap-distance-right:9pt;mso-wrap-distance-top:0;mso-wrap-style:none;position:absolute;v-text-anchor:top;z-index:25169510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16 -</w:t>
                    </w:r>
                    <w:r>
                      <w:rPr>
                        <w:rFonts w:hint="eastAsia"/>
                      </w:rPr>
                      <w:fldChar w:fldCharType="end"/>
                    </w:r>
                  </w:p>
                </w:txbxContent>
              </v:textbox>
              <w10:wrap anchorx="margin"/>
            </v:shape>
          </w:pict>
        </mc:Fallback>
      </mc:AlternateContent>
    </w:r>
  </w:p>
  <w:p>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1550976"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8" type="#_x0000_t202" style="width:2in;height:2in;margin-top:0;margin-left:0;mso-position-horizontal:center;mso-position-horizontal-relative:margin;mso-wrap-distance-bottom:0;mso-wrap-distance-left:9pt;mso-wrap-distance-right:9pt;mso-wrap-distance-top:0;mso-wrap-style:none;position:absolute;v-text-anchor:top;z-index:251697152"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17 -</w:t>
                    </w:r>
                    <w:r>
                      <w:rPr>
                        <w:rFonts w:hint="eastAsia"/>
                      </w:rPr>
                      <w:fldChar w:fldCharType="end"/>
                    </w:r>
                  </w:p>
                </w:txbxContent>
              </v:textbox>
              <w10:wrap anchorx="margin"/>
            </v:shape>
          </w:pict>
        </mc:Fallback>
      </mc:AlternateContent>
    </w:r>
  </w:p>
  <w:p>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365854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69" type="#_x0000_t202" style="width:2in;height:2in;margin-top:0;margin-left:0;mso-position-horizontal:center;mso-position-horizontal-relative:margin;mso-wrap-distance-bottom:0;mso-wrap-distance-left:9pt;mso-wrap-distance-right:9pt;mso-wrap-distance-top:0;mso-wrap-style:none;position:absolute;v-text-anchor:top;z-index:25169920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18 -</w:t>
                    </w:r>
                    <w:r>
                      <w:rPr>
                        <w:rFonts w:hint="eastAsia"/>
                      </w:rPr>
                      <w:fldChar w:fldCharType="end"/>
                    </w:r>
                  </w:p>
                </w:txbxContent>
              </v:textbox>
              <w10:wrap anchorx="margin"/>
            </v:shape>
          </w:pict>
        </mc:Fallback>
      </mc:AlternateContent>
    </w:r>
  </w:p>
  <w:p>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771271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0" type="#_x0000_t202" style="width:2in;height:2in;margin-top:0;margin-left:0;mso-position-horizontal:center;mso-position-horizontal-relative:margin;mso-wrap-distance-bottom:0;mso-wrap-distance-left:9pt;mso-wrap-distance-right:9pt;mso-wrap-distance-top:0;mso-wrap-style:none;position:absolute;v-text-anchor:top;z-index:25170124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19 -</w:t>
                    </w:r>
                    <w:r>
                      <w:rPr>
                        <w:rFonts w:hint="eastAsia"/>
                      </w:rPr>
                      <w:fldChar w:fldCharType="end"/>
                    </w:r>
                  </w:p>
                </w:txbxContent>
              </v:textbox>
              <w10:wrap anchorx="margin"/>
            </v:shape>
          </w:pict>
        </mc:Fallback>
      </mc:AlternateContent>
    </w:r>
  </w:p>
  <w:p>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2835931"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1" type="#_x0000_t202" style="width:2in;height:2in;margin-top:0;margin-left:0;mso-position-horizontal:center;mso-position-horizontal-relative:margin;mso-wrap-distance-bottom:0;mso-wrap-distance-left:9pt;mso-wrap-distance-right:9pt;mso-wrap-distance-top:0;mso-wrap-style:none;position:absolute;v-text-anchor:top;z-index:25170329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21 -</w:t>
                    </w:r>
                    <w:r>
                      <w:rPr>
                        <w:rFonts w:hint="eastAsia"/>
                      </w:rPr>
                      <w:fldChar w:fldCharType="end"/>
                    </w:r>
                  </w:p>
                </w:txbxContent>
              </v:textbox>
              <w10:wrap anchorx="margin"/>
            </v:shape>
          </w:pict>
        </mc:Fallback>
      </mc:AlternateContent>
    </w:r>
  </w:p>
  <w:p>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297239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2" type="#_x0000_t202" style="width:2in;height:2in;margin-top:0;margin-left:0;mso-position-horizontal:center;mso-position-horizontal-relative:margin;mso-wrap-distance-bottom:0;mso-wrap-distance-left:9pt;mso-wrap-distance-right:9pt;mso-wrap-distance-top:0;mso-wrap-style:none;position:absolute;v-text-anchor:top;z-index:25170534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21 -</w:t>
                    </w:r>
                    <w:r>
                      <w:rPr>
                        <w:rFonts w:hint="eastAsia"/>
                      </w:rPr>
                      <w:fldChar w:fldCharType="end"/>
                    </w:r>
                  </w:p>
                </w:txbxContent>
              </v:textbox>
              <w10:wrap anchorx="margin"/>
            </v:shape>
          </w:pict>
        </mc:Fallback>
      </mc:AlternateContent>
    </w:r>
  </w:p>
  <w:p>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4145751"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3" type="#_x0000_t202" style="width:2in;height:2in;margin-top:0;margin-left:0;mso-position-horizontal:center;mso-position-horizontal-relative:margin;mso-wrap-distance-bottom:0;mso-wrap-distance-left:9pt;mso-wrap-distance-right:9pt;mso-wrap-distance-top:0;mso-wrap-style:none;position:absolute;v-text-anchor:top;z-index:251707392"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22 -</w:t>
                    </w:r>
                    <w:r>
                      <w:rPr>
                        <w:rFonts w:hint="eastAsia"/>
                      </w:rPr>
                      <w:fldChar w:fldCharType="end"/>
                    </w:r>
                  </w:p>
                </w:txbxContent>
              </v:textbox>
              <w10:wrap anchorx="margin"/>
            </v:shape>
          </w:pict>
        </mc:Fallback>
      </mc:AlternateContent>
    </w:r>
  </w:p>
  <w:p>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7200225"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4" type="#_x0000_t202" style="width:2in;height:2in;margin-top:0;margin-left:0;mso-position-horizontal:center;mso-position-horizontal-relative:margin;mso-wrap-distance-bottom:0;mso-wrap-distance-left:9pt;mso-wrap-distance-right:9pt;mso-wrap-distance-top:0;mso-wrap-style:none;position:absolute;v-text-anchor:top;z-index:25170944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23 -</w:t>
                    </w:r>
                    <w:r>
                      <w:rPr>
                        <w:rFonts w:hint="eastAsia"/>
                      </w:rPr>
                      <w:fldChar w:fldCharType="end"/>
                    </w:r>
                  </w:p>
                </w:txbxContent>
              </v:textbox>
              <w10:wrap anchorx="margin"/>
            </v:shape>
          </w:pict>
        </mc:Fallback>
      </mc:AlternateContent>
    </w:r>
  </w:p>
  <w:p>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183209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5" type="#_x0000_t202" style="width:2in;height:2in;margin-top:0;margin-left:0;mso-position-horizontal:center;mso-position-horizontal-relative:margin;mso-wrap-distance-bottom:0;mso-wrap-distance-left:9pt;mso-wrap-distance-right:9pt;mso-wrap-distance-top:0;mso-wrap-style:none;position:absolute;v-text-anchor:top;z-index:25171148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24 -</w:t>
                    </w:r>
                    <w:r>
                      <w:rPr>
                        <w:rFonts w:hint="eastAsia"/>
                      </w:rPr>
                      <w:fldChar w:fldCharType="end"/>
                    </w:r>
                  </w:p>
                </w:txbxContent>
              </v:textbox>
              <w10:wrap anchorx="margin"/>
            </v:shape>
          </w:pict>
        </mc:Fallback>
      </mc:AlternateContent>
    </w:r>
  </w:p>
  <w:p>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600500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76" type="#_x0000_t202" style="width:2in;height:2in;margin-top:0;margin-left:0;mso-position-horizontal:center;mso-position-horizontal-relative:margin;mso-wrap-distance-bottom:0;mso-wrap-distance-left:9pt;mso-wrap-distance-right:9pt;mso-wrap-distance-top:0;mso-wrap-style:none;position:absolute;v-text-anchor:top;z-index:25171353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26 -</w:t>
                    </w:r>
                    <w:r>
                      <w:rPr>
                        <w:rFonts w:hint="eastAsia"/>
                      </w:rPr>
                      <w:fldChar w:fldCharType="end"/>
                    </w:r>
                  </w:p>
                </w:txbxContent>
              </v:textbox>
              <w10:wrap anchorx="margin"/>
            </v:shape>
          </w:pict>
        </mc:Fallback>
      </mc:AlternateContent>
    </w:r>
  </w:p>
  <w:p>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1417703"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p>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7896841"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2 -</w:t>
                    </w:r>
                    <w:r>
                      <w:rPr>
                        <w:rFonts w:hint="eastAsia"/>
                      </w:rPr>
                      <w:fldChar w:fldCharType="end"/>
                    </w:r>
                  </w:p>
                </w:txbxContent>
              </v:textbox>
              <w10:wrap anchorx="margin"/>
            </v:shape>
          </w:pict>
        </mc:Fallback>
      </mc:AlternateContent>
    </w:r>
  </w:p>
  <w:p>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8767079"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2 -</w:t>
                    </w:r>
                    <w:r>
                      <w:rPr>
                        <w:rFonts w:hint="eastAsia"/>
                      </w:rPr>
                      <w:fldChar w:fldCharType="end"/>
                    </w:r>
                  </w:p>
                </w:txbxContent>
              </v:textbox>
              <w10:wrap anchorx="margin"/>
            </v:shape>
          </w:pict>
        </mc:Fallback>
      </mc:AlternateContent>
    </w:r>
  </w:p>
  <w:p>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883389"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3 -</w:t>
                    </w:r>
                    <w:r>
                      <w:rPr>
                        <w:rFonts w:hint="eastAsia"/>
                      </w:rPr>
                      <w:fldChar w:fldCharType="end"/>
                    </w:r>
                  </w:p>
                </w:txbxContent>
              </v:textbox>
              <w10:wrap anchorx="margin"/>
            </v:shape>
          </w:pict>
        </mc:Fallback>
      </mc:AlternateContent>
    </w:r>
  </w:p>
  <w:p>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252041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4 -</w:t>
                    </w:r>
                    <w:r>
                      <w:rPr>
                        <w:rFonts w:hint="eastAsia"/>
                      </w:rPr>
                      <w:fldChar w:fldCharType="end"/>
                    </w:r>
                  </w:p>
                </w:txbxContent>
              </v:textbox>
              <w10:wrap anchorx="margin"/>
            </v:shape>
          </w:pict>
        </mc:Fallback>
      </mc:AlternateContent>
    </w:r>
  </w:p>
  <w:p>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6433214"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5 -</w:t>
                    </w:r>
                    <w:r>
                      <w:rPr>
                        <w:rFonts w:hint="eastAsia"/>
                      </w:rPr>
                      <w:fldChar w:fldCharType="end"/>
                    </w:r>
                  </w:p>
                </w:txbxContent>
              </v:textbox>
              <w10:wrap anchorx="margin"/>
            </v:shape>
          </w:pict>
        </mc:Fallback>
      </mc:AlternateContent>
    </w:r>
  </w:p>
  <w:p>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Style w:val="PageNumber"/>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8980433"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w:t>
                    </w:r>
                    <w:r>
                      <w:rPr>
                        <w:rFonts w:hint="eastAsia"/>
                      </w:rPr>
                      <w:t xml:space="preserve"> 6 -</w:t>
                    </w:r>
                    <w:r>
                      <w:rPr>
                        <w:rFonts w:hint="eastAsia"/>
                      </w:rPr>
                      <w:fldChar w:fldCharType="end"/>
                    </w:r>
                  </w:p>
                </w:txbxContent>
              </v:textbox>
              <w10:wrap anchorx="margin"/>
            </v:shape>
          </w:pict>
        </mc:Fallback>
      </mc:AlternateContent>
    </w:r>
  </w:p>
  <w:p>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0A8929B"/>
    <w:multiLevelType w:val="singleLevel"/>
    <w:tmpl w:val="C0A8929B"/>
    <w:lvl w:ilvl="0">
      <w:start w:val="1"/>
      <w:numFmt w:val="decimal"/>
      <w:lvlText w:val="%1"/>
      <w:lvlJc w:val="left"/>
      <w:pPr>
        <w:tabs>
          <w:tab w:val="left" w:pos="420"/>
        </w:tabs>
        <w:ind w:left="425" w:hanging="425"/>
      </w:pPr>
      <w:rPr>
        <w:rFonts w:hint="default"/>
      </w:rPr>
    </w:lvl>
  </w:abstractNum>
  <w:abstractNum w:abstractNumId="1">
    <w:nsid w:val="DEC1287A"/>
    <w:multiLevelType w:val="singleLevel"/>
    <w:tmpl w:val="DEC1287A"/>
    <w:lvl w:ilvl="0">
      <w:start w:val="2"/>
      <w:numFmt w:val="chineseCounting"/>
      <w:suff w:val="nothing"/>
      <w:lvlText w:val="（%1）"/>
      <w:lvlJc w:val="left"/>
      <w:rPr>
        <w:rFonts w:hint="eastAsia"/>
      </w:rPr>
    </w:lvl>
  </w:abstractNum>
  <w:abstractNum w:abstractNumId="2">
    <w:nsid w:val="F05FB339"/>
    <w:multiLevelType w:val="singleLevel"/>
    <w:tmpl w:val="F05FB339"/>
    <w:lvl w:ilvl="0">
      <w:start w:val="1"/>
      <w:numFmt w:val="decimal"/>
      <w:lvlText w:val="%1"/>
      <w:lvlJc w:val="left"/>
      <w:pPr>
        <w:tabs>
          <w:tab w:val="left" w:pos="420"/>
        </w:tabs>
        <w:ind w:left="425" w:hanging="425"/>
      </w:pPr>
      <w:rPr>
        <w:rFonts w:hint="default"/>
      </w:rPr>
    </w:lvl>
  </w:abstractNum>
  <w:abstractNum w:abstractNumId="3">
    <w:nsid w:val="FD526E81"/>
    <w:multiLevelType w:val="singleLevel"/>
    <w:tmpl w:val="FD526E81"/>
    <w:lvl w:ilvl="0">
      <w:start w:val="1"/>
      <w:numFmt w:val="decimal"/>
      <w:suff w:val="nothing"/>
      <w:lvlText w:val="%1、"/>
      <w:lvlJc w:val="left"/>
    </w:lvl>
  </w:abstractNum>
  <w:abstractNum w:abstractNumId="4">
    <w:nsid w:val="3405C134"/>
    <w:multiLevelType w:val="singleLevel"/>
    <w:tmpl w:val="3405C134"/>
    <w:lvl w:ilvl="0">
      <w:start w:val="1"/>
      <w:numFmt w:val="decimal"/>
      <w:lvlText w:val="%1"/>
      <w:lvlJc w:val="left"/>
      <w:pPr>
        <w:tabs>
          <w:tab w:val="left" w:pos="420"/>
        </w:tabs>
        <w:ind w:left="425" w:hanging="425"/>
      </w:pPr>
      <w:rPr>
        <w:rFonts w:hint="default"/>
      </w:rPr>
    </w:lvl>
  </w:abstractNum>
  <w:abstractNum w:abstractNumId="5">
    <w:nsid w:val="3AC223A2"/>
    <w:multiLevelType w:val="singleLevel"/>
    <w:tmpl w:val="3AC223A2"/>
    <w:lvl w:ilvl="0">
      <w:start w:val="2"/>
      <w:numFmt w:val="decimal"/>
      <w:suff w:val="nothing"/>
      <w:lvlText w:val="%1、"/>
      <w:lvlJc w:val="left"/>
    </w:lvl>
  </w:abstractNum>
  <w:abstractNum w:abstractNumId="6">
    <w:nsid w:val="400A309E"/>
    <w:multiLevelType w:val="singleLevel"/>
    <w:tmpl w:val="400A309E"/>
    <w:lvl w:ilvl="0">
      <w:start w:val="3"/>
      <w:numFmt w:val="decimal"/>
      <w:suff w:val="nothing"/>
      <w:lvlText w:val="%1、"/>
      <w:lvlJc w:val="left"/>
    </w:lvl>
  </w:abstractNum>
  <w:abstractNum w:abstractNumId="7">
    <w:nsid w:val="5C88D4BD"/>
    <w:multiLevelType w:val="singleLevel"/>
    <w:tmpl w:val="5C88D4BD"/>
    <w:lvl w:ilvl="0">
      <w:start w:val="1"/>
      <w:numFmt w:val="decimal"/>
      <w:suff w:val="nothing"/>
      <w:lvlText w:val="（%1）"/>
      <w:lvlJc w:val="left"/>
    </w:lvl>
  </w:abstractNum>
  <w:abstractNum w:abstractNumId="8">
    <w:nsid w:val="7EB9654B"/>
    <w:multiLevelType w:val="singleLevel"/>
    <w:tmpl w:val="7EB9654B"/>
    <w:lvl w:ilvl="0">
      <w:start w:val="1"/>
      <w:numFmt w:val="decimal"/>
      <w:lvlText w:val="%1."/>
      <w:lvlJc w:val="left"/>
      <w:pPr>
        <w:tabs>
          <w:tab w:val="left" w:pos="312"/>
        </w:tabs>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F4"/>
    <w:rsid w:val="000E141F"/>
    <w:rsid w:val="001033CA"/>
    <w:rsid w:val="00130E68"/>
    <w:rsid w:val="001C41BC"/>
    <w:rsid w:val="001D5AEC"/>
    <w:rsid w:val="001F6CE9"/>
    <w:rsid w:val="00200594"/>
    <w:rsid w:val="00230676"/>
    <w:rsid w:val="00237C0A"/>
    <w:rsid w:val="00362649"/>
    <w:rsid w:val="003F6F46"/>
    <w:rsid w:val="00401309"/>
    <w:rsid w:val="004479F1"/>
    <w:rsid w:val="004C63A2"/>
    <w:rsid w:val="00536F78"/>
    <w:rsid w:val="0066745C"/>
    <w:rsid w:val="00667AD2"/>
    <w:rsid w:val="006840A5"/>
    <w:rsid w:val="00705CDA"/>
    <w:rsid w:val="00712C25"/>
    <w:rsid w:val="00721543"/>
    <w:rsid w:val="00742FB5"/>
    <w:rsid w:val="007C5446"/>
    <w:rsid w:val="007D54D0"/>
    <w:rsid w:val="008C1860"/>
    <w:rsid w:val="009C53E1"/>
    <w:rsid w:val="00A9242C"/>
    <w:rsid w:val="00C55A48"/>
    <w:rsid w:val="00D534E8"/>
    <w:rsid w:val="00D74778"/>
    <w:rsid w:val="00E93CF4"/>
    <w:rsid w:val="00EF2909"/>
    <w:rsid w:val="00F45688"/>
    <w:rsid w:val="00F836C9"/>
    <w:rsid w:val="010622B7"/>
    <w:rsid w:val="01241959"/>
    <w:rsid w:val="013D0E18"/>
    <w:rsid w:val="01AA16BB"/>
    <w:rsid w:val="024E545E"/>
    <w:rsid w:val="03AB6A42"/>
    <w:rsid w:val="049043AF"/>
    <w:rsid w:val="052E62CC"/>
    <w:rsid w:val="05725AF2"/>
    <w:rsid w:val="05735DD3"/>
    <w:rsid w:val="05D54AE0"/>
    <w:rsid w:val="05DD2A41"/>
    <w:rsid w:val="05E36E47"/>
    <w:rsid w:val="066F6ECE"/>
    <w:rsid w:val="06E8781A"/>
    <w:rsid w:val="06F90ED4"/>
    <w:rsid w:val="074B3442"/>
    <w:rsid w:val="07574B7E"/>
    <w:rsid w:val="07AD70B5"/>
    <w:rsid w:val="07F23612"/>
    <w:rsid w:val="08373B91"/>
    <w:rsid w:val="0863332C"/>
    <w:rsid w:val="08682A59"/>
    <w:rsid w:val="08CE0F10"/>
    <w:rsid w:val="08E62CF5"/>
    <w:rsid w:val="090C4AD2"/>
    <w:rsid w:val="090E07E4"/>
    <w:rsid w:val="09640A2E"/>
    <w:rsid w:val="09C6429F"/>
    <w:rsid w:val="0A8A2A8C"/>
    <w:rsid w:val="0ADD3D43"/>
    <w:rsid w:val="0ADF1A11"/>
    <w:rsid w:val="0B0A63F2"/>
    <w:rsid w:val="0B17633E"/>
    <w:rsid w:val="0B431FA7"/>
    <w:rsid w:val="0B837C52"/>
    <w:rsid w:val="0BDD2D5C"/>
    <w:rsid w:val="0C4F7605"/>
    <w:rsid w:val="0C5C48F1"/>
    <w:rsid w:val="0C657D75"/>
    <w:rsid w:val="0C935E42"/>
    <w:rsid w:val="0D086CE4"/>
    <w:rsid w:val="0D343CAB"/>
    <w:rsid w:val="0D7738BE"/>
    <w:rsid w:val="0D793583"/>
    <w:rsid w:val="0DA3157E"/>
    <w:rsid w:val="0E460DED"/>
    <w:rsid w:val="0E5A61DF"/>
    <w:rsid w:val="0E7D43FF"/>
    <w:rsid w:val="0E94583E"/>
    <w:rsid w:val="0F17340A"/>
    <w:rsid w:val="0F2035B9"/>
    <w:rsid w:val="0FCA7917"/>
    <w:rsid w:val="10235B7A"/>
    <w:rsid w:val="10715696"/>
    <w:rsid w:val="11ED04AA"/>
    <w:rsid w:val="11F42ED1"/>
    <w:rsid w:val="11FB1933"/>
    <w:rsid w:val="1213296B"/>
    <w:rsid w:val="1258536E"/>
    <w:rsid w:val="125B2421"/>
    <w:rsid w:val="12776711"/>
    <w:rsid w:val="12AF3FCE"/>
    <w:rsid w:val="130E4739"/>
    <w:rsid w:val="132B2260"/>
    <w:rsid w:val="135D2D48"/>
    <w:rsid w:val="13994362"/>
    <w:rsid w:val="13AB4A69"/>
    <w:rsid w:val="13AF52B4"/>
    <w:rsid w:val="13EB6B83"/>
    <w:rsid w:val="1408008A"/>
    <w:rsid w:val="157A5499"/>
    <w:rsid w:val="17512AEB"/>
    <w:rsid w:val="1765204C"/>
    <w:rsid w:val="178F74FA"/>
    <w:rsid w:val="17EF5362"/>
    <w:rsid w:val="1804545C"/>
    <w:rsid w:val="182C4516"/>
    <w:rsid w:val="185C0F49"/>
    <w:rsid w:val="18D947E7"/>
    <w:rsid w:val="1912026B"/>
    <w:rsid w:val="195E5AA2"/>
    <w:rsid w:val="19624C70"/>
    <w:rsid w:val="19836AC6"/>
    <w:rsid w:val="199140E6"/>
    <w:rsid w:val="19CC3E64"/>
    <w:rsid w:val="19EC2FB5"/>
    <w:rsid w:val="1A196A02"/>
    <w:rsid w:val="1A312FA5"/>
    <w:rsid w:val="1AD45007"/>
    <w:rsid w:val="1AED17E6"/>
    <w:rsid w:val="1B145988"/>
    <w:rsid w:val="1B310D68"/>
    <w:rsid w:val="1B54247B"/>
    <w:rsid w:val="1B5D4D69"/>
    <w:rsid w:val="1B8270B3"/>
    <w:rsid w:val="1BAA3460"/>
    <w:rsid w:val="1BDB43E5"/>
    <w:rsid w:val="1C164B19"/>
    <w:rsid w:val="1C5661ED"/>
    <w:rsid w:val="1CA6296F"/>
    <w:rsid w:val="1CDA3F34"/>
    <w:rsid w:val="1D1B644F"/>
    <w:rsid w:val="1E161953"/>
    <w:rsid w:val="1E2E1224"/>
    <w:rsid w:val="1EB265B3"/>
    <w:rsid w:val="1EDE38CA"/>
    <w:rsid w:val="20A57C45"/>
    <w:rsid w:val="20B42911"/>
    <w:rsid w:val="20BB6279"/>
    <w:rsid w:val="20C23460"/>
    <w:rsid w:val="2218615F"/>
    <w:rsid w:val="223142D2"/>
    <w:rsid w:val="22A26A90"/>
    <w:rsid w:val="22C84DDA"/>
    <w:rsid w:val="230F51B5"/>
    <w:rsid w:val="233631C2"/>
    <w:rsid w:val="23621C10"/>
    <w:rsid w:val="23A136E7"/>
    <w:rsid w:val="23DE5356"/>
    <w:rsid w:val="241218BE"/>
    <w:rsid w:val="24DF007F"/>
    <w:rsid w:val="253F69AC"/>
    <w:rsid w:val="2561476E"/>
    <w:rsid w:val="25882BA9"/>
    <w:rsid w:val="258D71C1"/>
    <w:rsid w:val="25D23610"/>
    <w:rsid w:val="26045C09"/>
    <w:rsid w:val="26620678"/>
    <w:rsid w:val="26972A27"/>
    <w:rsid w:val="26A27BC9"/>
    <w:rsid w:val="26B85BCB"/>
    <w:rsid w:val="26BE33AE"/>
    <w:rsid w:val="27734D3C"/>
    <w:rsid w:val="27BC2BD4"/>
    <w:rsid w:val="28384C0A"/>
    <w:rsid w:val="28A16295"/>
    <w:rsid w:val="28A57002"/>
    <w:rsid w:val="28EE0E3C"/>
    <w:rsid w:val="290426FF"/>
    <w:rsid w:val="290A5417"/>
    <w:rsid w:val="29A40BCB"/>
    <w:rsid w:val="29FC0293"/>
    <w:rsid w:val="2A2C0BD0"/>
    <w:rsid w:val="2A4A2CC1"/>
    <w:rsid w:val="2ABE4022"/>
    <w:rsid w:val="2B0C254F"/>
    <w:rsid w:val="2B0E5B5E"/>
    <w:rsid w:val="2B171F51"/>
    <w:rsid w:val="2D740249"/>
    <w:rsid w:val="2EBE2852"/>
    <w:rsid w:val="2EBF3E93"/>
    <w:rsid w:val="2EE143B7"/>
    <w:rsid w:val="2F4A39C6"/>
    <w:rsid w:val="2F5644A1"/>
    <w:rsid w:val="2FAC06E2"/>
    <w:rsid w:val="2FCD6DD1"/>
    <w:rsid w:val="2FD9171C"/>
    <w:rsid w:val="2FE238D4"/>
    <w:rsid w:val="2FE97DCB"/>
    <w:rsid w:val="2FEA52B6"/>
    <w:rsid w:val="300F5679"/>
    <w:rsid w:val="301A5DF0"/>
    <w:rsid w:val="30333BFF"/>
    <w:rsid w:val="30854874"/>
    <w:rsid w:val="30AB53A3"/>
    <w:rsid w:val="3179779F"/>
    <w:rsid w:val="32873307"/>
    <w:rsid w:val="32956605"/>
    <w:rsid w:val="33A27868"/>
    <w:rsid w:val="33B44FB3"/>
    <w:rsid w:val="34273D80"/>
    <w:rsid w:val="34377378"/>
    <w:rsid w:val="343776C4"/>
    <w:rsid w:val="34397751"/>
    <w:rsid w:val="3528190A"/>
    <w:rsid w:val="359468CB"/>
    <w:rsid w:val="35EF5FC8"/>
    <w:rsid w:val="36C9643D"/>
    <w:rsid w:val="36FF6715"/>
    <w:rsid w:val="37646A65"/>
    <w:rsid w:val="37AB7643"/>
    <w:rsid w:val="381132EA"/>
    <w:rsid w:val="38707980"/>
    <w:rsid w:val="3A11706E"/>
    <w:rsid w:val="3B265651"/>
    <w:rsid w:val="3B29604A"/>
    <w:rsid w:val="3B4E7CBB"/>
    <w:rsid w:val="3B915E27"/>
    <w:rsid w:val="3BA4084D"/>
    <w:rsid w:val="3BD25C11"/>
    <w:rsid w:val="3BFA3FE0"/>
    <w:rsid w:val="3D10589D"/>
    <w:rsid w:val="3D316C0A"/>
    <w:rsid w:val="3DA42AEB"/>
    <w:rsid w:val="3DEE7510"/>
    <w:rsid w:val="3E077657"/>
    <w:rsid w:val="3ED07FE6"/>
    <w:rsid w:val="3ED55FAF"/>
    <w:rsid w:val="3EEA5169"/>
    <w:rsid w:val="3F5D64E2"/>
    <w:rsid w:val="3F7B4069"/>
    <w:rsid w:val="3F9F5029"/>
    <w:rsid w:val="3FA91D17"/>
    <w:rsid w:val="403109C4"/>
    <w:rsid w:val="405D21FD"/>
    <w:rsid w:val="40FE17EC"/>
    <w:rsid w:val="41117794"/>
    <w:rsid w:val="42251F84"/>
    <w:rsid w:val="42935F36"/>
    <w:rsid w:val="42B30AC9"/>
    <w:rsid w:val="42BB6989"/>
    <w:rsid w:val="431536B1"/>
    <w:rsid w:val="434A7AA2"/>
    <w:rsid w:val="4401139B"/>
    <w:rsid w:val="442901F2"/>
    <w:rsid w:val="4480255C"/>
    <w:rsid w:val="44E60819"/>
    <w:rsid w:val="452B2F3F"/>
    <w:rsid w:val="45D85C72"/>
    <w:rsid w:val="4601076D"/>
    <w:rsid w:val="464F5BC1"/>
    <w:rsid w:val="467D34AD"/>
    <w:rsid w:val="46946F58"/>
    <w:rsid w:val="46A957ED"/>
    <w:rsid w:val="46C068C1"/>
    <w:rsid w:val="46DE1303"/>
    <w:rsid w:val="47634834"/>
    <w:rsid w:val="47B57765"/>
    <w:rsid w:val="47F37235"/>
    <w:rsid w:val="480A7FF1"/>
    <w:rsid w:val="48676A59"/>
    <w:rsid w:val="4872773E"/>
    <w:rsid w:val="489B1623"/>
    <w:rsid w:val="48CD77F9"/>
    <w:rsid w:val="48F86C4F"/>
    <w:rsid w:val="490C6AA5"/>
    <w:rsid w:val="49556190"/>
    <w:rsid w:val="49560633"/>
    <w:rsid w:val="49B56C21"/>
    <w:rsid w:val="4A9E7D8D"/>
    <w:rsid w:val="4ADF4065"/>
    <w:rsid w:val="4AEE7483"/>
    <w:rsid w:val="4B972A64"/>
    <w:rsid w:val="4BCA0587"/>
    <w:rsid w:val="4C0922C8"/>
    <w:rsid w:val="4C0E53EB"/>
    <w:rsid w:val="4C882564"/>
    <w:rsid w:val="4D7A4C70"/>
    <w:rsid w:val="4D8E57A2"/>
    <w:rsid w:val="4DB401E6"/>
    <w:rsid w:val="4E07756D"/>
    <w:rsid w:val="4EE86F40"/>
    <w:rsid w:val="4F0846E7"/>
    <w:rsid w:val="4F3B1834"/>
    <w:rsid w:val="4FC200F3"/>
    <w:rsid w:val="50214A1C"/>
    <w:rsid w:val="50727602"/>
    <w:rsid w:val="508D63D5"/>
    <w:rsid w:val="50B55A71"/>
    <w:rsid w:val="50D97D27"/>
    <w:rsid w:val="516137F9"/>
    <w:rsid w:val="53BA0E91"/>
    <w:rsid w:val="53EB3608"/>
    <w:rsid w:val="546F736A"/>
    <w:rsid w:val="549020D1"/>
    <w:rsid w:val="54BD1267"/>
    <w:rsid w:val="54EE678A"/>
    <w:rsid w:val="55C666CC"/>
    <w:rsid w:val="56A92546"/>
    <w:rsid w:val="56C51A42"/>
    <w:rsid w:val="56EA6096"/>
    <w:rsid w:val="570059CC"/>
    <w:rsid w:val="57015D9D"/>
    <w:rsid w:val="57746502"/>
    <w:rsid w:val="57C07DAB"/>
    <w:rsid w:val="57CD2C7D"/>
    <w:rsid w:val="580363D9"/>
    <w:rsid w:val="5819193C"/>
    <w:rsid w:val="58923157"/>
    <w:rsid w:val="59DA5D05"/>
    <w:rsid w:val="5A3C26B8"/>
    <w:rsid w:val="5A665ADD"/>
    <w:rsid w:val="5A845FD4"/>
    <w:rsid w:val="5ACA6748"/>
    <w:rsid w:val="5CC31355"/>
    <w:rsid w:val="5D1731CC"/>
    <w:rsid w:val="5D652DEA"/>
    <w:rsid w:val="5DAD41F3"/>
    <w:rsid w:val="5DB03C41"/>
    <w:rsid w:val="5DD2251A"/>
    <w:rsid w:val="5E0761B9"/>
    <w:rsid w:val="5E1C25A1"/>
    <w:rsid w:val="5E416D0C"/>
    <w:rsid w:val="5E9C5B13"/>
    <w:rsid w:val="5F020286"/>
    <w:rsid w:val="5F211B45"/>
    <w:rsid w:val="5F440B34"/>
    <w:rsid w:val="604524CF"/>
    <w:rsid w:val="60880405"/>
    <w:rsid w:val="612C1669"/>
    <w:rsid w:val="618C6F84"/>
    <w:rsid w:val="61DA7ED9"/>
    <w:rsid w:val="62002DD7"/>
    <w:rsid w:val="62325DDC"/>
    <w:rsid w:val="627124B4"/>
    <w:rsid w:val="62B20828"/>
    <w:rsid w:val="62C66541"/>
    <w:rsid w:val="62FD7322"/>
    <w:rsid w:val="62FE4093"/>
    <w:rsid w:val="634129D3"/>
    <w:rsid w:val="634505E8"/>
    <w:rsid w:val="63730D2A"/>
    <w:rsid w:val="63A86779"/>
    <w:rsid w:val="641B1B04"/>
    <w:rsid w:val="64582833"/>
    <w:rsid w:val="646120F5"/>
    <w:rsid w:val="647C304E"/>
    <w:rsid w:val="64BD434A"/>
    <w:rsid w:val="65F054E7"/>
    <w:rsid w:val="65F42D18"/>
    <w:rsid w:val="666D6B30"/>
    <w:rsid w:val="666F107A"/>
    <w:rsid w:val="667256E0"/>
    <w:rsid w:val="67FC2CE8"/>
    <w:rsid w:val="686E5650"/>
    <w:rsid w:val="691B5A7E"/>
    <w:rsid w:val="69492E12"/>
    <w:rsid w:val="69C50ED8"/>
    <w:rsid w:val="6A0F4EA6"/>
    <w:rsid w:val="6B492584"/>
    <w:rsid w:val="6B576071"/>
    <w:rsid w:val="6B8A71A5"/>
    <w:rsid w:val="6BB14A66"/>
    <w:rsid w:val="6C82201C"/>
    <w:rsid w:val="6CF5662C"/>
    <w:rsid w:val="6D12430D"/>
    <w:rsid w:val="6D143DF0"/>
    <w:rsid w:val="6D611A5F"/>
    <w:rsid w:val="6D667FEC"/>
    <w:rsid w:val="6DCB7F8F"/>
    <w:rsid w:val="6EF46BC0"/>
    <w:rsid w:val="6EFF0321"/>
    <w:rsid w:val="70570864"/>
    <w:rsid w:val="707B414A"/>
    <w:rsid w:val="70D90018"/>
    <w:rsid w:val="7159587C"/>
    <w:rsid w:val="71653CFA"/>
    <w:rsid w:val="71B91C0E"/>
    <w:rsid w:val="721A2736"/>
    <w:rsid w:val="72A962AC"/>
    <w:rsid w:val="72DA2528"/>
    <w:rsid w:val="73805597"/>
    <w:rsid w:val="73AC2206"/>
    <w:rsid w:val="73BA46D9"/>
    <w:rsid w:val="75245C60"/>
    <w:rsid w:val="755B6CB2"/>
    <w:rsid w:val="75D77CA7"/>
    <w:rsid w:val="7617428A"/>
    <w:rsid w:val="761E3238"/>
    <w:rsid w:val="765E36A7"/>
    <w:rsid w:val="769A47CA"/>
    <w:rsid w:val="76AA6851"/>
    <w:rsid w:val="76AE0B00"/>
    <w:rsid w:val="76B720A0"/>
    <w:rsid w:val="76E4387C"/>
    <w:rsid w:val="77B5712F"/>
    <w:rsid w:val="78366FAD"/>
    <w:rsid w:val="787E2AC1"/>
    <w:rsid w:val="78E268DF"/>
    <w:rsid w:val="78F05510"/>
    <w:rsid w:val="78F953A3"/>
    <w:rsid w:val="79FD421D"/>
    <w:rsid w:val="7A501B5A"/>
    <w:rsid w:val="7AF173F5"/>
    <w:rsid w:val="7B3B07EF"/>
    <w:rsid w:val="7B8B39D8"/>
    <w:rsid w:val="7B8C14F5"/>
    <w:rsid w:val="7BDF3961"/>
    <w:rsid w:val="7C3D025C"/>
    <w:rsid w:val="7C4071FB"/>
    <w:rsid w:val="7D1606A7"/>
    <w:rsid w:val="7D1D1313"/>
    <w:rsid w:val="7D303A91"/>
    <w:rsid w:val="7DA3776B"/>
    <w:rsid w:val="7E3915AA"/>
    <w:rsid w:val="7E663AD0"/>
    <w:rsid w:val="7E6D398F"/>
  </w:rsids>
  <w:docVars>
    <w:docVar w:name="commondata" w:val="eyJoZGlkIjoiNDk5ODZkNDc2NmM1YzZmODBlNGQ1ZGFkMmVlODQ5MD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uiPriority="0" w:unhideWhenUsed="0" w:qFormat="1"/>
    <w:lsdException w:name="caption" w:semiHidden="0" w:uiPriority="35"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jc w:val="center"/>
      <w:outlineLvl w:val="0"/>
    </w:pPr>
    <w:rPr>
      <w:rFonts w:ascii="黑体" w:eastAsia="黑体" w:hint="eastAsia"/>
      <w:spacing w:val="20"/>
      <w:kern w:val="0"/>
      <w:sz w:val="20"/>
      <w:szCs w:val="20"/>
    </w:rPr>
  </w:style>
  <w:style w:type="paragraph" w:styleId="Heading2">
    <w:name w:val="heading 2"/>
    <w:basedOn w:val="Normal"/>
    <w:next w:val="Normal"/>
    <w:qFormat/>
    <w:pPr>
      <w:keepNext/>
      <w:keepLines/>
      <w:tabs>
        <w:tab w:val="left" w:pos="360"/>
        <w:tab w:val="left" w:pos="4140"/>
      </w:tabs>
      <w:spacing w:line="360" w:lineRule="auto"/>
      <w:ind w:firstLine="560" w:firstLineChars="200"/>
      <w:jc w:val="left"/>
      <w:outlineLvl w:val="1"/>
    </w:pPr>
    <w:rPr>
      <w:rFonts w:ascii="宋体" w:hAnsi="宋体"/>
      <w:b/>
      <w:sz w:val="24"/>
      <w:szCs w:val="20"/>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Cambria" w:hAnsi="Cambria"/>
      <w:b/>
      <w:kern w:val="0"/>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Default">
    <w:name w:val="Default"/>
    <w:next w:val="1"/>
    <w:autoRedefine/>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样式1"/>
    <w:basedOn w:val="IndexHeading"/>
    <w:next w:val="Normal"/>
    <w:autoRedefine/>
    <w:qFormat/>
    <w:pPr>
      <w:snapToGrid w:val="0"/>
      <w:jc w:val="center"/>
    </w:pPr>
    <w:rPr>
      <w:rFonts w:ascii="宋体"/>
      <w:szCs w:val="20"/>
    </w:rPr>
  </w:style>
  <w:style w:type="paragraph" w:styleId="IndexHeading">
    <w:name w:val="index heading"/>
    <w:basedOn w:val="Normal"/>
    <w:next w:val="Index1"/>
    <w:autoRedefine/>
    <w:semiHidden/>
    <w:qFormat/>
    <w:rPr>
      <w:rFonts w:ascii="Arial" w:hAnsi="Arial" w:cs="Arial"/>
      <w:b/>
      <w:bCs/>
    </w:rPr>
  </w:style>
  <w:style w:type="paragraph" w:styleId="Index1">
    <w:name w:val="index 1"/>
    <w:basedOn w:val="Normal"/>
    <w:next w:val="Normal"/>
    <w:qFormat/>
    <w:pPr>
      <w:spacing w:line="192" w:lineRule="auto"/>
      <w:jc w:val="center"/>
    </w:pPr>
    <w:rPr>
      <w:rFonts w:ascii="宋体" w:hAnsi="宋体"/>
      <w:szCs w:val="20"/>
    </w:rPr>
  </w:style>
  <w:style w:type="paragraph" w:styleId="NormalIndent">
    <w:name w:val="Normal Indent"/>
    <w:basedOn w:val="Normal"/>
    <w:next w:val="Normal"/>
    <w:autoRedefine/>
    <w:qFormat/>
    <w:pPr>
      <w:ind w:firstLine="420"/>
    </w:pPr>
  </w:style>
  <w:style w:type="paragraph" w:styleId="Caption">
    <w:name w:val="caption"/>
    <w:basedOn w:val="Normal"/>
    <w:next w:val="Normal"/>
    <w:uiPriority w:val="35"/>
    <w:unhideWhenUsed/>
    <w:qFormat/>
    <w:rPr>
      <w:rFonts w:eastAsia="黑体" w:asciiTheme="majorHAnsi" w:hAnsiTheme="majorHAnsi" w:cstheme="majorBidi"/>
      <w:sz w:val="20"/>
      <w:szCs w:val="20"/>
    </w:rPr>
  </w:style>
  <w:style w:type="paragraph" w:styleId="CommentText">
    <w:name w:val="annotation text"/>
    <w:basedOn w:val="Normal"/>
    <w:link w:val="Char0"/>
    <w:autoRedefine/>
    <w:qFormat/>
    <w:pPr>
      <w:jc w:val="left"/>
    </w:pPr>
    <w:rPr>
      <w:kern w:val="0"/>
      <w:sz w:val="20"/>
      <w:szCs w:val="20"/>
    </w:rPr>
  </w:style>
  <w:style w:type="paragraph" w:styleId="BodyTextIndent">
    <w:name w:val="Body Text Indent"/>
    <w:basedOn w:val="Normal"/>
    <w:qFormat/>
    <w:pPr>
      <w:spacing w:after="120"/>
      <w:ind w:left="420" w:leftChars="200"/>
    </w:pPr>
  </w:style>
  <w:style w:type="paragraph" w:styleId="PlainText">
    <w:name w:val="Plain Text"/>
    <w:basedOn w:val="Normal"/>
    <w:qFormat/>
    <w:rPr>
      <w:rFonts w:ascii="宋体" w:hAnsi="Courier New" w:hint="eastAsia"/>
      <w:kern w:val="0"/>
      <w:sz w:val="20"/>
      <w:szCs w:val="20"/>
    </w:rPr>
  </w:style>
  <w:style w:type="paragraph" w:styleId="BodyTextIndent2">
    <w:name w:val="Body Text Indent 2"/>
    <w:basedOn w:val="Normal"/>
    <w:qFormat/>
    <w:pPr>
      <w:spacing w:after="120" w:line="480" w:lineRule="auto"/>
      <w:ind w:left="420" w:leftChars="200"/>
    </w:pPr>
    <w:rPr>
      <w:spacing w:val="20"/>
      <w:kern w:val="0"/>
      <w:sz w:val="20"/>
      <w:szCs w:val="20"/>
    </w:rPr>
  </w:style>
  <w:style w:type="paragraph" w:styleId="BalloonText">
    <w:name w:val="Balloon Text"/>
    <w:basedOn w:val="Normal"/>
    <w:link w:val="Char"/>
    <w:qFormat/>
    <w:rPr>
      <w:sz w:val="18"/>
      <w:szCs w:val="18"/>
    </w:rPr>
  </w:style>
  <w:style w:type="paragraph" w:styleId="Footer">
    <w:name w:val="footer"/>
    <w:basedOn w:val="Normal"/>
    <w:qFormat/>
    <w:pPr>
      <w:tabs>
        <w:tab w:val="center" w:pos="4153"/>
        <w:tab w:val="right" w:pos="8306"/>
      </w:tabs>
      <w:snapToGrid w:val="0"/>
      <w:jc w:val="left"/>
    </w:pPr>
    <w:rPr>
      <w:kern w:val="0"/>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kern w:val="0"/>
      <w:sz w:val="18"/>
      <w:szCs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link w:val="Char1"/>
    <w:qFormat/>
    <w:rPr>
      <w:b/>
      <w:bCs/>
      <w:kern w:val="2"/>
      <w:sz w:val="21"/>
      <w:szCs w:val="24"/>
    </w:rPr>
  </w:style>
  <w:style w:type="paragraph" w:styleId="BodyTextFirstIndent2">
    <w:name w:val="Body Text First Indent 2"/>
    <w:basedOn w:val="BodyTextIndent"/>
    <w:qFormat/>
    <w:pPr>
      <w:spacing w:after="0" w:line="500" w:lineRule="exact"/>
      <w:ind w:left="0" w:firstLine="200" w:leftChars="0" w:firstLineChars="200"/>
      <w:jc w:val="left"/>
    </w:pPr>
    <w:rPr>
      <w:kern w:val="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utoRedefine/>
    <w:qFormat/>
    <w:rPr>
      <w:rFonts w:ascii="Times New Roman" w:hAnsi="Times New Roman" w:cs="Times New Roman" w:hint="default"/>
      <w:szCs w:val="21"/>
    </w:rPr>
  </w:style>
  <w:style w:type="character" w:styleId="Hyperlink">
    <w:name w:val="Hyperlink"/>
    <w:uiPriority w:val="99"/>
    <w:qFormat/>
    <w:rPr>
      <w:color w:val="0000FF"/>
      <w:szCs w:val="21"/>
      <w:u w:val="none"/>
    </w:rPr>
  </w:style>
  <w:style w:type="character" w:styleId="CommentReference">
    <w:name w:val="annotation reference"/>
    <w:basedOn w:val="DefaultParagraphFont"/>
    <w:autoRedefine/>
    <w:uiPriority w:val="99"/>
    <w:qFormat/>
    <w:rPr>
      <w:sz w:val="21"/>
      <w:szCs w:val="21"/>
    </w:rPr>
  </w:style>
  <w:style w:type="paragraph" w:customStyle="1" w:styleId="10">
    <w:name w:val="正文缩进1"/>
    <w:basedOn w:val="Normal"/>
    <w:autoRedefine/>
    <w:qFormat/>
    <w:pPr>
      <w:ind w:firstLine="200" w:firstLineChars="200"/>
    </w:pPr>
    <w:rPr>
      <w:sz w:val="28"/>
    </w:rPr>
  </w:style>
  <w:style w:type="character" w:customStyle="1" w:styleId="apple-style-span">
    <w:name w:val="apple-style-span"/>
    <w:basedOn w:val="DefaultParagraphFont"/>
    <w:autoRedefine/>
    <w:qFormat/>
  </w:style>
  <w:style w:type="paragraph" w:customStyle="1" w:styleId="NormalIndent1">
    <w:name w:val="Normal Indent1"/>
    <w:basedOn w:val="Normal"/>
    <w:autoRedefine/>
    <w:qFormat/>
    <w:pPr>
      <w:ind w:firstLine="200" w:firstLineChars="200"/>
    </w:pPr>
    <w:rPr>
      <w:sz w:val="28"/>
    </w:rPr>
  </w:style>
  <w:style w:type="paragraph" w:customStyle="1" w:styleId="1-">
    <w:name w:val="1-正文"/>
    <w:basedOn w:val="Normal"/>
    <w:qFormat/>
    <w:pPr>
      <w:spacing w:line="360" w:lineRule="auto"/>
      <w:ind w:firstLine="480" w:firstLineChars="200"/>
      <w:jc w:val="left"/>
    </w:pPr>
    <w:rPr>
      <w:rFonts w:ascii="宋体" w:hAnsi="宋体" w:cs="宋体"/>
      <w:sz w:val="24"/>
    </w:rPr>
  </w:style>
  <w:style w:type="paragraph" w:customStyle="1" w:styleId="a">
    <w:name w:val="文章正文样式"/>
    <w:basedOn w:val="Normal"/>
    <w:qFormat/>
    <w:pPr>
      <w:spacing w:line="520" w:lineRule="exact"/>
      <w:ind w:firstLine="480" w:firstLineChars="200"/>
      <w:jc w:val="left"/>
    </w:pPr>
    <w:rPr>
      <w:rFonts w:ascii="宋体" w:hAnsi="宋体" w:cs="宋体"/>
      <w:sz w:val="24"/>
      <w:szCs w:val="21"/>
    </w:rPr>
  </w:style>
  <w:style w:type="paragraph" w:customStyle="1" w:styleId="a0">
    <w:name w:val="表头文字"/>
    <w:basedOn w:val="Normal"/>
    <w:autoRedefine/>
    <w:qFormat/>
    <w:pPr>
      <w:spacing w:before="100" w:beforeLines="100" w:line="400" w:lineRule="exact"/>
      <w:jc w:val="center"/>
    </w:pPr>
    <w:rPr>
      <w:rFonts w:ascii="黑体" w:eastAsia="黑体" w:hAnsi="宋体"/>
      <w:sz w:val="24"/>
      <w:szCs w:val="20"/>
    </w:rPr>
  </w:style>
  <w:style w:type="paragraph" w:customStyle="1" w:styleId="a1">
    <w:name w:val="表格文字"/>
    <w:basedOn w:val="Normal"/>
    <w:next w:val="Normal"/>
    <w:autoRedefine/>
    <w:qFormat/>
    <w:pPr>
      <w:adjustRightInd w:val="0"/>
      <w:spacing w:line="360" w:lineRule="auto"/>
      <w:textAlignment w:val="baseline"/>
    </w:pPr>
    <w:rPr>
      <w:sz w:val="24"/>
      <w:szCs w:val="20"/>
    </w:rPr>
  </w:style>
  <w:style w:type="paragraph" w:customStyle="1" w:styleId="2">
    <w:name w:val="样式 正文缩进 + 首行缩进:  2 字符"/>
    <w:basedOn w:val="NormalIndent"/>
    <w:autoRedefine/>
    <w:qFormat/>
    <w:pPr>
      <w:spacing w:line="360" w:lineRule="auto"/>
      <w:ind w:firstLine="480"/>
    </w:pPr>
    <w:rPr>
      <w:rFonts w:ascii="宋体" w:hAnsi="宋体"/>
      <w:kern w:val="0"/>
      <w:sz w:val="24"/>
      <w:szCs w:val="20"/>
    </w:rPr>
  </w:style>
  <w:style w:type="paragraph" w:customStyle="1" w:styleId="a2">
    <w:name w:val="二级标题"/>
    <w:basedOn w:val="Normal"/>
    <w:autoRedefine/>
    <w:qFormat/>
    <w:pPr>
      <w:spacing w:beforeLines="50" w:afterLines="50" w:line="360" w:lineRule="auto"/>
      <w:jc w:val="left"/>
    </w:pPr>
    <w:rPr>
      <w:rFonts w:eastAsia="Times New Roman"/>
      <w:b/>
      <w:kern w:val="0"/>
      <w:sz w:val="24"/>
      <w:szCs w:val="20"/>
    </w:rPr>
  </w:style>
  <w:style w:type="paragraph" w:customStyle="1" w:styleId="3">
    <w:name w:val="标题 3+"/>
    <w:basedOn w:val="Heading3"/>
    <w:qFormat/>
    <w:pPr>
      <w:keepNext w:val="0"/>
      <w:keepLines w:val="0"/>
      <w:snapToGrid w:val="0"/>
      <w:spacing w:before="100" w:beforeAutospacing="1" w:after="100" w:afterAutospacing="1" w:line="560" w:lineRule="exact"/>
      <w:ind w:firstLine="461" w:firstLineChars="192"/>
    </w:pPr>
    <w:rPr>
      <w:rFonts w:ascii="楷体_GB2312" w:eastAsia="楷体_GB2312" w:hAnsi="Arial"/>
      <w:bCs w:val="0"/>
      <w:kern w:val="0"/>
      <w:sz w:val="24"/>
      <w:szCs w:val="20"/>
    </w:rPr>
  </w:style>
  <w:style w:type="paragraph" w:customStyle="1" w:styleId="a3">
    <w:name w:val="正文啦"/>
    <w:basedOn w:val="Normal"/>
    <w:autoRedefine/>
    <w:qFormat/>
    <w:pPr>
      <w:spacing w:line="360" w:lineRule="auto"/>
      <w:ind w:firstLine="200" w:firstLineChars="200"/>
    </w:pPr>
    <w:rPr>
      <w:rFonts w:eastAsia="Times New Roman"/>
      <w:sz w:val="24"/>
    </w:rPr>
  </w:style>
  <w:style w:type="paragraph" w:customStyle="1" w:styleId="TableParagraph">
    <w:name w:val="Table Paragraph"/>
    <w:basedOn w:val="Normal"/>
    <w:uiPriority w:val="1"/>
    <w:qFormat/>
    <w:pPr>
      <w:autoSpaceDE w:val="0"/>
      <w:autoSpaceDN w:val="0"/>
      <w:adjustRightInd w:val="0"/>
      <w:jc w:val="left"/>
    </w:pPr>
    <w:rPr>
      <w:kern w:val="0"/>
      <w:sz w:val="24"/>
    </w:rPr>
  </w:style>
  <w:style w:type="paragraph" w:customStyle="1" w:styleId="a4">
    <w:name w:val="主体文字"/>
    <w:basedOn w:val="PlainText"/>
    <w:autoRedefine/>
    <w:qFormat/>
    <w:pPr>
      <w:spacing w:line="360" w:lineRule="auto"/>
      <w:ind w:firstLine="540" w:firstLineChars="225"/>
    </w:pPr>
    <w:rPr>
      <w:sz w:val="24"/>
      <w:szCs w:val="21"/>
    </w:rPr>
  </w:style>
  <w:style w:type="paragraph" w:customStyle="1" w:styleId="11">
    <w:name w:val="段落1"/>
    <w:basedOn w:val="Normal"/>
    <w:autoRedefine/>
    <w:qFormat/>
    <w:pPr>
      <w:spacing w:line="480" w:lineRule="exact"/>
      <w:ind w:firstLine="200" w:firstLineChars="200"/>
    </w:pPr>
    <w:rPr>
      <w:sz w:val="28"/>
    </w:rPr>
  </w:style>
  <w:style w:type="paragraph" w:customStyle="1" w:styleId="a5">
    <w:name w:val="正文修改"/>
    <w:basedOn w:val="Normal"/>
    <w:autoRedefine/>
    <w:qFormat/>
    <w:pPr>
      <w:spacing w:line="360" w:lineRule="auto"/>
      <w:ind w:firstLine="480" w:firstLineChars="200"/>
    </w:pPr>
    <w:rPr>
      <w:rFonts w:cs="宋体"/>
      <w:sz w:val="24"/>
    </w:rPr>
  </w:style>
  <w:style w:type="character" w:customStyle="1" w:styleId="Char">
    <w:name w:val="批注框文本 Char"/>
    <w:basedOn w:val="DefaultParagraphFont"/>
    <w:link w:val="BalloonText"/>
    <w:qFormat/>
    <w:rPr>
      <w:kern w:val="2"/>
      <w:sz w:val="18"/>
      <w:szCs w:val="18"/>
    </w:rPr>
  </w:style>
  <w:style w:type="character" w:customStyle="1" w:styleId="Char0">
    <w:name w:val="批注文字 Char"/>
    <w:basedOn w:val="DefaultParagraphFont"/>
    <w:link w:val="CommentText"/>
    <w:autoRedefine/>
    <w:qFormat/>
  </w:style>
  <w:style w:type="character" w:customStyle="1" w:styleId="Char1">
    <w:name w:val="批注主题 Char"/>
    <w:basedOn w:val="Char0"/>
    <w:link w:val="CommentSubject"/>
    <w:autoRedefine/>
    <w:qFormat/>
    <w:rPr>
      <w:b/>
      <w:bCs/>
      <w:kern w:val="2"/>
      <w:sz w:val="21"/>
      <w:szCs w:val="24"/>
    </w:rPr>
  </w:style>
  <w:style w:type="table" w:customStyle="1" w:styleId="TableNormal0">
    <w:name w:val="Table Normal_0"/>
    <w:autoRedefine/>
    <w:uiPriority w:val="2"/>
    <w:unhideWhenUsed/>
    <w:qFormat/>
    <w:pPr>
      <w:widowControl w:val="0"/>
      <w:autoSpaceDE w:val="0"/>
      <w:autoSpaceDN w:val="0"/>
    </w:pPr>
    <w:rPr>
      <w:kern w:val="0"/>
      <w:sz w:val="22"/>
      <w:lang w:eastAsia="en-US"/>
    </w:rPr>
    <w:tblPr>
      <w:tblCellMar>
        <w:top w:w="0" w:type="dxa"/>
        <w:left w:w="0" w:type="dxa"/>
        <w:bottom w:w="0" w:type="dxa"/>
        <w:right w:w="0" w:type="dxa"/>
      </w:tblCellMar>
    </w:tbl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header" Target="header17.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footer" Target="footer19.xml" /><Relationship Id="rId44" Type="http://schemas.openxmlformats.org/officeDocument/2006/relationships/hyperlink" Target="https://www.eiacloud.com/hpy/lawstandardApp/javascript:" TargetMode="External" /><Relationship Id="rId45" Type="http://schemas.openxmlformats.org/officeDocument/2006/relationships/header" Target="header20.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customXml" Target="../customXml/item2.xml" /><Relationship Id="rId50" Type="http://schemas.openxmlformats.org/officeDocument/2006/relationships/footer" Target="footer22.xml" /><Relationship Id="rId51" Type="http://schemas.openxmlformats.org/officeDocument/2006/relationships/image" Target="media/image1.png" /><Relationship Id="rId52" Type="http://schemas.openxmlformats.org/officeDocument/2006/relationships/header" Target="header23.xml" /><Relationship Id="rId53" Type="http://schemas.openxmlformats.org/officeDocument/2006/relationships/footer" Target="footer23.xml" /><Relationship Id="rId54" Type="http://schemas.openxmlformats.org/officeDocument/2006/relationships/image" Target="media/image2.png" /><Relationship Id="rId55" Type="http://schemas.openxmlformats.org/officeDocument/2006/relationships/header" Target="header24.xml" /><Relationship Id="rId56" Type="http://schemas.openxmlformats.org/officeDocument/2006/relationships/footer" Target="footer24.xml" /><Relationship Id="rId57" Type="http://schemas.openxmlformats.org/officeDocument/2006/relationships/image" Target="media/image3.png" /><Relationship Id="rId58" Type="http://schemas.openxmlformats.org/officeDocument/2006/relationships/image" Target="media/image4.png" /><Relationship Id="rId59" Type="http://schemas.openxmlformats.org/officeDocument/2006/relationships/header" Target="header25.xml" /><Relationship Id="rId6" Type="http://schemas.openxmlformats.org/officeDocument/2006/relationships/header" Target="header1.xml" /><Relationship Id="rId60" Type="http://schemas.openxmlformats.org/officeDocument/2006/relationships/footer" Target="footer25.xml" /><Relationship Id="rId61" Type="http://schemas.openxmlformats.org/officeDocument/2006/relationships/header" Target="header26.xml" /><Relationship Id="rId62" Type="http://schemas.openxmlformats.org/officeDocument/2006/relationships/footer" Target="footer26.xml" /><Relationship Id="rId63" Type="http://schemas.openxmlformats.org/officeDocument/2006/relationships/header" Target="header27.xml" /><Relationship Id="rId64" Type="http://schemas.openxmlformats.org/officeDocument/2006/relationships/footer" Target="footer27.xml" /><Relationship Id="rId65" Type="http://schemas.openxmlformats.org/officeDocument/2006/relationships/header" Target="header28.xml" /><Relationship Id="rId66" Type="http://schemas.openxmlformats.org/officeDocument/2006/relationships/footer" Target="footer28.xml" /><Relationship Id="rId67" Type="http://schemas.openxmlformats.org/officeDocument/2006/relationships/hyperlink" Target="https://d.book118.com/486144204211010101" TargetMode="External" /><Relationship Id="rId68" Type="http://schemas.openxmlformats.org/officeDocument/2006/relationships/header" Target="header29.xml" /><Relationship Id="rId69" Type="http://schemas.openxmlformats.org/officeDocument/2006/relationships/footer" Target="footer29.xml" /><Relationship Id="rId7" Type="http://schemas.openxmlformats.org/officeDocument/2006/relationships/footer" Target="footer1.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883C7-AAC7-4E65-B9A0-972BC3C1966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5724</Words>
  <Characters>32632</Characters>
  <Application>Microsoft Office Word</Application>
  <DocSecurity>0</DocSecurity>
  <Lines>271</Lines>
  <Paragraphs>76</Paragraphs>
  <ScaleCrop>false</ScaleCrop>
  <Company/>
  <LinksUpToDate>false</LinksUpToDate>
  <CharactersWithSpaces>38280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委员</cp:lastModifiedBy>
  <cp:revision>14</cp:revision>
  <dcterms:created xsi:type="dcterms:W3CDTF">2014-10-29T12:08:00Z</dcterms:created>
  <dcterms:modified xsi:type="dcterms:W3CDTF">2024-03-10T08:42:32Z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BAEAED632F464AF08B2F550E711B8338_12</vt:lpwstr>
  </property>
  <property fmtid="{D5CDD505-2E9C-101B-9397-08002B2CF9AE}" pid="3" name="KSOProductBuildVer">
    <vt:lpwstr>2052-12.1.0.16388</vt:lpwstr>
  </property>
</Properties>
</file>