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41DA8" w:rsidRPr="0097522F" w:rsidP="00F41DA8" w14:paraId="6309BB54" w14:textId="121F291A">
      <w:pPr>
        <w:widowControl/>
        <w:jc w:val="center"/>
        <w:rPr>
          <w:rFonts w:ascii="华文行楷" w:eastAsia="华文行楷" w:hAnsi="华文中宋" w:cs="Times New Roman"/>
          <w:b/>
          <w:bCs/>
          <w:color w:val="002060"/>
          <w:sz w:val="48"/>
          <w:szCs w:val="36"/>
        </w:rPr>
      </w:pPr>
      <w:r w:rsidRPr="0097522F">
        <w:rPr>
          <w:rFonts w:ascii="华文行楷" w:eastAsia="华文行楷" w:hAnsi="华文中宋" w:cs="Times New Roman" w:hint="eastAsia"/>
          <w:b/>
          <w:bCs/>
          <w:color w:val="002060"/>
          <w:sz w:val="48"/>
          <w:szCs w:val="36"/>
        </w:rPr>
        <w:t>2023年广州铁路职业技术学院高职单招（数学／语文／英语）历年试题库含答案解析</w:t>
      </w:r>
    </w:p>
    <w:p w:rsidR="00F41DA8" w:rsidRPr="0097522F" w:rsidP="00F41DA8">
      <w:pPr>
        <w:widowControl/>
        <w:jc w:val="center"/>
        <w:rPr>
          <w:rFonts w:ascii="华文行楷" w:eastAsia="华文行楷" w:hAnsi="华文中宋" w:cs="Times New Roman"/>
          <w:b/>
          <w:bCs/>
          <w:color w:val="002060"/>
          <w:sz w:val="48"/>
          <w:szCs w:val="36"/>
        </w:rPr>
      </w:pPr>
    </w:p>
    <w:p w:rsidR="00F41DA8" w:rsidRPr="0097522F" w:rsidP="00F41DA8">
      <w:pPr>
        <w:widowControl/>
        <w:jc w:val="center"/>
        <w:rPr>
          <w:rFonts w:ascii="宋体" w:eastAsia="宋体" w:hAnsi="宋体" w:cs="宋体"/>
          <w:b/>
          <w:bCs/>
          <w:color w:val="000000"/>
          <w:sz w:val="32"/>
          <w:szCs w:val="36"/>
        </w:rPr>
      </w:pPr>
      <w:r w:rsidRPr="0097522F">
        <w:rPr>
          <w:rFonts w:ascii="宋体" w:eastAsia="宋体" w:hAnsi="宋体" w:cs="宋体"/>
          <w:b/>
          <w:bCs/>
          <w:color w:val="000000"/>
          <w:sz w:val="32"/>
          <w:szCs w:val="36"/>
        </w:rPr>
        <w:t>卷I</w:t>
      </w: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left"/>
        <w:rPr>
          <w:rFonts w:ascii="宋体" w:eastAsia="宋体" w:hAnsi="宋体" w:cs="宋体"/>
          <w:b/>
          <w:bCs/>
          <w:color w:val="000000"/>
          <w:sz w:val="28"/>
          <w:szCs w:val="36"/>
        </w:rPr>
      </w:pPr>
      <w:r w:rsidRPr="0097522F">
        <w:rPr>
          <w:rFonts w:ascii="宋体" w:eastAsia="宋体" w:hAnsi="宋体" w:cs="宋体"/>
          <w:b/>
          <w:bCs/>
          <w:color w:val="000000"/>
          <w:sz w:val="28"/>
          <w:szCs w:val="36"/>
        </w:rPr>
        <w:t>一.语文单选题(共15题)</w:t>
      </w:r>
    </w:p>
    <w:p w:rsidR="00F41DA8" w:rsidRPr="0097522F" w:rsidP="00F41DA8">
      <w:pPr>
        <w:widowControl/>
        <w:jc w:val="left"/>
        <w:rPr>
          <w:rFonts w:ascii="宋体" w:eastAsia="宋体" w:hAnsi="宋体" w:cs="宋体"/>
          <w:b/>
          <w:bCs/>
          <w:color w:val="000000"/>
          <w:sz w:val="28"/>
          <w:szCs w:val="36"/>
        </w:rPr>
      </w:pPr>
    </w:p>
    <w:p w:rsidR="00327933" w:rsidRPr="00730BBD" w:rsidP="00386F93">
      <w:pPr>
        <w:pStyle w:val="Normal0"/>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梁启超《论毅力》写于（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A.戊戌变法之前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B.戊戌变法失败后</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C.五四运动之时</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D.五四运动之后</w:t>
      </w:r>
      <w:r>
        <w:rPr>
          <w:rFonts w:ascii="黑体" w:eastAsia="黑体" w:hAnsi="黑体" w:cs="Times New Roman"/>
          <w:sz w:val="24"/>
          <w:lang w:val="en-US" w:eastAsia="zh-CN" w:bidi="ar-SA"/>
        </w:rPr>
        <w:br/>
      </w:r>
    </w:p>
    <w:p w:rsidR="00327933" w:rsidRPr="00730BBD" w:rsidP="00386F93">
      <w:pPr>
        <w:pStyle w:val="Normal0"/>
        <w:jc w:val="left"/>
        <w:rPr>
          <w:rFonts w:ascii="黑体" w:eastAsia="黑体" w:hAnsi="黑体"/>
          <w:sz w:val="24"/>
          <w:lang w:val="en-US" w:eastAsia="zh-CN" w:bidi="ar-SA"/>
        </w:rPr>
      </w:pPr>
    </w:p>
    <w:p w:rsidR="00327933" w:rsidRPr="00730BBD" w:rsidP="00386F93">
      <w:pPr>
        <w:pStyle w:val="Normal1"/>
        <w:jc w:val="left"/>
        <w:rPr>
          <w:rFonts w:ascii="黑体" w:eastAsia="黑体" w:hAnsi="黑体"/>
          <w:sz w:val="24"/>
          <w:lang w:val="en-US" w:eastAsia="zh-CN" w:bidi="ar-SA"/>
        </w:r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《长亭送别》中，表现莺莺对现实不满的最为强烈的曲词是（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A.有梦也难寻觅。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B.但得一个并头莲，煞强如状元及第。</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C.前暮私情，昨夜成亲，今日别离。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D.蜗角虚名，蝇头微利，拆鸳鸯在两下里。</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sectPr w:rsidSect="00504EE1">
          <w:footerReference w:type="default" r:id="rId5"/>
          <w:pgSz w:w="11906" w:h="16838" w:code="9"/>
          <w:pgMar w:top="1440" w:right="1800" w:bottom="1440" w:left="1800" w:header="851" w:footer="992" w:gutter="0"/>
          <w:cols w:space="425"/>
          <w:docGrid w:type="lines" w:linePitch="312"/>
        </w:sectPr>
      </w:pPr>
    </w:p>
    <w:p w:rsidR="00327933" w:rsidRPr="00730BBD" w:rsidP="00386F93">
      <w:pPr>
        <w:pStyle w:val="Normal2"/>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下列文学社团中，朱自清曾经参加的是（）。</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A.创造社</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B.文学研究会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C.新月社</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D.中国左翼作家联盟</w:t>
      </w:r>
      <w:r>
        <w:rPr>
          <w:rFonts w:ascii="黑体" w:eastAsia="黑体" w:hAnsi="黑体" w:cs="Times New Roman"/>
          <w:sz w:val="24"/>
          <w:lang w:val="en-US" w:eastAsia="zh-CN" w:bidi="ar-SA"/>
        </w:rPr>
        <w:br/>
      </w:r>
    </w:p>
    <w:p w:rsidR="00327933" w:rsidRPr="00730BBD" w:rsidP="00386F93">
      <w:pPr>
        <w:pStyle w:val="Normal2"/>
        <w:jc w:val="left"/>
        <w:rPr>
          <w:rFonts w:ascii="黑体" w:eastAsia="黑体" w:hAnsi="黑体"/>
          <w:sz w:val="24"/>
          <w:lang w:val="en-US" w:eastAsia="zh-CN" w:bidi="ar-SA"/>
        </w:rPr>
      </w:pPr>
    </w:p>
    <w:p w:rsidR="00327933" w:rsidRPr="00730BBD" w:rsidP="00386F93">
      <w:pPr>
        <w:pStyle w:val="Normal3"/>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由一系列具体事实概括出一般原理的论证方法是（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A.归纳法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B.演绎法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C.比较法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D.比喻法</w:t>
      </w:r>
      <w:r>
        <w:rPr>
          <w:rFonts w:ascii="黑体" w:eastAsia="黑体" w:hAnsi="黑体" w:cs="Times New Roman"/>
          <w:sz w:val="24"/>
          <w:lang w:val="en-US" w:eastAsia="zh-CN" w:bidi="ar-SA"/>
        </w:rPr>
        <w:br/>
      </w:r>
    </w:p>
    <w:p w:rsidR="00327933" w:rsidRPr="00730BBD" w:rsidP="00386F93">
      <w:pPr>
        <w:pStyle w:val="Normal3"/>
        <w:jc w:val="left"/>
        <w:rPr>
          <w:rFonts w:ascii="黑体" w:eastAsia="黑体" w:hAnsi="黑体"/>
          <w:sz w:val="24"/>
          <w:lang w:val="en-US" w:eastAsia="zh-CN" w:bidi="ar-SA"/>
        </w:rPr>
      </w:pPr>
    </w:p>
    <w:p w:rsidR="00327933" w:rsidRPr="00730BBD" w:rsidP="00386F93">
      <w:pPr>
        <w:pStyle w:val="Normal4"/>
        <w:jc w:val="left"/>
        <w:rPr>
          <w:rFonts w:ascii="黑体" w:eastAsia="黑体" w:hAnsi="黑体"/>
          <w:sz w:val="24"/>
          <w:lang w:val="en-US" w:eastAsia="zh-CN" w:bidi="ar-SA"/>
        </w:rPr>
      </w:pPr>
      <w:r>
        <w:rPr>
          <w:rFonts w:ascii="黑体" w:eastAsia="黑体" w:hAnsi="黑体" w:cs="Times New Roman"/>
          <w:sz w:val="24"/>
          <w:lang w:val="en-US" w:eastAsia="zh-CN" w:bidi="ar-SA"/>
        </w:rPr>
        <w:t>5.</w:t>
      </w:r>
      <w:r>
        <w:rPr>
          <w:rFonts w:ascii="黑体" w:eastAsia="黑体" w:hAnsi="黑体" w:cs="Times New Roman"/>
          <w:sz w:val="24"/>
          <w:lang w:val="en-US" w:eastAsia="zh-CN" w:bidi="ar-SA"/>
        </w:rPr>
        <w:t>下列选项中，加点的字解释正确的一项是（）。</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A.将子无怒，秋以为期 ~将：将要</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B.契阔谈宴，心念旧恩~~契阔：聚散、合离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C.女也不爽，士贰其行~~爽：愉快、快乐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D.守着窗儿，独自怎生得黑~~怎生：怎么生活</w:t>
      </w:r>
      <w:r>
        <w:rPr>
          <w:rFonts w:ascii="黑体" w:eastAsia="黑体" w:hAnsi="黑体" w:cs="Times New Roman"/>
          <w:sz w:val="24"/>
          <w:lang w:val="en-US" w:eastAsia="zh-CN" w:bidi="ar-SA"/>
        </w:rPr>
        <w:br/>
      </w:r>
    </w:p>
    <w:p w:rsidR="00327933" w:rsidRPr="00730BBD" w:rsidP="00386F93">
      <w:pPr>
        <w:pStyle w:val="Normal4"/>
        <w:jc w:val="left"/>
        <w:rPr>
          <w:rFonts w:ascii="黑体" w:eastAsia="黑体" w:hAnsi="黑体"/>
          <w:sz w:val="24"/>
          <w:lang w:val="en-US" w:eastAsia="zh-CN" w:bidi="ar-SA"/>
        </w:rPr>
      </w:pPr>
    </w:p>
    <w:p w:rsidR="00327933" w:rsidRPr="00730BBD" w:rsidP="00386F93">
      <w:pPr>
        <w:pStyle w:val="Normal5"/>
        <w:jc w:val="left"/>
        <w:rPr>
          <w:rFonts w:ascii="黑体" w:eastAsia="黑体" w:hAnsi="黑体"/>
          <w:sz w:val="24"/>
          <w:lang w:val="en-US" w:eastAsia="zh-CN" w:bidi="ar-SA"/>
        </w:rPr>
      </w:pPr>
      <w:r>
        <w:rPr>
          <w:rFonts w:ascii="黑体" w:eastAsia="黑体" w:hAnsi="黑体" w:cs="Times New Roman"/>
          <w:sz w:val="24"/>
          <w:lang w:val="en-US" w:eastAsia="zh-CN" w:bidi="ar-SA"/>
        </w:rPr>
        <w:t>6.</w:t>
      </w:r>
      <w:r>
        <w:rPr>
          <w:rFonts w:ascii="黑体" w:eastAsia="黑体" w:hAnsi="黑体" w:cs="Times New Roman"/>
          <w:sz w:val="24"/>
          <w:lang w:val="en-US" w:eastAsia="zh-CN" w:bidi="ar-SA"/>
        </w:rPr>
        <w:t>下列句子中，含有使动用法的是（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A.故今具道所以，冀君实或见恕也。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B.若弗与，则请除之，无生民心。</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C.及尔偕老，老使我怨。</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D.千金，重币也；百乘，显使也。</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sectPr w:rsidSect="00504EE1">
          <w:footerReference w:type="default" r:id="rId6"/>
          <w:type w:val="nextPage"/>
          <w:pgSz w:w="11906" w:h="16838" w:code="9"/>
          <w:pgMar w:top="1440" w:right="1800" w:bottom="1440" w:left="1800" w:header="851" w:footer="992" w:gutter="0"/>
          <w:pgNumType w:start="2"/>
          <w:cols w:space="425"/>
          <w:titlePg w:val="0"/>
          <w:docGrid w:type="lines" w:linePitch="312"/>
        </w:sectPr>
      </w:pPr>
    </w:p>
    <w:p w:rsidR="00327933" w:rsidRPr="00730BBD" w:rsidP="00386F93">
      <w:pPr>
        <w:pStyle w:val="Normal6"/>
        <w:jc w:val="left"/>
        <w:rPr>
          <w:rFonts w:ascii="黑体" w:eastAsia="黑体" w:hAnsi="黑体"/>
          <w:sz w:val="24"/>
          <w:lang w:val="en-US" w:eastAsia="zh-CN" w:bidi="ar-SA"/>
        </w:rPr>
      </w:pPr>
      <w:r>
        <w:rPr>
          <w:rFonts w:ascii="黑体" w:eastAsia="黑体" w:hAnsi="黑体" w:cs="Times New Roman"/>
          <w:sz w:val="24"/>
          <w:lang w:val="en-US" w:eastAsia="zh-CN" w:bidi="ar-SA"/>
        </w:rPr>
        <w:t>7.</w:t>
      </w:r>
      <w:r>
        <w:rPr>
          <w:rFonts w:ascii="黑体" w:eastAsia="黑体" w:hAnsi="黑体" w:cs="Times New Roman"/>
          <w:sz w:val="24"/>
          <w:lang w:val="en-US" w:eastAsia="zh-CN" w:bidi="ar-SA"/>
        </w:rPr>
        <w:t>下列画横线的句子，翻译错误的是（　　）</w:t>
      </w:r>
      <w:r>
        <w:rPr>
          <w:rFonts w:ascii="黑体" w:eastAsia="黑体" w:hAnsi="黑体" w:cs="Times New Roman"/>
          <w:sz w:val="24"/>
          <w:lang w:val="en-US" w:eastAsia="zh-CN" w:bidi="ar-SA"/>
        </w:rPr>
        <w:br/>
      </w:r>
      <w:r>
        <w:drawing>
          <wp:inline distT="0" distB="0" distL="0" distR="0">
            <wp:extent cx="3486516" cy="224813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3486516" cy="2248136"/>
                    </a:xfrm>
                    <a:prstGeom prst="rect">
                      <a:avLst/>
                    </a:prstGeom>
                  </pic:spPr>
                </pic:pic>
              </a:graphicData>
            </a:graphic>
          </wp:inline>
        </w:drawing>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A.见图A</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B.见图B</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C.见图C</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D.见图D</w:t>
      </w:r>
      <w:r>
        <w:rPr>
          <w:rFonts w:ascii="黑体" w:eastAsia="黑体" w:hAnsi="黑体" w:cs="Times New Roman"/>
          <w:sz w:val="24"/>
          <w:lang w:val="en-US" w:eastAsia="zh-CN" w:bidi="ar-SA"/>
        </w:rPr>
        <w:br/>
      </w:r>
    </w:p>
    <w:p w:rsidR="00327933" w:rsidRPr="00730BBD" w:rsidP="00386F93">
      <w:pPr>
        <w:pStyle w:val="Normal6"/>
        <w:jc w:val="left"/>
        <w:rPr>
          <w:rFonts w:ascii="黑体" w:eastAsia="黑体" w:hAnsi="黑体"/>
          <w:sz w:val="24"/>
          <w:lang w:val="en-US" w:eastAsia="zh-CN" w:bidi="ar-SA"/>
        </w:rPr>
      </w:pPr>
    </w:p>
    <w:p w:rsidR="00327933" w:rsidRPr="00730BBD" w:rsidP="00386F93">
      <w:pPr>
        <w:pStyle w:val="Normal7"/>
        <w:jc w:val="left"/>
        <w:rPr>
          <w:rFonts w:ascii="黑体" w:eastAsia="黑体" w:hAnsi="黑体"/>
          <w:sz w:val="24"/>
          <w:lang w:val="en-US" w:eastAsia="zh-CN" w:bidi="ar-SA"/>
        </w:rPr>
      </w:pPr>
      <w:r>
        <w:rPr>
          <w:rFonts w:ascii="黑体" w:eastAsia="黑体" w:hAnsi="黑体" w:cs="Times New Roman"/>
          <w:sz w:val="24"/>
          <w:lang w:val="en-US" w:eastAsia="zh-CN" w:bidi="ar-SA"/>
        </w:rPr>
        <w:t>8.</w:t>
      </w:r>
      <w:r>
        <w:rPr>
          <w:rFonts w:ascii="黑体" w:eastAsia="黑体" w:hAnsi="黑体" w:cs="Times New Roman"/>
          <w:sz w:val="24"/>
          <w:lang w:val="en-US" w:eastAsia="zh-CN" w:bidi="ar-SA"/>
        </w:rPr>
        <w:t>《天净沙·秋思》前三句用各写三种景物的词语构成（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A.排比</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B.鼎足对</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C.流水对</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D.博喻</w:t>
      </w:r>
      <w:r>
        <w:rPr>
          <w:rFonts w:ascii="黑体" w:eastAsia="黑体" w:hAnsi="黑体" w:cs="Times New Roman"/>
          <w:sz w:val="24"/>
          <w:lang w:val="en-US" w:eastAsia="zh-CN" w:bidi="ar-SA"/>
        </w:rPr>
        <w:br/>
      </w:r>
    </w:p>
    <w:p w:rsidR="00327933" w:rsidRPr="00730BBD" w:rsidP="00386F93">
      <w:pPr>
        <w:pStyle w:val="Normal7"/>
        <w:jc w:val="left"/>
        <w:rPr>
          <w:rFonts w:ascii="黑体" w:eastAsia="黑体" w:hAnsi="黑体"/>
          <w:sz w:val="24"/>
          <w:lang w:val="en-US" w:eastAsia="zh-CN" w:bidi="ar-SA"/>
        </w:rPr>
      </w:pPr>
    </w:p>
    <w:p w:rsidR="00327933" w:rsidRPr="00730BBD" w:rsidP="00386F93">
      <w:pPr>
        <w:pStyle w:val="Normal8"/>
        <w:spacing w:after="200" w:line="276" w:lineRule="atLeast"/>
        <w:jc w:val="left"/>
        <w:rPr>
          <w:rFonts w:ascii="黑体" w:eastAsia="黑体" w:hAnsi="黑体"/>
          <w:sz w:val="24"/>
          <w:lang w:val="en-US" w:eastAsia="zh-CN" w:bidi="ar-SA"/>
        </w:rPr>
        <w:sectPr w:rsidSect="00504EE1">
          <w:footerReference w:type="default" r:id="rId8"/>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cs="Times New Roman"/>
          <w:sz w:val="24"/>
          <w:lang w:val="en-US" w:eastAsia="zh-CN" w:bidi="ar-SA"/>
        </w:rPr>
        <w:t>9.</w:t>
      </w:r>
      <w:r>
        <w:rPr>
          <w:rFonts w:ascii="黑体" w:eastAsia="黑体" w:hAnsi="黑体" w:cs="Times New Roman"/>
          <w:sz w:val="24"/>
          <w:lang w:val="en-US" w:eastAsia="zh-CN" w:bidi="ar-SA"/>
        </w:rPr>
        <w:t>苏轼《前赤壁赋》中“哀吾生之须臾，羡长江之无穷”所运用的手法有（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A.比喻、对偶</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B.对比、比喻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C.对偶、对比</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D.拟人、对比</w:t>
      </w:r>
      <w:r>
        <w:rPr>
          <w:rFonts w:ascii="黑体" w:eastAsia="黑体" w:hAnsi="黑体" w:cs="Times New Roman"/>
          <w:sz w:val="24"/>
          <w:lang w:val="en-US" w:eastAsia="zh-CN" w:bidi="ar-SA"/>
        </w:rPr>
        <w:br/>
      </w:r>
    </w:p>
    <w:p w:rsidR="00327933" w:rsidRPr="00730BBD" w:rsidP="00386F93">
      <w:pPr>
        <w:pStyle w:val="Normal8"/>
        <w:spacing w:after="200" w:line="276" w:lineRule="auto"/>
        <w:jc w:val="left"/>
        <w:rPr>
          <w:rFonts w:ascii="黑体" w:eastAsia="黑体" w:hAnsi="黑体"/>
          <w:sz w:val="24"/>
          <w:lang w:val="en-US" w:eastAsia="zh-CN" w:bidi="ar-SA"/>
        </w:rPr>
      </w:pPr>
    </w:p>
    <w:p w:rsidR="00327933" w:rsidRPr="00730BBD" w:rsidP="00386F93">
      <w:pPr>
        <w:pStyle w:val="Normal9"/>
        <w:jc w:val="left"/>
        <w:rPr>
          <w:rFonts w:ascii="黑体" w:eastAsia="黑体" w:hAnsi="黑体"/>
          <w:sz w:val="24"/>
          <w:lang w:val="en-US" w:eastAsia="zh-CN" w:bidi="ar-SA"/>
        </w:rPr>
      </w:pPr>
      <w:r>
        <w:rPr>
          <w:rFonts w:ascii="黑体" w:eastAsia="黑体" w:hAnsi="黑体" w:cs="Times New Roman"/>
          <w:sz w:val="24"/>
          <w:lang w:val="en-US" w:eastAsia="zh-CN" w:bidi="ar-SA"/>
        </w:rPr>
        <w:t>10.</w:t>
      </w:r>
      <w:r>
        <w:rPr>
          <w:rFonts w:ascii="黑体" w:eastAsia="黑体" w:hAnsi="黑体" w:cs="Times New Roman"/>
          <w:sz w:val="24"/>
          <w:lang w:val="en-US" w:eastAsia="zh-CN" w:bidi="ar-SA"/>
        </w:rPr>
        <w:t>梁启超《论毅力》的中心论点是（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A.有毅力者成，反是者败</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B.其阻力虽或大或小，而要之必无可逃避者也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C.顺逆两境又常相间以迭乘。</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D.非至强之人，未有能善于其终者也。</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p>
    <w:p w:rsidR="00327933" w:rsidRPr="00730BBD" w:rsidP="00386F93">
      <w:pPr>
        <w:pStyle w:val="Normal10"/>
        <w:jc w:val="left"/>
        <w:rPr>
          <w:rFonts w:ascii="黑体" w:eastAsia="黑体" w:hAnsi="黑体"/>
          <w:sz w:val="24"/>
          <w:lang w:val="en-US" w:eastAsia="zh-CN" w:bidi="ar-SA"/>
        </w:rPr>
      </w:pPr>
      <w:r>
        <w:rPr>
          <w:rFonts w:ascii="黑体" w:eastAsia="黑体" w:hAnsi="黑体" w:cs="Times New Roman"/>
          <w:sz w:val="24"/>
          <w:lang w:val="en-US" w:eastAsia="zh-CN" w:bidi="ar-SA"/>
        </w:rPr>
        <w:t>11.</w:t>
      </w:r>
      <w:r>
        <w:rPr>
          <w:rFonts w:ascii="黑体" w:eastAsia="黑体" w:hAnsi="黑体" w:cs="Times New Roman"/>
          <w:sz w:val="24"/>
          <w:lang w:val="en-US" w:eastAsia="zh-CN" w:bidi="ar-SA"/>
        </w:rPr>
        <w:t>下列句子中，意思与“顾秉谦者，严相国俦也”意思接近的是（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A.求为其门卒三年</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B.见昆山犹之见分宜也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C.倘三年犹不得，即犹不归尔</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D.日侍昆山相国于朝房</w:t>
      </w:r>
      <w:r>
        <w:rPr>
          <w:rFonts w:ascii="黑体" w:eastAsia="黑体" w:hAnsi="黑体" w:cs="Times New Roman"/>
          <w:sz w:val="24"/>
          <w:lang w:val="en-US" w:eastAsia="zh-CN" w:bidi="ar-SA"/>
        </w:rPr>
        <w:br/>
      </w:r>
    </w:p>
    <w:p w:rsidR="00327933" w:rsidRPr="00730BBD" w:rsidP="00386F93">
      <w:pPr>
        <w:pStyle w:val="Normal10"/>
        <w:jc w:val="left"/>
        <w:rPr>
          <w:rFonts w:ascii="黑体" w:eastAsia="黑体" w:hAnsi="黑体"/>
          <w:sz w:val="24"/>
          <w:lang w:val="en-US" w:eastAsia="zh-CN" w:bidi="ar-SA"/>
        </w:rPr>
      </w:pPr>
    </w:p>
    <w:p w:rsidR="00327933" w:rsidRPr="00730BBD" w:rsidP="00386F93">
      <w:pPr>
        <w:pStyle w:val="Normal11"/>
        <w:jc w:val="left"/>
        <w:rPr>
          <w:rFonts w:ascii="黑体" w:eastAsia="黑体" w:hAnsi="黑体"/>
          <w:sz w:val="24"/>
          <w:lang w:val="en-US" w:eastAsia="zh-CN" w:bidi="ar-SA"/>
        </w:rPr>
      </w:pPr>
      <w:r>
        <w:rPr>
          <w:rFonts w:ascii="黑体" w:eastAsia="黑体" w:hAnsi="黑体" w:cs="Times New Roman"/>
          <w:sz w:val="24"/>
          <w:lang w:val="en-US" w:eastAsia="zh-CN" w:bidi="ar-SA"/>
        </w:rPr>
        <w:t>12.</w:t>
      </w:r>
      <w:r>
        <w:rPr>
          <w:rFonts w:ascii="黑体" w:eastAsia="黑体" w:hAnsi="黑体" w:cs="Times New Roman"/>
          <w:sz w:val="24"/>
          <w:lang w:val="en-US" w:eastAsia="zh-CN" w:bidi="ar-SA"/>
        </w:rPr>
        <w:t>李煜《虞美人》“雕栏玉砌应犹在，只是朱颜改”的言外之意是（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A.美景依旧，故人已老</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B.岁月流逝，青春不再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C.故国宫殿，令人牵挂</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D.江山易主，物是人非</w:t>
      </w:r>
      <w:r>
        <w:rPr>
          <w:rFonts w:ascii="黑体" w:eastAsia="黑体" w:hAnsi="黑体" w:cs="Times New Roman"/>
          <w:sz w:val="24"/>
          <w:lang w:val="en-US" w:eastAsia="zh-CN" w:bidi="ar-SA"/>
        </w:rPr>
        <w:br/>
      </w:r>
    </w:p>
    <w:p w:rsidR="00327933" w:rsidRPr="00730BBD" w:rsidP="00386F93">
      <w:pPr>
        <w:pStyle w:val="Normal11"/>
        <w:jc w:val="left"/>
        <w:rPr>
          <w:rFonts w:ascii="黑体" w:eastAsia="黑体" w:hAnsi="黑体"/>
          <w:sz w:val="24"/>
          <w:lang w:val="en-US" w:eastAsia="zh-CN" w:bidi="ar-SA"/>
        </w:rPr>
      </w:pPr>
    </w:p>
    <w:p w:rsidR="00327933" w:rsidRPr="00730BBD" w:rsidP="00386F93">
      <w:pPr>
        <w:pStyle w:val="Normal12"/>
        <w:jc w:val="left"/>
        <w:rPr>
          <w:rFonts w:ascii="黑体" w:eastAsia="黑体" w:hAnsi="黑体"/>
          <w:sz w:val="24"/>
          <w:lang w:val="en-US" w:eastAsia="zh-CN" w:bidi="ar-SA"/>
        </w:rPr>
        <w:sectPr w:rsidSect="00504EE1">
          <w:footerReference w:type="default" r:id="rId9"/>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cs="Times New Roman"/>
          <w:sz w:val="24"/>
          <w:lang w:val="en-US" w:eastAsia="zh-CN" w:bidi="ar-SA"/>
        </w:rPr>
        <w:t>13.</w:t>
      </w:r>
      <w:r>
        <w:rPr>
          <w:rFonts w:ascii="黑体" w:eastAsia="黑体" w:hAnsi="黑体" w:cs="Times New Roman"/>
          <w:sz w:val="24"/>
          <w:lang w:val="en-US" w:eastAsia="zh-CN" w:bidi="ar-SA"/>
        </w:rPr>
        <w:t>李白被称为（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A.诗圣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B.诗豪</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C.诗鬼</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r>
        <w:rPr>
          <w:rFonts w:ascii="黑体" w:eastAsia="黑体" w:hAnsi="黑体" w:cs="Times New Roman"/>
          <w:sz w:val="24"/>
          <w:lang w:val="en-US" w:eastAsia="zh-CN" w:bidi="ar-SA"/>
        </w:rPr>
        <w:t>D.诗仙</w:t>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p>
    <w:p w:rsidR="00327933" w:rsidRPr="00730BBD" w:rsidP="00386F93">
      <w:pPr>
        <w:pStyle w:val="Normal13"/>
        <w:jc w:val="left"/>
        <w:rPr>
          <w:rFonts w:ascii="黑体" w:eastAsia="黑体" w:hAnsi="黑体"/>
          <w:sz w:val="24"/>
          <w:lang w:val="en-US" w:eastAsia="zh-CN" w:bidi="ar-SA"/>
        </w:rPr>
      </w:pPr>
      <w:r>
        <w:rPr>
          <w:rFonts w:ascii="黑体" w:eastAsia="黑体" w:hAnsi="黑体" w:cs="Times New Roman"/>
          <w:sz w:val="24"/>
          <w:lang w:val="en-US" w:eastAsia="zh-CN" w:bidi="ar-SA"/>
        </w:rPr>
        <w:t>14.</w:t>
      </w:r>
      <w:r>
        <w:rPr>
          <w:rFonts w:ascii="黑体" w:eastAsia="黑体" w:hAnsi="黑体" w:cs="Times New Roman"/>
          <w:sz w:val="24"/>
          <w:lang w:val="en-US" w:eastAsia="zh-CN" w:bidi="ar-SA"/>
        </w:rPr>
        <w:t>曹操《短歌行》的主旨是（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A.感叹人生几何，去日苦多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B.感伤亲朋离散，孤苦无依</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C.感慨功业无成，忧从中来</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D.渴望招纳贤才，建功立业</w:t>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p>
    <w:p w:rsidR="00327933" w:rsidRPr="00730BBD" w:rsidP="00386F93">
      <w:pPr>
        <w:pStyle w:val="Normal14"/>
        <w:jc w:val="left"/>
        <w:rPr>
          <w:rFonts w:ascii="黑体" w:eastAsia="黑体" w:hAnsi="黑体"/>
          <w:sz w:val="24"/>
          <w:lang w:val="en-US" w:eastAsia="zh-CN" w:bidi="ar-SA"/>
        </w:rPr>
      </w:pPr>
      <w:r>
        <w:rPr>
          <w:rFonts w:ascii="黑体" w:eastAsia="黑体" w:hAnsi="黑体" w:cs="Times New Roman"/>
          <w:sz w:val="24"/>
          <w:lang w:val="en-US" w:eastAsia="zh-CN" w:bidi="ar-SA"/>
        </w:rPr>
        <w:t>15.</w:t>
      </w:r>
      <w:r>
        <w:rPr>
          <w:rFonts w:ascii="黑体" w:eastAsia="黑体" w:hAnsi="黑体" w:cs="Times New Roman"/>
          <w:sz w:val="24"/>
          <w:lang w:val="en-US" w:eastAsia="zh-CN" w:bidi="ar-SA"/>
        </w:rPr>
        <w:t xml:space="preserve"> 《五代史伶官传序》的中心论点是（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A.“满招损，谦得益”</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B.“盛衰之理，虽曰天命，岂非人事哉”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C.“忧劳可以兴国，逸豫可以亡身”</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D.“祸患常积于忽微，智勇多困于所溺”</w:t>
      </w:r>
      <w:r>
        <w:rPr>
          <w:rFonts w:ascii="黑体" w:eastAsia="黑体" w:hAnsi="黑体" w:cs="Times New Roman"/>
          <w:sz w:val="24"/>
          <w:lang w:val="en-US" w:eastAsia="zh-CN" w:bidi="ar-SA"/>
        </w:rPr>
        <w:br/>
      </w:r>
    </w:p>
    <w:p w:rsidR="00327933" w:rsidRPr="00730BBD" w:rsidP="00386F93">
      <w:pPr>
        <w:pStyle w:val="Normal14"/>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二.语文问答题(共3题)</w:t>
      </w:r>
    </w:p>
    <w:p w:rsidR="00327933" w:rsidRPr="00730BBD" w:rsidP="00386F93">
      <w:pPr>
        <w:pStyle w:val="Normal14"/>
        <w:jc w:val="left"/>
        <w:rPr>
          <w:rFonts w:ascii="宋体" w:hAnsi="宋体" w:cs="宋体"/>
          <w:b/>
          <w:color w:val="000000"/>
          <w:sz w:val="28"/>
          <w:lang w:val="en-US" w:eastAsia="zh-CN" w:bidi="ar-SA"/>
        </w:rPr>
      </w:pPr>
    </w:p>
    <w:p w:rsidR="00327933" w:rsidRPr="00730BBD" w:rsidP="00386F93">
      <w:pPr>
        <w:pStyle w:val="Normal15"/>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阅读《秋水》中的一段文字，回答下列问题：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人卒九州，谷食之所生，舟车之所通，人处一焉；此其比万物也，不似毫末之在马体乎 五帝之所连，三王之所争，仁人之所忧，任士之所劳，尽此矣。伯夷辞之以为名，仲尼语之以为博，此其自多也，不似尔向之自多于水乎</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（1）解释这段文字中画横线字的含义。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向：</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（2）请分析这段文字中“此其比万物也”、“尽此矣”两个“此”字含义的区别。</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（3）请分析本段选文的本义及客观上对今人的启迪。</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（4）本段选文运用了哪种论证方法 请举例说明。</w:t>
      </w:r>
      <w:r>
        <w:rPr>
          <w:rFonts w:ascii="黑体" w:eastAsia="黑体" w:hAnsi="黑体" w:cs="Times New Roman"/>
          <w:sz w:val="24"/>
          <w:lang w:val="en-US" w:eastAsia="zh-CN" w:bidi="ar-SA"/>
        </w:rPr>
        <w:br/>
      </w:r>
      <w:r>
        <w:rPr>
          <w:rFonts w:ascii="黑体" w:eastAsia="黑体" w:hAnsi="黑体" w:cs="Times New Roman"/>
          <w:sz w:val="24"/>
          <w:lang w:val="en-US" w:eastAsia="zh-CN" w:bidi="ar-SA"/>
        </w:rPr>
        <w:t>（5）本段选文运用了哪些修辞方法，并举例分析其作用。</w:t>
      </w:r>
      <w:r>
        <w:rPr>
          <w:rFonts w:ascii="黑体" w:eastAsia="黑体" w:hAnsi="黑体" w:cs="Times New Roman"/>
          <w:sz w:val="24"/>
          <w:lang w:val="en-US" w:eastAsia="zh-CN" w:bidi="ar-SA"/>
        </w:rPr>
        <w:br/>
      </w:r>
    </w:p>
    <w:p w:rsidR="00327933" w:rsidRPr="00730BBD" w:rsidP="00386F93">
      <w:pPr>
        <w:pStyle w:val="Normal15"/>
        <w:jc w:val="left"/>
        <w:rPr>
          <w:rFonts w:ascii="黑体" w:eastAsia="黑体" w:hAnsi="黑体"/>
          <w:sz w:val="24"/>
          <w:lang w:val="en-US" w:eastAsia="zh-CN" w:bidi="ar-SA"/>
        </w:rPr>
      </w:pPr>
    </w:p>
    <w:p w:rsidR="00327933" w:rsidRPr="00730BBD" w:rsidP="00386F93">
      <w:pPr>
        <w:pStyle w:val="Normal16"/>
        <w:jc w:val="left"/>
        <w:rPr>
          <w:rFonts w:ascii="黑体" w:eastAsia="黑体" w:hAnsi="黑体"/>
          <w:sz w:val="24"/>
          <w:lang w:val="en-US" w:eastAsia="zh-CN" w:bidi="ar-SA"/>
        </w:rPr>
        <w:sectPr w:rsidSect="00504EE1">
          <w:footerReference w:type="default" r:id="rId10"/>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阅读《寡人之于国也》中的一段文字，回答下列问题：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孟子对曰：“王好战，请以战喻。填然鼓之，兵刃既接，弃甲曳兵而走，或百步而后止，或五十步而后止，以五十步笑百步，则何如 ”曰：“不可，直不百步耳，是亦走也。” 曰：“王如知此，则无望民之多于邻国也。”</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r>
        <w:rPr>
          <w:rFonts w:ascii="黑体" w:eastAsia="黑体" w:hAnsi="黑体" w:cs="Times New Roman"/>
          <w:sz w:val="24"/>
          <w:lang w:val="en-US" w:eastAsia="zh-CN" w:bidi="ar-SA"/>
        </w:rPr>
        <w:t>（1）将这段文字中的两句话译成现代汉语。</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填然鼓之，兵刃既接，弃甲曳兵而走：</w:t>
      </w:r>
      <w:r>
        <w:rPr>
          <w:rFonts w:ascii="黑体" w:eastAsia="黑体" w:hAnsi="黑体" w:cs="Times New Roman"/>
          <w:sz w:val="24"/>
          <w:lang w:val="en-US" w:eastAsia="zh-CN" w:bidi="ar-SA"/>
        </w:rPr>
        <w:br/>
      </w:r>
      <w:r>
        <w:rPr>
          <w:rFonts w:ascii="黑体" w:eastAsia="黑体" w:hAnsi="黑体" w:cs="Times New Roman"/>
          <w:sz w:val="24"/>
          <w:lang w:val="en-US" w:eastAsia="zh-CN" w:bidi="ar-SA"/>
        </w:rPr>
        <w:t>直不百步耳，是亦走也：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（2）这段文字论证时使用了哪种性质的论据</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（3）这段文字论证时运用了哪种论证方法 请具体分析。</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（4）这段文字论证了什么观点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（5）分析“五十步笑百步”的喻义。</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p>
    <w:p w:rsidR="00327933" w:rsidRPr="00730BBD" w:rsidP="00386F93">
      <w:pPr>
        <w:pStyle w:val="Normal17"/>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阅读作品片段，然后回答问题：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用兵制胜的要诀在占领要塞，击破主力。要塞既下，主力既破，其余一切就望风披靡，不攻自下。古人所以有“射人先射马，擒贼先擒王”的说法。如果虚耗兵力于无战略性的地点，等到自己的实力消耗尽了，敌人的要塞和主力还屹然未动，那还能希望打什么胜仗 做文章不能切中要害，错误正与此相同。在艺术和在自然一样，最有效的方式常是最经济的方式，浪费不仅是亏损而且也是伤害。与其用有限的力量于十件事上而不能把任何一件事做得好，不如以同样的力量集中在一件事上，把它做得斩钉截铁。做文章也是如此。世间没有说得完的话，你想把它说完，只见得你愚蠢；你没有理由可说人人都说的话，除非你比旁人说得好，而这却不是把所有的话都说完所能办到的。每篇文章必有一个主旨，你须把着重点完全摆在这主旨上，在这上面鞭辟入里，烘染尽致，使你所写的事理情态成一个世界，突出于其他一切世界之上，像浮雕突出于石面一样。</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（1）请概括本片段的主要观点。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（2）作者以“用兵制胜的要诀”作比喻，是要阐明什么道理</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（3）作者选用古人的说法“射人先射马，擒贼先擒王”，这与文章所要阐述的内容有什么联系</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（4）本片段综合运用了哪些论证方法</w:t>
      </w:r>
      <w:r>
        <w:rPr>
          <w:rFonts w:ascii="黑体" w:eastAsia="黑体" w:hAnsi="黑体" w:cs="Times New Roman"/>
          <w:sz w:val="24"/>
          <w:lang w:val="en-US" w:eastAsia="zh-CN" w:bidi="ar-SA"/>
        </w:rPr>
        <w:br/>
      </w:r>
    </w:p>
    <w:p w:rsidR="00327933" w:rsidRPr="00730BBD" w:rsidP="00386F93">
      <w:pPr>
        <w:pStyle w:val="Normal17"/>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三.英语单选题(共10题)</w:t>
      </w:r>
    </w:p>
    <w:p w:rsidR="00327933" w:rsidRPr="00730BBD" w:rsidP="00386F93">
      <w:pPr>
        <w:pStyle w:val="Normal17"/>
        <w:jc w:val="left"/>
        <w:rPr>
          <w:rFonts w:ascii="宋体" w:hAnsi="宋体" w:cs="宋体"/>
          <w:b/>
          <w:color w:val="000000"/>
          <w:sz w:val="28"/>
          <w:lang w:val="en-US" w:eastAsia="zh-CN" w:bidi="ar-SA"/>
        </w:rPr>
      </w:pPr>
    </w:p>
    <w:p w:rsidR="00327933" w:rsidRPr="00730BBD" w:rsidP="00386F93">
      <w:pPr>
        <w:pStyle w:val="Normal18"/>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My daughter is quite well now____ a slight headache.（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A.but for</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B.beside</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C.except for</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D.besides</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p>
    <w:p w:rsidR="00327933" w:rsidRPr="00730BBD" w:rsidP="00386F93">
      <w:pPr>
        <w:pStyle w:val="Normal19"/>
        <w:jc w:val="left"/>
        <w:rPr>
          <w:rFonts w:ascii="黑体" w:eastAsia="黑体" w:hAnsi="黑体"/>
          <w:sz w:val="24"/>
          <w:lang w:val="en-US" w:eastAsia="zh-CN" w:bidi="ar-SA"/>
        </w:rPr>
        <w:sectPr w:rsidSect="00504EE1">
          <w:footerReference w:type="default" r:id="rId11"/>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For</w:t>
      </w:r>
      <w:r>
        <w:rPr>
          <w:rFonts w:ascii="黑体" w:eastAsia="黑体" w:hAnsi="黑体" w:cs="Times New Roman"/>
          <w:sz w:val="24"/>
          <w:lang w:val="en-US" w:eastAsia="zh-CN" w:bidi="ar-SA"/>
        </w:rPr>
        <w:t xml:space="preserve"> each</w:t>
      </w:r>
      <w:r>
        <w:rPr>
          <w:rFonts w:ascii="黑体" w:eastAsia="黑体" w:hAnsi="黑体" w:cs="Times New Roman"/>
          <w:sz w:val="24"/>
          <w:lang w:val="en-US" w:eastAsia="zh-CN" w:bidi="ar-SA"/>
        </w:rPr>
        <w:t xml:space="preserve"> blank</w:t>
      </w:r>
      <w:r>
        <w:rPr>
          <w:rFonts w:ascii="黑体" w:eastAsia="黑体" w:hAnsi="黑体" w:cs="Times New Roman"/>
          <w:sz w:val="24"/>
          <w:lang w:val="en-US" w:eastAsia="zh-CN" w:bidi="ar-SA"/>
        </w:rPr>
        <w:t xml:space="preserve"> in</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following</w:t>
      </w:r>
      <w:r>
        <w:rPr>
          <w:rFonts w:ascii="黑体" w:eastAsia="黑体" w:hAnsi="黑体" w:cs="Times New Roman"/>
          <w:sz w:val="24"/>
          <w:lang w:val="en-US" w:eastAsia="zh-CN" w:bidi="ar-SA"/>
        </w:rPr>
        <w:t xml:space="preserve"> passage,</w:t>
      </w:r>
      <w:r>
        <w:rPr>
          <w:rFonts w:ascii="黑体" w:eastAsia="黑体" w:hAnsi="黑体" w:cs="Times New Roman"/>
          <w:sz w:val="24"/>
          <w:lang w:val="en-US" w:eastAsia="zh-CN" w:bidi="ar-SA"/>
        </w:rPr>
        <w:t xml:space="preserve"> there</w:t>
      </w:r>
      <w:r>
        <w:rPr>
          <w:rFonts w:ascii="黑体" w:eastAsia="黑体" w:hAnsi="黑体" w:cs="Times New Roman"/>
          <w:sz w:val="24"/>
          <w:lang w:val="en-US" w:eastAsia="zh-CN" w:bidi="ar-SA"/>
        </w:rPr>
        <w:t xml:space="preserve"> are</w:t>
      </w:r>
      <w:r>
        <w:rPr>
          <w:rFonts w:ascii="黑体" w:eastAsia="黑体" w:hAnsi="黑体" w:cs="Times New Roman"/>
          <w:sz w:val="24"/>
          <w:lang w:val="en-US" w:eastAsia="zh-CN" w:bidi="ar-SA"/>
        </w:rPr>
        <w:t xml:space="preserve"> four</w:t>
      </w:r>
      <w:r>
        <w:rPr>
          <w:rFonts w:ascii="黑体" w:eastAsia="黑体" w:hAnsi="黑体" w:cs="Times New Roman"/>
          <w:sz w:val="24"/>
          <w:lang w:val="en-US" w:eastAsia="zh-CN" w:bidi="ar-SA"/>
        </w:rPr>
        <w:t xml:space="preserve"> choices</w:t>
      </w:r>
      <w:r>
        <w:rPr>
          <w:rFonts w:ascii="黑体" w:eastAsia="黑体" w:hAnsi="黑体" w:cs="Times New Roman"/>
          <w:sz w:val="24"/>
          <w:lang w:val="en-US" w:eastAsia="zh-CN" w:bidi="ar-SA"/>
        </w:rPr>
        <w:t xml:space="preserve"> marked</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B,</w:t>
      </w:r>
      <w:r>
        <w:rPr>
          <w:rFonts w:ascii="黑体" w:eastAsia="黑体" w:hAnsi="黑体" w:cs="Times New Roman"/>
          <w:sz w:val="24"/>
          <w:lang w:val="en-US" w:eastAsia="zh-CN" w:bidi="ar-SA"/>
        </w:rPr>
        <w:t xml:space="preserve"> C</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D.</w:t>
      </w:r>
      <w:r>
        <w:rPr>
          <w:rFonts w:ascii="黑体" w:eastAsia="黑体" w:hAnsi="黑体" w:cs="Times New Roman"/>
          <w:sz w:val="24"/>
          <w:lang w:val="en-US" w:eastAsia="zh-CN" w:bidi="ar-SA"/>
        </w:rPr>
        <w:t xml:space="preserve"> Choose</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one</w:t>
      </w:r>
      <w:r>
        <w:rPr>
          <w:rFonts w:ascii="黑体" w:eastAsia="黑体" w:hAnsi="黑体" w:cs="Times New Roman"/>
          <w:sz w:val="24"/>
          <w:lang w:val="en-US" w:eastAsia="zh-CN" w:bidi="ar-SA"/>
        </w:rPr>
        <w:t xml:space="preserve"> that</w:t>
      </w:r>
      <w:r>
        <w:rPr>
          <w:rFonts w:ascii="黑体" w:eastAsia="黑体" w:hAnsi="黑体" w:cs="Times New Roman"/>
          <w:sz w:val="24"/>
          <w:lang w:val="en-US" w:eastAsia="zh-CN" w:bidi="ar-SA"/>
        </w:rPr>
        <w:t xml:space="preserve"> is</w:t>
      </w:r>
      <w:r>
        <w:rPr>
          <w:rFonts w:ascii="黑体" w:eastAsia="黑体" w:hAnsi="黑体" w:cs="Times New Roman"/>
          <w:sz w:val="24"/>
          <w:lang w:val="en-US" w:eastAsia="zh-CN" w:bidi="ar-SA"/>
        </w:rPr>
        <w:t xml:space="preserve"> most</w:t>
      </w:r>
      <w:r>
        <w:rPr>
          <w:rFonts w:ascii="黑体" w:eastAsia="黑体" w:hAnsi="黑体" w:cs="Times New Roman"/>
          <w:sz w:val="24"/>
          <w:lang w:val="en-US" w:eastAsia="zh-CN" w:bidi="ar-SA"/>
        </w:rPr>
        <w:t xml:space="preserve"> suitable</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mark</w:t>
      </w:r>
    </w:p>
    <w:p w:rsidR="00327933" w:rsidRPr="00730BBD" w:rsidP="00386F93">
      <w:pPr>
        <w:pStyle w:val="Normal19"/>
        <w:jc w:val="left"/>
        <w:rPr>
          <w:rFonts w:ascii="黑体" w:eastAsia="黑体" w:hAnsi="黑体"/>
          <w:sz w:val="24"/>
          <w:lang w:val="en-US" w:eastAsia="zh-CN" w:bidi="ar-SA"/>
        </w:rPr>
      </w:pPr>
      <w:r>
        <w:rPr>
          <w:rFonts w:ascii="黑体" w:eastAsia="黑体" w:hAnsi="黑体" w:cs="Times New Roman"/>
          <w:sz w:val="24"/>
          <w:lang w:val="en-US" w:eastAsia="zh-CN" w:bidi="ar-SA"/>
        </w:rPr>
        <w:t xml:space="preserve"> your</w:t>
      </w:r>
      <w:r>
        <w:rPr>
          <w:rFonts w:ascii="黑体" w:eastAsia="黑体" w:hAnsi="黑体" w:cs="Times New Roman"/>
          <w:sz w:val="24"/>
          <w:lang w:val="en-US" w:eastAsia="zh-CN" w:bidi="ar-SA"/>
        </w:rPr>
        <w:t xml:space="preserve"> answer</w:t>
      </w:r>
      <w:r>
        <w:rPr>
          <w:rFonts w:ascii="黑体" w:eastAsia="黑体" w:hAnsi="黑体" w:cs="Times New Roman"/>
          <w:sz w:val="24"/>
          <w:lang w:val="en-US" w:eastAsia="zh-CN" w:bidi="ar-SA"/>
        </w:rPr>
        <w:t xml:space="preserve"> by</w:t>
      </w:r>
      <w:r>
        <w:rPr>
          <w:rFonts w:ascii="黑体" w:eastAsia="黑体" w:hAnsi="黑体" w:cs="Times New Roman"/>
          <w:sz w:val="24"/>
          <w:lang w:val="en-US" w:eastAsia="zh-CN" w:bidi="ar-SA"/>
        </w:rPr>
        <w:t xml:space="preserve"> blackening</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corresponding</w:t>
      </w:r>
      <w:r>
        <w:rPr>
          <w:rFonts w:ascii="黑体" w:eastAsia="黑体" w:hAnsi="黑体" w:cs="Times New Roman"/>
          <w:sz w:val="24"/>
          <w:lang w:val="en-US" w:eastAsia="zh-CN" w:bidi="ar-SA"/>
        </w:rPr>
        <w:t xml:space="preserve"> letter</w:t>
      </w:r>
      <w:r>
        <w:rPr>
          <w:rFonts w:ascii="黑体" w:eastAsia="黑体" w:hAnsi="黑体" w:cs="Times New Roman"/>
          <w:sz w:val="24"/>
          <w:lang w:val="en-US" w:eastAsia="zh-CN" w:bidi="ar-SA"/>
        </w:rPr>
        <w:t xml:space="preserve"> on</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Answer</w:t>
      </w:r>
      <w:r>
        <w:rPr>
          <w:rFonts w:ascii="黑体" w:eastAsia="黑体" w:hAnsi="黑体" w:cs="Times New Roman"/>
          <w:sz w:val="24"/>
          <w:lang w:val="en-US" w:eastAsia="zh-CN" w:bidi="ar-SA"/>
        </w:rPr>
        <w:t xml:space="preserve"> Sheet.</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Insomnia, or "poor sleep", can have bad effects on a person's health and general well-being. It can　21　on both our physical and mental health and can lead to other health　22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Insomnia can be traced to many different reasons, but what is　23　to many sufferers is their inability to relax fully and "switch the mind　24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Constant thoughts,　25　around and around in the mind, moving from one　26　to the next, prevent stillness and peace and　27　a sufferer extremely tired.</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In order to treat insomnia　28　, it is first necessary to allow a sufferer to re-experience　29　real relaxation feels like. It's almost as though they've forgotten how to relax. Once this has been　30　by the brain, then fast and effective　31　can be made to re-educate the unconscious towards allowing the person to relax　32　and to allow a natural state of sleep to　33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Hypnotherapy（催眠疗法）is one of the fastest and most effective ways of　34　this goal for long-lasting results.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Sleeping pills, if used at all, should only be a short-term　35　as their effect is soon reduced and their side effects can be deep and far-reaching.</w:t>
      </w:r>
      <w:r>
        <w:rPr>
          <w:rFonts w:ascii="黑体" w:eastAsia="黑体" w:hAnsi="黑体" w:cs="Times New Roman"/>
          <w:sz w:val="24"/>
          <w:lang w:val="en-US" w:eastAsia="zh-CN" w:bidi="ar-SA"/>
        </w:rPr>
        <w:br/>
      </w:r>
      <w:r>
        <w:rPr>
          <w:rFonts w:ascii="黑体" w:eastAsia="黑体" w:hAnsi="黑体" w:cs="Times New Roman"/>
          <w:sz w:val="24"/>
          <w:lang w:val="en-US" w:eastAsia="zh-CN" w:bidi="ar-SA"/>
        </w:rPr>
        <w:t>____.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A.image</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B.dream</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C.concept</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D.thought</w:t>
      </w:r>
      <w:r>
        <w:rPr>
          <w:rFonts w:ascii="黑体" w:eastAsia="黑体" w:hAnsi="黑体" w:cs="Times New Roman"/>
          <w:sz w:val="24"/>
          <w:lang w:val="en-US" w:eastAsia="zh-CN" w:bidi="ar-SA"/>
        </w:rPr>
        <w:br/>
      </w:r>
    </w:p>
    <w:p w:rsidR="00327933" w:rsidRPr="00730BBD" w:rsidP="00386F93">
      <w:pPr>
        <w:pStyle w:val="Normal19"/>
        <w:jc w:val="left"/>
        <w:rPr>
          <w:rFonts w:ascii="黑体" w:eastAsia="黑体" w:hAnsi="黑体"/>
          <w:sz w:val="24"/>
          <w:lang w:val="en-US" w:eastAsia="zh-CN" w:bidi="ar-SA"/>
        </w:rPr>
      </w:pPr>
    </w:p>
    <w:p w:rsidR="00327933" w:rsidRPr="00730BBD" w:rsidP="00386F93">
      <w:pPr>
        <w:pStyle w:val="Normal20"/>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Passage?One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The small number of newborn babies,which has been caused by high prices and the changing social situation of women,is one of the most serious problems inAsia.When people talk about it,you can hear a word invented inJapan,"DINKS",which means Double Income No Kids.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In</w:t>
      </w:r>
      <w:r>
        <w:rPr>
          <w:rFonts w:ascii="黑体" w:eastAsia="黑体" w:hAnsi="黑体" w:cs="Times New Roman"/>
          <w:sz w:val="24"/>
          <w:lang w:val="en-US" w:eastAsia="zh-CN" w:bidi="ar-SA"/>
        </w:rPr>
        <w:t xml:space="preserve"> many</w:t>
      </w:r>
      <w:r>
        <w:rPr>
          <w:rFonts w:ascii="黑体" w:eastAsia="黑体" w:hAnsi="黑体" w:cs="Times New Roman"/>
          <w:sz w:val="24"/>
          <w:lang w:val="en-US" w:eastAsia="zh-CN" w:bidi="ar-SA"/>
        </w:rPr>
        <w:t xml:space="preserve"> majorAsian</w:t>
      </w:r>
      <w:r>
        <w:rPr>
          <w:rFonts w:ascii="黑体" w:eastAsia="黑体" w:hAnsi="黑体" w:cs="Times New Roman"/>
          <w:sz w:val="24"/>
          <w:lang w:val="en-US" w:eastAsia="zh-CN" w:bidi="ar-SA"/>
        </w:rPr>
        <w:t xml:space="preserve"> cities</w:t>
      </w:r>
      <w:r>
        <w:rPr>
          <w:rFonts w:ascii="黑体" w:eastAsia="黑体" w:hAnsi="黑体" w:cs="Times New Roman"/>
          <w:sz w:val="24"/>
          <w:lang w:val="en-US" w:eastAsia="zh-CN" w:bidi="ar-SA"/>
        </w:rPr>
        <w:t xml:space="preserve"> like</w:t>
      </w:r>
      <w:r>
        <w:rPr>
          <w:rFonts w:ascii="黑体" w:eastAsia="黑体" w:hAnsi="黑体" w:cs="Times New Roman"/>
          <w:sz w:val="24"/>
          <w:lang w:val="en-US" w:eastAsia="zh-CN" w:bidi="ar-SA"/>
        </w:rPr>
        <w:t xml:space="preserve"> Seoul,Singapore,and</w:t>
      </w:r>
      <w:r>
        <w:rPr>
          <w:rFonts w:ascii="黑体" w:eastAsia="黑体" w:hAnsi="黑体" w:cs="Times New Roman"/>
          <w:sz w:val="24"/>
          <w:lang w:val="en-US" w:eastAsia="zh-CN" w:bidi="ar-SA"/>
        </w:rPr>
        <w:t xml:space="preserve"> Tokyo,the</w:t>
      </w:r>
      <w:r>
        <w:rPr>
          <w:rFonts w:ascii="黑体" w:eastAsia="黑体" w:hAnsi="黑体" w:cs="Times New Roman"/>
          <w:sz w:val="24"/>
          <w:lang w:val="en-US" w:eastAsia="zh-CN" w:bidi="ar-SA"/>
        </w:rPr>
        <w:t xml:space="preserve"> cost</w:t>
      </w:r>
      <w:r>
        <w:rPr>
          <w:rFonts w:ascii="黑体" w:eastAsia="黑体" w:hAnsi="黑体" w:cs="Times New Roman"/>
          <w:sz w:val="24"/>
          <w:lang w:val="en-US" w:eastAsia="zh-CN" w:bidi="ar-SA"/>
        </w:rPr>
        <w:t xml:space="preserve"> of</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house</w:t>
      </w:r>
      <w:r>
        <w:rPr>
          <w:rFonts w:ascii="黑体" w:eastAsia="黑体" w:hAnsi="黑体" w:cs="Times New Roman"/>
          <w:sz w:val="24"/>
          <w:lang w:val="en-US" w:eastAsia="zh-CN" w:bidi="ar-SA"/>
        </w:rPr>
        <w:t xml:space="preserve"> is</w:t>
      </w:r>
      <w:r>
        <w:rPr>
          <w:rFonts w:ascii="黑体" w:eastAsia="黑体" w:hAnsi="黑体" w:cs="Times New Roman"/>
          <w:sz w:val="24"/>
          <w:lang w:val="en-US" w:eastAsia="zh-CN" w:bidi="ar-SA"/>
        </w:rPr>
        <w:t xml:space="preserve"> extremelyhigh.A</w:t>
      </w:r>
      <w:r>
        <w:rPr>
          <w:rFonts w:ascii="黑体" w:eastAsia="黑体" w:hAnsi="黑体" w:cs="Times New Roman"/>
          <w:sz w:val="24"/>
          <w:lang w:val="en-US" w:eastAsia="zh-CN" w:bidi="ar-SA"/>
        </w:rPr>
        <w:t xml:space="preserve"> young</w:t>
      </w:r>
      <w:r>
        <w:rPr>
          <w:rFonts w:ascii="黑体" w:eastAsia="黑体" w:hAnsi="黑体" w:cs="Times New Roman"/>
          <w:sz w:val="24"/>
          <w:lang w:val="en-US" w:eastAsia="zh-CN" w:bidi="ar-SA"/>
        </w:rPr>
        <w:t xml:space="preserve"> couple</w:t>
      </w:r>
      <w:r>
        <w:rPr>
          <w:rFonts w:ascii="黑体" w:eastAsia="黑体" w:hAnsi="黑体" w:cs="Times New Roman"/>
          <w:sz w:val="24"/>
          <w:lang w:val="en-US" w:eastAsia="zh-CN" w:bidi="ar-SA"/>
        </w:rPr>
        <w:t xml:space="preserve"> who</w:t>
      </w:r>
      <w:r>
        <w:rPr>
          <w:rFonts w:ascii="黑体" w:eastAsia="黑体" w:hAnsi="黑体" w:cs="Times New Roman"/>
          <w:sz w:val="24"/>
          <w:lang w:val="en-US" w:eastAsia="zh-CN" w:bidi="ar-SA"/>
        </w:rPr>
        <w:t xml:space="preserve"> want</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buy</w:t>
      </w:r>
      <w:r>
        <w:rPr>
          <w:rFonts w:ascii="黑体" w:eastAsia="黑体" w:hAnsi="黑体" w:cs="Times New Roman"/>
          <w:sz w:val="24"/>
          <w:lang w:val="en-US" w:eastAsia="zh-CN" w:bidi="ar-SA"/>
        </w:rPr>
        <w:t xml:space="preserve"> their</w:t>
      </w:r>
      <w:r>
        <w:rPr>
          <w:rFonts w:ascii="黑体" w:eastAsia="黑体" w:hAnsi="黑体" w:cs="Times New Roman"/>
          <w:sz w:val="24"/>
          <w:lang w:val="en-US" w:eastAsia="zh-CN" w:bidi="ar-SA"/>
        </w:rPr>
        <w:t xml:space="preserve"> own</w:t>
      </w:r>
      <w:r>
        <w:rPr>
          <w:rFonts w:ascii="黑体" w:eastAsia="黑体" w:hAnsi="黑体" w:cs="Times New Roman"/>
          <w:sz w:val="24"/>
          <w:lang w:val="en-US" w:eastAsia="zh-CN" w:bidi="ar-SA"/>
        </w:rPr>
        <w:t xml:space="preserve"> house</w:t>
      </w:r>
      <w:r>
        <w:rPr>
          <w:rFonts w:ascii="黑体" w:eastAsia="黑体" w:hAnsi="黑体" w:cs="Times New Roman"/>
          <w:sz w:val="24"/>
          <w:lang w:val="en-US" w:eastAsia="zh-CN" w:bidi="ar-SA"/>
        </w:rPr>
        <w:t xml:space="preserve"> may</w:t>
      </w:r>
      <w:r>
        <w:rPr>
          <w:rFonts w:ascii="黑体" w:eastAsia="黑体" w:hAnsi="黑体" w:cs="Times New Roman"/>
          <w:sz w:val="24"/>
          <w:lang w:val="en-US" w:eastAsia="zh-CN" w:bidi="ar-SA"/>
        </w:rPr>
        <w:t xml:space="preserve"> have</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pay</w:t>
      </w:r>
      <w:r>
        <w:rPr>
          <w:rFonts w:ascii="黑体" w:eastAsia="黑体" w:hAnsi="黑体" w:cs="Times New Roman"/>
          <w:sz w:val="24"/>
          <w:lang w:val="en-US" w:eastAsia="zh-CN" w:bidi="ar-SA"/>
        </w:rPr>
        <w:t xml:space="preserve"> about$300,000（though</w:t>
      </w:r>
      <w:r>
        <w:rPr>
          <w:rFonts w:ascii="黑体" w:eastAsia="黑体" w:hAnsi="黑体" w:cs="Times New Roman"/>
          <w:sz w:val="24"/>
          <w:lang w:val="en-US" w:eastAsia="zh-CN" w:bidi="ar-SA"/>
        </w:rPr>
        <w:t xml:space="preserve"> prices</w:t>
      </w:r>
      <w:r>
        <w:rPr>
          <w:rFonts w:ascii="黑体" w:eastAsia="黑体" w:hAnsi="黑体" w:cs="Times New Roman"/>
          <w:sz w:val="24"/>
          <w:lang w:val="en-US" w:eastAsia="zh-CN" w:bidi="ar-SA"/>
        </w:rPr>
        <w:t xml:space="preserve"> have</w:t>
      </w:r>
      <w:r>
        <w:rPr>
          <w:rFonts w:ascii="黑体" w:eastAsia="黑体" w:hAnsi="黑体" w:cs="Times New Roman"/>
          <w:sz w:val="24"/>
          <w:lang w:val="en-US" w:eastAsia="zh-CN" w:bidi="ar-SA"/>
        </w:rPr>
        <w:t xml:space="preserve"> fallen）.For</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flat</w:t>
      </w:r>
      <w:r>
        <w:rPr>
          <w:rFonts w:ascii="黑体" w:eastAsia="黑体" w:hAnsi="黑体" w:cs="Times New Roman"/>
          <w:sz w:val="24"/>
          <w:lang w:val="en-US" w:eastAsia="zh-CN" w:bidi="ar-SA"/>
        </w:rPr>
        <w:t xml:space="preserve"> with</w:t>
      </w:r>
      <w:r>
        <w:rPr>
          <w:rFonts w:ascii="黑体" w:eastAsia="黑体" w:hAnsi="黑体" w:cs="Times New Roman"/>
          <w:sz w:val="24"/>
          <w:lang w:val="en-US" w:eastAsia="zh-CN" w:bidi="ar-SA"/>
        </w:rPr>
        <w:t xml:space="preserve"> one</w:t>
      </w:r>
      <w:r>
        <w:rPr>
          <w:rFonts w:ascii="黑体" w:eastAsia="黑体" w:hAnsi="黑体" w:cs="Times New Roman"/>
          <w:sz w:val="24"/>
          <w:lang w:val="en-US" w:eastAsia="zh-CN" w:bidi="ar-SA"/>
        </w:rPr>
        <w:t xml:space="preserve"> bedroom,onedining-room,a</w:t>
      </w:r>
      <w:r>
        <w:rPr>
          <w:rFonts w:ascii="黑体" w:eastAsia="黑体" w:hAnsi="黑体" w:cs="Times New Roman"/>
          <w:sz w:val="24"/>
          <w:lang w:val="en-US" w:eastAsia="zh-CN" w:bidi="ar-SA"/>
        </w:rPr>
        <w:t xml:space="preserve"> kitchen,and</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bathroom,the</w:t>
      </w:r>
      <w:r>
        <w:rPr>
          <w:rFonts w:ascii="黑体" w:eastAsia="黑体" w:hAnsi="黑体" w:cs="Times New Roman"/>
          <w:sz w:val="24"/>
          <w:lang w:val="en-US" w:eastAsia="zh-CN" w:bidi="ar-SA"/>
        </w:rPr>
        <w:t xml:space="preserve"> couple</w:t>
      </w:r>
      <w:r>
        <w:rPr>
          <w:rFonts w:ascii="黑体" w:eastAsia="黑体" w:hAnsi="黑体" w:cs="Times New Roman"/>
          <w:sz w:val="24"/>
          <w:lang w:val="en-US" w:eastAsia="zh-CN" w:bidi="ar-SA"/>
        </w:rPr>
        <w:t xml:space="preserve"> will</w:t>
      </w:r>
      <w:r>
        <w:rPr>
          <w:rFonts w:ascii="黑体" w:eastAsia="黑体" w:hAnsi="黑体" w:cs="Times New Roman"/>
          <w:sz w:val="24"/>
          <w:lang w:val="en-US" w:eastAsia="zh-CN" w:bidi="ar-SA"/>
        </w:rPr>
        <w:t xml:space="preserve"> pay</w:t>
      </w:r>
      <w:r>
        <w:rPr>
          <w:rFonts w:ascii="黑体" w:eastAsia="黑体" w:hAnsi="黑体" w:cs="Times New Roman"/>
          <w:sz w:val="24"/>
          <w:lang w:val="en-US" w:eastAsia="zh-CN" w:bidi="ar-SA"/>
        </w:rPr>
        <w:t xml:space="preserve"> about$900</w:t>
      </w:r>
      <w:r>
        <w:rPr>
          <w:rFonts w:ascii="黑体" w:eastAsia="黑体" w:hAnsi="黑体" w:cs="Times New Roman"/>
          <w:sz w:val="24"/>
          <w:lang w:val="en-US" w:eastAsia="zh-CN" w:bidi="ar-SA"/>
        </w:rPr>
        <w:t xml:space="preserve"> amonth.What′s</w:t>
      </w:r>
      <w:r>
        <w:rPr>
          <w:rFonts w:ascii="黑体" w:eastAsia="黑体" w:hAnsi="黑体" w:cs="Times New Roman"/>
          <w:sz w:val="24"/>
          <w:lang w:val="en-US" w:eastAsia="zh-CN" w:bidi="ar-SA"/>
        </w:rPr>
        <w:t xml:space="preserve"> more,if</w:t>
      </w:r>
      <w:r>
        <w:rPr>
          <w:rFonts w:ascii="黑体" w:eastAsia="黑体" w:hAnsi="黑体" w:cs="Times New Roman"/>
          <w:sz w:val="24"/>
          <w:lang w:val="en-US" w:eastAsia="zh-CN" w:bidi="ar-SA"/>
        </w:rPr>
        <w:t xml:space="preserve"> they</w:t>
      </w:r>
      <w:r>
        <w:rPr>
          <w:rFonts w:ascii="黑体" w:eastAsia="黑体" w:hAnsi="黑体" w:cs="Times New Roman"/>
          <w:sz w:val="24"/>
          <w:lang w:val="en-US" w:eastAsia="zh-CN" w:bidi="ar-SA"/>
        </w:rPr>
        <w:t xml:space="preserve"> want</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have</w:t>
      </w:r>
      <w:r>
        <w:rPr>
          <w:rFonts w:ascii="黑体" w:eastAsia="黑体" w:hAnsi="黑体" w:cs="Times New Roman"/>
          <w:sz w:val="24"/>
          <w:lang w:val="en-US" w:eastAsia="zh-CN" w:bidi="ar-SA"/>
        </w:rPr>
        <w:t xml:space="preserve"> a</w:t>
      </w:r>
      <w:r w:rsidRPr="00730BBD">
        <w:rPr>
          <w:rFonts w:ascii="黑体" w:eastAsia="黑体" w:hAnsi="黑体"/>
          <w:sz w:val="24"/>
          <w:lang w:val="en-US" w:eastAsia="zh-CN" w:bidi="ar-SA"/>
        </w:rPr>
        <w:br/>
      </w:r>
      <w:r w:rsidRPr="00730BBD">
        <w:rPr>
          <w:rFonts w:ascii="黑体" w:eastAsia="黑体" w:hAnsi="黑体"/>
          <w:sz w:val="24"/>
          <w:lang w:val="en-US" w:eastAsia="zh-CN" w:bidi="ar-S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https://d.book118.com/486230100023010052</w:t>
        </w:r>
      </w:hyperlink>
    </w:p>
    <w:p w:rsidR="00327933" w:rsidRPr="00730BBD" w:rsidP="00386F93">
      <w:pPr>
        <w:pStyle w:val="Normal20"/>
        <w:jc w:val="left"/>
        <w:rPr>
          <w:rFonts w:ascii="黑体" w:eastAsia="黑体" w:hAnsi="黑体"/>
          <w:sz w:val="24"/>
          <w:lang w:val="en-US" w:eastAsia="zh-CN" w:bidi="ar-SA"/>
        </w:rPr>
      </w:pPr>
    </w:p>
    <w:sectPr w:rsidSect="00504EE1">
      <w:footerReference w:type="default" r:id="rId13"/>
      <w:type w:val="nextPage"/>
      <w:pgSz w:w="11906" w:h="16838" w:code="9"/>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paraId="6A9506E6"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053E"/>
    <w:rsid w:val="000527EF"/>
    <w:rsid w:val="00052967"/>
    <w:rsid w:val="000B3F97"/>
    <w:rsid w:val="000E1C82"/>
    <w:rsid w:val="0010489A"/>
    <w:rsid w:val="00117A71"/>
    <w:rsid w:val="001218D6"/>
    <w:rsid w:val="00132074"/>
    <w:rsid w:val="001471D3"/>
    <w:rsid w:val="001502A4"/>
    <w:rsid w:val="001550CE"/>
    <w:rsid w:val="00156496"/>
    <w:rsid w:val="00160D5A"/>
    <w:rsid w:val="00181857"/>
    <w:rsid w:val="00185F41"/>
    <w:rsid w:val="0019605D"/>
    <w:rsid w:val="001D1D41"/>
    <w:rsid w:val="0021302C"/>
    <w:rsid w:val="00231F02"/>
    <w:rsid w:val="00257055"/>
    <w:rsid w:val="002B0B19"/>
    <w:rsid w:val="00327933"/>
    <w:rsid w:val="00386F93"/>
    <w:rsid w:val="003B1539"/>
    <w:rsid w:val="003C5E50"/>
    <w:rsid w:val="003D0CF3"/>
    <w:rsid w:val="003D4D8E"/>
    <w:rsid w:val="003F520C"/>
    <w:rsid w:val="0042574A"/>
    <w:rsid w:val="004B57E7"/>
    <w:rsid w:val="004C0772"/>
    <w:rsid w:val="00504EE1"/>
    <w:rsid w:val="0051077B"/>
    <w:rsid w:val="00534A43"/>
    <w:rsid w:val="005506DD"/>
    <w:rsid w:val="00594BDF"/>
    <w:rsid w:val="005D723D"/>
    <w:rsid w:val="005F5F63"/>
    <w:rsid w:val="006041C1"/>
    <w:rsid w:val="00681E04"/>
    <w:rsid w:val="006D5968"/>
    <w:rsid w:val="0071008B"/>
    <w:rsid w:val="0071421A"/>
    <w:rsid w:val="00721632"/>
    <w:rsid w:val="00730BBD"/>
    <w:rsid w:val="00792E58"/>
    <w:rsid w:val="00794C1A"/>
    <w:rsid w:val="00797476"/>
    <w:rsid w:val="007D572E"/>
    <w:rsid w:val="00827B23"/>
    <w:rsid w:val="008B4D5B"/>
    <w:rsid w:val="008B6842"/>
    <w:rsid w:val="008C0C31"/>
    <w:rsid w:val="008F168A"/>
    <w:rsid w:val="00902424"/>
    <w:rsid w:val="00954CA2"/>
    <w:rsid w:val="00972C3F"/>
    <w:rsid w:val="0097522F"/>
    <w:rsid w:val="00980EED"/>
    <w:rsid w:val="009E2F0E"/>
    <w:rsid w:val="00A15098"/>
    <w:rsid w:val="00A23706"/>
    <w:rsid w:val="00A378B7"/>
    <w:rsid w:val="00A43E68"/>
    <w:rsid w:val="00A44168"/>
    <w:rsid w:val="00A51137"/>
    <w:rsid w:val="00A77B3E"/>
    <w:rsid w:val="00AD6342"/>
    <w:rsid w:val="00B11CCC"/>
    <w:rsid w:val="00B23199"/>
    <w:rsid w:val="00BB3426"/>
    <w:rsid w:val="00C6422B"/>
    <w:rsid w:val="00C7162A"/>
    <w:rsid w:val="00C74FDF"/>
    <w:rsid w:val="00CA5E80"/>
    <w:rsid w:val="00D00AF6"/>
    <w:rsid w:val="00D21982"/>
    <w:rsid w:val="00D4321D"/>
    <w:rsid w:val="00D76293"/>
    <w:rsid w:val="00DA34CC"/>
    <w:rsid w:val="00DB251F"/>
    <w:rsid w:val="00DD6034"/>
    <w:rsid w:val="00DE521C"/>
    <w:rsid w:val="00E266BD"/>
    <w:rsid w:val="00E401E4"/>
    <w:rsid w:val="00E465B0"/>
    <w:rsid w:val="00E5109B"/>
    <w:rsid w:val="00E55E2D"/>
    <w:rsid w:val="00EE4110"/>
    <w:rsid w:val="00F210CE"/>
    <w:rsid w:val="00F21941"/>
    <w:rsid w:val="00F41DA8"/>
    <w:rsid w:val="00F51ECF"/>
    <w:rsid w:val="00F602EB"/>
    <w:rsid w:val="00F933D4"/>
    <w:rsid w:val="00FA021B"/>
    <w:rsid w:val="00FB2017"/>
    <w:rsid w:val="00FC1F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2AA84A-7B71-41F7-97EB-15EF2A3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465B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465B0"/>
    <w:rPr>
      <w:sz w:val="18"/>
      <w:szCs w:val="18"/>
    </w:rPr>
  </w:style>
  <w:style w:type="paragraph" w:styleId="Footer">
    <w:name w:val="footer"/>
    <w:basedOn w:val="Normal"/>
    <w:link w:val="a0"/>
    <w:uiPriority w:val="99"/>
    <w:unhideWhenUsed/>
    <w:rsid w:val="00E465B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465B0"/>
    <w:rPr>
      <w:sz w:val="18"/>
      <w:szCs w:val="18"/>
    </w:rPr>
  </w:style>
  <w:style w:type="table" w:styleId="TableGrid">
    <w:name w:val="Table Grid"/>
    <w:basedOn w:val="TableNormal"/>
    <w:uiPriority w:val="39"/>
    <w:rsid w:val="003F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jc w:val="both"/>
    </w:pPr>
    <w:rPr>
      <w:rFonts w:ascii="Calibri" w:eastAsia="宋体" w:hAnsi="Calibri" w:cs="Times New Roman"/>
      <w:kern w:val="2"/>
      <w:sz w:val="21"/>
      <w:szCs w:val="22"/>
    </w:rPr>
  </w:style>
  <w:style w:type="paragraph" w:customStyle="1" w:styleId="Normal1">
    <w:name w:val="Normal_1"/>
    <w:qFormat/>
    <w:pPr>
      <w:widowControl w:val="0"/>
      <w:jc w:val="both"/>
    </w:pPr>
    <w:rPr>
      <w:rFonts w:ascii="Calibri" w:eastAsia="宋体" w:hAnsi="Calibri" w:cs="Times New Roman"/>
      <w:kern w:val="2"/>
      <w:sz w:val="21"/>
      <w:szCs w:val="22"/>
    </w:rPr>
  </w:style>
  <w:style w:type="paragraph" w:customStyle="1" w:styleId="Normal2">
    <w:name w:val="Normal_2"/>
    <w:qFormat/>
    <w:pPr>
      <w:widowControl w:val="0"/>
      <w:jc w:val="both"/>
    </w:pPr>
    <w:rPr>
      <w:rFonts w:ascii="Calibri" w:eastAsia="宋体" w:hAnsi="Calibri" w:cs="Times New Roman"/>
      <w:kern w:val="2"/>
      <w:sz w:val="21"/>
      <w:szCs w:val="22"/>
    </w:rPr>
  </w:style>
  <w:style w:type="paragraph" w:customStyle="1" w:styleId="Normal3">
    <w:name w:val="Normal_3"/>
    <w:qFormat/>
    <w:pPr>
      <w:widowControl w:val="0"/>
      <w:jc w:val="both"/>
    </w:pPr>
    <w:rPr>
      <w:rFonts w:ascii="Calibri" w:eastAsia="宋体" w:hAnsi="Calibri" w:cs="Times New Roman"/>
      <w:kern w:val="2"/>
      <w:sz w:val="21"/>
      <w:szCs w:val="22"/>
    </w:rPr>
  </w:style>
  <w:style w:type="paragraph" w:customStyle="1" w:styleId="Normal4">
    <w:name w:val="Normal_4"/>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Calibri" w:eastAsia="宋体" w:hAnsi="Calibri" w:cs="Times New Roman"/>
      <w:kern w:val="2"/>
      <w:sz w:val="21"/>
      <w:szCs w:val="22"/>
    </w:rPr>
  </w:style>
  <w:style w:type="paragraph" w:customStyle="1" w:styleId="Normal6">
    <w:name w:val="Normal_6"/>
    <w:qFormat/>
    <w:pPr>
      <w:widowControl w:val="0"/>
      <w:jc w:val="both"/>
    </w:pPr>
    <w:rPr>
      <w:rFonts w:ascii="Calibri" w:eastAsia="宋体" w:hAnsi="Calibri" w:cs="Times New Roman"/>
      <w:kern w:val="2"/>
      <w:sz w:val="21"/>
      <w:szCs w:val="22"/>
    </w:rPr>
  </w:style>
  <w:style w:type="paragraph" w:customStyle="1" w:styleId="Normal7">
    <w:name w:val="Normal_7"/>
    <w:qFormat/>
    <w:pPr>
      <w:widowControl w:val="0"/>
      <w:jc w:val="both"/>
    </w:pPr>
    <w:rPr>
      <w:rFonts w:ascii="Calibri" w:eastAsia="宋体" w:hAnsi="Calibri" w:cs="Times New Roman"/>
      <w:kern w:val="2"/>
      <w:sz w:val="21"/>
      <w:szCs w:val="22"/>
    </w:rPr>
  </w:style>
  <w:style w:type="paragraph" w:customStyle="1" w:styleId="Normal8">
    <w:name w:val="Normal_8"/>
    <w:qFormat/>
    <w:pPr>
      <w:widowControl w:val="0"/>
      <w:jc w:val="both"/>
    </w:pPr>
    <w:rPr>
      <w:rFonts w:ascii="Calibri" w:eastAsia="宋体" w:hAnsi="Calibri" w:cs="Times New Roman"/>
      <w:kern w:val="2"/>
      <w:sz w:val="21"/>
      <w:szCs w:val="22"/>
    </w:rPr>
  </w:style>
  <w:style w:type="paragraph" w:customStyle="1" w:styleId="Normal9">
    <w:name w:val="Normal_9"/>
    <w:qFormat/>
    <w:pPr>
      <w:widowControl w:val="0"/>
      <w:jc w:val="both"/>
    </w:pPr>
    <w:rPr>
      <w:rFonts w:ascii="Calibri" w:eastAsia="宋体" w:hAnsi="Calibri" w:cs="Times New Roman"/>
      <w:kern w:val="2"/>
      <w:sz w:val="21"/>
      <w:szCs w:val="22"/>
    </w:rPr>
  </w:style>
  <w:style w:type="paragraph" w:customStyle="1" w:styleId="Normal10">
    <w:name w:val="Normal_10"/>
    <w:qFormat/>
    <w:pPr>
      <w:widowControl w:val="0"/>
      <w:jc w:val="both"/>
    </w:pPr>
    <w:rPr>
      <w:rFonts w:ascii="Calibri" w:eastAsia="宋体" w:hAnsi="Calibri" w:cs="Times New Roman"/>
      <w:kern w:val="2"/>
      <w:sz w:val="21"/>
      <w:szCs w:val="22"/>
    </w:rPr>
  </w:style>
  <w:style w:type="paragraph" w:customStyle="1" w:styleId="Normal11">
    <w:name w:val="Normal_11"/>
    <w:qFormat/>
    <w:pPr>
      <w:widowControl w:val="0"/>
      <w:jc w:val="both"/>
    </w:pPr>
    <w:rPr>
      <w:rFonts w:ascii="Calibri" w:eastAsia="宋体" w:hAnsi="Calibri" w:cs="Times New Roman"/>
      <w:kern w:val="2"/>
      <w:sz w:val="21"/>
      <w:szCs w:val="22"/>
    </w:rPr>
  </w:style>
  <w:style w:type="paragraph" w:customStyle="1" w:styleId="Normal12">
    <w:name w:val="Normal_12"/>
    <w:qFormat/>
    <w:pPr>
      <w:widowControl w:val="0"/>
      <w:jc w:val="both"/>
    </w:pPr>
    <w:rPr>
      <w:rFonts w:ascii="Calibri" w:eastAsia="宋体" w:hAnsi="Calibri" w:cs="Times New Roman"/>
      <w:kern w:val="2"/>
      <w:sz w:val="21"/>
      <w:szCs w:val="22"/>
    </w:rPr>
  </w:style>
  <w:style w:type="paragraph" w:customStyle="1" w:styleId="Normal13">
    <w:name w:val="Normal_13"/>
    <w:qFormat/>
    <w:pPr>
      <w:widowControl w:val="0"/>
      <w:jc w:val="both"/>
    </w:pPr>
    <w:rPr>
      <w:rFonts w:ascii="Calibri" w:eastAsia="宋体" w:hAnsi="Calibri" w:cs="Times New Roman"/>
      <w:kern w:val="2"/>
      <w:sz w:val="21"/>
      <w:szCs w:val="22"/>
    </w:rPr>
  </w:style>
  <w:style w:type="paragraph" w:customStyle="1" w:styleId="Normal14">
    <w:name w:val="Normal_14"/>
    <w:qFormat/>
    <w:pPr>
      <w:widowControl w:val="0"/>
      <w:jc w:val="both"/>
    </w:pPr>
    <w:rPr>
      <w:rFonts w:ascii="Calibri" w:eastAsia="宋体" w:hAnsi="Calibri" w:cs="Times New Roman"/>
      <w:kern w:val="2"/>
      <w:sz w:val="21"/>
      <w:szCs w:val="22"/>
    </w:rPr>
  </w:style>
  <w:style w:type="paragraph" w:customStyle="1" w:styleId="Normal15">
    <w:name w:val="Normal_15"/>
    <w:qFormat/>
    <w:pPr>
      <w:widowControl w:val="0"/>
      <w:jc w:val="both"/>
    </w:pPr>
    <w:rPr>
      <w:rFonts w:ascii="Calibri" w:eastAsia="宋体" w:hAnsi="Calibri" w:cs="Times New Roman"/>
      <w:kern w:val="2"/>
      <w:sz w:val="21"/>
      <w:szCs w:val="22"/>
    </w:rPr>
  </w:style>
  <w:style w:type="paragraph" w:customStyle="1" w:styleId="Normal16">
    <w:name w:val="Normal_16"/>
    <w:qFormat/>
    <w:pPr>
      <w:widowControl w:val="0"/>
      <w:jc w:val="both"/>
    </w:pPr>
    <w:rPr>
      <w:rFonts w:ascii="Calibri" w:eastAsia="宋体" w:hAnsi="Calibri" w:cs="Times New Roman"/>
      <w:kern w:val="2"/>
      <w:sz w:val="21"/>
      <w:szCs w:val="22"/>
    </w:rPr>
  </w:style>
  <w:style w:type="paragraph" w:customStyle="1" w:styleId="Normal17">
    <w:name w:val="Normal_17"/>
    <w:qFormat/>
    <w:pPr>
      <w:widowControl w:val="0"/>
      <w:jc w:val="both"/>
    </w:pPr>
    <w:rPr>
      <w:rFonts w:ascii="Calibri" w:eastAsia="宋体" w:hAnsi="Calibri" w:cs="Times New Roman"/>
      <w:kern w:val="2"/>
      <w:sz w:val="21"/>
      <w:szCs w:val="22"/>
    </w:rPr>
  </w:style>
  <w:style w:type="paragraph" w:customStyle="1" w:styleId="Normal18">
    <w:name w:val="Normal_18"/>
    <w:qFormat/>
    <w:pPr>
      <w:widowControl w:val="0"/>
      <w:jc w:val="both"/>
    </w:pPr>
    <w:rPr>
      <w:rFonts w:ascii="Calibri" w:eastAsia="宋体" w:hAnsi="Calibri" w:cs="Times New Roman"/>
      <w:kern w:val="2"/>
      <w:sz w:val="21"/>
      <w:szCs w:val="2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Normal20">
    <w:name w:val="Normal_20"/>
    <w:qFormat/>
    <w:pPr>
      <w:widowControl w:val="0"/>
      <w:jc w:val="both"/>
    </w:pPr>
    <w:rPr>
      <w:rFonts w:ascii="Calibri" w:eastAsia="宋体" w:hAnsi="Calibri" w:cs="Times New Roman"/>
      <w:kern w:val="2"/>
      <w:sz w:val="21"/>
      <w:szCs w:val="22"/>
    </w:rPr>
  </w:style>
  <w:style w:type="paragraph" w:customStyle="1" w:styleId="Normal21">
    <w:name w:val="Normal_21"/>
    <w:qFormat/>
    <w:pPr>
      <w:widowControl w:val="0"/>
      <w:jc w:val="both"/>
    </w:pPr>
    <w:rPr>
      <w:rFonts w:ascii="Calibri" w:eastAsia="宋体" w:hAnsi="Calibri" w:cs="Times New Roman"/>
      <w:kern w:val="2"/>
      <w:sz w:val="21"/>
      <w:szCs w:val="22"/>
    </w:rPr>
  </w:style>
  <w:style w:type="paragraph" w:customStyle="1" w:styleId="Normal22">
    <w:name w:val="Normal_22"/>
    <w:qFormat/>
    <w:pPr>
      <w:widowControl w:val="0"/>
      <w:jc w:val="both"/>
    </w:pPr>
    <w:rPr>
      <w:rFonts w:ascii="Calibri" w:eastAsia="宋体" w:hAnsi="Calibri" w:cs="Times New Roman"/>
      <w:kern w:val="2"/>
      <w:sz w:val="21"/>
      <w:szCs w:val="22"/>
    </w:rPr>
  </w:style>
  <w:style w:type="paragraph" w:customStyle="1" w:styleId="Normal23">
    <w:name w:val="Normal_23"/>
    <w:qFormat/>
    <w:pPr>
      <w:widowControl w:val="0"/>
      <w:jc w:val="both"/>
    </w:pPr>
    <w:rPr>
      <w:rFonts w:ascii="Calibri" w:eastAsia="宋体" w:hAnsi="Calibri" w:cs="Times New Roman"/>
      <w:kern w:val="2"/>
      <w:sz w:val="21"/>
      <w:szCs w:val="22"/>
      <w:lang w:eastAsia="ja-JP"/>
    </w:rPr>
  </w:style>
  <w:style w:type="paragraph" w:customStyle="1" w:styleId="Normal24">
    <w:name w:val="Normal_24"/>
    <w:qFormat/>
    <w:pPr>
      <w:widowControl w:val="0"/>
      <w:jc w:val="both"/>
    </w:pPr>
    <w:rPr>
      <w:rFonts w:ascii="Calibri" w:eastAsia="宋体" w:hAnsi="Calibri" w:cs="Times New Roman"/>
      <w:kern w:val="2"/>
      <w:sz w:val="21"/>
      <w:szCs w:val="22"/>
    </w:rPr>
  </w:style>
  <w:style w:type="paragraph" w:customStyle="1" w:styleId="Normal25">
    <w:name w:val="Normal_25"/>
    <w:qFormat/>
    <w:pPr>
      <w:widowControl w:val="0"/>
      <w:jc w:val="both"/>
    </w:pPr>
    <w:rPr>
      <w:rFonts w:ascii="Calibri" w:eastAsia="宋体" w:hAnsi="Calibri" w:cs="Times New Roman"/>
      <w:kern w:val="2"/>
      <w:sz w:val="21"/>
      <w:szCs w:val="22"/>
    </w:rPr>
  </w:style>
  <w:style w:type="paragraph" w:customStyle="1" w:styleId="Normal26">
    <w:name w:val="Normal_26"/>
    <w:qFormat/>
    <w:pPr>
      <w:widowControl w:val="0"/>
      <w:jc w:val="both"/>
    </w:pPr>
    <w:rPr>
      <w:rFonts w:ascii="Calibri" w:eastAsia="宋体" w:hAnsi="Calibri" w:cs="Times New Roman"/>
      <w:kern w:val="2"/>
      <w:sz w:val="21"/>
      <w:szCs w:val="22"/>
    </w:rPr>
  </w:style>
  <w:style w:type="paragraph" w:customStyle="1" w:styleId="Normal27">
    <w:name w:val="Normal_27"/>
    <w:qFormat/>
    <w:pPr>
      <w:widowControl w:val="0"/>
      <w:jc w:val="both"/>
    </w:pPr>
    <w:rPr>
      <w:rFonts w:ascii="Calibri" w:eastAsia="宋体" w:hAnsi="Calibri" w:cs="Times New Roman"/>
      <w:kern w:val="2"/>
      <w:sz w:val="21"/>
      <w:szCs w:val="22"/>
    </w:rPr>
  </w:style>
  <w:style w:type="paragraph" w:customStyle="1" w:styleId="Normal28">
    <w:name w:val="Normal_28"/>
    <w:qFormat/>
    <w:pPr>
      <w:widowControl w:val="0"/>
      <w:jc w:val="both"/>
    </w:pPr>
    <w:rPr>
      <w:rFonts w:ascii="Calibri" w:eastAsia="宋体" w:hAnsi="Calibri" w:cs="Times New Roman"/>
      <w:kern w:val="2"/>
      <w:sz w:val="21"/>
      <w:szCs w:val="22"/>
    </w:rPr>
  </w:style>
  <w:style w:type="paragraph" w:customStyle="1" w:styleId="Normal29">
    <w:name w:val="Normal_29"/>
    <w:qFormat/>
    <w:pPr>
      <w:widowControl w:val="0"/>
      <w:jc w:val="both"/>
    </w:pPr>
    <w:rPr>
      <w:rFonts w:ascii="Calibri" w:eastAsia="宋体" w:hAnsi="Calibri" w:cs="Times New Roman"/>
      <w:kern w:val="2"/>
      <w:sz w:val="21"/>
      <w:szCs w:val="22"/>
    </w:rPr>
  </w:style>
  <w:style w:type="paragraph" w:customStyle="1" w:styleId="Normal30">
    <w:name w:val="Normal_30"/>
    <w:qFormat/>
    <w:pPr>
      <w:widowControl w:val="0"/>
      <w:jc w:val="both"/>
    </w:pPr>
    <w:rPr>
      <w:rFonts w:ascii="Calibri" w:eastAsia="宋体" w:hAnsi="Calibri" w:cs="Times New Roman"/>
      <w:kern w:val="2"/>
      <w:sz w:val="21"/>
      <w:szCs w:val="22"/>
    </w:rPr>
  </w:style>
  <w:style w:type="paragraph" w:customStyle="1" w:styleId="Normal31">
    <w:name w:val="Normal_31"/>
    <w:qFormat/>
    <w:pPr>
      <w:widowControl w:val="0"/>
      <w:jc w:val="both"/>
    </w:pPr>
    <w:rPr>
      <w:rFonts w:ascii="Calibri" w:eastAsia="宋体" w:hAnsi="Calibri" w:cs="Times New Roman"/>
      <w:kern w:val="2"/>
      <w:sz w:val="21"/>
      <w:szCs w:val="22"/>
    </w:rPr>
  </w:style>
  <w:style w:type="paragraph" w:customStyle="1" w:styleId="Normal32">
    <w:name w:val="Normal_32"/>
    <w:qFormat/>
    <w:pPr>
      <w:widowControl w:val="0"/>
      <w:jc w:val="both"/>
    </w:pPr>
    <w:rPr>
      <w:rFonts w:ascii="Calibri" w:eastAsia="宋体" w:hAnsi="Calibri" w:cs="Times New Roman"/>
      <w:kern w:val="2"/>
      <w:sz w:val="21"/>
      <w:szCs w:val="22"/>
    </w:rPr>
  </w:style>
  <w:style w:type="paragraph" w:customStyle="1" w:styleId="Normal33">
    <w:name w:val="Normal_33"/>
    <w:qFormat/>
    <w:pPr>
      <w:widowControl w:val="0"/>
      <w:jc w:val="both"/>
    </w:pPr>
    <w:rPr>
      <w:rFonts w:ascii="Calibri" w:eastAsia="宋体" w:hAnsi="Calibri" w:cs="Times New Roman"/>
      <w:kern w:val="2"/>
      <w:sz w:val="21"/>
      <w:szCs w:val="22"/>
    </w:rPr>
  </w:style>
  <w:style w:type="paragraph" w:customStyle="1" w:styleId="Normal34">
    <w:name w:val="Normal_34"/>
    <w:qFormat/>
    <w:pPr>
      <w:widowControl w:val="0"/>
      <w:jc w:val="both"/>
    </w:pPr>
    <w:rPr>
      <w:rFonts w:ascii="Calibri" w:eastAsia="宋体" w:hAnsi="Calibri" w:cs="Times New Roman"/>
      <w:kern w:val="2"/>
      <w:sz w:val="21"/>
      <w:szCs w:val="22"/>
    </w:rPr>
  </w:style>
  <w:style w:type="paragraph" w:customStyle="1" w:styleId="Normal35">
    <w:name w:val="Normal_35"/>
    <w:qFormat/>
    <w:pPr>
      <w:widowControl w:val="0"/>
      <w:jc w:val="both"/>
    </w:pPr>
    <w:rPr>
      <w:rFonts w:ascii="Calibri" w:eastAsia="宋体" w:hAnsi="Calibri" w:cs="Times New Roman"/>
      <w:kern w:val="2"/>
      <w:sz w:val="21"/>
      <w:szCs w:val="22"/>
    </w:rPr>
  </w:style>
  <w:style w:type="paragraph" w:customStyle="1" w:styleId="Normal36">
    <w:name w:val="Normal_36"/>
    <w:qFormat/>
    <w:pPr>
      <w:widowControl w:val="0"/>
      <w:jc w:val="both"/>
    </w:pPr>
    <w:rPr>
      <w:rFonts w:ascii="Calibri" w:eastAsia="宋体" w:hAnsi="Calibri" w:cs="Times New Roman"/>
      <w:kern w:val="2"/>
      <w:sz w:val="21"/>
      <w:szCs w:val="22"/>
    </w:rPr>
  </w:style>
  <w:style w:type="paragraph" w:customStyle="1" w:styleId="Normal37">
    <w:name w:val="Normal_37"/>
    <w:qFormat/>
    <w:pPr>
      <w:widowControl w:val="0"/>
      <w:jc w:val="both"/>
    </w:pPr>
    <w:rPr>
      <w:rFonts w:ascii="Calibri" w:eastAsia="宋体" w:hAnsi="Calibri" w:cs="Times New Roman"/>
      <w:kern w:val="2"/>
      <w:sz w:val="21"/>
      <w:szCs w:val="22"/>
      <w:lang w:eastAsia="ja-JP"/>
    </w:rPr>
  </w:style>
  <w:style w:type="paragraph" w:customStyle="1" w:styleId="Normal38">
    <w:name w:val="Normal_38"/>
    <w:qFormat/>
    <w:pPr>
      <w:widowControl w:val="0"/>
      <w:jc w:val="both"/>
    </w:pPr>
    <w:rPr>
      <w:rFonts w:ascii="Calibri" w:eastAsia="宋体" w:hAnsi="Calibri" w:cs="Times New Roman"/>
      <w:kern w:val="2"/>
      <w:sz w:val="21"/>
      <w:szCs w:val="22"/>
    </w:rPr>
  </w:style>
  <w:style w:type="paragraph" w:customStyle="1" w:styleId="Normal39">
    <w:name w:val="Normal_39"/>
    <w:qFormat/>
    <w:pPr>
      <w:widowControl w:val="0"/>
      <w:jc w:val="both"/>
    </w:pPr>
    <w:rPr>
      <w:rFonts w:ascii="Calibri" w:eastAsia="宋体" w:hAnsi="Calibri" w:cs="Times New Roman"/>
      <w:kern w:val="2"/>
      <w:sz w:val="21"/>
      <w:szCs w:val="22"/>
    </w:rPr>
  </w:style>
  <w:style w:type="paragraph" w:customStyle="1" w:styleId="Normal40">
    <w:name w:val="Normal_40"/>
    <w:qFormat/>
    <w:pPr>
      <w:widowControl w:val="0"/>
      <w:jc w:val="both"/>
    </w:pPr>
    <w:rPr>
      <w:rFonts w:ascii="Calibri" w:eastAsia="宋体" w:hAnsi="Calibri" w:cs="Times New Roman"/>
      <w:kern w:val="2"/>
      <w:sz w:val="21"/>
      <w:szCs w:val="22"/>
    </w:rPr>
  </w:style>
  <w:style w:type="paragraph" w:customStyle="1" w:styleId="Normal41">
    <w:name w:val="Normal_41"/>
    <w:qFormat/>
    <w:pPr>
      <w:widowControl w:val="0"/>
      <w:jc w:val="both"/>
    </w:pPr>
    <w:rPr>
      <w:rFonts w:ascii="Calibri" w:eastAsia="宋体" w:hAnsi="Calibri" w:cs="Times New Roman"/>
      <w:kern w:val="2"/>
      <w:sz w:val="21"/>
      <w:szCs w:val="22"/>
    </w:rPr>
  </w:style>
  <w:style w:type="paragraph" w:customStyle="1" w:styleId="Normal42">
    <w:name w:val="Normal_42"/>
    <w:qFormat/>
    <w:pPr>
      <w:widowControl w:val="0"/>
      <w:jc w:val="both"/>
    </w:pPr>
    <w:rPr>
      <w:rFonts w:ascii="Calibri" w:eastAsia="宋体" w:hAnsi="Calibri" w:cs="Times New Roman"/>
      <w:kern w:val="2"/>
      <w:sz w:val="21"/>
      <w:szCs w:val="22"/>
    </w:rPr>
  </w:style>
  <w:style w:type="paragraph" w:customStyle="1" w:styleId="Normal43">
    <w:name w:val="Normal_43"/>
    <w:qFormat/>
    <w:pPr>
      <w:widowControl w:val="0"/>
      <w:jc w:val="both"/>
    </w:pPr>
    <w:rPr>
      <w:rFonts w:ascii="Calibri" w:eastAsia="宋体" w:hAnsi="Calibri" w:cs="Times New Roman"/>
      <w:kern w:val="2"/>
      <w:sz w:val="21"/>
      <w:szCs w:val="22"/>
    </w:rPr>
  </w:style>
  <w:style w:type="paragraph" w:customStyle="1" w:styleId="Normal44">
    <w:name w:val="Normal_44"/>
    <w:qFormat/>
    <w:rPr>
      <w:rFonts w:ascii="Times New Roman" w:eastAsia="Times New Roman" w:hAnsi="Times New Roman" w:cs="Times New Roman"/>
      <w:kern w:val="0"/>
      <w:sz w:val="24"/>
      <w:szCs w:val="24"/>
    </w:rPr>
  </w:style>
  <w:style w:type="paragraph" w:customStyle="1" w:styleId="Normal00">
    <w:name w:val="Normal_0_0"/>
    <w:qFormat/>
    <w:pPr>
      <w:widowControl w:val="0"/>
      <w:jc w:val="both"/>
    </w:pPr>
    <w:rPr>
      <w:rFonts w:ascii="Calibri" w:eastAsia="宋体" w:hAnsi="Calibri" w:cs="Times New Roman"/>
      <w:kern w:val="2"/>
      <w:sz w:val="21"/>
      <w:szCs w:val="22"/>
    </w:rPr>
  </w:style>
  <w:style w:type="paragraph" w:customStyle="1" w:styleId="Normal100">
    <w:name w:val="Normal_1_0"/>
    <w:qFormat/>
    <w:pPr>
      <w:widowControl w:val="0"/>
      <w:jc w:val="both"/>
    </w:pPr>
    <w:rPr>
      <w:rFonts w:ascii="Calibri" w:eastAsia="宋体" w:hAnsi="Calibri" w:cs="Times New Roman"/>
      <w:kern w:val="2"/>
      <w:sz w:val="21"/>
      <w:szCs w:val="22"/>
    </w:rPr>
  </w:style>
  <w:style w:type="paragraph" w:customStyle="1" w:styleId="Normal200">
    <w:name w:val="Normal_2_0"/>
    <w:qFormat/>
    <w:pPr>
      <w:widowControl w:val="0"/>
      <w:jc w:val="both"/>
    </w:pPr>
    <w:rPr>
      <w:rFonts w:ascii="Calibri" w:eastAsia="宋体" w:hAnsi="Calibri" w:cs="Times New Roman"/>
      <w:kern w:val="2"/>
      <w:sz w:val="21"/>
      <w:szCs w:val="22"/>
    </w:rPr>
  </w:style>
  <w:style w:type="paragraph" w:customStyle="1" w:styleId="Normal300">
    <w:name w:val="Normal_3_0"/>
    <w:qFormat/>
    <w:pPr>
      <w:widowControl w:val="0"/>
      <w:jc w:val="both"/>
    </w:pPr>
    <w:rPr>
      <w:rFonts w:ascii="Calibri" w:eastAsia="宋体" w:hAnsi="Calibri" w:cs="Times New Roman"/>
      <w:kern w:val="2"/>
      <w:sz w:val="21"/>
      <w:szCs w:val="22"/>
    </w:rPr>
  </w:style>
  <w:style w:type="paragraph" w:customStyle="1" w:styleId="Normal400">
    <w:name w:val="Normal_4_0"/>
    <w:qFormat/>
    <w:pPr>
      <w:widowControl w:val="0"/>
      <w:jc w:val="both"/>
    </w:pPr>
    <w:rPr>
      <w:rFonts w:ascii="Calibri" w:eastAsia="宋体" w:hAnsi="Calibri" w:cs="Times New Roman"/>
      <w:kern w:val="2"/>
      <w:sz w:val="21"/>
      <w:szCs w:val="22"/>
    </w:rPr>
  </w:style>
  <w:style w:type="paragraph" w:customStyle="1" w:styleId="Normal50">
    <w:name w:val="Normal_5_0"/>
    <w:qFormat/>
    <w:pPr>
      <w:widowControl w:val="0"/>
      <w:jc w:val="both"/>
    </w:pPr>
    <w:rPr>
      <w:rFonts w:ascii="Calibri" w:eastAsia="宋体" w:hAnsi="Calibri" w:cs="Times New Roman"/>
      <w:kern w:val="2"/>
      <w:sz w:val="21"/>
      <w:szCs w:val="22"/>
    </w:rPr>
  </w:style>
  <w:style w:type="paragraph" w:customStyle="1" w:styleId="Normal60">
    <w:name w:val="Normal_6_0"/>
    <w:qFormat/>
    <w:pPr>
      <w:widowControl w:val="0"/>
      <w:jc w:val="both"/>
    </w:pPr>
    <w:rPr>
      <w:rFonts w:ascii="Calibri" w:eastAsia="宋体" w:hAnsi="Calibri" w:cs="Times New Roman"/>
      <w:kern w:val="2"/>
      <w:sz w:val="21"/>
      <w:szCs w:val="22"/>
    </w:rPr>
  </w:style>
  <w:style w:type="paragraph" w:customStyle="1" w:styleId="Normal70">
    <w:name w:val="Normal_7_0"/>
    <w:qFormat/>
    <w:pPr>
      <w:widowControl w:val="0"/>
      <w:jc w:val="both"/>
    </w:pPr>
    <w:rPr>
      <w:rFonts w:ascii="Calibri" w:eastAsia="宋体" w:hAnsi="Calibri" w:cs="Times New Roman"/>
      <w:kern w:val="2"/>
      <w:sz w:val="21"/>
      <w:szCs w:val="22"/>
    </w:rPr>
  </w:style>
  <w:style w:type="paragraph" w:customStyle="1" w:styleId="Normal80">
    <w:name w:val="Normal_8_0"/>
    <w:qFormat/>
    <w:pPr>
      <w:widowControl w:val="0"/>
      <w:jc w:val="both"/>
    </w:pPr>
    <w:rPr>
      <w:rFonts w:ascii="Calibri" w:eastAsia="宋体" w:hAnsi="Calibri" w:cs="Times New Roman"/>
      <w:kern w:val="2"/>
      <w:sz w:val="21"/>
      <w:szCs w:val="22"/>
    </w:rPr>
  </w:style>
  <w:style w:type="paragraph" w:customStyle="1" w:styleId="Normal90">
    <w:name w:val="Normal_9_0"/>
    <w:qFormat/>
    <w:pPr>
      <w:widowControl w:val="0"/>
      <w:jc w:val="both"/>
    </w:pPr>
    <w:rPr>
      <w:rFonts w:ascii="Calibri" w:eastAsia="宋体" w:hAnsi="Calibri" w:cs="Times New Roman"/>
      <w:kern w:val="2"/>
      <w:sz w:val="21"/>
      <w:szCs w:val="22"/>
    </w:rPr>
  </w:style>
  <w:style w:type="paragraph" w:customStyle="1" w:styleId="Normal1000">
    <w:name w:val="Normal_10_0"/>
    <w:qFormat/>
    <w:pPr>
      <w:widowControl w:val="0"/>
      <w:jc w:val="both"/>
    </w:pPr>
    <w:rPr>
      <w:rFonts w:ascii="Calibri" w:eastAsia="宋体" w:hAnsi="Calibri" w:cs="Times New Roman"/>
      <w:kern w:val="2"/>
      <w:sz w:val="21"/>
      <w:szCs w:val="22"/>
    </w:rPr>
  </w:style>
  <w:style w:type="paragraph" w:customStyle="1" w:styleId="Normal110">
    <w:name w:val="Normal_11_0"/>
    <w:qFormat/>
    <w:pPr>
      <w:widowControl w:val="0"/>
      <w:jc w:val="both"/>
    </w:pPr>
    <w:rPr>
      <w:rFonts w:ascii="Calibri" w:eastAsia="宋体" w:hAnsi="Calibri" w:cs="Times New Roman"/>
      <w:kern w:val="2"/>
      <w:sz w:val="21"/>
      <w:szCs w:val="22"/>
    </w:rPr>
  </w:style>
  <w:style w:type="paragraph" w:customStyle="1" w:styleId="Normal120">
    <w:name w:val="Normal_12_0"/>
    <w:qFormat/>
    <w:pPr>
      <w:widowControl w:val="0"/>
      <w:jc w:val="both"/>
    </w:pPr>
    <w:rPr>
      <w:rFonts w:ascii="Calibri" w:eastAsia="宋体" w:hAnsi="Calibri" w:cs="Times New Roman"/>
      <w:kern w:val="2"/>
      <w:sz w:val="21"/>
      <w:szCs w:val="22"/>
    </w:rPr>
  </w:style>
  <w:style w:type="paragraph" w:customStyle="1" w:styleId="Normal130">
    <w:name w:val="Normal_13_0"/>
    <w:qFormat/>
    <w:pPr>
      <w:widowControl w:val="0"/>
      <w:jc w:val="both"/>
    </w:pPr>
    <w:rPr>
      <w:rFonts w:ascii="Calibri" w:eastAsia="宋体" w:hAnsi="Calibri" w:cs="Times New Roman"/>
      <w:kern w:val="2"/>
      <w:sz w:val="21"/>
      <w:szCs w:val="22"/>
    </w:rPr>
  </w:style>
  <w:style w:type="paragraph" w:customStyle="1" w:styleId="Normal140">
    <w:name w:val="Normal_14_0"/>
    <w:qFormat/>
    <w:pPr>
      <w:widowControl w:val="0"/>
      <w:jc w:val="both"/>
    </w:pPr>
    <w:rPr>
      <w:rFonts w:ascii="Calibri" w:eastAsia="宋体" w:hAnsi="Calibri" w:cs="Times New Roman"/>
      <w:kern w:val="2"/>
      <w:sz w:val="21"/>
      <w:szCs w:val="22"/>
    </w:rPr>
  </w:style>
  <w:style w:type="paragraph" w:customStyle="1" w:styleId="Normal150">
    <w:name w:val="Normal_15_0"/>
    <w:qFormat/>
    <w:pPr>
      <w:widowControl w:val="0"/>
      <w:jc w:val="both"/>
    </w:pPr>
    <w:rPr>
      <w:rFonts w:ascii="Calibri" w:eastAsia="宋体" w:hAnsi="Calibri" w:cs="Times New Roman"/>
      <w:kern w:val="2"/>
      <w:sz w:val="21"/>
      <w:szCs w:val="22"/>
    </w:rPr>
  </w:style>
  <w:style w:type="paragraph" w:customStyle="1" w:styleId="Normal160">
    <w:name w:val="Normal_16_0"/>
    <w:qFormat/>
    <w:pPr>
      <w:widowControl w:val="0"/>
      <w:jc w:val="both"/>
    </w:pPr>
    <w:rPr>
      <w:rFonts w:ascii="Calibri" w:eastAsia="宋体" w:hAnsi="Calibri" w:cs="Times New Roman"/>
      <w:kern w:val="2"/>
      <w:sz w:val="21"/>
      <w:szCs w:val="22"/>
    </w:rPr>
  </w:style>
  <w:style w:type="paragraph" w:customStyle="1" w:styleId="Normal170">
    <w:name w:val="Normal_17_0"/>
    <w:qFormat/>
    <w:pPr>
      <w:widowControl w:val="0"/>
      <w:jc w:val="both"/>
    </w:pPr>
    <w:rPr>
      <w:rFonts w:ascii="Calibri" w:eastAsia="宋体" w:hAnsi="Calibri" w:cs="Times New Roman"/>
      <w:kern w:val="2"/>
      <w:sz w:val="21"/>
      <w:szCs w:val="22"/>
    </w:rPr>
  </w:style>
  <w:style w:type="paragraph" w:customStyle="1" w:styleId="Normal180">
    <w:name w:val="Normal_18_0"/>
    <w:qFormat/>
    <w:pPr>
      <w:widowControl w:val="0"/>
      <w:jc w:val="both"/>
    </w:pPr>
    <w:rPr>
      <w:rFonts w:ascii="Calibri" w:eastAsia="宋体" w:hAnsi="Calibri" w:cs="Times New Roman"/>
      <w:kern w:val="2"/>
      <w:sz w:val="21"/>
      <w:szCs w:val="22"/>
    </w:rPr>
  </w:style>
  <w:style w:type="paragraph" w:customStyle="1" w:styleId="Normal190">
    <w:name w:val="Normal_19_0"/>
    <w:qFormat/>
    <w:pPr>
      <w:widowControl w:val="0"/>
      <w:jc w:val="both"/>
    </w:pPr>
    <w:rPr>
      <w:rFonts w:ascii="Calibri" w:eastAsia="宋体" w:hAnsi="Calibri" w:cs="Times New Roman"/>
      <w:kern w:val="2"/>
      <w:sz w:val="21"/>
      <w:szCs w:val="22"/>
    </w:rPr>
  </w:style>
  <w:style w:type="paragraph" w:customStyle="1" w:styleId="Normal2000">
    <w:name w:val="Normal_20_0"/>
    <w:qFormat/>
    <w:pPr>
      <w:widowControl w:val="0"/>
      <w:jc w:val="both"/>
    </w:pPr>
    <w:rPr>
      <w:rFonts w:ascii="Calibri" w:eastAsia="宋体" w:hAnsi="Calibri" w:cs="Times New Roman"/>
      <w:kern w:val="2"/>
      <w:sz w:val="21"/>
      <w:szCs w:val="22"/>
    </w:rPr>
  </w:style>
  <w:style w:type="paragraph" w:customStyle="1" w:styleId="Normal210">
    <w:name w:val="Normal_21_0"/>
    <w:qFormat/>
    <w:pPr>
      <w:widowControl w:val="0"/>
      <w:jc w:val="both"/>
    </w:pPr>
    <w:rPr>
      <w:rFonts w:ascii="Calibri" w:eastAsia="宋体" w:hAnsi="Calibri" w:cs="Times New Roman"/>
      <w:kern w:val="2"/>
      <w:sz w:val="21"/>
      <w:szCs w:val="22"/>
    </w:rPr>
  </w:style>
  <w:style w:type="paragraph" w:customStyle="1" w:styleId="Normal220">
    <w:name w:val="Normal_22_0"/>
    <w:qFormat/>
    <w:pPr>
      <w:widowControl w:val="0"/>
      <w:jc w:val="both"/>
    </w:pPr>
    <w:rPr>
      <w:rFonts w:ascii="Calibri" w:eastAsia="宋体" w:hAnsi="Calibri" w:cs="Times New Roman"/>
      <w:kern w:val="2"/>
      <w:sz w:val="21"/>
      <w:szCs w:val="22"/>
    </w:rPr>
  </w:style>
  <w:style w:type="paragraph" w:customStyle="1" w:styleId="Normal230">
    <w:name w:val="Normal_23_0"/>
    <w:qFormat/>
    <w:pPr>
      <w:widowControl w:val="0"/>
      <w:jc w:val="both"/>
    </w:pPr>
    <w:rPr>
      <w:rFonts w:ascii="Calibri" w:eastAsia="宋体" w:hAnsi="Calibri" w:cs="Times New Roman"/>
      <w:kern w:val="2"/>
      <w:sz w:val="21"/>
      <w:szCs w:val="22"/>
    </w:rPr>
  </w:style>
  <w:style w:type="paragraph" w:customStyle="1" w:styleId="Normal240">
    <w:name w:val="Normal_24_0"/>
    <w:qFormat/>
    <w:pPr>
      <w:widowControl w:val="0"/>
      <w:jc w:val="both"/>
    </w:pPr>
    <w:rPr>
      <w:rFonts w:ascii="Calibri" w:eastAsia="宋体" w:hAnsi="Calibri" w:cs="Times New Roman"/>
      <w:kern w:val="2"/>
      <w:sz w:val="21"/>
      <w:szCs w:val="22"/>
    </w:rPr>
  </w:style>
  <w:style w:type="paragraph" w:customStyle="1" w:styleId="Normal250">
    <w:name w:val="Normal_25_0"/>
    <w:qFormat/>
    <w:pPr>
      <w:widowControl w:val="0"/>
      <w:jc w:val="both"/>
    </w:pPr>
    <w:rPr>
      <w:rFonts w:ascii="Calibri" w:eastAsia="宋体" w:hAnsi="Calibri" w:cs="Times New Roman"/>
      <w:kern w:val="2"/>
      <w:sz w:val="21"/>
      <w:szCs w:val="22"/>
    </w:rPr>
  </w:style>
  <w:style w:type="paragraph" w:customStyle="1" w:styleId="Normal260">
    <w:name w:val="Normal_26_0"/>
    <w:qFormat/>
    <w:pPr>
      <w:widowControl w:val="0"/>
      <w:jc w:val="both"/>
    </w:pPr>
    <w:rPr>
      <w:rFonts w:ascii="Calibri" w:eastAsia="宋体" w:hAnsi="Calibri" w:cs="Times New Roman"/>
      <w:kern w:val="2"/>
      <w:sz w:val="21"/>
      <w:szCs w:val="22"/>
    </w:rPr>
  </w:style>
  <w:style w:type="paragraph" w:customStyle="1" w:styleId="Normal270">
    <w:name w:val="Normal_27_0"/>
    <w:qFormat/>
    <w:pPr>
      <w:widowControl w:val="0"/>
      <w:jc w:val="both"/>
    </w:pPr>
    <w:rPr>
      <w:rFonts w:ascii="Calibri" w:eastAsia="宋体" w:hAnsi="Calibri" w:cs="Times New Roman"/>
      <w:kern w:val="2"/>
      <w:sz w:val="21"/>
      <w:szCs w:val="22"/>
    </w:rPr>
  </w:style>
  <w:style w:type="paragraph" w:customStyle="1" w:styleId="Normal280">
    <w:name w:val="Normal_28_0"/>
    <w:qFormat/>
    <w:pPr>
      <w:widowControl w:val="0"/>
      <w:jc w:val="both"/>
    </w:pPr>
    <w:rPr>
      <w:rFonts w:ascii="Calibri" w:eastAsia="宋体" w:hAnsi="Calibri" w:cs="Times New Roman"/>
      <w:kern w:val="2"/>
      <w:sz w:val="21"/>
      <w:szCs w:val="22"/>
    </w:rPr>
  </w:style>
  <w:style w:type="paragraph" w:customStyle="1" w:styleId="Normal290">
    <w:name w:val="Normal_29_0"/>
    <w:qFormat/>
    <w:pPr>
      <w:widowControl w:val="0"/>
      <w:jc w:val="both"/>
    </w:pPr>
    <w:rPr>
      <w:rFonts w:ascii="Calibri" w:eastAsia="宋体" w:hAnsi="Calibri" w:cs="Times New Roman"/>
      <w:kern w:val="2"/>
      <w:sz w:val="21"/>
      <w:szCs w:val="22"/>
    </w:rPr>
  </w:style>
  <w:style w:type="paragraph" w:customStyle="1" w:styleId="Normal3000">
    <w:name w:val="Normal_30_0"/>
    <w:qFormat/>
    <w:pPr>
      <w:widowControl w:val="0"/>
      <w:jc w:val="both"/>
    </w:pPr>
    <w:rPr>
      <w:rFonts w:ascii="Calibri" w:eastAsia="宋体" w:hAnsi="Calibri" w:cs="Times New Roman"/>
      <w:kern w:val="2"/>
      <w:sz w:val="21"/>
      <w:szCs w:val="22"/>
    </w:rPr>
  </w:style>
  <w:style w:type="paragraph" w:customStyle="1" w:styleId="Normal310">
    <w:name w:val="Normal_31_0"/>
    <w:qFormat/>
    <w:pPr>
      <w:widowControl w:val="0"/>
      <w:jc w:val="both"/>
    </w:pPr>
    <w:rPr>
      <w:rFonts w:ascii="Calibri" w:eastAsia="宋体" w:hAnsi="Calibri" w:cs="Times New Roman"/>
      <w:kern w:val="2"/>
      <w:sz w:val="21"/>
      <w:szCs w:val="22"/>
    </w:rPr>
  </w:style>
  <w:style w:type="paragraph" w:customStyle="1" w:styleId="Normal320">
    <w:name w:val="Normal_32_0"/>
    <w:qFormat/>
    <w:pPr>
      <w:widowControl w:val="0"/>
      <w:jc w:val="both"/>
    </w:pPr>
    <w:rPr>
      <w:rFonts w:ascii="Calibri" w:eastAsia="宋体" w:hAnsi="Calibri" w:cs="Times New Roman"/>
      <w:kern w:val="2"/>
      <w:sz w:val="21"/>
      <w:szCs w:val="22"/>
    </w:rPr>
  </w:style>
  <w:style w:type="paragraph" w:customStyle="1" w:styleId="Normal330">
    <w:name w:val="Normal_33_0"/>
    <w:qFormat/>
    <w:pPr>
      <w:widowControl w:val="0"/>
      <w:jc w:val="both"/>
    </w:pPr>
    <w:rPr>
      <w:rFonts w:ascii="Calibri" w:eastAsia="宋体" w:hAnsi="Calibri" w:cs="Times New Roman"/>
      <w:kern w:val="2"/>
      <w:sz w:val="21"/>
      <w:szCs w:val="22"/>
    </w:rPr>
  </w:style>
  <w:style w:type="paragraph" w:customStyle="1" w:styleId="Normal340">
    <w:name w:val="Normal_34_0"/>
    <w:qFormat/>
    <w:pPr>
      <w:widowControl w:val="0"/>
      <w:jc w:val="both"/>
    </w:pPr>
    <w:rPr>
      <w:rFonts w:ascii="Calibri" w:eastAsia="宋体" w:hAnsi="Calibri" w:cs="Times New Roman"/>
      <w:kern w:val="2"/>
      <w:sz w:val="21"/>
      <w:szCs w:val="22"/>
    </w:rPr>
  </w:style>
  <w:style w:type="paragraph" w:customStyle="1" w:styleId="Normal350">
    <w:name w:val="Normal_35_0"/>
    <w:qFormat/>
    <w:pPr>
      <w:widowControl w:val="0"/>
      <w:jc w:val="both"/>
    </w:pPr>
    <w:rPr>
      <w:rFonts w:ascii="Calibri" w:eastAsia="宋体" w:hAnsi="Calibri" w:cs="Times New Roman"/>
      <w:kern w:val="2"/>
      <w:sz w:val="21"/>
      <w:szCs w:val="22"/>
    </w:rPr>
  </w:style>
  <w:style w:type="paragraph" w:customStyle="1" w:styleId="Normal360">
    <w:name w:val="Normal_36_0"/>
    <w:qFormat/>
    <w:pPr>
      <w:widowControl w:val="0"/>
      <w:jc w:val="both"/>
    </w:pPr>
    <w:rPr>
      <w:rFonts w:ascii="Calibri" w:eastAsia="宋体" w:hAnsi="Calibri" w:cs="Times New Roman"/>
      <w:kern w:val="2"/>
      <w:sz w:val="21"/>
      <w:szCs w:val="22"/>
    </w:rPr>
  </w:style>
  <w:style w:type="paragraph" w:customStyle="1" w:styleId="Normal370">
    <w:name w:val="Normal_37_0"/>
    <w:qFormat/>
    <w:pPr>
      <w:widowControl w:val="0"/>
      <w:jc w:val="both"/>
    </w:pPr>
    <w:rPr>
      <w:rFonts w:ascii="Calibri" w:eastAsia="宋体" w:hAnsi="Calibri" w:cs="Times New Roman"/>
      <w:kern w:val="2"/>
      <w:sz w:val="21"/>
      <w:szCs w:val="22"/>
    </w:rPr>
  </w:style>
  <w:style w:type="paragraph" w:customStyle="1" w:styleId="Normal380">
    <w:name w:val="Normal_38_0"/>
    <w:qFormat/>
    <w:pPr>
      <w:widowControl w:val="0"/>
      <w:jc w:val="both"/>
    </w:pPr>
    <w:rPr>
      <w:rFonts w:ascii="Calibri" w:eastAsia="宋体" w:hAnsi="Calibri" w:cs="Times New Roman"/>
      <w:kern w:val="2"/>
      <w:sz w:val="21"/>
      <w:szCs w:val="22"/>
    </w:rPr>
  </w:style>
  <w:style w:type="paragraph" w:customStyle="1" w:styleId="Normal390">
    <w:name w:val="Normal_39_0"/>
    <w:qFormat/>
    <w:pPr>
      <w:widowControl w:val="0"/>
      <w:jc w:val="both"/>
    </w:pPr>
    <w:rPr>
      <w:rFonts w:ascii="Calibri" w:eastAsia="宋体" w:hAnsi="Calibri" w:cs="Times New Roman"/>
      <w:kern w:val="2"/>
      <w:sz w:val="21"/>
      <w:szCs w:val="22"/>
    </w:rPr>
  </w:style>
  <w:style w:type="paragraph" w:customStyle="1" w:styleId="Normal4000">
    <w:name w:val="Normal_40_0"/>
    <w:qFormat/>
    <w:pPr>
      <w:widowControl w:val="0"/>
      <w:jc w:val="both"/>
    </w:pPr>
    <w:rPr>
      <w:rFonts w:ascii="Calibri" w:eastAsia="宋体" w:hAnsi="Calibri" w:cs="Times New Roman"/>
      <w:kern w:val="2"/>
      <w:sz w:val="21"/>
      <w:szCs w:val="22"/>
    </w:rPr>
  </w:style>
  <w:style w:type="paragraph" w:customStyle="1" w:styleId="Normal410">
    <w:name w:val="Normal_41_0"/>
    <w:qFormat/>
    <w:pPr>
      <w:widowControl w:val="0"/>
      <w:jc w:val="both"/>
    </w:pPr>
    <w:rPr>
      <w:rFonts w:ascii="Calibri" w:eastAsia="宋体" w:hAnsi="Calibri" w:cs="Times New Roman"/>
      <w:kern w:val="2"/>
      <w:sz w:val="21"/>
      <w:szCs w:val="22"/>
    </w:rPr>
  </w:style>
  <w:style w:type="paragraph" w:customStyle="1" w:styleId="Normal420">
    <w:name w:val="Normal_42_0"/>
    <w:qFormat/>
    <w:pPr>
      <w:widowControl w:val="0"/>
      <w:jc w:val="both"/>
    </w:pPr>
    <w:rPr>
      <w:rFonts w:ascii="Calibri" w:eastAsia="宋体" w:hAnsi="Calibri" w:cs="Times New Roman"/>
      <w:kern w:val="2"/>
      <w:sz w:val="21"/>
      <w:szCs w:val="22"/>
    </w:rPr>
  </w:style>
  <w:style w:type="paragraph" w:customStyle="1" w:styleId="Normal430">
    <w:name w:val="Normal_43_0"/>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hyperlink" Target="https://d.book118.com/486230100023010052" TargetMode="External" /><Relationship Id="rId13" Type="http://schemas.openxmlformats.org/officeDocument/2006/relationships/footer" Target="footer7.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1A-9B9C-4A0D-AF23-1207B52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0</Words>
  <Characters>4</Characters>
  <Application>Microsoft Office Word</Application>
  <DocSecurity>0</DocSecurity>
  <Lines>1</Lines>
  <Paragraphs>1</Paragraphs>
  <ScaleCrop>false</ScaleCrop>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59</cp:revision>
  <dcterms:created xsi:type="dcterms:W3CDTF">2022-04-20T07:15:00Z</dcterms:created>
  <dcterms:modified xsi:type="dcterms:W3CDTF">2023-07-14T12:23:00Z</dcterms:modified>
</cp:coreProperties>
</file>