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移动通讯用数字程控交换机相关行业公司成立方案及可行性研究报告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62" w:history="1">
        <w:r>
          <w:rPr>
            <w:rFonts w:ascii="仿宋" w:eastAsia="仿宋" w:hAnsi="仿宋" w:cs="仿宋" w:hint="eastAsia"/>
            <w:lang w:eastAsia="zh-CN"/>
          </w:rPr>
          <w:t>前言</w:t>
        </w:r>
        <w:r>
          <w:tab/>
        </w:r>
        <w:r>
          <w:fldChar w:fldCharType="begin"/>
        </w:r>
        <w:r>
          <w:instrText xml:space="preserve"> PAGEREF _Toc3362 \h </w:instrText>
        </w:r>
        <w:r>
          <w:fldChar w:fldCharType="separate"/>
        </w:r>
        <w:r>
          <w:t>3</w:t>
        </w:r>
        <w:r>
          <w:fldChar w:fldCharType="end"/>
        </w:r>
      </w:hyperlink>
    </w:p>
    <w:p>
      <w:pPr>
        <w:pStyle w:val="TOC1"/>
        <w:tabs>
          <w:tab w:val="right" w:leader="dot" w:pos="8306"/>
        </w:tabs>
      </w:pPr>
      <w:hyperlink w:anchor="_Toc23603" w:history="1">
        <w:r>
          <w:rPr>
            <w:rFonts w:ascii="仿宋" w:eastAsia="仿宋" w:hAnsi="仿宋" w:cs="仿宋" w:hint="eastAsia"/>
            <w:lang w:eastAsia="zh-CN"/>
          </w:rPr>
          <w:t>一、公司成立方案</w:t>
        </w:r>
        <w:r>
          <w:tab/>
        </w:r>
        <w:r>
          <w:fldChar w:fldCharType="begin"/>
        </w:r>
        <w:r>
          <w:instrText xml:space="preserve"> PAGEREF _Toc23603 \h </w:instrText>
        </w:r>
        <w:r>
          <w:fldChar w:fldCharType="separate"/>
        </w:r>
        <w:r>
          <w:t>3</w:t>
        </w:r>
        <w:r>
          <w:fldChar w:fldCharType="end"/>
        </w:r>
      </w:hyperlink>
    </w:p>
    <w:p>
      <w:pPr>
        <w:pStyle w:val="TOC2"/>
        <w:tabs>
          <w:tab w:val="right" w:leader="dot" w:pos="8306"/>
        </w:tabs>
      </w:pPr>
      <w:hyperlink w:anchor="_Toc20388" w:history="1">
        <w:r>
          <w:rPr>
            <w:rFonts w:ascii="仿宋" w:eastAsia="仿宋" w:hAnsi="仿宋" w:cs="仿宋" w:hint="eastAsia"/>
            <w:lang w:eastAsia="zh-CN"/>
          </w:rPr>
          <w:t>(一)、公司经营宗旨</w:t>
        </w:r>
        <w:r>
          <w:tab/>
        </w:r>
        <w:r>
          <w:fldChar w:fldCharType="begin"/>
        </w:r>
        <w:r>
          <w:instrText xml:space="preserve"> PAGEREF _Toc20388 \h </w:instrText>
        </w:r>
        <w:r>
          <w:fldChar w:fldCharType="separate"/>
        </w:r>
        <w:r>
          <w:t>3</w:t>
        </w:r>
        <w:r>
          <w:fldChar w:fldCharType="end"/>
        </w:r>
      </w:hyperlink>
    </w:p>
    <w:p>
      <w:pPr>
        <w:pStyle w:val="TOC2"/>
        <w:tabs>
          <w:tab w:val="right" w:leader="dot" w:pos="8306"/>
        </w:tabs>
      </w:pPr>
      <w:hyperlink w:anchor="_Toc32148" w:history="1">
        <w:r>
          <w:rPr>
            <w:rFonts w:ascii="仿宋" w:eastAsia="仿宋" w:hAnsi="仿宋" w:cs="仿宋" w:hint="eastAsia"/>
            <w:lang w:eastAsia="zh-CN"/>
          </w:rPr>
          <w:t>(二)、公司的目标、主要职责</w:t>
        </w:r>
        <w:r>
          <w:tab/>
        </w:r>
        <w:r>
          <w:fldChar w:fldCharType="begin"/>
        </w:r>
        <w:r>
          <w:instrText xml:space="preserve"> PAGEREF _Toc32148 \h </w:instrText>
        </w:r>
        <w:r>
          <w:fldChar w:fldCharType="separate"/>
        </w:r>
        <w:r>
          <w:t>4</w:t>
        </w:r>
        <w:r>
          <w:fldChar w:fldCharType="end"/>
        </w:r>
      </w:hyperlink>
    </w:p>
    <w:p>
      <w:pPr>
        <w:pStyle w:val="TOC2"/>
        <w:tabs>
          <w:tab w:val="right" w:leader="dot" w:pos="8306"/>
        </w:tabs>
      </w:pPr>
      <w:hyperlink w:anchor="_Toc7279" w:history="1">
        <w:r>
          <w:rPr>
            <w:rFonts w:ascii="仿宋" w:eastAsia="仿宋" w:hAnsi="仿宋" w:cs="仿宋" w:hint="eastAsia"/>
            <w:lang w:eastAsia="zh-CN"/>
          </w:rPr>
          <w:t>(三)、公司组建方式</w:t>
        </w:r>
        <w:r>
          <w:tab/>
        </w:r>
        <w:r>
          <w:fldChar w:fldCharType="begin"/>
        </w:r>
        <w:r>
          <w:instrText xml:space="preserve"> PAGEREF _Toc7279 \h </w:instrText>
        </w:r>
        <w:r>
          <w:fldChar w:fldCharType="separate"/>
        </w:r>
        <w:r>
          <w:t>7</w:t>
        </w:r>
        <w:r>
          <w:fldChar w:fldCharType="end"/>
        </w:r>
      </w:hyperlink>
    </w:p>
    <w:p>
      <w:pPr>
        <w:pStyle w:val="TOC2"/>
        <w:tabs>
          <w:tab w:val="right" w:leader="dot" w:pos="8306"/>
        </w:tabs>
      </w:pPr>
      <w:hyperlink w:anchor="_Toc16780" w:history="1">
        <w:r>
          <w:rPr>
            <w:rFonts w:ascii="仿宋" w:eastAsia="仿宋" w:hAnsi="仿宋" w:cs="仿宋" w:hint="eastAsia"/>
            <w:lang w:eastAsia="zh-CN"/>
          </w:rPr>
          <w:t>(四)、公司管理体制</w:t>
        </w:r>
        <w:r>
          <w:tab/>
        </w:r>
        <w:r>
          <w:fldChar w:fldCharType="begin"/>
        </w:r>
        <w:r>
          <w:instrText xml:space="preserve"> PAGEREF _Toc16780 \h </w:instrText>
        </w:r>
        <w:r>
          <w:fldChar w:fldCharType="separate"/>
        </w:r>
        <w:r>
          <w:t>7</w:t>
        </w:r>
        <w:r>
          <w:fldChar w:fldCharType="end"/>
        </w:r>
      </w:hyperlink>
    </w:p>
    <w:p>
      <w:pPr>
        <w:pStyle w:val="TOC2"/>
        <w:tabs>
          <w:tab w:val="right" w:leader="dot" w:pos="8306"/>
        </w:tabs>
      </w:pPr>
      <w:hyperlink w:anchor="_Toc6682" w:history="1">
        <w:r>
          <w:rPr>
            <w:rFonts w:ascii="仿宋" w:eastAsia="仿宋" w:hAnsi="仿宋" w:cs="仿宋" w:hint="eastAsia"/>
            <w:lang w:eastAsia="zh-CN"/>
          </w:rPr>
          <w:t>(五)、部门职责及权限</w:t>
        </w:r>
        <w:r>
          <w:tab/>
        </w:r>
        <w:r>
          <w:fldChar w:fldCharType="begin"/>
        </w:r>
        <w:r>
          <w:instrText xml:space="preserve"> PAGEREF _Toc6682 \h </w:instrText>
        </w:r>
        <w:r>
          <w:fldChar w:fldCharType="separate"/>
        </w:r>
        <w:r>
          <w:t>8</w:t>
        </w:r>
        <w:r>
          <w:fldChar w:fldCharType="end"/>
        </w:r>
      </w:hyperlink>
    </w:p>
    <w:p>
      <w:pPr>
        <w:pStyle w:val="TOC2"/>
        <w:tabs>
          <w:tab w:val="right" w:leader="dot" w:pos="8306"/>
        </w:tabs>
      </w:pPr>
      <w:hyperlink w:anchor="_Toc4593" w:history="1">
        <w:r>
          <w:rPr>
            <w:rFonts w:ascii="仿宋" w:eastAsia="仿宋" w:hAnsi="仿宋" w:cs="仿宋" w:hint="eastAsia"/>
            <w:lang w:eastAsia="zh-CN"/>
          </w:rPr>
          <w:t>(六)、核心人员介绍</w:t>
        </w:r>
        <w:r>
          <w:tab/>
        </w:r>
        <w:r>
          <w:fldChar w:fldCharType="begin"/>
        </w:r>
        <w:r>
          <w:instrText xml:space="preserve"> PAGEREF _Toc4593 \h </w:instrText>
        </w:r>
        <w:r>
          <w:fldChar w:fldCharType="separate"/>
        </w:r>
        <w:r>
          <w:t>11</w:t>
        </w:r>
        <w:r>
          <w:fldChar w:fldCharType="end"/>
        </w:r>
      </w:hyperlink>
    </w:p>
    <w:p>
      <w:pPr>
        <w:pStyle w:val="TOC2"/>
        <w:tabs>
          <w:tab w:val="right" w:leader="dot" w:pos="8306"/>
        </w:tabs>
      </w:pPr>
      <w:hyperlink w:anchor="_Toc23125" w:history="1">
        <w:r>
          <w:rPr>
            <w:rFonts w:ascii="仿宋" w:eastAsia="仿宋" w:hAnsi="仿宋" w:cs="仿宋" w:hint="eastAsia"/>
            <w:lang w:eastAsia="zh-CN"/>
          </w:rPr>
          <w:t>(七)、财务会计制度</w:t>
        </w:r>
        <w:r>
          <w:tab/>
        </w:r>
        <w:r>
          <w:fldChar w:fldCharType="begin"/>
        </w:r>
        <w:r>
          <w:instrText xml:space="preserve"> PAGEREF _Toc23125 \h </w:instrText>
        </w:r>
        <w:r>
          <w:fldChar w:fldCharType="separate"/>
        </w:r>
        <w:r>
          <w:t>13</w:t>
        </w:r>
        <w:r>
          <w:fldChar w:fldCharType="end"/>
        </w:r>
      </w:hyperlink>
    </w:p>
    <w:p>
      <w:pPr>
        <w:pStyle w:val="TOC1"/>
        <w:tabs>
          <w:tab w:val="right" w:leader="dot" w:pos="8306"/>
        </w:tabs>
      </w:pPr>
      <w:hyperlink w:anchor="_Toc5152" w:history="1">
        <w:r>
          <w:rPr>
            <w:rFonts w:ascii="仿宋" w:eastAsia="仿宋" w:hAnsi="仿宋" w:cs="仿宋" w:hint="eastAsia"/>
            <w:lang w:eastAsia="zh-CN"/>
          </w:rPr>
          <w:t>二、公司成立背景及可行性分析</w:t>
        </w:r>
        <w:r>
          <w:tab/>
        </w:r>
        <w:r>
          <w:fldChar w:fldCharType="begin"/>
        </w:r>
        <w:r>
          <w:instrText xml:space="preserve"> PAGEREF _Toc5152 \h </w:instrText>
        </w:r>
        <w:r>
          <w:fldChar w:fldCharType="separate"/>
        </w:r>
        <w:r>
          <w:t>18</w:t>
        </w:r>
        <w:r>
          <w:fldChar w:fldCharType="end"/>
        </w:r>
      </w:hyperlink>
    </w:p>
    <w:p>
      <w:pPr>
        <w:pStyle w:val="TOC2"/>
        <w:tabs>
          <w:tab w:val="right" w:leader="dot" w:pos="8306"/>
        </w:tabs>
      </w:pPr>
      <w:hyperlink w:anchor="_Toc1487" w:history="1">
        <w:r>
          <w:rPr>
            <w:rFonts w:ascii="仿宋" w:eastAsia="仿宋" w:hAnsi="仿宋" w:cs="仿宋" w:hint="eastAsia"/>
            <w:lang w:eastAsia="zh-CN"/>
          </w:rPr>
          <w:t>(一)、发展思路</w:t>
        </w:r>
        <w:r>
          <w:tab/>
        </w:r>
        <w:r>
          <w:fldChar w:fldCharType="begin"/>
        </w:r>
        <w:r>
          <w:instrText xml:space="preserve"> PAGEREF _Toc1487 \h </w:instrText>
        </w:r>
        <w:r>
          <w:fldChar w:fldCharType="separate"/>
        </w:r>
        <w:r>
          <w:t>18</w:t>
        </w:r>
        <w:r>
          <w:fldChar w:fldCharType="end"/>
        </w:r>
      </w:hyperlink>
    </w:p>
    <w:p>
      <w:pPr>
        <w:pStyle w:val="TOC2"/>
        <w:tabs>
          <w:tab w:val="right" w:leader="dot" w:pos="8306"/>
        </w:tabs>
      </w:pPr>
      <w:hyperlink w:anchor="_Toc3009" w:history="1">
        <w:r>
          <w:rPr>
            <w:rFonts w:ascii="仿宋" w:eastAsia="仿宋" w:hAnsi="仿宋" w:cs="仿宋" w:hint="eastAsia"/>
            <w:lang w:eastAsia="zh-CN"/>
          </w:rPr>
          <w:t>(二)、产业发展背景分析</w:t>
        </w:r>
        <w:r>
          <w:tab/>
        </w:r>
        <w:r>
          <w:fldChar w:fldCharType="begin"/>
        </w:r>
        <w:r>
          <w:instrText xml:space="preserve"> PAGEREF _Toc3009 \h </w:instrText>
        </w:r>
        <w:r>
          <w:fldChar w:fldCharType="separate"/>
        </w:r>
        <w:r>
          <w:t>19</w:t>
        </w:r>
        <w:r>
          <w:fldChar w:fldCharType="end"/>
        </w:r>
      </w:hyperlink>
    </w:p>
    <w:p>
      <w:pPr>
        <w:pStyle w:val="TOC2"/>
        <w:tabs>
          <w:tab w:val="right" w:leader="dot" w:pos="8306"/>
        </w:tabs>
      </w:pPr>
      <w:hyperlink w:anchor="_Toc94" w:history="1">
        <w:r>
          <w:rPr>
            <w:rFonts w:ascii="仿宋" w:eastAsia="仿宋" w:hAnsi="仿宋" w:cs="仿宋" w:hint="eastAsia"/>
            <w:lang w:eastAsia="zh-CN"/>
          </w:rPr>
          <w:t>(三)、产业发展原则</w:t>
        </w:r>
        <w:r>
          <w:tab/>
        </w:r>
        <w:r>
          <w:fldChar w:fldCharType="begin"/>
        </w:r>
        <w:r>
          <w:instrText xml:space="preserve"> PAGEREF _Toc94 \h </w:instrText>
        </w:r>
        <w:r>
          <w:fldChar w:fldCharType="separate"/>
        </w:r>
        <w:r>
          <w:t>20</w:t>
        </w:r>
        <w:r>
          <w:fldChar w:fldCharType="end"/>
        </w:r>
      </w:hyperlink>
    </w:p>
    <w:p>
      <w:pPr>
        <w:pStyle w:val="TOC2"/>
        <w:tabs>
          <w:tab w:val="right" w:leader="dot" w:pos="8306"/>
        </w:tabs>
      </w:pPr>
      <w:hyperlink w:anchor="_Toc2270" w:history="1">
        <w:r>
          <w:rPr>
            <w:rFonts w:ascii="仿宋" w:eastAsia="仿宋" w:hAnsi="仿宋" w:cs="仿宋" w:hint="eastAsia"/>
            <w:lang w:eastAsia="zh-CN"/>
          </w:rPr>
          <w:t>(四)、区域产业环境分析</w:t>
        </w:r>
        <w:r>
          <w:tab/>
        </w:r>
        <w:r>
          <w:fldChar w:fldCharType="begin"/>
        </w:r>
        <w:r>
          <w:instrText xml:space="preserve"> PAGEREF _Toc2270 \h </w:instrText>
        </w:r>
        <w:r>
          <w:fldChar w:fldCharType="separate"/>
        </w:r>
        <w:r>
          <w:t>21</w:t>
        </w:r>
        <w:r>
          <w:fldChar w:fldCharType="end"/>
        </w:r>
      </w:hyperlink>
    </w:p>
    <w:p>
      <w:pPr>
        <w:pStyle w:val="TOC2"/>
        <w:tabs>
          <w:tab w:val="right" w:leader="dot" w:pos="8306"/>
        </w:tabs>
      </w:pPr>
      <w:hyperlink w:anchor="_Toc3910" w:history="1">
        <w:r>
          <w:rPr>
            <w:rFonts w:ascii="仿宋" w:eastAsia="仿宋" w:hAnsi="仿宋" w:cs="仿宋" w:hint="eastAsia"/>
            <w:lang w:eastAsia="zh-CN"/>
          </w:rPr>
          <w:t>(五)、可行性分析</w:t>
        </w:r>
        <w:r>
          <w:tab/>
        </w:r>
        <w:r>
          <w:fldChar w:fldCharType="begin"/>
        </w:r>
        <w:r>
          <w:instrText xml:space="preserve"> PAGEREF _Toc3910 \h </w:instrText>
        </w:r>
        <w:r>
          <w:fldChar w:fldCharType="separate"/>
        </w:r>
        <w:r>
          <w:t>23</w:t>
        </w:r>
        <w:r>
          <w:fldChar w:fldCharType="end"/>
        </w:r>
      </w:hyperlink>
    </w:p>
    <w:p>
      <w:pPr>
        <w:pStyle w:val="TOC2"/>
        <w:tabs>
          <w:tab w:val="right" w:leader="dot" w:pos="8306"/>
        </w:tabs>
      </w:pPr>
      <w:hyperlink w:anchor="_Toc25477" w:history="1">
        <w:r>
          <w:rPr>
            <w:rFonts w:ascii="仿宋" w:eastAsia="仿宋" w:hAnsi="仿宋" w:cs="仿宋" w:hint="eastAsia"/>
            <w:lang w:eastAsia="zh-CN"/>
          </w:rPr>
          <w:t>(六)、产业发展重点任务</w:t>
        </w:r>
        <w:r>
          <w:tab/>
        </w:r>
        <w:r>
          <w:fldChar w:fldCharType="begin"/>
        </w:r>
        <w:r>
          <w:instrText xml:space="preserve"> PAGEREF _Toc25477 \h </w:instrText>
        </w:r>
        <w:r>
          <w:fldChar w:fldCharType="separate"/>
        </w:r>
        <w:r>
          <w:t>24</w:t>
        </w:r>
        <w:r>
          <w:fldChar w:fldCharType="end"/>
        </w:r>
      </w:hyperlink>
    </w:p>
    <w:p>
      <w:pPr>
        <w:pStyle w:val="TOC2"/>
        <w:tabs>
          <w:tab w:val="right" w:leader="dot" w:pos="8306"/>
        </w:tabs>
      </w:pPr>
      <w:hyperlink w:anchor="_Toc6865" w:history="1">
        <w:r>
          <w:rPr>
            <w:rFonts w:ascii="仿宋" w:eastAsia="仿宋" w:hAnsi="仿宋" w:cs="仿宋" w:hint="eastAsia"/>
            <w:lang w:eastAsia="zh-CN"/>
          </w:rPr>
          <w:t>(七)、移动通讯用数字程控交换机项目建设必要性分析</w:t>
        </w:r>
        <w:r>
          <w:tab/>
        </w:r>
        <w:r>
          <w:fldChar w:fldCharType="begin"/>
        </w:r>
        <w:r>
          <w:instrText xml:space="preserve"> PAGEREF _Toc6865 \h </w:instrText>
        </w:r>
        <w:r>
          <w:fldChar w:fldCharType="separate"/>
        </w:r>
        <w:r>
          <w:t>26</w:t>
        </w:r>
        <w:r>
          <w:fldChar w:fldCharType="end"/>
        </w:r>
      </w:hyperlink>
    </w:p>
    <w:p>
      <w:pPr>
        <w:pStyle w:val="TOC1"/>
        <w:tabs>
          <w:tab w:val="right" w:leader="dot" w:pos="8306"/>
        </w:tabs>
      </w:pPr>
      <w:hyperlink w:anchor="_Toc22915" w:history="1">
        <w:r>
          <w:rPr>
            <w:rFonts w:ascii="仿宋" w:eastAsia="仿宋" w:hAnsi="仿宋" w:cs="仿宋" w:hint="eastAsia"/>
            <w:lang w:eastAsia="zh-CN"/>
          </w:rPr>
          <w:t>三、法人治理</w:t>
        </w:r>
        <w:r>
          <w:tab/>
        </w:r>
        <w:r>
          <w:fldChar w:fldCharType="begin"/>
        </w:r>
        <w:r>
          <w:instrText xml:space="preserve"> PAGEREF _Toc22915 \h </w:instrText>
        </w:r>
        <w:r>
          <w:fldChar w:fldCharType="separate"/>
        </w:r>
        <w:r>
          <w:t>28</w:t>
        </w:r>
        <w:r>
          <w:fldChar w:fldCharType="end"/>
        </w:r>
      </w:hyperlink>
    </w:p>
    <w:p>
      <w:pPr>
        <w:pStyle w:val="TOC2"/>
        <w:tabs>
          <w:tab w:val="right" w:leader="dot" w:pos="8306"/>
        </w:tabs>
      </w:pPr>
      <w:hyperlink w:anchor="_Toc11674" w:history="1">
        <w:r>
          <w:rPr>
            <w:rFonts w:ascii="仿宋" w:eastAsia="仿宋" w:hAnsi="仿宋" w:cs="仿宋" w:hint="eastAsia"/>
            <w:lang w:eastAsia="zh-CN"/>
          </w:rPr>
          <w:t>(一)、股东权利及义务</w:t>
        </w:r>
        <w:r>
          <w:tab/>
        </w:r>
        <w:r>
          <w:fldChar w:fldCharType="begin"/>
        </w:r>
        <w:r>
          <w:instrText xml:space="preserve"> PAGEREF _Toc11674 \h </w:instrText>
        </w:r>
        <w:r>
          <w:fldChar w:fldCharType="separate"/>
        </w:r>
        <w:r>
          <w:t>28</w:t>
        </w:r>
        <w:r>
          <w:fldChar w:fldCharType="end"/>
        </w:r>
      </w:hyperlink>
    </w:p>
    <w:p>
      <w:pPr>
        <w:pStyle w:val="TOC2"/>
        <w:tabs>
          <w:tab w:val="right" w:leader="dot" w:pos="8306"/>
        </w:tabs>
      </w:pPr>
      <w:hyperlink w:anchor="_Toc1794" w:history="1">
        <w:r>
          <w:rPr>
            <w:rFonts w:ascii="仿宋" w:eastAsia="仿宋" w:hAnsi="仿宋" w:cs="仿宋" w:hint="eastAsia"/>
            <w:lang w:eastAsia="zh-CN"/>
          </w:rPr>
          <w:t>(二)、董事</w:t>
        </w:r>
        <w:r>
          <w:tab/>
        </w:r>
        <w:r>
          <w:fldChar w:fldCharType="begin"/>
        </w:r>
        <w:r>
          <w:instrText xml:space="preserve"> PAGEREF _Toc1794 \h </w:instrText>
        </w:r>
        <w:r>
          <w:fldChar w:fldCharType="separate"/>
        </w:r>
        <w:r>
          <w:t>30</w:t>
        </w:r>
        <w:r>
          <w:fldChar w:fldCharType="end"/>
        </w:r>
      </w:hyperlink>
    </w:p>
    <w:p>
      <w:pPr>
        <w:pStyle w:val="TOC2"/>
        <w:tabs>
          <w:tab w:val="right" w:leader="dot" w:pos="8306"/>
        </w:tabs>
      </w:pPr>
      <w:hyperlink w:anchor="_Toc10036" w:history="1">
        <w:r>
          <w:rPr>
            <w:rFonts w:ascii="仿宋" w:eastAsia="仿宋" w:hAnsi="仿宋" w:cs="仿宋" w:hint="eastAsia"/>
            <w:lang w:eastAsia="zh-CN"/>
          </w:rPr>
          <w:t>(三)、高级管理人员</w:t>
        </w:r>
        <w:r>
          <w:tab/>
        </w:r>
        <w:r>
          <w:fldChar w:fldCharType="begin"/>
        </w:r>
        <w:r>
          <w:instrText xml:space="preserve"> PAGEREF _Toc10036 \h </w:instrText>
        </w:r>
        <w:r>
          <w:fldChar w:fldCharType="separate"/>
        </w:r>
        <w:r>
          <w:t>35</w:t>
        </w:r>
        <w:r>
          <w:fldChar w:fldCharType="end"/>
        </w:r>
      </w:hyperlink>
    </w:p>
    <w:p>
      <w:pPr>
        <w:pStyle w:val="TOC2"/>
        <w:tabs>
          <w:tab w:val="right" w:leader="dot" w:pos="8306"/>
        </w:tabs>
      </w:pPr>
      <w:hyperlink w:anchor="_Toc30990" w:history="1">
        <w:r>
          <w:rPr>
            <w:rFonts w:ascii="仿宋" w:eastAsia="仿宋" w:hAnsi="仿宋" w:cs="仿宋" w:hint="eastAsia"/>
            <w:lang w:eastAsia="zh-CN"/>
          </w:rPr>
          <w:t>(四)、监事</w:t>
        </w:r>
        <w:r>
          <w:tab/>
        </w:r>
        <w:r>
          <w:fldChar w:fldCharType="begin"/>
        </w:r>
        <w:r>
          <w:instrText xml:space="preserve"> PAGEREF _Toc30990 \h </w:instrText>
        </w:r>
        <w:r>
          <w:fldChar w:fldCharType="separate"/>
        </w:r>
        <w:r>
          <w:t>36</w:t>
        </w:r>
        <w:r>
          <w:fldChar w:fldCharType="end"/>
        </w:r>
      </w:hyperlink>
    </w:p>
    <w:p>
      <w:pPr>
        <w:pStyle w:val="TOC1"/>
        <w:tabs>
          <w:tab w:val="right" w:leader="dot" w:pos="8306"/>
        </w:tabs>
      </w:pPr>
      <w:hyperlink w:anchor="_Toc1308" w:history="1">
        <w:r>
          <w:rPr>
            <w:rFonts w:ascii="仿宋" w:eastAsia="仿宋" w:hAnsi="仿宋" w:cs="仿宋" w:hint="eastAsia"/>
            <w:lang w:eastAsia="zh-CN"/>
          </w:rPr>
          <w:t>四、行业、市场分析</w:t>
        </w:r>
        <w:r>
          <w:tab/>
        </w:r>
        <w:r>
          <w:fldChar w:fldCharType="begin"/>
        </w:r>
        <w:r>
          <w:instrText xml:space="preserve"> PAGEREF _Toc1308 \h </w:instrText>
        </w:r>
        <w:r>
          <w:fldChar w:fldCharType="separate"/>
        </w:r>
        <w:r>
          <w:t>38</w:t>
        </w:r>
        <w:r>
          <w:fldChar w:fldCharType="end"/>
        </w:r>
      </w:hyperlink>
    </w:p>
    <w:p>
      <w:pPr>
        <w:pStyle w:val="TOC2"/>
        <w:tabs>
          <w:tab w:val="right" w:leader="dot" w:pos="8306"/>
        </w:tabs>
      </w:pPr>
      <w:hyperlink w:anchor="_Toc20815" w:history="1">
        <w:r>
          <w:rPr>
            <w:rFonts w:ascii="仿宋" w:eastAsia="仿宋" w:hAnsi="仿宋" w:cs="仿宋" w:hint="eastAsia"/>
            <w:lang w:eastAsia="zh-CN"/>
          </w:rPr>
          <w:t>(一)、行业分析</w:t>
        </w:r>
        <w:r>
          <w:tab/>
        </w:r>
        <w:r>
          <w:fldChar w:fldCharType="begin"/>
        </w:r>
        <w:r>
          <w:instrText xml:space="preserve"> PAGEREF _Toc20815 \h </w:instrText>
        </w:r>
        <w:r>
          <w:fldChar w:fldCharType="separate"/>
        </w:r>
        <w:r>
          <w:t>38</w:t>
        </w:r>
        <w:r>
          <w:fldChar w:fldCharType="end"/>
        </w:r>
      </w:hyperlink>
    </w:p>
    <w:p>
      <w:pPr>
        <w:pStyle w:val="TOC2"/>
        <w:tabs>
          <w:tab w:val="right" w:leader="dot" w:pos="8306"/>
        </w:tabs>
      </w:pPr>
      <w:hyperlink w:anchor="_Toc31760" w:history="1">
        <w:r>
          <w:rPr>
            <w:rFonts w:ascii="仿宋" w:eastAsia="仿宋" w:hAnsi="仿宋" w:cs="仿宋" w:hint="eastAsia"/>
            <w:lang w:eastAsia="zh-CN"/>
          </w:rPr>
          <w:t>(二)、市场分析</w:t>
        </w:r>
        <w:r>
          <w:tab/>
        </w:r>
        <w:r>
          <w:fldChar w:fldCharType="begin"/>
        </w:r>
        <w:r>
          <w:instrText xml:space="preserve"> PAGEREF _Toc31760 \h </w:instrText>
        </w:r>
        <w:r>
          <w:fldChar w:fldCharType="separate"/>
        </w:r>
        <w:r>
          <w:t>39</w:t>
        </w:r>
        <w:r>
          <w:fldChar w:fldCharType="end"/>
        </w:r>
      </w:hyperlink>
    </w:p>
    <w:p>
      <w:pPr>
        <w:pStyle w:val="TOC2"/>
        <w:tabs>
          <w:tab w:val="right" w:leader="dot" w:pos="8306"/>
        </w:tabs>
      </w:pPr>
      <w:hyperlink w:anchor="_Toc27764" w:history="1">
        <w:r>
          <w:rPr>
            <w:rFonts w:ascii="仿宋" w:eastAsia="仿宋" w:hAnsi="仿宋" w:cs="仿宋" w:hint="eastAsia"/>
            <w:lang w:eastAsia="zh-CN"/>
          </w:rPr>
          <w:t>(三)、行业发展及市场前景分析</w:t>
        </w:r>
        <w:r>
          <w:tab/>
        </w:r>
        <w:r>
          <w:fldChar w:fldCharType="begin"/>
        </w:r>
        <w:r>
          <w:instrText xml:space="preserve"> PAGEREF _Toc27764 \h </w:instrText>
        </w:r>
        <w:r>
          <w:fldChar w:fldCharType="separate"/>
        </w:r>
        <w:r>
          <w:t>39</w:t>
        </w:r>
        <w:r>
          <w:fldChar w:fldCharType="end"/>
        </w:r>
      </w:hyperlink>
    </w:p>
    <w:p>
      <w:pPr>
        <w:pStyle w:val="TOC1"/>
        <w:tabs>
          <w:tab w:val="right" w:leader="dot" w:pos="8306"/>
        </w:tabs>
      </w:pPr>
      <w:hyperlink w:anchor="_Toc11582" w:history="1">
        <w:r>
          <w:rPr>
            <w:rFonts w:ascii="仿宋" w:eastAsia="仿宋" w:hAnsi="仿宋" w:cs="仿宋" w:hint="eastAsia"/>
            <w:lang w:eastAsia="zh-CN"/>
          </w:rPr>
          <w:t>五、选址分析</w:t>
        </w:r>
        <w:r>
          <w:tab/>
        </w:r>
        <w:r>
          <w:fldChar w:fldCharType="begin"/>
        </w:r>
        <w:r>
          <w:instrText xml:space="preserve"> PAGEREF _Toc11582 \h </w:instrText>
        </w:r>
        <w:r>
          <w:fldChar w:fldCharType="separate"/>
        </w:r>
        <w:r>
          <w:t>41</w:t>
        </w:r>
        <w:r>
          <w:fldChar w:fldCharType="end"/>
        </w:r>
      </w:hyperlink>
    </w:p>
    <w:p>
      <w:pPr>
        <w:pStyle w:val="TOC2"/>
        <w:tabs>
          <w:tab w:val="right" w:leader="dot" w:pos="8306"/>
        </w:tabs>
      </w:pPr>
      <w:hyperlink w:anchor="_Toc18732" w:history="1">
        <w:r>
          <w:rPr>
            <w:rFonts w:ascii="仿宋" w:eastAsia="仿宋" w:hAnsi="仿宋" w:cs="仿宋" w:hint="eastAsia"/>
            <w:lang w:eastAsia="zh-CN"/>
          </w:rPr>
          <w:t>(一)、移动通讯用数字程控交换机项目选址原则</w:t>
        </w:r>
        <w:r>
          <w:tab/>
        </w:r>
        <w:r>
          <w:fldChar w:fldCharType="begin"/>
        </w:r>
        <w:r>
          <w:instrText xml:space="preserve"> PAGEREF _Toc18732 \h </w:instrText>
        </w:r>
        <w:r>
          <w:fldChar w:fldCharType="separate"/>
        </w:r>
        <w:r>
          <w:t>41</w:t>
        </w:r>
        <w:r>
          <w:fldChar w:fldCharType="end"/>
        </w:r>
      </w:hyperlink>
    </w:p>
    <w:p>
      <w:pPr>
        <w:pStyle w:val="TOC2"/>
        <w:tabs>
          <w:tab w:val="right" w:leader="dot" w:pos="8306"/>
        </w:tabs>
      </w:pPr>
      <w:hyperlink w:anchor="_Toc24052" w:history="1">
        <w:r>
          <w:rPr>
            <w:rFonts w:ascii="仿宋" w:eastAsia="仿宋" w:hAnsi="仿宋" w:cs="仿宋" w:hint="eastAsia"/>
            <w:lang w:eastAsia="zh-CN"/>
          </w:rPr>
          <w:t>(二)、建设区基本情况</w:t>
        </w:r>
        <w:r>
          <w:tab/>
        </w:r>
        <w:r>
          <w:fldChar w:fldCharType="begin"/>
        </w:r>
        <w:r>
          <w:instrText xml:space="preserve"> PAGEREF _Toc24052 \h </w:instrText>
        </w:r>
        <w:r>
          <w:fldChar w:fldCharType="separate"/>
        </w:r>
        <w:r>
          <w:t>42</w:t>
        </w:r>
        <w:r>
          <w:fldChar w:fldCharType="end"/>
        </w:r>
      </w:hyperlink>
    </w:p>
    <w:p>
      <w:pPr>
        <w:pStyle w:val="TOC2"/>
        <w:tabs>
          <w:tab w:val="right" w:leader="dot" w:pos="8306"/>
        </w:tabs>
      </w:pPr>
      <w:hyperlink w:anchor="_Toc7062" w:history="1">
        <w:r>
          <w:rPr>
            <w:rFonts w:ascii="仿宋" w:eastAsia="仿宋" w:hAnsi="仿宋" w:cs="仿宋" w:hint="eastAsia"/>
            <w:lang w:eastAsia="zh-CN"/>
          </w:rPr>
          <w:t>(三)、发展目标</w:t>
        </w:r>
        <w:r>
          <w:tab/>
        </w:r>
        <w:r>
          <w:fldChar w:fldCharType="begin"/>
        </w:r>
        <w:r>
          <w:instrText xml:space="preserve"> PAGEREF _Toc7062 \h </w:instrText>
        </w:r>
        <w:r>
          <w:fldChar w:fldCharType="separate"/>
        </w:r>
        <w:r>
          <w:t>43</w:t>
        </w:r>
        <w:r>
          <w:fldChar w:fldCharType="end"/>
        </w:r>
      </w:hyperlink>
    </w:p>
    <w:p>
      <w:pPr>
        <w:pStyle w:val="TOC2"/>
        <w:tabs>
          <w:tab w:val="right" w:leader="dot" w:pos="8306"/>
        </w:tabs>
      </w:pPr>
      <w:hyperlink w:anchor="_Toc3504" w:history="1">
        <w:r>
          <w:rPr>
            <w:rFonts w:ascii="仿宋" w:eastAsia="仿宋" w:hAnsi="仿宋" w:cs="仿宋" w:hint="eastAsia"/>
            <w:lang w:eastAsia="zh-CN"/>
          </w:rPr>
          <w:t>(四)、产业发展方向</w:t>
        </w:r>
        <w:r>
          <w:tab/>
        </w:r>
        <w:r>
          <w:fldChar w:fldCharType="begin"/>
        </w:r>
        <w:r>
          <w:instrText xml:space="preserve"> PAGEREF _Toc3504 \h </w:instrText>
        </w:r>
        <w:r>
          <w:fldChar w:fldCharType="separate"/>
        </w:r>
        <w:r>
          <w:t>45</w:t>
        </w:r>
        <w:r>
          <w:fldChar w:fldCharType="end"/>
        </w:r>
      </w:hyperlink>
    </w:p>
    <w:p>
      <w:pPr>
        <w:pStyle w:val="TOC2"/>
        <w:tabs>
          <w:tab w:val="right" w:leader="dot" w:pos="8306"/>
        </w:tabs>
      </w:pPr>
      <w:hyperlink w:anchor="_Toc6549" w:history="1">
        <w:r>
          <w:rPr>
            <w:rFonts w:ascii="仿宋" w:eastAsia="仿宋" w:hAnsi="仿宋" w:cs="仿宋" w:hint="eastAsia"/>
            <w:lang w:eastAsia="zh-CN"/>
          </w:rPr>
          <w:t>(五)、移动通讯用数字程控交换机项目选址综合评价</w:t>
        </w:r>
        <w:r>
          <w:tab/>
        </w:r>
        <w:r>
          <w:fldChar w:fldCharType="begin"/>
        </w:r>
        <w:r>
          <w:instrText xml:space="preserve"> PAGEREF _Toc6549 \h </w:instrText>
        </w:r>
        <w:r>
          <w:fldChar w:fldCharType="separate"/>
        </w:r>
        <w:r>
          <w:t>46</w:t>
        </w:r>
        <w:r>
          <w:fldChar w:fldCharType="end"/>
        </w:r>
      </w:hyperlink>
    </w:p>
    <w:p>
      <w:pPr>
        <w:pStyle w:val="TOC1"/>
        <w:tabs>
          <w:tab w:val="right" w:leader="dot" w:pos="8306"/>
        </w:tabs>
      </w:pPr>
      <w:hyperlink w:anchor="_Toc26044" w:history="1">
        <w:r>
          <w:rPr>
            <w:rFonts w:ascii="仿宋" w:eastAsia="仿宋" w:hAnsi="仿宋" w:cs="仿宋" w:hint="eastAsia"/>
            <w:lang w:eastAsia="zh-CN"/>
          </w:rPr>
          <w:t>六、移动通讯用数字程控交换机项目经济效益</w:t>
        </w:r>
        <w:r>
          <w:tab/>
        </w:r>
        <w:r>
          <w:fldChar w:fldCharType="begin"/>
        </w:r>
        <w:r>
          <w:instrText xml:space="preserve"> PAGEREF _Toc26044 \h </w:instrText>
        </w:r>
        <w:r>
          <w:fldChar w:fldCharType="separate"/>
        </w:r>
        <w:r>
          <w:t>46</w:t>
        </w:r>
        <w:r>
          <w:fldChar w:fldCharType="end"/>
        </w:r>
      </w:hyperlink>
    </w:p>
    <w:p>
      <w:pPr>
        <w:pStyle w:val="TOC2"/>
        <w:tabs>
          <w:tab w:val="right" w:leader="dot" w:pos="8306"/>
        </w:tabs>
      </w:pPr>
      <w:hyperlink w:anchor="_Toc11888" w:history="1">
        <w:r>
          <w:rPr>
            <w:rFonts w:ascii="仿宋" w:eastAsia="仿宋" w:hAnsi="仿宋" w:cs="仿宋" w:hint="eastAsia"/>
            <w:lang w:eastAsia="zh-CN"/>
          </w:rPr>
          <w:t>(一)、基本假设及基础参数选取</w:t>
        </w:r>
        <w:r>
          <w:tab/>
        </w:r>
        <w:r>
          <w:fldChar w:fldCharType="begin"/>
        </w:r>
        <w:r>
          <w:instrText xml:space="preserve"> PAGEREF _Toc11888 \h </w:instrText>
        </w:r>
        <w:r>
          <w:fldChar w:fldCharType="separate"/>
        </w:r>
        <w:r>
          <w:t>46</w:t>
        </w:r>
        <w:r>
          <w:fldChar w:fldCharType="end"/>
        </w:r>
      </w:hyperlink>
    </w:p>
    <w:p>
      <w:pPr>
        <w:pStyle w:val="TOC2"/>
        <w:tabs>
          <w:tab w:val="right" w:leader="dot" w:pos="8306"/>
        </w:tabs>
      </w:pPr>
      <w:hyperlink w:anchor="_Toc5832" w:history="1">
        <w:r>
          <w:rPr>
            <w:rFonts w:ascii="仿宋" w:eastAsia="仿宋" w:hAnsi="仿宋" w:cs="仿宋" w:hint="eastAsia"/>
            <w:lang w:eastAsia="zh-CN"/>
          </w:rPr>
          <w:t>(二)、经济评价财务测算</w:t>
        </w:r>
        <w:r>
          <w:tab/>
        </w:r>
        <w:r>
          <w:fldChar w:fldCharType="begin"/>
        </w:r>
        <w:r>
          <w:instrText xml:space="preserve"> PAGEREF _Toc5832 \h </w:instrText>
        </w:r>
        <w:r>
          <w:fldChar w:fldCharType="separate"/>
        </w:r>
        <w:r>
          <w:t>47</w:t>
        </w:r>
        <w:r>
          <w:fldChar w:fldCharType="end"/>
        </w:r>
      </w:hyperlink>
    </w:p>
    <w:p>
      <w:pPr>
        <w:pStyle w:val="TOC2"/>
        <w:tabs>
          <w:tab w:val="right" w:leader="dot" w:pos="8306"/>
        </w:tabs>
      </w:pPr>
      <w:hyperlink w:anchor="_Toc30871" w:history="1">
        <w:r>
          <w:rPr>
            <w:rFonts w:ascii="仿宋" w:eastAsia="仿宋" w:hAnsi="仿宋" w:cs="仿宋" w:hint="eastAsia"/>
            <w:lang w:eastAsia="zh-CN"/>
          </w:rPr>
          <w:t>(三)、移动通讯用数字程控交换机项目盈利能力分析</w:t>
        </w:r>
        <w:r>
          <w:tab/>
        </w:r>
        <w:r>
          <w:fldChar w:fldCharType="begin"/>
        </w:r>
        <w:r>
          <w:instrText xml:space="preserve"> PAGEREF _Toc30871 \h </w:instrText>
        </w:r>
        <w:r>
          <w:fldChar w:fldCharType="separate"/>
        </w:r>
        <w:r>
          <w:t>48</w:t>
        </w:r>
        <w:r>
          <w:fldChar w:fldCharType="end"/>
        </w:r>
      </w:hyperlink>
    </w:p>
    <w:p>
      <w:pPr>
        <w:pStyle w:val="TOC2"/>
        <w:tabs>
          <w:tab w:val="right" w:leader="dot" w:pos="8306"/>
        </w:tabs>
      </w:pPr>
      <w:hyperlink w:anchor="_Toc7187" w:history="1">
        <w:r>
          <w:rPr>
            <w:rFonts w:ascii="仿宋" w:eastAsia="仿宋" w:hAnsi="仿宋" w:cs="仿宋" w:hint="eastAsia"/>
            <w:lang w:eastAsia="zh-CN"/>
          </w:rPr>
          <w:t>(四)、财务生存能力分析</w:t>
        </w:r>
        <w:r>
          <w:tab/>
        </w:r>
        <w:r>
          <w:fldChar w:fldCharType="begin"/>
        </w:r>
        <w:r>
          <w:instrText xml:space="preserve"> PAGEREF _Toc7187 \h </w:instrText>
        </w:r>
        <w:r>
          <w:fldChar w:fldCharType="separate"/>
        </w:r>
        <w:r>
          <w:t>50</w:t>
        </w:r>
        <w:r>
          <w:fldChar w:fldCharType="end"/>
        </w:r>
      </w:hyperlink>
    </w:p>
    <w:p>
      <w:pPr>
        <w:pStyle w:val="TOC2"/>
        <w:tabs>
          <w:tab w:val="right" w:leader="dot" w:pos="8306"/>
        </w:tabs>
      </w:pPr>
      <w:hyperlink w:anchor="_Toc19091" w:history="1">
        <w:r>
          <w:rPr>
            <w:rFonts w:ascii="仿宋" w:eastAsia="仿宋" w:hAnsi="仿宋" w:cs="仿宋" w:hint="eastAsia"/>
            <w:lang w:eastAsia="zh-CN"/>
          </w:rPr>
          <w:t>(五)、偿债能力分析</w:t>
        </w:r>
        <w:r>
          <w:tab/>
        </w:r>
        <w:r>
          <w:fldChar w:fldCharType="begin"/>
        </w:r>
        <w:r>
          <w:instrText xml:space="preserve"> PAGEREF _Toc19091 \h </w:instrText>
        </w:r>
        <w:r>
          <w:fldChar w:fldCharType="separate"/>
        </w:r>
        <w:r>
          <w:t>51</w:t>
        </w:r>
        <w:r>
          <w:fldChar w:fldCharType="end"/>
        </w:r>
      </w:hyperlink>
    </w:p>
    <w:p>
      <w:pPr>
        <w:pStyle w:val="TOC2"/>
        <w:tabs>
          <w:tab w:val="right" w:leader="dot" w:pos="8306"/>
        </w:tabs>
      </w:pPr>
      <w:hyperlink w:anchor="_Toc22823" w:history="1">
        <w:r>
          <w:rPr>
            <w:rFonts w:ascii="仿宋" w:eastAsia="仿宋" w:hAnsi="仿宋" w:cs="仿宋" w:hint="eastAsia"/>
            <w:lang w:eastAsia="zh-CN"/>
          </w:rPr>
          <w:t>(六)、经济评价结论</w:t>
        </w:r>
        <w:r>
          <w:tab/>
        </w:r>
        <w:r>
          <w:fldChar w:fldCharType="begin"/>
        </w:r>
        <w:r>
          <w:instrText xml:space="preserve"> PAGEREF _Toc22823 \h </w:instrText>
        </w:r>
        <w:r>
          <w:fldChar w:fldCharType="separate"/>
        </w:r>
        <w:r>
          <w:t>52</w:t>
        </w:r>
        <w:r>
          <w:fldChar w:fldCharType="end"/>
        </w:r>
      </w:hyperlink>
    </w:p>
    <w:p>
      <w:pPr>
        <w:pStyle w:val="TOC1"/>
        <w:tabs>
          <w:tab w:val="right" w:leader="dot" w:pos="8306"/>
        </w:tabs>
      </w:pPr>
      <w:hyperlink w:anchor="_Toc28771" w:history="1">
        <w:r>
          <w:rPr>
            <w:rFonts w:ascii="仿宋" w:eastAsia="仿宋" w:hAnsi="仿宋" w:cs="仿宋" w:hint="eastAsia"/>
            <w:lang w:eastAsia="zh-CN"/>
          </w:rPr>
          <w:t>七、移动通讯用数字程控交换机项目风险分析</w:t>
        </w:r>
        <w:r>
          <w:tab/>
        </w:r>
        <w:r>
          <w:fldChar w:fldCharType="begin"/>
        </w:r>
        <w:r>
          <w:instrText xml:space="preserve"> PAGEREF _Toc28771 \h </w:instrText>
        </w:r>
        <w:r>
          <w:fldChar w:fldCharType="separate"/>
        </w:r>
        <w:r>
          <w:t>53</w:t>
        </w:r>
        <w:r>
          <w:fldChar w:fldCharType="end"/>
        </w:r>
      </w:hyperlink>
    </w:p>
    <w:p>
      <w:pPr>
        <w:pStyle w:val="TOC2"/>
        <w:tabs>
          <w:tab w:val="right" w:leader="dot" w:pos="8306"/>
        </w:tabs>
      </w:pPr>
      <w:hyperlink w:anchor="_Toc28215" w:history="1">
        <w:r>
          <w:rPr>
            <w:rFonts w:ascii="仿宋" w:eastAsia="仿宋" w:hAnsi="仿宋" w:cs="仿宋" w:hint="eastAsia"/>
            <w:lang w:eastAsia="zh-CN"/>
          </w:rPr>
          <w:t>(一)、移动通讯用数字程控交换机项目风险分析</w:t>
        </w:r>
        <w:r>
          <w:tab/>
        </w:r>
        <w:r>
          <w:fldChar w:fldCharType="begin"/>
        </w:r>
        <w:r>
          <w:instrText xml:space="preserve"> PAGEREF _Toc28215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21" w:history="1">
        <w:r>
          <w:rPr>
            <w:rFonts w:ascii="仿宋" w:eastAsia="仿宋" w:hAnsi="仿宋" w:cs="仿宋" w:hint="eastAsia"/>
            <w:lang w:eastAsia="zh-CN"/>
          </w:rPr>
          <w:t>(二)、移动通讯用数字程控交换机项目风险对策</w:t>
        </w:r>
        <w:r>
          <w:tab/>
        </w:r>
        <w:r>
          <w:fldChar w:fldCharType="begin"/>
        </w:r>
        <w:r>
          <w:instrText xml:space="preserve"> PAGEREF _Toc17621 \h </w:instrText>
        </w:r>
        <w:r>
          <w:fldChar w:fldCharType="separate"/>
        </w:r>
        <w:r>
          <w:t>54</w:t>
        </w:r>
        <w:r>
          <w:fldChar w:fldCharType="end"/>
        </w:r>
      </w:hyperlink>
    </w:p>
    <w:p>
      <w:pPr>
        <w:pStyle w:val="TOC1"/>
        <w:tabs>
          <w:tab w:val="right" w:leader="dot" w:pos="8306"/>
        </w:tabs>
      </w:pPr>
      <w:hyperlink w:anchor="_Toc16538" w:history="1">
        <w:r>
          <w:rPr>
            <w:rFonts w:ascii="仿宋" w:eastAsia="仿宋" w:hAnsi="仿宋" w:cs="仿宋" w:hint="eastAsia"/>
            <w:lang w:eastAsia="zh-CN"/>
          </w:rPr>
          <w:t>八、公司组建背景分析</w:t>
        </w:r>
        <w:r>
          <w:tab/>
        </w:r>
        <w:r>
          <w:fldChar w:fldCharType="begin"/>
        </w:r>
        <w:r>
          <w:instrText xml:space="preserve"> PAGEREF _Toc16538 \h </w:instrText>
        </w:r>
        <w:r>
          <w:fldChar w:fldCharType="separate"/>
        </w:r>
        <w:r>
          <w:t>55</w:t>
        </w:r>
        <w:r>
          <w:fldChar w:fldCharType="end"/>
        </w:r>
      </w:hyperlink>
    </w:p>
    <w:p>
      <w:pPr>
        <w:pStyle w:val="TOC2"/>
        <w:tabs>
          <w:tab w:val="right" w:leader="dot" w:pos="8306"/>
        </w:tabs>
      </w:pPr>
      <w:hyperlink w:anchor="_Toc16033" w:history="1">
        <w:r>
          <w:rPr>
            <w:rFonts w:ascii="仿宋" w:eastAsia="仿宋" w:hAnsi="仿宋" w:cs="仿宋" w:hint="eastAsia"/>
            <w:lang w:eastAsia="zh-CN"/>
          </w:rPr>
          <w:t>(一)、移动通讯用数字程控交换机项目背景分析</w:t>
        </w:r>
        <w:r>
          <w:tab/>
        </w:r>
        <w:r>
          <w:fldChar w:fldCharType="begin"/>
        </w:r>
        <w:r>
          <w:instrText xml:space="preserve"> PAGEREF _Toc16033 \h </w:instrText>
        </w:r>
        <w:r>
          <w:fldChar w:fldCharType="separate"/>
        </w:r>
        <w:r>
          <w:t>55</w:t>
        </w:r>
        <w:r>
          <w:fldChar w:fldCharType="end"/>
        </w:r>
      </w:hyperlink>
    </w:p>
    <w:p>
      <w:pPr>
        <w:pStyle w:val="TOC2"/>
        <w:tabs>
          <w:tab w:val="right" w:leader="dot" w:pos="8306"/>
        </w:tabs>
      </w:pPr>
      <w:hyperlink w:anchor="_Toc24573" w:history="1">
        <w:r>
          <w:rPr>
            <w:rFonts w:ascii="仿宋" w:eastAsia="仿宋" w:hAnsi="仿宋" w:cs="仿宋" w:hint="eastAsia"/>
            <w:lang w:eastAsia="zh-CN"/>
          </w:rPr>
          <w:t>(二)、移动通讯用数字程控交换机项目建设必要性分析</w:t>
        </w:r>
        <w:r>
          <w:tab/>
        </w:r>
        <w:r>
          <w:fldChar w:fldCharType="begin"/>
        </w:r>
        <w:r>
          <w:instrText xml:space="preserve"> PAGEREF _Toc24573 \h </w:instrText>
        </w:r>
        <w:r>
          <w:fldChar w:fldCharType="separate"/>
        </w:r>
        <w:r>
          <w:t>56</w:t>
        </w:r>
        <w:r>
          <w:fldChar w:fldCharType="end"/>
        </w:r>
      </w:hyperlink>
    </w:p>
    <w:p>
      <w:pPr>
        <w:pStyle w:val="TOC2"/>
        <w:tabs>
          <w:tab w:val="right" w:leader="dot" w:pos="8306"/>
        </w:tabs>
      </w:pPr>
      <w:hyperlink w:anchor="_Toc6983" w:history="1">
        <w:r>
          <w:rPr>
            <w:rFonts w:ascii="仿宋" w:eastAsia="仿宋" w:hAnsi="仿宋" w:cs="仿宋" w:hint="eastAsia"/>
            <w:lang w:eastAsia="zh-CN"/>
          </w:rPr>
          <w:t>(三)、鼓励中小企业发展</w:t>
        </w:r>
        <w:r>
          <w:tab/>
        </w:r>
        <w:r>
          <w:fldChar w:fldCharType="begin"/>
        </w:r>
        <w:r>
          <w:instrText xml:space="preserve"> PAGEREF _Toc6983 \h </w:instrText>
        </w:r>
        <w:r>
          <w:fldChar w:fldCharType="separate"/>
        </w:r>
        <w:r>
          <w:t>57</w:t>
        </w:r>
        <w:r>
          <w:fldChar w:fldCharType="end"/>
        </w:r>
      </w:hyperlink>
    </w:p>
    <w:p>
      <w:pPr>
        <w:pStyle w:val="TOC2"/>
        <w:tabs>
          <w:tab w:val="right" w:leader="dot" w:pos="8306"/>
        </w:tabs>
      </w:pPr>
      <w:hyperlink w:anchor="_Toc30270" w:history="1">
        <w:r>
          <w:rPr>
            <w:rFonts w:ascii="仿宋" w:eastAsia="仿宋" w:hAnsi="仿宋" w:cs="仿宋" w:hint="eastAsia"/>
            <w:lang w:eastAsia="zh-CN"/>
          </w:rPr>
          <w:t>(四)、宏观经济形势分析</w:t>
        </w:r>
        <w:r>
          <w:tab/>
        </w:r>
        <w:r>
          <w:fldChar w:fldCharType="begin"/>
        </w:r>
        <w:r>
          <w:instrText xml:space="preserve"> PAGEREF _Toc30270 \h </w:instrText>
        </w:r>
        <w:r>
          <w:fldChar w:fldCharType="separate"/>
        </w:r>
        <w:r>
          <w:t>58</w:t>
        </w:r>
        <w:r>
          <w:fldChar w:fldCharType="end"/>
        </w:r>
      </w:hyperlink>
    </w:p>
    <w:p>
      <w:pPr>
        <w:pStyle w:val="TOC1"/>
        <w:tabs>
          <w:tab w:val="right" w:leader="dot" w:pos="8306"/>
        </w:tabs>
      </w:pPr>
      <w:hyperlink w:anchor="_Toc15878" w:history="1">
        <w:r>
          <w:rPr>
            <w:rFonts w:ascii="仿宋" w:eastAsia="仿宋" w:hAnsi="仿宋" w:cs="仿宋" w:hint="eastAsia"/>
            <w:lang w:eastAsia="zh-CN"/>
          </w:rPr>
          <w:t>九、目标客户和受众分析</w:t>
        </w:r>
        <w:r>
          <w:tab/>
        </w:r>
        <w:r>
          <w:fldChar w:fldCharType="begin"/>
        </w:r>
        <w:r>
          <w:instrText xml:space="preserve"> PAGEREF _Toc15878 \h </w:instrText>
        </w:r>
        <w:r>
          <w:fldChar w:fldCharType="separate"/>
        </w:r>
        <w:r>
          <w:t>59</w:t>
        </w:r>
        <w:r>
          <w:fldChar w:fldCharType="end"/>
        </w:r>
      </w:hyperlink>
    </w:p>
    <w:p>
      <w:pPr>
        <w:pStyle w:val="TOC2"/>
        <w:tabs>
          <w:tab w:val="right" w:leader="dot" w:pos="8306"/>
        </w:tabs>
      </w:pPr>
      <w:hyperlink w:anchor="_Toc7956" w:history="1">
        <w:r>
          <w:rPr>
            <w:rFonts w:ascii="仿宋" w:eastAsia="仿宋" w:hAnsi="仿宋" w:cs="仿宋" w:hint="eastAsia"/>
            <w:lang w:eastAsia="zh-CN"/>
          </w:rPr>
          <w:t>(一)、客户群体描述</w:t>
        </w:r>
        <w:r>
          <w:tab/>
        </w:r>
        <w:r>
          <w:fldChar w:fldCharType="begin"/>
        </w:r>
        <w:r>
          <w:instrText xml:space="preserve"> PAGEREF _Toc7956 \h </w:instrText>
        </w:r>
        <w:r>
          <w:fldChar w:fldCharType="separate"/>
        </w:r>
        <w:r>
          <w:t>59</w:t>
        </w:r>
        <w:r>
          <w:fldChar w:fldCharType="end"/>
        </w:r>
      </w:hyperlink>
    </w:p>
    <w:p>
      <w:pPr>
        <w:pStyle w:val="TOC2"/>
        <w:tabs>
          <w:tab w:val="right" w:leader="dot" w:pos="8306"/>
        </w:tabs>
      </w:pPr>
      <w:hyperlink w:anchor="_Toc19303" w:history="1">
        <w:r>
          <w:rPr>
            <w:rFonts w:ascii="仿宋" w:eastAsia="仿宋" w:hAnsi="仿宋" w:cs="仿宋" w:hint="eastAsia"/>
            <w:lang w:eastAsia="zh-CN"/>
          </w:rPr>
          <w:t>(二)、客户需求和期望</w:t>
        </w:r>
        <w:r>
          <w:tab/>
        </w:r>
        <w:r>
          <w:fldChar w:fldCharType="begin"/>
        </w:r>
        <w:r>
          <w:instrText xml:space="preserve"> PAGEREF _Toc19303 \h </w:instrText>
        </w:r>
        <w:r>
          <w:fldChar w:fldCharType="separate"/>
        </w:r>
        <w:r>
          <w:t>61</w:t>
        </w:r>
        <w:r>
          <w:fldChar w:fldCharType="end"/>
        </w:r>
      </w:hyperlink>
    </w:p>
    <w:p>
      <w:pPr>
        <w:pStyle w:val="TOC2"/>
        <w:tabs>
          <w:tab w:val="right" w:leader="dot" w:pos="8306"/>
        </w:tabs>
      </w:pPr>
      <w:hyperlink w:anchor="_Toc11752" w:history="1">
        <w:r>
          <w:rPr>
            <w:rFonts w:ascii="仿宋" w:eastAsia="仿宋" w:hAnsi="仿宋" w:cs="仿宋" w:hint="eastAsia"/>
            <w:lang w:eastAsia="zh-CN"/>
          </w:rPr>
          <w:t>(三)、客户获取策略</w:t>
        </w:r>
        <w:r>
          <w:tab/>
        </w:r>
        <w:r>
          <w:fldChar w:fldCharType="begin"/>
        </w:r>
        <w:r>
          <w:instrText xml:space="preserve"> PAGEREF _Toc11752 \h </w:instrText>
        </w:r>
        <w:r>
          <w:fldChar w:fldCharType="separate"/>
        </w:r>
        <w:r>
          <w:t>63</w:t>
        </w:r>
        <w:r>
          <w:fldChar w:fldCharType="end"/>
        </w:r>
      </w:hyperlink>
    </w:p>
    <w:p>
      <w:pPr>
        <w:pStyle w:val="TOC2"/>
        <w:tabs>
          <w:tab w:val="right" w:leader="dot" w:pos="8306"/>
        </w:tabs>
      </w:pPr>
      <w:hyperlink w:anchor="_Toc3625" w:history="1">
        <w:r>
          <w:rPr>
            <w:rFonts w:ascii="仿宋" w:eastAsia="仿宋" w:hAnsi="仿宋" w:cs="仿宋" w:hint="eastAsia"/>
            <w:lang w:eastAsia="zh-CN"/>
          </w:rPr>
          <w:t>(四)、客户关系管理</w:t>
        </w:r>
        <w:r>
          <w:tab/>
        </w:r>
        <w:r>
          <w:fldChar w:fldCharType="begin"/>
        </w:r>
        <w:r>
          <w:instrText xml:space="preserve"> PAGEREF _Toc3625 \h </w:instrText>
        </w:r>
        <w:r>
          <w:fldChar w:fldCharType="separate"/>
        </w:r>
        <w:r>
          <w:t>65</w:t>
        </w:r>
        <w:r>
          <w:fldChar w:fldCharType="end"/>
        </w:r>
      </w:hyperlink>
    </w:p>
    <w:p>
      <w:pPr>
        <w:pStyle w:val="TOC1"/>
        <w:tabs>
          <w:tab w:val="right" w:leader="dot" w:pos="8306"/>
        </w:tabs>
      </w:pPr>
      <w:hyperlink w:anchor="_Toc23437" w:history="1">
        <w:r>
          <w:rPr>
            <w:rFonts w:ascii="仿宋" w:eastAsia="仿宋" w:hAnsi="仿宋" w:cs="仿宋" w:hint="eastAsia"/>
            <w:lang w:eastAsia="zh-CN"/>
          </w:rPr>
          <w:t>十、环境保护分析</w:t>
        </w:r>
        <w:r>
          <w:tab/>
        </w:r>
        <w:r>
          <w:fldChar w:fldCharType="begin"/>
        </w:r>
        <w:r>
          <w:instrText xml:space="preserve"> PAGEREF _Toc23437 \h </w:instrText>
        </w:r>
        <w:r>
          <w:fldChar w:fldCharType="separate"/>
        </w:r>
        <w:r>
          <w:t>66</w:t>
        </w:r>
        <w:r>
          <w:fldChar w:fldCharType="end"/>
        </w:r>
      </w:hyperlink>
    </w:p>
    <w:p>
      <w:pPr>
        <w:pStyle w:val="TOC2"/>
        <w:tabs>
          <w:tab w:val="right" w:leader="dot" w:pos="8306"/>
        </w:tabs>
      </w:pPr>
      <w:hyperlink w:anchor="_Toc22679" w:history="1">
        <w:r>
          <w:rPr>
            <w:rFonts w:ascii="仿宋" w:eastAsia="仿宋" w:hAnsi="仿宋" w:cs="仿宋" w:hint="eastAsia"/>
            <w:lang w:eastAsia="zh-CN"/>
          </w:rPr>
          <w:t>(一)、编制依据</w:t>
        </w:r>
        <w:r>
          <w:tab/>
        </w:r>
        <w:r>
          <w:fldChar w:fldCharType="begin"/>
        </w:r>
        <w:r>
          <w:instrText xml:space="preserve"> PAGEREF _Toc22679 \h </w:instrText>
        </w:r>
        <w:r>
          <w:fldChar w:fldCharType="separate"/>
        </w:r>
        <w:r>
          <w:t>66</w:t>
        </w:r>
        <w:r>
          <w:fldChar w:fldCharType="end"/>
        </w:r>
      </w:hyperlink>
    </w:p>
    <w:p>
      <w:pPr>
        <w:pStyle w:val="TOC2"/>
        <w:tabs>
          <w:tab w:val="right" w:leader="dot" w:pos="8306"/>
        </w:tabs>
      </w:pPr>
      <w:hyperlink w:anchor="_Toc25283" w:history="1">
        <w:r>
          <w:rPr>
            <w:rFonts w:ascii="仿宋" w:eastAsia="仿宋" w:hAnsi="仿宋" w:cs="仿宋" w:hint="eastAsia"/>
            <w:lang w:eastAsia="zh-CN"/>
          </w:rPr>
          <w:t>(二)、环境影响合理性分析</w:t>
        </w:r>
        <w:r>
          <w:tab/>
        </w:r>
        <w:r>
          <w:fldChar w:fldCharType="begin"/>
        </w:r>
        <w:r>
          <w:instrText xml:space="preserve"> PAGEREF _Toc25283 \h </w:instrText>
        </w:r>
        <w:r>
          <w:fldChar w:fldCharType="separate"/>
        </w:r>
        <w:r>
          <w:t>67</w:t>
        </w:r>
        <w:r>
          <w:fldChar w:fldCharType="end"/>
        </w:r>
      </w:hyperlink>
    </w:p>
    <w:p>
      <w:pPr>
        <w:pStyle w:val="TOC2"/>
        <w:tabs>
          <w:tab w:val="right" w:leader="dot" w:pos="8306"/>
        </w:tabs>
      </w:pPr>
      <w:hyperlink w:anchor="_Toc28050" w:history="1">
        <w:r>
          <w:rPr>
            <w:rFonts w:ascii="仿宋" w:eastAsia="仿宋" w:hAnsi="仿宋" w:cs="仿宋" w:hint="eastAsia"/>
            <w:lang w:eastAsia="zh-CN"/>
          </w:rPr>
          <w:t>(三)、建设期大气环境影响分析</w:t>
        </w:r>
        <w:r>
          <w:tab/>
        </w:r>
        <w:r>
          <w:fldChar w:fldCharType="begin"/>
        </w:r>
        <w:r>
          <w:instrText xml:space="preserve"> PAGEREF _Toc28050 \h </w:instrText>
        </w:r>
        <w:r>
          <w:fldChar w:fldCharType="separate"/>
        </w:r>
        <w:r>
          <w:t>68</w:t>
        </w:r>
        <w:r>
          <w:fldChar w:fldCharType="end"/>
        </w:r>
      </w:hyperlink>
    </w:p>
    <w:p>
      <w:pPr>
        <w:pStyle w:val="TOC2"/>
        <w:tabs>
          <w:tab w:val="right" w:leader="dot" w:pos="8306"/>
        </w:tabs>
      </w:pPr>
      <w:hyperlink w:anchor="_Toc2459" w:history="1">
        <w:r>
          <w:rPr>
            <w:rFonts w:ascii="仿宋" w:eastAsia="仿宋" w:hAnsi="仿宋" w:cs="仿宋" w:hint="eastAsia"/>
            <w:lang w:eastAsia="zh-CN"/>
          </w:rPr>
          <w:t>(四)、建设期水环境影响分析</w:t>
        </w:r>
        <w:r>
          <w:tab/>
        </w:r>
        <w:r>
          <w:fldChar w:fldCharType="begin"/>
        </w:r>
        <w:r>
          <w:instrText xml:space="preserve"> PAGEREF _Toc2459 \h </w:instrText>
        </w:r>
        <w:r>
          <w:fldChar w:fldCharType="separate"/>
        </w:r>
        <w:r>
          <w:t>69</w:t>
        </w:r>
        <w:r>
          <w:fldChar w:fldCharType="end"/>
        </w:r>
      </w:hyperlink>
    </w:p>
    <w:p>
      <w:pPr>
        <w:pStyle w:val="TOC2"/>
        <w:tabs>
          <w:tab w:val="right" w:leader="dot" w:pos="8306"/>
        </w:tabs>
      </w:pPr>
      <w:hyperlink w:anchor="_Toc5838" w:history="1">
        <w:r>
          <w:rPr>
            <w:rFonts w:ascii="仿宋" w:eastAsia="仿宋" w:hAnsi="仿宋" w:cs="仿宋" w:hint="eastAsia"/>
            <w:lang w:eastAsia="zh-CN"/>
          </w:rPr>
          <w:t>(五)、建设期固体废弃物环境影响分析</w:t>
        </w:r>
        <w:r>
          <w:tab/>
        </w:r>
        <w:r>
          <w:fldChar w:fldCharType="begin"/>
        </w:r>
        <w:r>
          <w:instrText xml:space="preserve"> PAGEREF _Toc5838 \h </w:instrText>
        </w:r>
        <w:r>
          <w:fldChar w:fldCharType="separate"/>
        </w:r>
        <w:r>
          <w:t>70</w:t>
        </w:r>
        <w:r>
          <w:fldChar w:fldCharType="end"/>
        </w:r>
      </w:hyperlink>
    </w:p>
    <w:p>
      <w:pPr>
        <w:pStyle w:val="TOC2"/>
        <w:tabs>
          <w:tab w:val="right" w:leader="dot" w:pos="8306"/>
        </w:tabs>
      </w:pPr>
      <w:hyperlink w:anchor="_Toc18235" w:history="1">
        <w:r>
          <w:rPr>
            <w:rFonts w:ascii="仿宋" w:eastAsia="仿宋" w:hAnsi="仿宋" w:cs="仿宋" w:hint="eastAsia"/>
            <w:lang w:eastAsia="zh-CN"/>
          </w:rPr>
          <w:t>(六)、建设期声环境影响分析</w:t>
        </w:r>
        <w:r>
          <w:tab/>
        </w:r>
        <w:r>
          <w:fldChar w:fldCharType="begin"/>
        </w:r>
        <w:r>
          <w:instrText xml:space="preserve"> PAGEREF _Toc18235 \h </w:instrText>
        </w:r>
        <w:r>
          <w:fldChar w:fldCharType="separate"/>
        </w:r>
        <w:r>
          <w:t>71</w:t>
        </w:r>
        <w:r>
          <w:fldChar w:fldCharType="end"/>
        </w:r>
      </w:hyperlink>
    </w:p>
    <w:p>
      <w:pPr>
        <w:pStyle w:val="TOC2"/>
        <w:tabs>
          <w:tab w:val="right" w:leader="dot" w:pos="8306"/>
        </w:tabs>
      </w:pPr>
      <w:hyperlink w:anchor="_Toc31252" w:history="1">
        <w:r>
          <w:rPr>
            <w:rFonts w:ascii="仿宋" w:eastAsia="仿宋" w:hAnsi="仿宋" w:cs="仿宋" w:hint="eastAsia"/>
            <w:lang w:eastAsia="zh-CN"/>
          </w:rPr>
          <w:t>(七)、营运期大气环境影响分析</w:t>
        </w:r>
        <w:r>
          <w:tab/>
        </w:r>
        <w:r>
          <w:fldChar w:fldCharType="begin"/>
        </w:r>
        <w:r>
          <w:instrText xml:space="preserve"> PAGEREF _Toc31252 \h </w:instrText>
        </w:r>
        <w:r>
          <w:fldChar w:fldCharType="separate"/>
        </w:r>
        <w:r>
          <w:t>73</w:t>
        </w:r>
        <w:r>
          <w:fldChar w:fldCharType="end"/>
        </w:r>
      </w:hyperlink>
    </w:p>
    <w:p>
      <w:pPr>
        <w:pStyle w:val="TOC2"/>
        <w:tabs>
          <w:tab w:val="right" w:leader="dot" w:pos="8306"/>
        </w:tabs>
      </w:pPr>
      <w:hyperlink w:anchor="_Toc28824" w:history="1">
        <w:r>
          <w:rPr>
            <w:rFonts w:ascii="仿宋" w:eastAsia="仿宋" w:hAnsi="仿宋" w:cs="仿宋" w:hint="eastAsia"/>
            <w:lang w:eastAsia="zh-CN"/>
          </w:rPr>
          <w:t>(八)、营运期水环境影响分析</w:t>
        </w:r>
        <w:r>
          <w:tab/>
        </w:r>
        <w:r>
          <w:fldChar w:fldCharType="begin"/>
        </w:r>
        <w:r>
          <w:instrText xml:space="preserve"> PAGEREF _Toc28824 \h </w:instrText>
        </w:r>
        <w:r>
          <w:fldChar w:fldCharType="separate"/>
        </w:r>
        <w:r>
          <w:t>74</w:t>
        </w:r>
        <w:r>
          <w:fldChar w:fldCharType="end"/>
        </w:r>
      </w:hyperlink>
    </w:p>
    <w:p>
      <w:pPr>
        <w:pStyle w:val="TOC2"/>
        <w:tabs>
          <w:tab w:val="right" w:leader="dot" w:pos="8306"/>
        </w:tabs>
      </w:pPr>
      <w:hyperlink w:anchor="_Toc3470" w:history="1">
        <w:r>
          <w:rPr>
            <w:rFonts w:ascii="仿宋" w:eastAsia="仿宋" w:hAnsi="仿宋" w:cs="仿宋" w:hint="eastAsia"/>
            <w:lang w:eastAsia="zh-CN"/>
          </w:rPr>
          <w:t>(九)、营运期固体废弃物环境影响分析</w:t>
        </w:r>
        <w:r>
          <w:tab/>
        </w:r>
        <w:r>
          <w:fldChar w:fldCharType="begin"/>
        </w:r>
        <w:r>
          <w:instrText xml:space="preserve"> PAGEREF _Toc3470 \h </w:instrText>
        </w:r>
        <w:r>
          <w:fldChar w:fldCharType="separate"/>
        </w:r>
        <w:r>
          <w:t>75</w:t>
        </w:r>
        <w:r>
          <w:fldChar w:fldCharType="end"/>
        </w:r>
      </w:hyperlink>
    </w:p>
    <w:p>
      <w:pPr>
        <w:pStyle w:val="TOC2"/>
        <w:tabs>
          <w:tab w:val="right" w:leader="dot" w:pos="8306"/>
        </w:tabs>
      </w:pPr>
      <w:hyperlink w:anchor="_Toc27674" w:history="1">
        <w:r>
          <w:rPr>
            <w:rFonts w:ascii="仿宋" w:eastAsia="仿宋" w:hAnsi="仿宋" w:cs="仿宋" w:hint="eastAsia"/>
            <w:lang w:eastAsia="zh-CN"/>
          </w:rPr>
          <w:t>(十)、营运期声环境影响分析</w:t>
        </w:r>
        <w:r>
          <w:tab/>
        </w:r>
        <w:r>
          <w:fldChar w:fldCharType="begin"/>
        </w:r>
        <w:r>
          <w:instrText xml:space="preserve"> PAGEREF _Toc27674 \h </w:instrText>
        </w:r>
        <w:r>
          <w:fldChar w:fldCharType="separate"/>
        </w:r>
        <w:r>
          <w:t>76</w:t>
        </w:r>
        <w:r>
          <w:fldChar w:fldCharType="end"/>
        </w:r>
      </w:hyperlink>
    </w:p>
    <w:p>
      <w:pPr>
        <w:pStyle w:val="TOC2"/>
        <w:tabs>
          <w:tab w:val="right" w:leader="dot" w:pos="8306"/>
        </w:tabs>
      </w:pPr>
      <w:hyperlink w:anchor="_Toc19294" w:history="1">
        <w:r>
          <w:rPr>
            <w:rFonts w:ascii="仿宋" w:eastAsia="仿宋" w:hAnsi="仿宋" w:cs="仿宋" w:hint="eastAsia"/>
            <w:lang w:eastAsia="zh-CN"/>
          </w:rPr>
          <w:t>(十一)、清洁生产</w:t>
        </w:r>
        <w:r>
          <w:tab/>
        </w:r>
        <w:r>
          <w:fldChar w:fldCharType="begin"/>
        </w:r>
        <w:r>
          <w:instrText xml:space="preserve"> PAGEREF _Toc19294 \h </w:instrText>
        </w:r>
        <w:r>
          <w:fldChar w:fldCharType="separate"/>
        </w:r>
        <w:r>
          <w:t>77</w:t>
        </w:r>
        <w:r>
          <w:fldChar w:fldCharType="end"/>
        </w:r>
      </w:hyperlink>
    </w:p>
    <w:p>
      <w:pPr>
        <w:pStyle w:val="TOC2"/>
        <w:tabs>
          <w:tab w:val="right" w:leader="dot" w:pos="8306"/>
        </w:tabs>
      </w:pPr>
      <w:hyperlink w:anchor="_Toc11081" w:history="1">
        <w:r>
          <w:rPr>
            <w:rFonts w:ascii="仿宋" w:eastAsia="仿宋" w:hAnsi="仿宋" w:cs="仿宋" w:hint="eastAsia"/>
            <w:lang w:eastAsia="zh-CN"/>
          </w:rPr>
          <w:t>(十二)、环境管理分析</w:t>
        </w:r>
        <w:r>
          <w:tab/>
        </w:r>
        <w:r>
          <w:fldChar w:fldCharType="begin"/>
        </w:r>
        <w:r>
          <w:instrText xml:space="preserve"> PAGEREF _Toc11081 \h </w:instrText>
        </w:r>
        <w:r>
          <w:fldChar w:fldCharType="separate"/>
        </w:r>
        <w:r>
          <w:t>78</w:t>
        </w:r>
        <w:r>
          <w:fldChar w:fldCharType="end"/>
        </w:r>
      </w:hyperlink>
    </w:p>
    <w:p>
      <w:pPr>
        <w:pStyle w:val="TOC2"/>
        <w:tabs>
          <w:tab w:val="right" w:leader="dot" w:pos="8306"/>
        </w:tabs>
      </w:pPr>
      <w:hyperlink w:anchor="_Toc1814" w:history="1">
        <w:r>
          <w:rPr>
            <w:rFonts w:ascii="仿宋" w:eastAsia="仿宋" w:hAnsi="仿宋" w:cs="仿宋" w:hint="eastAsia"/>
            <w:lang w:eastAsia="zh-CN"/>
          </w:rPr>
          <w:t>(十三)、结论及建议</w:t>
        </w:r>
        <w:r>
          <w:tab/>
        </w:r>
        <w:r>
          <w:fldChar w:fldCharType="begin"/>
        </w:r>
        <w:r>
          <w:instrText xml:space="preserve"> PAGEREF _Toc1814 \h </w:instrText>
        </w:r>
        <w:r>
          <w:fldChar w:fldCharType="separate"/>
        </w:r>
        <w:r>
          <w:t>80</w:t>
        </w:r>
        <w:r>
          <w:fldChar w:fldCharType="end"/>
        </w:r>
      </w:hyperlink>
    </w:p>
    <w:p>
      <w:pPr>
        <w:pStyle w:val="TOC1"/>
        <w:tabs>
          <w:tab w:val="right" w:leader="dot" w:pos="8306"/>
        </w:tabs>
      </w:pPr>
      <w:hyperlink w:anchor="_Toc25329" w:history="1">
        <w:r>
          <w:rPr>
            <w:rFonts w:ascii="仿宋" w:eastAsia="仿宋" w:hAnsi="仿宋" w:cs="仿宋" w:hint="eastAsia"/>
            <w:lang w:eastAsia="zh-CN"/>
          </w:rPr>
          <w:t>十一、战略合作伙伴</w:t>
        </w:r>
        <w:r>
          <w:tab/>
        </w:r>
        <w:r>
          <w:fldChar w:fldCharType="begin"/>
        </w:r>
        <w:r>
          <w:instrText xml:space="preserve"> PAGEREF _Toc25329 \h </w:instrText>
        </w:r>
        <w:r>
          <w:fldChar w:fldCharType="separate"/>
        </w:r>
        <w:r>
          <w:t>81</w:t>
        </w:r>
        <w:r>
          <w:fldChar w:fldCharType="end"/>
        </w:r>
      </w:hyperlink>
    </w:p>
    <w:p>
      <w:pPr>
        <w:pStyle w:val="TOC2"/>
        <w:tabs>
          <w:tab w:val="right" w:leader="dot" w:pos="8306"/>
        </w:tabs>
      </w:pPr>
      <w:hyperlink w:anchor="_Toc7116" w:history="1">
        <w:r>
          <w:rPr>
            <w:rFonts w:ascii="仿宋" w:eastAsia="仿宋" w:hAnsi="仿宋" w:cs="仿宋" w:hint="eastAsia"/>
            <w:lang w:eastAsia="zh-CN"/>
          </w:rPr>
          <w:t>(一)、合作伙伴关系</w:t>
        </w:r>
        <w:r>
          <w:tab/>
        </w:r>
        <w:r>
          <w:fldChar w:fldCharType="begin"/>
        </w:r>
        <w:r>
          <w:instrText xml:space="preserve"> PAGEREF _Toc7116 \h </w:instrText>
        </w:r>
        <w:r>
          <w:fldChar w:fldCharType="separate"/>
        </w:r>
        <w:r>
          <w:t>81</w:t>
        </w:r>
        <w:r>
          <w:fldChar w:fldCharType="end"/>
        </w:r>
      </w:hyperlink>
    </w:p>
    <w:p>
      <w:pPr>
        <w:pStyle w:val="TOC2"/>
        <w:tabs>
          <w:tab w:val="right" w:leader="dot" w:pos="8306"/>
        </w:tabs>
      </w:pPr>
      <w:hyperlink w:anchor="_Toc32099" w:history="1">
        <w:r>
          <w:rPr>
            <w:rFonts w:ascii="仿宋" w:eastAsia="仿宋" w:hAnsi="仿宋" w:cs="仿宋" w:hint="eastAsia"/>
            <w:lang w:eastAsia="zh-CN"/>
          </w:rPr>
          <w:t>(二)、合作移动通讯用数字程控交换机项目</w:t>
        </w:r>
        <w:r>
          <w:tab/>
        </w:r>
        <w:r>
          <w:fldChar w:fldCharType="begin"/>
        </w:r>
        <w:r>
          <w:instrText xml:space="preserve"> PAGEREF _Toc32099 \h </w:instrText>
        </w:r>
        <w:r>
          <w:fldChar w:fldCharType="separate"/>
        </w:r>
        <w:r>
          <w:t>81</w:t>
        </w:r>
        <w:r>
          <w:fldChar w:fldCharType="end"/>
        </w:r>
      </w:hyperlink>
    </w:p>
    <w:p>
      <w:pPr>
        <w:pStyle w:val="TOC2"/>
        <w:tabs>
          <w:tab w:val="right" w:leader="dot" w:pos="8306"/>
        </w:tabs>
      </w:pPr>
      <w:hyperlink w:anchor="_Toc8152" w:history="1">
        <w:r>
          <w:rPr>
            <w:rFonts w:ascii="仿宋" w:eastAsia="仿宋" w:hAnsi="仿宋" w:cs="仿宋" w:hint="eastAsia"/>
            <w:lang w:eastAsia="zh-CN"/>
          </w:rPr>
          <w:t>(三)、合作伙伴的作用</w:t>
        </w:r>
        <w:r>
          <w:tab/>
        </w:r>
        <w:r>
          <w:fldChar w:fldCharType="begin"/>
        </w:r>
        <w:r>
          <w:instrText xml:space="preserve"> PAGEREF _Toc8152 \h </w:instrText>
        </w:r>
        <w:r>
          <w:fldChar w:fldCharType="separate"/>
        </w:r>
        <w:r>
          <w:t>82</w:t>
        </w:r>
        <w:r>
          <w:fldChar w:fldCharType="end"/>
        </w:r>
      </w:hyperlink>
    </w:p>
    <w:p>
      <w:pPr>
        <w:pStyle w:val="TOC1"/>
        <w:tabs>
          <w:tab w:val="right" w:leader="dot" w:pos="8306"/>
        </w:tabs>
      </w:pPr>
      <w:hyperlink w:anchor="_Toc24506" w:history="1">
        <w:r>
          <w:rPr>
            <w:rFonts w:ascii="仿宋" w:eastAsia="仿宋" w:hAnsi="仿宋" w:cs="仿宋" w:hint="eastAsia"/>
            <w:lang w:eastAsia="zh-CN"/>
          </w:rPr>
          <w:t>十二、法律和合规事项</w:t>
        </w:r>
        <w:r>
          <w:tab/>
        </w:r>
        <w:r>
          <w:fldChar w:fldCharType="begin"/>
        </w:r>
        <w:r>
          <w:instrText xml:space="preserve"> PAGEREF _Toc24506 \h </w:instrText>
        </w:r>
        <w:r>
          <w:fldChar w:fldCharType="separate"/>
        </w:r>
        <w:r>
          <w:t>82</w:t>
        </w:r>
        <w:r>
          <w:fldChar w:fldCharType="end"/>
        </w:r>
      </w:hyperlink>
    </w:p>
    <w:p>
      <w:pPr>
        <w:pStyle w:val="TOC2"/>
        <w:tabs>
          <w:tab w:val="right" w:leader="dot" w:pos="8306"/>
        </w:tabs>
      </w:pPr>
      <w:hyperlink w:anchor="_Toc29571" w:history="1">
        <w:r>
          <w:rPr>
            <w:rFonts w:ascii="仿宋" w:eastAsia="仿宋" w:hAnsi="仿宋" w:cs="仿宋" w:hint="eastAsia"/>
            <w:lang w:eastAsia="zh-CN"/>
          </w:rPr>
          <w:t>(一)、公司注册和法律地位</w:t>
        </w:r>
        <w:r>
          <w:tab/>
        </w:r>
        <w:r>
          <w:fldChar w:fldCharType="begin"/>
        </w:r>
        <w:r>
          <w:instrText xml:space="preserve"> PAGEREF _Toc29571 \h </w:instrText>
        </w:r>
        <w:r>
          <w:fldChar w:fldCharType="separate"/>
        </w:r>
        <w:r>
          <w:t>82</w:t>
        </w:r>
        <w:r>
          <w:fldChar w:fldCharType="end"/>
        </w:r>
      </w:hyperlink>
    </w:p>
    <w:p>
      <w:pPr>
        <w:pStyle w:val="TOC2"/>
        <w:tabs>
          <w:tab w:val="right" w:leader="dot" w:pos="8306"/>
        </w:tabs>
      </w:pPr>
      <w:hyperlink w:anchor="_Toc8782" w:history="1">
        <w:r>
          <w:rPr>
            <w:rFonts w:ascii="仿宋" w:eastAsia="仿宋" w:hAnsi="仿宋" w:cs="仿宋" w:hint="eastAsia"/>
            <w:lang w:eastAsia="zh-CN"/>
          </w:rPr>
          <w:t>(二)、专业许可与许可证</w:t>
        </w:r>
        <w:r>
          <w:tab/>
        </w:r>
        <w:r>
          <w:fldChar w:fldCharType="begin"/>
        </w:r>
        <w:r>
          <w:instrText xml:space="preserve"> PAGEREF _Toc8782 \h </w:instrText>
        </w:r>
        <w:r>
          <w:fldChar w:fldCharType="separate"/>
        </w:r>
        <w:r>
          <w:t>83</w:t>
        </w:r>
        <w:r>
          <w:fldChar w:fldCharType="end"/>
        </w:r>
      </w:hyperlink>
    </w:p>
    <w:p>
      <w:pPr>
        <w:pStyle w:val="TOC2"/>
        <w:tabs>
          <w:tab w:val="right" w:leader="dot" w:pos="8306"/>
        </w:tabs>
      </w:pPr>
      <w:hyperlink w:anchor="_Toc27181" w:history="1">
        <w:r>
          <w:rPr>
            <w:rFonts w:ascii="仿宋" w:eastAsia="仿宋" w:hAnsi="仿宋" w:cs="仿宋" w:hint="eastAsia"/>
            <w:lang w:eastAsia="zh-CN"/>
          </w:rPr>
          <w:t>(三)、知识产权</w:t>
        </w:r>
        <w:r>
          <w:tab/>
        </w:r>
        <w:r>
          <w:fldChar w:fldCharType="begin"/>
        </w:r>
        <w:r>
          <w:instrText xml:space="preserve"> PAGEREF _Toc27181 \h </w:instrText>
        </w:r>
        <w:r>
          <w:fldChar w:fldCharType="separate"/>
        </w:r>
        <w:r>
          <w:t>83</w:t>
        </w:r>
        <w:r>
          <w:fldChar w:fldCharType="end"/>
        </w:r>
      </w:hyperlink>
    </w:p>
    <w:p>
      <w:pPr>
        <w:pStyle w:val="TOC2"/>
        <w:tabs>
          <w:tab w:val="right" w:leader="dot" w:pos="8306"/>
        </w:tabs>
      </w:pPr>
      <w:hyperlink w:anchor="_Toc7611" w:history="1">
        <w:r>
          <w:rPr>
            <w:rFonts w:ascii="仿宋" w:eastAsia="仿宋" w:hAnsi="仿宋" w:cs="仿宋" w:hint="eastAsia"/>
            <w:lang w:eastAsia="zh-CN"/>
          </w:rPr>
          <w:t>(四)、合同与法律义务</w:t>
        </w:r>
        <w:r>
          <w:tab/>
        </w:r>
        <w:r>
          <w:fldChar w:fldCharType="begin"/>
        </w:r>
        <w:r>
          <w:instrText xml:space="preserve"> PAGEREF _Toc7611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3603"/>
      <w:r>
        <w:rPr>
          <w:rFonts w:ascii="仿宋" w:eastAsia="仿宋" w:hAnsi="仿宋" w:cs="仿宋" w:hint="eastAsia"/>
          <w:sz w:val="28"/>
          <w:lang w:eastAsia="zh-CN"/>
        </w:rPr>
        <w:t>一、公司成立方案</w:t>
      </w:r>
      <w:bookmarkEnd w:id="2"/>
    </w:p>
    <w:p>
      <w:pPr>
        <w:pStyle w:val="Heading2"/>
        <w:rPr>
          <w:rFonts w:ascii="仿宋" w:eastAsia="仿宋" w:hAnsi="仿宋" w:cs="仿宋" w:hint="eastAsia"/>
          <w:lang w:eastAsia="zh-CN"/>
        </w:rPr>
      </w:pPr>
      <w:bookmarkStart w:id="3" w:name="_Toc20388"/>
      <w:r>
        <w:rPr>
          <w:rFonts w:ascii="仿宋" w:eastAsia="仿宋" w:hAnsi="仿宋" w:cs="仿宋" w:hint="eastAsia"/>
          <w:lang w:eastAsia="zh-CN"/>
        </w:rPr>
        <w:t>(一)、公司经营宗旨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根据国家法律和行政法规的规定，我们将严格遵守诚实信用、勤勉尽责的原则，以专业的经营方式来管理和运营公司的资产。我们的目标是为全体股东创造令人满意的投资回报。我们将秉持以下承诺：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1. 合规经营：我们将遵循国家法律法规的要求，保持公司的合法地位，确保所有经营活动均在法律框架内进行。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2. 诚实信用：我们将坚守诚实信用原则，保持与各方的公平诚信合作，积极履行合同义务，确保公司的经济行为充分透明。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3. 勤勉尽责：我们承诺勤勉尽责，致力于为公司的股东提供最佳的管理和运营服务，通过不懈的努力实现经济效益最大化。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专业管理：我们将采用专业的管理和经营方式，积极引入最佳实践，提高公司资产的管理效率和风险控制水平。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投资回报：我们的首要目标是为全体股东创造可观的投资回报，通过公司的盈利和成长来实现这一目标。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通过以上承诺，我们将在国家法律法规的指导下，以诚实信用、勤勉尽责的原则，以专业的方式管理和经营公司资产，以满足全体股东的期望和利益。</w:t>
      </w:r>
    </w:p>
    <w:p>
      <w:pPr>
        <w:pStyle w:val="Heading2"/>
        <w:ind w:firstLine="560" w:firstLineChars="200"/>
        <w:rPr>
          <w:rFonts w:ascii="仿宋" w:eastAsia="仿宋" w:hAnsi="仿宋" w:cs="仿宋" w:hint="eastAsia"/>
          <w:sz w:val="28"/>
          <w:lang w:eastAsia="zh-CN"/>
        </w:rPr>
      </w:pPr>
      <w:bookmarkStart w:id="4" w:name="_Toc32148"/>
      <w:r>
        <w:rPr>
          <w:rFonts w:ascii="仿宋" w:eastAsia="仿宋" w:hAnsi="仿宋" w:cs="仿宋" w:hint="eastAsia"/>
          <w:sz w:val="28"/>
          <w:lang w:eastAsia="zh-CN"/>
        </w:rPr>
        <w:t>(二)、公司的目标、主要职责</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公司的目标是在不断变化的市场环境中实现可持续的增长和发展。为此，我们制定了以下目标：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实现业务增长：公司将积极寻求机会，以实现可持续的业务增长，包括扩展市场份额和进入新市场。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提高经济效益：公司将不断追求提高经济效益，包括降低成本、提高生产效率和增加利润率。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强化内部管理：公司将加强内部管理体系，提高组织效率，改进流程，确保公司内部运营更加高效。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促进创新：公司将鼓励和支持创新，包括产品创新和管理模式创新，以适应市场的不断变化。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建立核心竞争力：公司将致力于提升自主品牌的价值，提高核心竞争力，不断扩大市场份额。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https://d.book118.com/486242243022010041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86242243022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2023-12-31T15:22:00Z</dcterms:created>
  <dcterms:modified xsi:type="dcterms:W3CDTF">2023-12-31T15:22:52Z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B8EA10D528CF420D9516CD3D06F8613B_11</vt:lpwstr>
  </property>
  <property fmtid="{D5CDD505-2E9C-101B-9397-08002B2CF9AE}" pid="3" name="KSOProductBuildVer">
    <vt:lpwstr>2052-12.1.0.16120</vt:lpwstr>
  </property>
</Properties>
</file>