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赛车项目可行性建设方案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01" w:history="1">
        <w:r>
          <w:rPr>
            <w:rFonts w:ascii="仿宋" w:eastAsia="仿宋" w:hAnsi="仿宋" w:cs="仿宋" w:hint="eastAsia"/>
            <w:lang w:eastAsia="zh-CN"/>
          </w:rPr>
          <w:t>前言</w:t>
        </w:r>
        <w:r>
          <w:tab/>
        </w:r>
        <w:r>
          <w:fldChar w:fldCharType="begin"/>
        </w:r>
        <w:r>
          <w:instrText xml:space="preserve"> PAGEREF _Toc19501 \h </w:instrText>
        </w:r>
        <w:r>
          <w:fldChar w:fldCharType="separate"/>
        </w:r>
        <w:r>
          <w:t>3</w:t>
        </w:r>
        <w:r>
          <w:fldChar w:fldCharType="end"/>
        </w:r>
      </w:hyperlink>
    </w:p>
    <w:p>
      <w:pPr>
        <w:pStyle w:val="TOC1"/>
        <w:tabs>
          <w:tab w:val="right" w:leader="dot" w:pos="8306"/>
        </w:tabs>
      </w:pPr>
      <w:hyperlink w:anchor="_Toc2424" w:history="1">
        <w:r>
          <w:rPr>
            <w:rFonts w:ascii="仿宋" w:eastAsia="仿宋" w:hAnsi="仿宋" w:cs="仿宋" w:hint="eastAsia"/>
            <w:lang w:eastAsia="zh-CN"/>
          </w:rPr>
          <w:t>一、经济影响分析</w:t>
        </w:r>
        <w:r>
          <w:tab/>
        </w:r>
        <w:r>
          <w:fldChar w:fldCharType="begin"/>
        </w:r>
        <w:r>
          <w:instrText xml:space="preserve"> PAGEREF _Toc2424 \h </w:instrText>
        </w:r>
        <w:r>
          <w:fldChar w:fldCharType="separate"/>
        </w:r>
        <w:r>
          <w:t>3</w:t>
        </w:r>
        <w:r>
          <w:fldChar w:fldCharType="end"/>
        </w:r>
      </w:hyperlink>
    </w:p>
    <w:p>
      <w:pPr>
        <w:pStyle w:val="TOC2"/>
        <w:tabs>
          <w:tab w:val="right" w:leader="dot" w:pos="8306"/>
        </w:tabs>
      </w:pPr>
      <w:hyperlink w:anchor="_Toc19731" w:history="1">
        <w:r>
          <w:rPr>
            <w:rFonts w:ascii="仿宋" w:eastAsia="仿宋" w:hAnsi="仿宋" w:cs="仿宋" w:hint="eastAsia"/>
            <w:lang w:eastAsia="zh-CN"/>
          </w:rPr>
          <w:t>(一)、经济费用效益或费用效果分析</w:t>
        </w:r>
        <w:r>
          <w:tab/>
        </w:r>
        <w:r>
          <w:fldChar w:fldCharType="begin"/>
        </w:r>
        <w:r>
          <w:instrText xml:space="preserve"> PAGEREF _Toc19731 \h </w:instrText>
        </w:r>
        <w:r>
          <w:fldChar w:fldCharType="separate"/>
        </w:r>
        <w:r>
          <w:t>3</w:t>
        </w:r>
        <w:r>
          <w:fldChar w:fldCharType="end"/>
        </w:r>
      </w:hyperlink>
    </w:p>
    <w:p>
      <w:pPr>
        <w:pStyle w:val="TOC2"/>
        <w:tabs>
          <w:tab w:val="right" w:leader="dot" w:pos="8306"/>
        </w:tabs>
      </w:pPr>
      <w:hyperlink w:anchor="_Toc26686" w:history="1">
        <w:r>
          <w:rPr>
            <w:rFonts w:ascii="仿宋" w:eastAsia="仿宋" w:hAnsi="仿宋" w:cs="仿宋" w:hint="eastAsia"/>
            <w:lang w:eastAsia="zh-CN"/>
          </w:rPr>
          <w:t>(二)、行业影响分析</w:t>
        </w:r>
        <w:r>
          <w:tab/>
        </w:r>
        <w:r>
          <w:fldChar w:fldCharType="begin"/>
        </w:r>
        <w:r>
          <w:instrText xml:space="preserve"> PAGEREF _Toc26686 \h </w:instrText>
        </w:r>
        <w:r>
          <w:fldChar w:fldCharType="separate"/>
        </w:r>
        <w:r>
          <w:t>5</w:t>
        </w:r>
        <w:r>
          <w:fldChar w:fldCharType="end"/>
        </w:r>
      </w:hyperlink>
    </w:p>
    <w:p>
      <w:pPr>
        <w:pStyle w:val="TOC2"/>
        <w:tabs>
          <w:tab w:val="right" w:leader="dot" w:pos="8306"/>
        </w:tabs>
      </w:pPr>
      <w:hyperlink w:anchor="_Toc7028" w:history="1">
        <w:r>
          <w:rPr>
            <w:rFonts w:ascii="仿宋" w:eastAsia="仿宋" w:hAnsi="仿宋" w:cs="仿宋" w:hint="eastAsia"/>
            <w:lang w:eastAsia="zh-CN"/>
          </w:rPr>
          <w:t>(三)、区域经济影响分析</w:t>
        </w:r>
        <w:r>
          <w:tab/>
        </w:r>
        <w:r>
          <w:fldChar w:fldCharType="begin"/>
        </w:r>
        <w:r>
          <w:instrText xml:space="preserve"> PAGEREF _Toc7028 \h </w:instrText>
        </w:r>
        <w:r>
          <w:fldChar w:fldCharType="separate"/>
        </w:r>
        <w:r>
          <w:t>7</w:t>
        </w:r>
        <w:r>
          <w:fldChar w:fldCharType="end"/>
        </w:r>
      </w:hyperlink>
    </w:p>
    <w:p>
      <w:pPr>
        <w:pStyle w:val="TOC2"/>
        <w:tabs>
          <w:tab w:val="right" w:leader="dot" w:pos="8306"/>
        </w:tabs>
      </w:pPr>
      <w:hyperlink w:anchor="_Toc4000" w:history="1">
        <w:r>
          <w:rPr>
            <w:rFonts w:ascii="仿宋" w:eastAsia="仿宋" w:hAnsi="仿宋" w:cs="仿宋" w:hint="eastAsia"/>
            <w:lang w:eastAsia="zh-CN"/>
          </w:rPr>
          <w:t>(四)、宏观经济影响分析</w:t>
        </w:r>
        <w:r>
          <w:tab/>
        </w:r>
        <w:r>
          <w:fldChar w:fldCharType="begin"/>
        </w:r>
        <w:r>
          <w:instrText xml:space="preserve"> PAGEREF _Toc4000 \h </w:instrText>
        </w:r>
        <w:r>
          <w:fldChar w:fldCharType="separate"/>
        </w:r>
        <w:r>
          <w:t>8</w:t>
        </w:r>
        <w:r>
          <w:fldChar w:fldCharType="end"/>
        </w:r>
      </w:hyperlink>
    </w:p>
    <w:p>
      <w:pPr>
        <w:pStyle w:val="TOC1"/>
        <w:tabs>
          <w:tab w:val="right" w:leader="dot" w:pos="8306"/>
        </w:tabs>
      </w:pPr>
      <w:hyperlink w:anchor="_Toc30179" w:history="1">
        <w:r>
          <w:rPr>
            <w:rFonts w:ascii="仿宋" w:eastAsia="仿宋" w:hAnsi="仿宋" w:cs="仿宋" w:hint="eastAsia"/>
            <w:lang w:eastAsia="zh-CN"/>
          </w:rPr>
          <w:t>二、环境和生态影响分析</w:t>
        </w:r>
        <w:r>
          <w:tab/>
        </w:r>
        <w:r>
          <w:fldChar w:fldCharType="begin"/>
        </w:r>
        <w:r>
          <w:instrText xml:space="preserve"> PAGEREF _Toc30179 \h </w:instrText>
        </w:r>
        <w:r>
          <w:fldChar w:fldCharType="separate"/>
        </w:r>
        <w:r>
          <w:t>9</w:t>
        </w:r>
        <w:r>
          <w:fldChar w:fldCharType="end"/>
        </w:r>
      </w:hyperlink>
    </w:p>
    <w:p>
      <w:pPr>
        <w:pStyle w:val="TOC2"/>
        <w:tabs>
          <w:tab w:val="right" w:leader="dot" w:pos="8306"/>
        </w:tabs>
      </w:pPr>
      <w:hyperlink w:anchor="_Toc30259" w:history="1">
        <w:r>
          <w:rPr>
            <w:rFonts w:ascii="仿宋" w:eastAsia="仿宋" w:hAnsi="仿宋" w:cs="仿宋" w:hint="eastAsia"/>
            <w:lang w:eastAsia="zh-CN"/>
          </w:rPr>
          <w:t>(一)、环境和生态现状</w:t>
        </w:r>
        <w:r>
          <w:tab/>
        </w:r>
        <w:r>
          <w:fldChar w:fldCharType="begin"/>
        </w:r>
        <w:r>
          <w:instrText xml:space="preserve"> PAGEREF _Toc30259 \h </w:instrText>
        </w:r>
        <w:r>
          <w:fldChar w:fldCharType="separate"/>
        </w:r>
        <w:r>
          <w:t>9</w:t>
        </w:r>
        <w:r>
          <w:fldChar w:fldCharType="end"/>
        </w:r>
      </w:hyperlink>
    </w:p>
    <w:p>
      <w:pPr>
        <w:pStyle w:val="TOC2"/>
        <w:tabs>
          <w:tab w:val="right" w:leader="dot" w:pos="8306"/>
        </w:tabs>
      </w:pPr>
      <w:hyperlink w:anchor="_Toc10669" w:history="1">
        <w:r>
          <w:rPr>
            <w:rFonts w:ascii="仿宋" w:eastAsia="仿宋" w:hAnsi="仿宋" w:cs="仿宋" w:hint="eastAsia"/>
            <w:lang w:eastAsia="zh-CN"/>
          </w:rPr>
          <w:t>(二)、生态环境影响分析</w:t>
        </w:r>
        <w:r>
          <w:tab/>
        </w:r>
        <w:r>
          <w:fldChar w:fldCharType="begin"/>
        </w:r>
        <w:r>
          <w:instrText xml:space="preserve"> PAGEREF _Toc10669 \h </w:instrText>
        </w:r>
        <w:r>
          <w:fldChar w:fldCharType="separate"/>
        </w:r>
        <w:r>
          <w:t>11</w:t>
        </w:r>
        <w:r>
          <w:fldChar w:fldCharType="end"/>
        </w:r>
      </w:hyperlink>
    </w:p>
    <w:p>
      <w:pPr>
        <w:pStyle w:val="TOC2"/>
        <w:tabs>
          <w:tab w:val="right" w:leader="dot" w:pos="8306"/>
        </w:tabs>
      </w:pPr>
      <w:hyperlink w:anchor="_Toc18676" w:history="1">
        <w:r>
          <w:rPr>
            <w:rFonts w:ascii="仿宋" w:eastAsia="仿宋" w:hAnsi="仿宋" w:cs="仿宋" w:hint="eastAsia"/>
            <w:lang w:eastAsia="zh-CN"/>
          </w:rPr>
          <w:t>(三)、生态环境保护措施</w:t>
        </w:r>
        <w:r>
          <w:tab/>
        </w:r>
        <w:r>
          <w:fldChar w:fldCharType="begin"/>
        </w:r>
        <w:r>
          <w:instrText xml:space="preserve"> PAGEREF _Toc18676 \h </w:instrText>
        </w:r>
        <w:r>
          <w:fldChar w:fldCharType="separate"/>
        </w:r>
        <w:r>
          <w:t>12</w:t>
        </w:r>
        <w:r>
          <w:fldChar w:fldCharType="end"/>
        </w:r>
      </w:hyperlink>
    </w:p>
    <w:p>
      <w:pPr>
        <w:pStyle w:val="TOC2"/>
        <w:tabs>
          <w:tab w:val="right" w:leader="dot" w:pos="8306"/>
        </w:tabs>
      </w:pPr>
      <w:hyperlink w:anchor="_Toc31023" w:history="1">
        <w:r>
          <w:rPr>
            <w:rFonts w:ascii="仿宋" w:eastAsia="仿宋" w:hAnsi="仿宋" w:cs="仿宋" w:hint="eastAsia"/>
            <w:lang w:eastAsia="zh-CN"/>
          </w:rPr>
          <w:t>(四)、地质灾害影响分析</w:t>
        </w:r>
        <w:r>
          <w:tab/>
        </w:r>
        <w:r>
          <w:fldChar w:fldCharType="begin"/>
        </w:r>
        <w:r>
          <w:instrText xml:space="preserve"> PAGEREF _Toc31023 \h </w:instrText>
        </w:r>
        <w:r>
          <w:fldChar w:fldCharType="separate"/>
        </w:r>
        <w:r>
          <w:t>14</w:t>
        </w:r>
        <w:r>
          <w:fldChar w:fldCharType="end"/>
        </w:r>
      </w:hyperlink>
    </w:p>
    <w:p>
      <w:pPr>
        <w:pStyle w:val="TOC2"/>
        <w:tabs>
          <w:tab w:val="right" w:leader="dot" w:pos="8306"/>
        </w:tabs>
      </w:pPr>
      <w:hyperlink w:anchor="_Toc19643" w:history="1">
        <w:r>
          <w:rPr>
            <w:rFonts w:ascii="仿宋" w:eastAsia="仿宋" w:hAnsi="仿宋" w:cs="仿宋" w:hint="eastAsia"/>
            <w:lang w:eastAsia="zh-CN"/>
          </w:rPr>
          <w:t>(五)、特殊环境影响</w:t>
        </w:r>
        <w:r>
          <w:tab/>
        </w:r>
        <w:r>
          <w:fldChar w:fldCharType="begin"/>
        </w:r>
        <w:r>
          <w:instrText xml:space="preserve"> PAGEREF _Toc19643 \h </w:instrText>
        </w:r>
        <w:r>
          <w:fldChar w:fldCharType="separate"/>
        </w:r>
        <w:r>
          <w:t>15</w:t>
        </w:r>
        <w:r>
          <w:fldChar w:fldCharType="end"/>
        </w:r>
      </w:hyperlink>
    </w:p>
    <w:p>
      <w:pPr>
        <w:pStyle w:val="TOC1"/>
        <w:tabs>
          <w:tab w:val="right" w:leader="dot" w:pos="8306"/>
        </w:tabs>
      </w:pPr>
      <w:hyperlink w:anchor="_Toc14863" w:history="1">
        <w:r>
          <w:rPr>
            <w:rFonts w:ascii="仿宋" w:eastAsia="仿宋" w:hAnsi="仿宋" w:cs="仿宋" w:hint="eastAsia"/>
            <w:lang w:eastAsia="zh-CN"/>
          </w:rPr>
          <w:t>三、资源开发及综合利用分析</w:t>
        </w:r>
        <w:r>
          <w:tab/>
        </w:r>
        <w:r>
          <w:fldChar w:fldCharType="begin"/>
        </w:r>
        <w:r>
          <w:instrText xml:space="preserve"> PAGEREF _Toc14863 \h </w:instrText>
        </w:r>
        <w:r>
          <w:fldChar w:fldCharType="separate"/>
        </w:r>
        <w:r>
          <w:t>16</w:t>
        </w:r>
        <w:r>
          <w:fldChar w:fldCharType="end"/>
        </w:r>
      </w:hyperlink>
    </w:p>
    <w:p>
      <w:pPr>
        <w:pStyle w:val="TOC2"/>
        <w:tabs>
          <w:tab w:val="right" w:leader="dot" w:pos="8306"/>
        </w:tabs>
      </w:pPr>
      <w:hyperlink w:anchor="_Toc15387" w:history="1">
        <w:r>
          <w:rPr>
            <w:rFonts w:ascii="仿宋" w:eastAsia="仿宋" w:hAnsi="仿宋" w:cs="仿宋" w:hint="eastAsia"/>
            <w:lang w:eastAsia="zh-CN"/>
          </w:rPr>
          <w:t>(一)、资源开发方案</w:t>
        </w:r>
        <w:r>
          <w:tab/>
        </w:r>
        <w:r>
          <w:fldChar w:fldCharType="begin"/>
        </w:r>
        <w:r>
          <w:instrText xml:space="preserve"> PAGEREF _Toc15387 \h </w:instrText>
        </w:r>
        <w:r>
          <w:fldChar w:fldCharType="separate"/>
        </w:r>
        <w:r>
          <w:t>16</w:t>
        </w:r>
        <w:r>
          <w:fldChar w:fldCharType="end"/>
        </w:r>
      </w:hyperlink>
    </w:p>
    <w:p>
      <w:pPr>
        <w:pStyle w:val="TOC2"/>
        <w:tabs>
          <w:tab w:val="right" w:leader="dot" w:pos="8306"/>
        </w:tabs>
      </w:pPr>
      <w:hyperlink w:anchor="_Toc4622" w:history="1">
        <w:r>
          <w:rPr>
            <w:rFonts w:ascii="仿宋" w:eastAsia="仿宋" w:hAnsi="仿宋" w:cs="仿宋" w:hint="eastAsia"/>
            <w:lang w:eastAsia="zh-CN"/>
          </w:rPr>
          <w:t>(二)、资源利用方案</w:t>
        </w:r>
        <w:r>
          <w:tab/>
        </w:r>
        <w:r>
          <w:fldChar w:fldCharType="begin"/>
        </w:r>
        <w:r>
          <w:instrText xml:space="preserve"> PAGEREF _Toc4622 \h </w:instrText>
        </w:r>
        <w:r>
          <w:fldChar w:fldCharType="separate"/>
        </w:r>
        <w:r>
          <w:t>17</w:t>
        </w:r>
        <w:r>
          <w:fldChar w:fldCharType="end"/>
        </w:r>
      </w:hyperlink>
    </w:p>
    <w:p>
      <w:pPr>
        <w:pStyle w:val="TOC2"/>
        <w:tabs>
          <w:tab w:val="right" w:leader="dot" w:pos="8306"/>
        </w:tabs>
      </w:pPr>
      <w:hyperlink w:anchor="_Toc3427" w:history="1">
        <w:r>
          <w:rPr>
            <w:rFonts w:ascii="仿宋" w:eastAsia="仿宋" w:hAnsi="仿宋" w:cs="仿宋" w:hint="eastAsia"/>
            <w:lang w:eastAsia="zh-CN"/>
          </w:rPr>
          <w:t>(三)、资源节约措施</w:t>
        </w:r>
        <w:r>
          <w:tab/>
        </w:r>
        <w:r>
          <w:fldChar w:fldCharType="begin"/>
        </w:r>
        <w:r>
          <w:instrText xml:space="preserve"> PAGEREF _Toc3427 \h </w:instrText>
        </w:r>
        <w:r>
          <w:fldChar w:fldCharType="separate"/>
        </w:r>
        <w:r>
          <w:t>18</w:t>
        </w:r>
        <w:r>
          <w:fldChar w:fldCharType="end"/>
        </w:r>
      </w:hyperlink>
    </w:p>
    <w:p>
      <w:pPr>
        <w:pStyle w:val="TOC1"/>
        <w:tabs>
          <w:tab w:val="right" w:leader="dot" w:pos="8306"/>
        </w:tabs>
      </w:pPr>
      <w:hyperlink w:anchor="_Toc12166" w:history="1">
        <w:r>
          <w:rPr>
            <w:rFonts w:ascii="仿宋" w:eastAsia="仿宋" w:hAnsi="仿宋" w:cs="仿宋" w:hint="eastAsia"/>
            <w:lang w:eastAsia="zh-CN"/>
          </w:rPr>
          <w:t>四、财务管理与成本控制</w:t>
        </w:r>
        <w:r>
          <w:tab/>
        </w:r>
        <w:r>
          <w:fldChar w:fldCharType="begin"/>
        </w:r>
        <w:r>
          <w:instrText xml:space="preserve"> PAGEREF _Toc12166 \h </w:instrText>
        </w:r>
        <w:r>
          <w:fldChar w:fldCharType="separate"/>
        </w:r>
        <w:r>
          <w:t>20</w:t>
        </w:r>
        <w:r>
          <w:fldChar w:fldCharType="end"/>
        </w:r>
      </w:hyperlink>
    </w:p>
    <w:p>
      <w:pPr>
        <w:pStyle w:val="TOC2"/>
        <w:tabs>
          <w:tab w:val="right" w:leader="dot" w:pos="8306"/>
        </w:tabs>
      </w:pPr>
      <w:hyperlink w:anchor="_Toc10663" w:history="1">
        <w:r>
          <w:rPr>
            <w:rFonts w:ascii="仿宋" w:eastAsia="仿宋" w:hAnsi="仿宋" w:cs="仿宋" w:hint="eastAsia"/>
            <w:lang w:eastAsia="zh-CN"/>
          </w:rPr>
          <w:t>(一)、财务管理体系建设</w:t>
        </w:r>
        <w:r>
          <w:tab/>
        </w:r>
        <w:r>
          <w:fldChar w:fldCharType="begin"/>
        </w:r>
        <w:r>
          <w:instrText xml:space="preserve"> PAGEREF _Toc10663 \h </w:instrText>
        </w:r>
        <w:r>
          <w:fldChar w:fldCharType="separate"/>
        </w:r>
        <w:r>
          <w:t>20</w:t>
        </w:r>
        <w:r>
          <w:fldChar w:fldCharType="end"/>
        </w:r>
      </w:hyperlink>
    </w:p>
    <w:p>
      <w:pPr>
        <w:pStyle w:val="TOC2"/>
        <w:tabs>
          <w:tab w:val="right" w:leader="dot" w:pos="8306"/>
        </w:tabs>
      </w:pPr>
      <w:hyperlink w:anchor="_Toc731" w:history="1">
        <w:r>
          <w:rPr>
            <w:rFonts w:ascii="仿宋" w:eastAsia="仿宋" w:hAnsi="仿宋" w:cs="仿宋" w:hint="eastAsia"/>
            <w:lang w:eastAsia="zh-CN"/>
          </w:rPr>
          <w:t>(二)、成本控制措施</w:t>
        </w:r>
        <w:r>
          <w:tab/>
        </w:r>
        <w:r>
          <w:fldChar w:fldCharType="begin"/>
        </w:r>
        <w:r>
          <w:instrText xml:space="preserve"> PAGEREF _Toc731 \h </w:instrText>
        </w:r>
        <w:r>
          <w:fldChar w:fldCharType="separate"/>
        </w:r>
        <w:r>
          <w:t>21</w:t>
        </w:r>
        <w:r>
          <w:fldChar w:fldCharType="end"/>
        </w:r>
      </w:hyperlink>
    </w:p>
    <w:p>
      <w:pPr>
        <w:pStyle w:val="TOC1"/>
        <w:tabs>
          <w:tab w:val="right" w:leader="dot" w:pos="8306"/>
        </w:tabs>
      </w:pPr>
      <w:hyperlink w:anchor="_Toc9452" w:history="1">
        <w:r>
          <w:rPr>
            <w:rFonts w:ascii="仿宋" w:eastAsia="仿宋" w:hAnsi="仿宋" w:cs="仿宋" w:hint="eastAsia"/>
            <w:lang w:eastAsia="zh-CN"/>
          </w:rPr>
          <w:t>五、项目监理与质量保证</w:t>
        </w:r>
        <w:r>
          <w:tab/>
        </w:r>
        <w:r>
          <w:fldChar w:fldCharType="begin"/>
        </w:r>
        <w:r>
          <w:instrText xml:space="preserve"> PAGEREF _Toc9452 \h </w:instrText>
        </w:r>
        <w:r>
          <w:fldChar w:fldCharType="separate"/>
        </w:r>
        <w:r>
          <w:t>22</w:t>
        </w:r>
        <w:r>
          <w:fldChar w:fldCharType="end"/>
        </w:r>
      </w:hyperlink>
    </w:p>
    <w:p>
      <w:pPr>
        <w:pStyle w:val="TOC2"/>
        <w:tabs>
          <w:tab w:val="right" w:leader="dot" w:pos="8306"/>
        </w:tabs>
      </w:pPr>
      <w:hyperlink w:anchor="_Toc26721" w:history="1">
        <w:r>
          <w:rPr>
            <w:rFonts w:ascii="仿宋" w:eastAsia="仿宋" w:hAnsi="仿宋" w:cs="仿宋" w:hint="eastAsia"/>
            <w:lang w:eastAsia="zh-CN"/>
          </w:rPr>
          <w:t>(一)、监理体系构建</w:t>
        </w:r>
        <w:r>
          <w:tab/>
        </w:r>
        <w:r>
          <w:fldChar w:fldCharType="begin"/>
        </w:r>
        <w:r>
          <w:instrText xml:space="preserve"> PAGEREF _Toc26721 \h </w:instrText>
        </w:r>
        <w:r>
          <w:fldChar w:fldCharType="separate"/>
        </w:r>
        <w:r>
          <w:t>22</w:t>
        </w:r>
        <w:r>
          <w:fldChar w:fldCharType="end"/>
        </w:r>
      </w:hyperlink>
    </w:p>
    <w:p>
      <w:pPr>
        <w:pStyle w:val="TOC2"/>
        <w:tabs>
          <w:tab w:val="right" w:leader="dot" w:pos="8306"/>
        </w:tabs>
      </w:pPr>
      <w:hyperlink w:anchor="_Toc18679" w:history="1">
        <w:r>
          <w:rPr>
            <w:rFonts w:ascii="仿宋" w:eastAsia="仿宋" w:hAnsi="仿宋" w:cs="仿宋" w:hint="eastAsia"/>
            <w:lang w:eastAsia="zh-CN"/>
          </w:rPr>
          <w:t>(二)、质量保证体系实施</w:t>
        </w:r>
        <w:r>
          <w:tab/>
        </w:r>
        <w:r>
          <w:fldChar w:fldCharType="begin"/>
        </w:r>
        <w:r>
          <w:instrText xml:space="preserve"> PAGEREF _Toc18679 \h </w:instrText>
        </w:r>
        <w:r>
          <w:fldChar w:fldCharType="separate"/>
        </w:r>
        <w:r>
          <w:t>23</w:t>
        </w:r>
        <w:r>
          <w:fldChar w:fldCharType="end"/>
        </w:r>
      </w:hyperlink>
    </w:p>
    <w:p>
      <w:pPr>
        <w:pStyle w:val="TOC2"/>
        <w:tabs>
          <w:tab w:val="right" w:leader="dot" w:pos="8306"/>
        </w:tabs>
      </w:pPr>
      <w:hyperlink w:anchor="_Toc28296" w:history="1">
        <w:r>
          <w:rPr>
            <w:rFonts w:ascii="仿宋" w:eastAsia="仿宋" w:hAnsi="仿宋" w:cs="仿宋" w:hint="eastAsia"/>
            <w:lang w:eastAsia="zh-CN"/>
          </w:rPr>
          <w:t>(三)、监理与质量控制流程</w:t>
        </w:r>
        <w:r>
          <w:tab/>
        </w:r>
        <w:r>
          <w:fldChar w:fldCharType="begin"/>
        </w:r>
        <w:r>
          <w:instrText xml:space="preserve"> PAGEREF _Toc28296 \h </w:instrText>
        </w:r>
        <w:r>
          <w:fldChar w:fldCharType="separate"/>
        </w:r>
        <w:r>
          <w:t>23</w:t>
        </w:r>
        <w:r>
          <w:fldChar w:fldCharType="end"/>
        </w:r>
      </w:hyperlink>
    </w:p>
    <w:p>
      <w:pPr>
        <w:pStyle w:val="TOC1"/>
        <w:tabs>
          <w:tab w:val="right" w:leader="dot" w:pos="8306"/>
        </w:tabs>
      </w:pPr>
      <w:hyperlink w:anchor="_Toc3916" w:history="1">
        <w:r>
          <w:rPr>
            <w:rFonts w:ascii="仿宋" w:eastAsia="仿宋" w:hAnsi="仿宋" w:cs="仿宋" w:hint="eastAsia"/>
            <w:lang w:eastAsia="zh-CN"/>
          </w:rPr>
          <w:t>六、建设风险评估分析</w:t>
        </w:r>
        <w:r>
          <w:tab/>
        </w:r>
        <w:r>
          <w:fldChar w:fldCharType="begin"/>
        </w:r>
        <w:r>
          <w:instrText xml:space="preserve"> PAGEREF _Toc3916 \h </w:instrText>
        </w:r>
        <w:r>
          <w:fldChar w:fldCharType="separate"/>
        </w:r>
        <w:r>
          <w:t>24</w:t>
        </w:r>
        <w:r>
          <w:fldChar w:fldCharType="end"/>
        </w:r>
      </w:hyperlink>
    </w:p>
    <w:p>
      <w:pPr>
        <w:pStyle w:val="TOC2"/>
        <w:tabs>
          <w:tab w:val="right" w:leader="dot" w:pos="8306"/>
        </w:tabs>
      </w:pPr>
      <w:hyperlink w:anchor="_Toc586" w:history="1">
        <w:r>
          <w:rPr>
            <w:rFonts w:ascii="仿宋" w:eastAsia="仿宋" w:hAnsi="仿宋" w:cs="仿宋" w:hint="eastAsia"/>
            <w:lang w:eastAsia="zh-CN"/>
          </w:rPr>
          <w:t>(一)、政策风险分析</w:t>
        </w:r>
        <w:r>
          <w:tab/>
        </w:r>
        <w:r>
          <w:fldChar w:fldCharType="begin"/>
        </w:r>
        <w:r>
          <w:instrText xml:space="preserve"> PAGEREF _Toc586 \h </w:instrText>
        </w:r>
        <w:r>
          <w:fldChar w:fldCharType="separate"/>
        </w:r>
        <w:r>
          <w:t>24</w:t>
        </w:r>
        <w:r>
          <w:fldChar w:fldCharType="end"/>
        </w:r>
      </w:hyperlink>
    </w:p>
    <w:p>
      <w:pPr>
        <w:pStyle w:val="TOC2"/>
        <w:tabs>
          <w:tab w:val="right" w:leader="dot" w:pos="8306"/>
        </w:tabs>
      </w:pPr>
      <w:hyperlink w:anchor="_Toc19547" w:history="1">
        <w:r>
          <w:rPr>
            <w:rFonts w:ascii="仿宋" w:eastAsia="仿宋" w:hAnsi="仿宋" w:cs="仿宋" w:hint="eastAsia"/>
            <w:lang w:eastAsia="zh-CN"/>
          </w:rPr>
          <w:t>(二)、社会风险分析</w:t>
        </w:r>
        <w:r>
          <w:tab/>
        </w:r>
        <w:r>
          <w:fldChar w:fldCharType="begin"/>
        </w:r>
        <w:r>
          <w:instrText xml:space="preserve"> PAGEREF _Toc19547 \h </w:instrText>
        </w:r>
        <w:r>
          <w:fldChar w:fldCharType="separate"/>
        </w:r>
        <w:r>
          <w:t>25</w:t>
        </w:r>
        <w:r>
          <w:fldChar w:fldCharType="end"/>
        </w:r>
      </w:hyperlink>
    </w:p>
    <w:p>
      <w:pPr>
        <w:pStyle w:val="TOC2"/>
        <w:tabs>
          <w:tab w:val="right" w:leader="dot" w:pos="8306"/>
        </w:tabs>
      </w:pPr>
      <w:hyperlink w:anchor="_Toc23604" w:history="1">
        <w:r>
          <w:rPr>
            <w:rFonts w:ascii="仿宋" w:eastAsia="仿宋" w:hAnsi="仿宋" w:cs="仿宋" w:hint="eastAsia"/>
            <w:lang w:eastAsia="zh-CN"/>
          </w:rPr>
          <w:t>(三)、市场风险分析</w:t>
        </w:r>
        <w:r>
          <w:tab/>
        </w:r>
        <w:r>
          <w:fldChar w:fldCharType="begin"/>
        </w:r>
        <w:r>
          <w:instrText xml:space="preserve"> PAGEREF _Toc23604 \h </w:instrText>
        </w:r>
        <w:r>
          <w:fldChar w:fldCharType="separate"/>
        </w:r>
        <w:r>
          <w:t>27</w:t>
        </w:r>
        <w:r>
          <w:fldChar w:fldCharType="end"/>
        </w:r>
      </w:hyperlink>
    </w:p>
    <w:p>
      <w:pPr>
        <w:pStyle w:val="TOC2"/>
        <w:tabs>
          <w:tab w:val="right" w:leader="dot" w:pos="8306"/>
        </w:tabs>
      </w:pPr>
      <w:hyperlink w:anchor="_Toc7414" w:history="1">
        <w:r>
          <w:rPr>
            <w:rFonts w:ascii="仿宋" w:eastAsia="仿宋" w:hAnsi="仿宋" w:cs="仿宋" w:hint="eastAsia"/>
            <w:lang w:eastAsia="zh-CN"/>
          </w:rPr>
          <w:t>(四)、资金风险分析</w:t>
        </w:r>
        <w:r>
          <w:tab/>
        </w:r>
        <w:r>
          <w:fldChar w:fldCharType="begin"/>
        </w:r>
        <w:r>
          <w:instrText xml:space="preserve"> PAGEREF _Toc7414 \h </w:instrText>
        </w:r>
        <w:r>
          <w:fldChar w:fldCharType="separate"/>
        </w:r>
        <w:r>
          <w:t>28</w:t>
        </w:r>
        <w:r>
          <w:fldChar w:fldCharType="end"/>
        </w:r>
      </w:hyperlink>
    </w:p>
    <w:p>
      <w:pPr>
        <w:pStyle w:val="TOC2"/>
        <w:tabs>
          <w:tab w:val="right" w:leader="dot" w:pos="8306"/>
        </w:tabs>
      </w:pPr>
      <w:hyperlink w:anchor="_Toc6780" w:history="1">
        <w:r>
          <w:rPr>
            <w:rFonts w:ascii="仿宋" w:eastAsia="仿宋" w:hAnsi="仿宋" w:cs="仿宋" w:hint="eastAsia"/>
            <w:lang w:eastAsia="zh-CN"/>
          </w:rPr>
          <w:t>(五)、技术风险分析</w:t>
        </w:r>
        <w:r>
          <w:tab/>
        </w:r>
        <w:r>
          <w:fldChar w:fldCharType="begin"/>
        </w:r>
        <w:r>
          <w:instrText xml:space="preserve"> PAGEREF _Toc6780 \h </w:instrText>
        </w:r>
        <w:r>
          <w:fldChar w:fldCharType="separate"/>
        </w:r>
        <w:r>
          <w:t>29</w:t>
        </w:r>
        <w:r>
          <w:fldChar w:fldCharType="end"/>
        </w:r>
      </w:hyperlink>
    </w:p>
    <w:p>
      <w:pPr>
        <w:pStyle w:val="TOC2"/>
        <w:tabs>
          <w:tab w:val="right" w:leader="dot" w:pos="8306"/>
        </w:tabs>
      </w:pPr>
      <w:hyperlink w:anchor="_Toc28794" w:history="1">
        <w:r>
          <w:rPr>
            <w:rFonts w:ascii="仿宋" w:eastAsia="仿宋" w:hAnsi="仿宋" w:cs="仿宋" w:hint="eastAsia"/>
            <w:lang w:eastAsia="zh-CN"/>
          </w:rPr>
          <w:t>(六)、财务风险分析</w:t>
        </w:r>
        <w:r>
          <w:tab/>
        </w:r>
        <w:r>
          <w:fldChar w:fldCharType="begin"/>
        </w:r>
        <w:r>
          <w:instrText xml:space="preserve"> PAGEREF _Toc28794 \h </w:instrText>
        </w:r>
        <w:r>
          <w:fldChar w:fldCharType="separate"/>
        </w:r>
        <w:r>
          <w:t>30</w:t>
        </w:r>
        <w:r>
          <w:fldChar w:fldCharType="end"/>
        </w:r>
      </w:hyperlink>
    </w:p>
    <w:p>
      <w:pPr>
        <w:pStyle w:val="TOC2"/>
        <w:tabs>
          <w:tab w:val="right" w:leader="dot" w:pos="8306"/>
        </w:tabs>
      </w:pPr>
      <w:hyperlink w:anchor="_Toc6400" w:history="1">
        <w:r>
          <w:rPr>
            <w:rFonts w:ascii="仿宋" w:eastAsia="仿宋" w:hAnsi="仿宋" w:cs="仿宋" w:hint="eastAsia"/>
            <w:lang w:eastAsia="zh-CN"/>
          </w:rPr>
          <w:t>(七)、管理风险分析</w:t>
        </w:r>
        <w:r>
          <w:tab/>
        </w:r>
        <w:r>
          <w:fldChar w:fldCharType="begin"/>
        </w:r>
        <w:r>
          <w:instrText xml:space="preserve"> PAGEREF _Toc6400 \h </w:instrText>
        </w:r>
        <w:r>
          <w:fldChar w:fldCharType="separate"/>
        </w:r>
        <w:r>
          <w:t>32</w:t>
        </w:r>
        <w:r>
          <w:fldChar w:fldCharType="end"/>
        </w:r>
      </w:hyperlink>
    </w:p>
    <w:p>
      <w:pPr>
        <w:pStyle w:val="TOC2"/>
        <w:tabs>
          <w:tab w:val="right" w:leader="dot" w:pos="8306"/>
        </w:tabs>
      </w:pPr>
      <w:hyperlink w:anchor="_Toc7515" w:history="1">
        <w:r>
          <w:rPr>
            <w:rFonts w:ascii="仿宋" w:eastAsia="仿宋" w:hAnsi="仿宋" w:cs="仿宋" w:hint="eastAsia"/>
            <w:lang w:eastAsia="zh-CN"/>
          </w:rPr>
          <w:t>(八)、其它风险分析</w:t>
        </w:r>
        <w:r>
          <w:tab/>
        </w:r>
        <w:r>
          <w:fldChar w:fldCharType="begin"/>
        </w:r>
        <w:r>
          <w:instrText xml:space="preserve"> PAGEREF _Toc7515 \h </w:instrText>
        </w:r>
        <w:r>
          <w:fldChar w:fldCharType="separate"/>
        </w:r>
        <w:r>
          <w:t>33</w:t>
        </w:r>
        <w:r>
          <w:fldChar w:fldCharType="end"/>
        </w:r>
      </w:hyperlink>
    </w:p>
    <w:p>
      <w:pPr>
        <w:pStyle w:val="TOC2"/>
        <w:tabs>
          <w:tab w:val="right" w:leader="dot" w:pos="8306"/>
        </w:tabs>
      </w:pPr>
      <w:hyperlink w:anchor="_Toc24112" w:history="1">
        <w:r>
          <w:rPr>
            <w:rFonts w:ascii="仿宋" w:eastAsia="仿宋" w:hAnsi="仿宋" w:cs="仿宋" w:hint="eastAsia"/>
            <w:lang w:eastAsia="zh-CN"/>
          </w:rPr>
          <w:t>(九)、社会影响评估</w:t>
        </w:r>
        <w:r>
          <w:tab/>
        </w:r>
        <w:r>
          <w:fldChar w:fldCharType="begin"/>
        </w:r>
        <w:r>
          <w:instrText xml:space="preserve"> PAGEREF _Toc24112 \h </w:instrText>
        </w:r>
        <w:r>
          <w:fldChar w:fldCharType="separate"/>
        </w:r>
        <w:r>
          <w:t>35</w:t>
        </w:r>
        <w:r>
          <w:fldChar w:fldCharType="end"/>
        </w:r>
      </w:hyperlink>
    </w:p>
    <w:p>
      <w:pPr>
        <w:pStyle w:val="TOC1"/>
        <w:tabs>
          <w:tab w:val="right" w:leader="dot" w:pos="8306"/>
        </w:tabs>
      </w:pPr>
      <w:hyperlink w:anchor="_Toc6897" w:history="1">
        <w:r>
          <w:rPr>
            <w:rFonts w:ascii="仿宋" w:eastAsia="仿宋" w:hAnsi="仿宋" w:cs="仿宋" w:hint="eastAsia"/>
            <w:lang w:eastAsia="zh-CN"/>
          </w:rPr>
          <w:t>七、安全与应急管理</w:t>
        </w:r>
        <w:r>
          <w:tab/>
        </w:r>
        <w:r>
          <w:fldChar w:fldCharType="begin"/>
        </w:r>
        <w:r>
          <w:instrText xml:space="preserve"> PAGEREF _Toc6897 \h </w:instrText>
        </w:r>
        <w:r>
          <w:fldChar w:fldCharType="separate"/>
        </w:r>
        <w:r>
          <w:t>37</w:t>
        </w:r>
        <w:r>
          <w:fldChar w:fldCharType="end"/>
        </w:r>
      </w:hyperlink>
    </w:p>
    <w:p>
      <w:pPr>
        <w:pStyle w:val="TOC2"/>
        <w:tabs>
          <w:tab w:val="right" w:leader="dot" w:pos="8306"/>
        </w:tabs>
      </w:pPr>
      <w:hyperlink w:anchor="_Toc27679" w:history="1">
        <w:r>
          <w:rPr>
            <w:rFonts w:ascii="仿宋" w:eastAsia="仿宋" w:hAnsi="仿宋" w:cs="仿宋" w:hint="eastAsia"/>
            <w:lang w:eastAsia="zh-CN"/>
          </w:rPr>
          <w:t>(一)、安全生产管理</w:t>
        </w:r>
        <w:r>
          <w:tab/>
        </w:r>
        <w:r>
          <w:fldChar w:fldCharType="begin"/>
        </w:r>
        <w:r>
          <w:instrText xml:space="preserve"> PAGEREF _Toc27679 \h </w:instrText>
        </w:r>
        <w:r>
          <w:fldChar w:fldCharType="separate"/>
        </w:r>
        <w:r>
          <w:t>37</w:t>
        </w:r>
        <w:r>
          <w:fldChar w:fldCharType="end"/>
        </w:r>
      </w:hyperlink>
    </w:p>
    <w:p>
      <w:pPr>
        <w:pStyle w:val="TOC2"/>
        <w:tabs>
          <w:tab w:val="right" w:leader="dot" w:pos="8306"/>
        </w:tabs>
      </w:pPr>
      <w:hyperlink w:anchor="_Toc4785" w:history="1">
        <w:r>
          <w:rPr>
            <w:rFonts w:ascii="仿宋" w:eastAsia="仿宋" w:hAnsi="仿宋" w:cs="仿宋" w:hint="eastAsia"/>
            <w:lang w:eastAsia="zh-CN"/>
          </w:rPr>
          <w:t>(二)、应急预案与响应</w:t>
        </w:r>
        <w:r>
          <w:tab/>
        </w:r>
        <w:r>
          <w:fldChar w:fldCharType="begin"/>
        </w:r>
        <w:r>
          <w:instrText xml:space="preserve"> PAGEREF _Toc4785 \h </w:instrText>
        </w:r>
        <w:r>
          <w:fldChar w:fldCharType="separate"/>
        </w:r>
        <w:r>
          <w:t>38</w:t>
        </w:r>
        <w:r>
          <w:fldChar w:fldCharType="end"/>
        </w:r>
      </w:hyperlink>
    </w:p>
    <w:p>
      <w:pPr>
        <w:pStyle w:val="TOC1"/>
        <w:tabs>
          <w:tab w:val="right" w:leader="dot" w:pos="8306"/>
        </w:tabs>
      </w:pPr>
      <w:hyperlink w:anchor="_Toc32600" w:history="1">
        <w:r>
          <w:rPr>
            <w:rFonts w:ascii="仿宋" w:eastAsia="仿宋" w:hAnsi="仿宋" w:cs="仿宋" w:hint="eastAsia"/>
            <w:lang w:eastAsia="zh-CN"/>
          </w:rPr>
          <w:t>八、环境保护与绿色发展</w:t>
        </w:r>
        <w:r>
          <w:tab/>
        </w:r>
        <w:r>
          <w:fldChar w:fldCharType="begin"/>
        </w:r>
        <w:r>
          <w:instrText xml:space="preserve"> PAGEREF _Toc32600 \h </w:instrText>
        </w:r>
        <w:r>
          <w:fldChar w:fldCharType="separate"/>
        </w:r>
        <w:r>
          <w:t>40</w:t>
        </w:r>
        <w:r>
          <w:fldChar w:fldCharType="end"/>
        </w:r>
      </w:hyperlink>
    </w:p>
    <w:p>
      <w:pPr>
        <w:pStyle w:val="TOC2"/>
        <w:tabs>
          <w:tab w:val="right" w:leader="dot" w:pos="8306"/>
        </w:tabs>
      </w:pPr>
      <w:hyperlink w:anchor="_Toc19517" w:history="1">
        <w:r>
          <w:rPr>
            <w:rFonts w:ascii="仿宋" w:eastAsia="仿宋" w:hAnsi="仿宋" w:cs="仿宋" w:hint="eastAsia"/>
            <w:lang w:eastAsia="zh-CN"/>
          </w:rPr>
          <w:t>(一)、环境保护措施</w:t>
        </w:r>
        <w:r>
          <w:tab/>
        </w:r>
        <w:r>
          <w:fldChar w:fldCharType="begin"/>
        </w:r>
        <w:r>
          <w:instrText xml:space="preserve"> PAGEREF _Toc19517 \h </w:instrText>
        </w:r>
        <w:r>
          <w:fldChar w:fldCharType="separate"/>
        </w:r>
        <w:r>
          <w:t>40</w:t>
        </w:r>
        <w:r>
          <w:fldChar w:fldCharType="end"/>
        </w:r>
      </w:hyperlink>
    </w:p>
    <w:p>
      <w:pPr>
        <w:pStyle w:val="TOC2"/>
        <w:tabs>
          <w:tab w:val="right" w:leader="dot" w:pos="8306"/>
        </w:tabs>
      </w:pPr>
      <w:hyperlink w:anchor="_Toc20781" w:history="1">
        <w:r>
          <w:rPr>
            <w:rFonts w:ascii="仿宋" w:eastAsia="仿宋" w:hAnsi="仿宋" w:cs="仿宋" w:hint="eastAsia"/>
            <w:lang w:eastAsia="zh-CN"/>
          </w:rPr>
          <w:t>(二)、绿色发展与可持续发展策略</w:t>
        </w:r>
        <w:r>
          <w:tab/>
        </w:r>
        <w:r>
          <w:fldChar w:fldCharType="begin"/>
        </w:r>
        <w:r>
          <w:instrText xml:space="preserve"> PAGEREF _Toc20781 \h </w:instrText>
        </w:r>
        <w:r>
          <w:fldChar w:fldCharType="separate"/>
        </w:r>
        <w:r>
          <w:t>42</w:t>
        </w:r>
        <w:r>
          <w:fldChar w:fldCharType="end"/>
        </w:r>
      </w:hyperlink>
    </w:p>
    <w:p>
      <w:pPr>
        <w:pStyle w:val="TOC1"/>
        <w:tabs>
          <w:tab w:val="right" w:leader="dot" w:pos="8306"/>
        </w:tabs>
      </w:pPr>
      <w:hyperlink w:anchor="_Toc21235" w:history="1">
        <w:r>
          <w:rPr>
            <w:rFonts w:ascii="仿宋" w:eastAsia="仿宋" w:hAnsi="仿宋" w:cs="仿宋" w:hint="eastAsia"/>
            <w:lang w:eastAsia="zh-CN"/>
          </w:rPr>
          <w:t>九、项目质量与标准</w:t>
        </w:r>
        <w:r>
          <w:tab/>
        </w:r>
        <w:r>
          <w:fldChar w:fldCharType="begin"/>
        </w:r>
        <w:r>
          <w:instrText xml:space="preserve"> PAGEREF _Toc21235 \h </w:instrText>
        </w:r>
        <w:r>
          <w:fldChar w:fldCharType="separate"/>
        </w:r>
        <w:r>
          <w:t>43</w:t>
        </w:r>
        <w:r>
          <w:fldChar w:fldCharType="end"/>
        </w:r>
      </w:hyperlink>
    </w:p>
    <w:p>
      <w:pPr>
        <w:pStyle w:val="TOC2"/>
        <w:tabs>
          <w:tab w:val="right" w:leader="dot" w:pos="8306"/>
        </w:tabs>
      </w:pPr>
      <w:hyperlink w:anchor="_Toc24976" w:history="1">
        <w:r>
          <w:rPr>
            <w:rFonts w:ascii="仿宋" w:eastAsia="仿宋" w:hAnsi="仿宋" w:cs="仿宋" w:hint="eastAsia"/>
            <w:lang w:eastAsia="zh-CN"/>
          </w:rPr>
          <w:t>(一)、质量保障体系</w:t>
        </w:r>
        <w:r>
          <w:tab/>
        </w:r>
        <w:r>
          <w:fldChar w:fldCharType="begin"/>
        </w:r>
        <w:r>
          <w:instrText xml:space="preserve"> PAGEREF _Toc24976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43" w:history="1">
        <w:r>
          <w:rPr>
            <w:rFonts w:ascii="仿宋" w:eastAsia="仿宋" w:hAnsi="仿宋" w:cs="仿宋" w:hint="eastAsia"/>
            <w:lang w:eastAsia="zh-CN"/>
          </w:rPr>
          <w:t>(二)、标准化作业流程</w:t>
        </w:r>
        <w:r>
          <w:tab/>
        </w:r>
        <w:r>
          <w:fldChar w:fldCharType="begin"/>
        </w:r>
        <w:r>
          <w:instrText xml:space="preserve"> PAGEREF _Toc26843 \h </w:instrText>
        </w:r>
        <w:r>
          <w:fldChar w:fldCharType="separate"/>
        </w:r>
        <w:r>
          <w:t>44</w:t>
        </w:r>
        <w:r>
          <w:fldChar w:fldCharType="end"/>
        </w:r>
      </w:hyperlink>
    </w:p>
    <w:p>
      <w:pPr>
        <w:pStyle w:val="TOC2"/>
        <w:tabs>
          <w:tab w:val="right" w:leader="dot" w:pos="8306"/>
        </w:tabs>
      </w:pPr>
      <w:hyperlink w:anchor="_Toc11458" w:history="1">
        <w:r>
          <w:rPr>
            <w:rFonts w:ascii="仿宋" w:eastAsia="仿宋" w:hAnsi="仿宋" w:cs="仿宋" w:hint="eastAsia"/>
            <w:lang w:eastAsia="zh-CN"/>
          </w:rPr>
          <w:t>(三)、质量监控与评估</w:t>
        </w:r>
        <w:r>
          <w:tab/>
        </w:r>
        <w:r>
          <w:fldChar w:fldCharType="begin"/>
        </w:r>
        <w:r>
          <w:instrText xml:space="preserve"> PAGEREF _Toc11458 \h </w:instrText>
        </w:r>
        <w:r>
          <w:fldChar w:fldCharType="separate"/>
        </w:r>
        <w:r>
          <w:t>46</w:t>
        </w:r>
        <w:r>
          <w:fldChar w:fldCharType="end"/>
        </w:r>
      </w:hyperlink>
    </w:p>
    <w:p>
      <w:pPr>
        <w:pStyle w:val="TOC2"/>
        <w:tabs>
          <w:tab w:val="right" w:leader="dot" w:pos="8306"/>
        </w:tabs>
      </w:pPr>
      <w:hyperlink w:anchor="_Toc14889" w:history="1">
        <w:r>
          <w:rPr>
            <w:rFonts w:ascii="仿宋" w:eastAsia="仿宋" w:hAnsi="仿宋" w:cs="仿宋" w:hint="eastAsia"/>
            <w:lang w:eastAsia="zh-CN"/>
          </w:rPr>
          <w:t>(四)、质量改进计划</w:t>
        </w:r>
        <w:r>
          <w:tab/>
        </w:r>
        <w:r>
          <w:fldChar w:fldCharType="begin"/>
        </w:r>
        <w:r>
          <w:instrText xml:space="preserve"> PAGEREF _Toc14889 \h </w:instrText>
        </w:r>
        <w:r>
          <w:fldChar w:fldCharType="separate"/>
        </w:r>
        <w:r>
          <w:t>47</w:t>
        </w:r>
        <w:r>
          <w:fldChar w:fldCharType="end"/>
        </w:r>
      </w:hyperlink>
    </w:p>
    <w:p>
      <w:pPr>
        <w:pStyle w:val="TOC1"/>
        <w:tabs>
          <w:tab w:val="right" w:leader="dot" w:pos="8306"/>
        </w:tabs>
      </w:pPr>
      <w:hyperlink w:anchor="_Toc4946" w:history="1">
        <w:r>
          <w:rPr>
            <w:rFonts w:ascii="仿宋" w:eastAsia="仿宋" w:hAnsi="仿宋" w:cs="仿宋" w:hint="eastAsia"/>
            <w:lang w:eastAsia="zh-CN"/>
          </w:rPr>
          <w:t>十、环境保护与治理方案</w:t>
        </w:r>
        <w:r>
          <w:tab/>
        </w:r>
        <w:r>
          <w:fldChar w:fldCharType="begin"/>
        </w:r>
        <w:r>
          <w:instrText xml:space="preserve"> PAGEREF _Toc4946 \h </w:instrText>
        </w:r>
        <w:r>
          <w:fldChar w:fldCharType="separate"/>
        </w:r>
        <w:r>
          <w:t>48</w:t>
        </w:r>
        <w:r>
          <w:fldChar w:fldCharType="end"/>
        </w:r>
      </w:hyperlink>
    </w:p>
    <w:p>
      <w:pPr>
        <w:pStyle w:val="TOC2"/>
        <w:tabs>
          <w:tab w:val="right" w:leader="dot" w:pos="8306"/>
        </w:tabs>
      </w:pPr>
      <w:hyperlink w:anchor="_Toc7597" w:history="1">
        <w:r>
          <w:rPr>
            <w:rFonts w:ascii="仿宋" w:eastAsia="仿宋" w:hAnsi="仿宋" w:cs="仿宋" w:hint="eastAsia"/>
            <w:lang w:eastAsia="zh-CN"/>
          </w:rPr>
          <w:t>(一)、项目环境影响评估</w:t>
        </w:r>
        <w:r>
          <w:tab/>
        </w:r>
        <w:r>
          <w:fldChar w:fldCharType="begin"/>
        </w:r>
        <w:r>
          <w:instrText xml:space="preserve"> PAGEREF _Toc7597 \h </w:instrText>
        </w:r>
        <w:r>
          <w:fldChar w:fldCharType="separate"/>
        </w:r>
        <w:r>
          <w:t>48</w:t>
        </w:r>
        <w:r>
          <w:fldChar w:fldCharType="end"/>
        </w:r>
      </w:hyperlink>
    </w:p>
    <w:p>
      <w:pPr>
        <w:pStyle w:val="TOC2"/>
        <w:tabs>
          <w:tab w:val="right" w:leader="dot" w:pos="8306"/>
        </w:tabs>
      </w:pPr>
      <w:hyperlink w:anchor="_Toc12102" w:history="1">
        <w:r>
          <w:rPr>
            <w:rFonts w:ascii="仿宋" w:eastAsia="仿宋" w:hAnsi="仿宋" w:cs="仿宋" w:hint="eastAsia"/>
            <w:lang w:eastAsia="zh-CN"/>
          </w:rPr>
          <w:t>(二)、环境保护措施与治理方案</w:t>
        </w:r>
        <w:r>
          <w:tab/>
        </w:r>
        <w:r>
          <w:fldChar w:fldCharType="begin"/>
        </w:r>
        <w:r>
          <w:instrText xml:space="preserve"> PAGEREF _Toc12102 \h </w:instrText>
        </w:r>
        <w:r>
          <w:fldChar w:fldCharType="separate"/>
        </w:r>
        <w:r>
          <w:t>49</w:t>
        </w:r>
        <w:r>
          <w:fldChar w:fldCharType="end"/>
        </w:r>
      </w:hyperlink>
    </w:p>
    <w:p>
      <w:pPr>
        <w:pStyle w:val="TOC1"/>
        <w:tabs>
          <w:tab w:val="right" w:leader="dot" w:pos="8306"/>
        </w:tabs>
      </w:pPr>
      <w:hyperlink w:anchor="_Toc20969" w:history="1">
        <w:r>
          <w:rPr>
            <w:rFonts w:ascii="仿宋" w:eastAsia="仿宋" w:hAnsi="仿宋" w:cs="仿宋" w:hint="eastAsia"/>
            <w:lang w:eastAsia="zh-CN"/>
          </w:rPr>
          <w:t>十一、项目变更管理</w:t>
        </w:r>
        <w:r>
          <w:tab/>
        </w:r>
        <w:r>
          <w:fldChar w:fldCharType="begin"/>
        </w:r>
        <w:r>
          <w:instrText xml:space="preserve"> PAGEREF _Toc20969 \h </w:instrText>
        </w:r>
        <w:r>
          <w:fldChar w:fldCharType="separate"/>
        </w:r>
        <w:r>
          <w:t>49</w:t>
        </w:r>
        <w:r>
          <w:fldChar w:fldCharType="end"/>
        </w:r>
      </w:hyperlink>
    </w:p>
    <w:p>
      <w:pPr>
        <w:pStyle w:val="TOC2"/>
        <w:tabs>
          <w:tab w:val="right" w:leader="dot" w:pos="8306"/>
        </w:tabs>
      </w:pPr>
      <w:hyperlink w:anchor="_Toc26473" w:history="1">
        <w:r>
          <w:rPr>
            <w:rFonts w:ascii="仿宋" w:eastAsia="仿宋" w:hAnsi="仿宋" w:cs="仿宋" w:hint="eastAsia"/>
            <w:lang w:eastAsia="zh-CN"/>
          </w:rPr>
          <w:t>(一)、变更控制流程</w:t>
        </w:r>
        <w:r>
          <w:tab/>
        </w:r>
        <w:r>
          <w:fldChar w:fldCharType="begin"/>
        </w:r>
        <w:r>
          <w:instrText xml:space="preserve"> PAGEREF _Toc26473 \h </w:instrText>
        </w:r>
        <w:r>
          <w:fldChar w:fldCharType="separate"/>
        </w:r>
        <w:r>
          <w:t>49</w:t>
        </w:r>
        <w:r>
          <w:fldChar w:fldCharType="end"/>
        </w:r>
      </w:hyperlink>
    </w:p>
    <w:p>
      <w:pPr>
        <w:pStyle w:val="TOC2"/>
        <w:tabs>
          <w:tab w:val="right" w:leader="dot" w:pos="8306"/>
        </w:tabs>
      </w:pPr>
      <w:hyperlink w:anchor="_Toc25504" w:history="1">
        <w:r>
          <w:rPr>
            <w:rFonts w:ascii="仿宋" w:eastAsia="仿宋" w:hAnsi="仿宋" w:cs="仿宋" w:hint="eastAsia"/>
            <w:lang w:eastAsia="zh-CN"/>
          </w:rPr>
          <w:t>(二)、影响评估与处理</w:t>
        </w:r>
        <w:r>
          <w:tab/>
        </w:r>
        <w:r>
          <w:fldChar w:fldCharType="begin"/>
        </w:r>
        <w:r>
          <w:instrText xml:space="preserve"> PAGEREF _Toc25504 \h </w:instrText>
        </w:r>
        <w:r>
          <w:fldChar w:fldCharType="separate"/>
        </w:r>
        <w:r>
          <w:t>50</w:t>
        </w:r>
        <w:r>
          <w:fldChar w:fldCharType="end"/>
        </w:r>
      </w:hyperlink>
    </w:p>
    <w:p>
      <w:pPr>
        <w:pStyle w:val="TOC2"/>
        <w:tabs>
          <w:tab w:val="right" w:leader="dot" w:pos="8306"/>
        </w:tabs>
      </w:pPr>
      <w:hyperlink w:anchor="_Toc23047" w:history="1">
        <w:r>
          <w:rPr>
            <w:rFonts w:ascii="仿宋" w:eastAsia="仿宋" w:hAnsi="仿宋" w:cs="仿宋" w:hint="eastAsia"/>
            <w:lang w:eastAsia="zh-CN"/>
          </w:rPr>
          <w:t>(三)、变更记录与追踪</w:t>
        </w:r>
        <w:r>
          <w:tab/>
        </w:r>
        <w:r>
          <w:fldChar w:fldCharType="begin"/>
        </w:r>
        <w:r>
          <w:instrText xml:space="preserve"> PAGEREF _Toc23047 \h </w:instrText>
        </w:r>
        <w:r>
          <w:fldChar w:fldCharType="separate"/>
        </w:r>
        <w:r>
          <w:t>52</w:t>
        </w:r>
        <w:r>
          <w:fldChar w:fldCharType="end"/>
        </w:r>
      </w:hyperlink>
    </w:p>
    <w:p>
      <w:pPr>
        <w:pStyle w:val="TOC2"/>
        <w:tabs>
          <w:tab w:val="right" w:leader="dot" w:pos="8306"/>
        </w:tabs>
      </w:pPr>
      <w:hyperlink w:anchor="_Toc4638" w:history="1">
        <w:r>
          <w:rPr>
            <w:rFonts w:ascii="仿宋" w:eastAsia="仿宋" w:hAnsi="仿宋" w:cs="仿宋" w:hint="eastAsia"/>
            <w:lang w:eastAsia="zh-CN"/>
          </w:rPr>
          <w:t>(四)、变更管理策略</w:t>
        </w:r>
        <w:r>
          <w:tab/>
        </w:r>
        <w:r>
          <w:fldChar w:fldCharType="begin"/>
        </w:r>
        <w:r>
          <w:instrText xml:space="preserve"> PAGEREF _Toc4638 \h </w:instrText>
        </w:r>
        <w:r>
          <w:fldChar w:fldCharType="separate"/>
        </w:r>
        <w:r>
          <w:t>53</w:t>
        </w:r>
        <w:r>
          <w:fldChar w:fldCharType="end"/>
        </w:r>
      </w:hyperlink>
    </w:p>
    <w:p>
      <w:pPr>
        <w:pStyle w:val="TOC1"/>
        <w:tabs>
          <w:tab w:val="right" w:leader="dot" w:pos="8306"/>
        </w:tabs>
      </w:pPr>
      <w:hyperlink w:anchor="_Toc17064" w:history="1">
        <w:r>
          <w:rPr>
            <w:rFonts w:ascii="仿宋" w:eastAsia="仿宋" w:hAnsi="仿宋" w:cs="仿宋" w:hint="eastAsia"/>
            <w:lang w:eastAsia="zh-CN"/>
          </w:rPr>
          <w:t>十二、项目进度计划</w:t>
        </w:r>
        <w:r>
          <w:tab/>
        </w:r>
        <w:r>
          <w:fldChar w:fldCharType="begin"/>
        </w:r>
        <w:r>
          <w:instrText xml:space="preserve"> PAGEREF _Toc17064 \h </w:instrText>
        </w:r>
        <w:r>
          <w:fldChar w:fldCharType="separate"/>
        </w:r>
        <w:r>
          <w:t>55</w:t>
        </w:r>
        <w:r>
          <w:fldChar w:fldCharType="end"/>
        </w:r>
      </w:hyperlink>
    </w:p>
    <w:p>
      <w:pPr>
        <w:pStyle w:val="TOC2"/>
        <w:tabs>
          <w:tab w:val="right" w:leader="dot" w:pos="8306"/>
        </w:tabs>
      </w:pPr>
      <w:hyperlink w:anchor="_Toc26252" w:history="1">
        <w:r>
          <w:rPr>
            <w:rFonts w:ascii="仿宋" w:eastAsia="仿宋" w:hAnsi="仿宋" w:cs="仿宋" w:hint="eastAsia"/>
            <w:lang w:eastAsia="zh-CN"/>
          </w:rPr>
          <w:t>(一)、建设周期</w:t>
        </w:r>
        <w:r>
          <w:tab/>
        </w:r>
        <w:r>
          <w:fldChar w:fldCharType="begin"/>
        </w:r>
        <w:r>
          <w:instrText xml:space="preserve"> PAGEREF _Toc26252 \h </w:instrText>
        </w:r>
        <w:r>
          <w:fldChar w:fldCharType="separate"/>
        </w:r>
        <w:r>
          <w:t>55</w:t>
        </w:r>
        <w:r>
          <w:fldChar w:fldCharType="end"/>
        </w:r>
      </w:hyperlink>
    </w:p>
    <w:p>
      <w:pPr>
        <w:pStyle w:val="TOC2"/>
        <w:tabs>
          <w:tab w:val="right" w:leader="dot" w:pos="8306"/>
        </w:tabs>
      </w:pPr>
      <w:hyperlink w:anchor="_Toc23176" w:history="1">
        <w:r>
          <w:rPr>
            <w:rFonts w:ascii="仿宋" w:eastAsia="仿宋" w:hAnsi="仿宋" w:cs="仿宋" w:hint="eastAsia"/>
            <w:lang w:eastAsia="zh-CN"/>
          </w:rPr>
          <w:t>(二)、建设进度</w:t>
        </w:r>
        <w:r>
          <w:tab/>
        </w:r>
        <w:r>
          <w:fldChar w:fldCharType="begin"/>
        </w:r>
        <w:r>
          <w:instrText xml:space="preserve"> PAGEREF _Toc23176 \h </w:instrText>
        </w:r>
        <w:r>
          <w:fldChar w:fldCharType="separate"/>
        </w:r>
        <w:r>
          <w:t>55</w:t>
        </w:r>
        <w:r>
          <w:fldChar w:fldCharType="end"/>
        </w:r>
      </w:hyperlink>
    </w:p>
    <w:p>
      <w:pPr>
        <w:pStyle w:val="TOC2"/>
        <w:tabs>
          <w:tab w:val="right" w:leader="dot" w:pos="8306"/>
        </w:tabs>
      </w:pPr>
      <w:hyperlink w:anchor="_Toc7944" w:history="1">
        <w:r>
          <w:rPr>
            <w:rFonts w:ascii="仿宋" w:eastAsia="仿宋" w:hAnsi="仿宋" w:cs="仿宋" w:hint="eastAsia"/>
            <w:lang w:eastAsia="zh-CN"/>
          </w:rPr>
          <w:t>(三)、进度安排注意事项</w:t>
        </w:r>
        <w:r>
          <w:tab/>
        </w:r>
        <w:r>
          <w:fldChar w:fldCharType="begin"/>
        </w:r>
        <w:r>
          <w:instrText xml:space="preserve"> PAGEREF _Toc7944 \h </w:instrText>
        </w:r>
        <w:r>
          <w:fldChar w:fldCharType="separate"/>
        </w:r>
        <w:r>
          <w:t>57</w:t>
        </w:r>
        <w:r>
          <w:fldChar w:fldCharType="end"/>
        </w:r>
      </w:hyperlink>
    </w:p>
    <w:p>
      <w:pPr>
        <w:pStyle w:val="TOC2"/>
        <w:tabs>
          <w:tab w:val="right" w:leader="dot" w:pos="8306"/>
        </w:tabs>
      </w:pPr>
      <w:hyperlink w:anchor="_Toc29147" w:history="1">
        <w:r>
          <w:rPr>
            <w:rFonts w:ascii="仿宋" w:eastAsia="仿宋" w:hAnsi="仿宋" w:cs="仿宋" w:hint="eastAsia"/>
            <w:lang w:eastAsia="zh-CN"/>
          </w:rPr>
          <w:t>(四)、人力资源配置</w:t>
        </w:r>
        <w:r>
          <w:tab/>
        </w:r>
        <w:r>
          <w:fldChar w:fldCharType="begin"/>
        </w:r>
        <w:r>
          <w:instrText xml:space="preserve"> PAGEREF _Toc29147 \h </w:instrText>
        </w:r>
        <w:r>
          <w:fldChar w:fldCharType="separate"/>
        </w:r>
        <w:r>
          <w:t>58</w:t>
        </w:r>
        <w:r>
          <w:fldChar w:fldCharType="end"/>
        </w:r>
      </w:hyperlink>
    </w:p>
    <w:p>
      <w:pPr>
        <w:pStyle w:val="TOC2"/>
        <w:tabs>
          <w:tab w:val="right" w:leader="dot" w:pos="8306"/>
        </w:tabs>
      </w:pPr>
      <w:hyperlink w:anchor="_Toc21340" w:history="1">
        <w:r>
          <w:rPr>
            <w:rFonts w:ascii="仿宋" w:eastAsia="仿宋" w:hAnsi="仿宋" w:cs="仿宋" w:hint="eastAsia"/>
            <w:lang w:eastAsia="zh-CN"/>
          </w:rPr>
          <w:t>(五)、员工培训</w:t>
        </w:r>
        <w:r>
          <w:tab/>
        </w:r>
        <w:r>
          <w:fldChar w:fldCharType="begin"/>
        </w:r>
        <w:r>
          <w:instrText xml:space="preserve"> PAGEREF _Toc21340 \h </w:instrText>
        </w:r>
        <w:r>
          <w:fldChar w:fldCharType="separate"/>
        </w:r>
        <w:r>
          <w:t>60</w:t>
        </w:r>
        <w:r>
          <w:fldChar w:fldCharType="end"/>
        </w:r>
      </w:hyperlink>
    </w:p>
    <w:p>
      <w:pPr>
        <w:pStyle w:val="TOC2"/>
        <w:tabs>
          <w:tab w:val="right" w:leader="dot" w:pos="8306"/>
        </w:tabs>
      </w:pPr>
      <w:hyperlink w:anchor="_Toc12317" w:history="1">
        <w:r>
          <w:rPr>
            <w:rFonts w:ascii="仿宋" w:eastAsia="仿宋" w:hAnsi="仿宋" w:cs="仿宋" w:hint="eastAsia"/>
            <w:lang w:eastAsia="zh-CN"/>
          </w:rPr>
          <w:t>(六)、项目实施保障</w:t>
        </w:r>
        <w:r>
          <w:tab/>
        </w:r>
        <w:r>
          <w:fldChar w:fldCharType="begin"/>
        </w:r>
        <w:r>
          <w:instrText xml:space="preserve"> PAGEREF _Toc12317 \h </w:instrText>
        </w:r>
        <w:r>
          <w:fldChar w:fldCharType="separate"/>
        </w:r>
        <w:r>
          <w:t>60</w:t>
        </w:r>
        <w:r>
          <w:fldChar w:fldCharType="end"/>
        </w:r>
      </w:hyperlink>
    </w:p>
    <w:p>
      <w:pPr>
        <w:pStyle w:val="TOC2"/>
        <w:tabs>
          <w:tab w:val="right" w:leader="dot" w:pos="8306"/>
        </w:tabs>
      </w:pPr>
      <w:hyperlink w:anchor="_Toc10372" w:history="1">
        <w:r>
          <w:rPr>
            <w:rFonts w:ascii="仿宋" w:eastAsia="仿宋" w:hAnsi="仿宋" w:cs="仿宋" w:hint="eastAsia"/>
            <w:lang w:eastAsia="zh-CN"/>
          </w:rPr>
          <w:t>(七)、安全规范管理</w:t>
        </w:r>
        <w:r>
          <w:tab/>
        </w:r>
        <w:r>
          <w:fldChar w:fldCharType="begin"/>
        </w:r>
        <w:r>
          <w:instrText xml:space="preserve"> PAGEREF _Toc10372 \h </w:instrText>
        </w:r>
        <w:r>
          <w:fldChar w:fldCharType="separate"/>
        </w:r>
        <w:r>
          <w:t>61</w:t>
        </w:r>
        <w:r>
          <w:fldChar w:fldCharType="end"/>
        </w:r>
      </w:hyperlink>
    </w:p>
    <w:p>
      <w:pPr>
        <w:pStyle w:val="TOC1"/>
        <w:tabs>
          <w:tab w:val="right" w:leader="dot" w:pos="8306"/>
        </w:tabs>
      </w:pPr>
      <w:hyperlink w:anchor="_Toc7166" w:history="1">
        <w:r>
          <w:rPr>
            <w:rFonts w:ascii="仿宋" w:eastAsia="仿宋" w:hAnsi="仿宋" w:cs="仿宋" w:hint="eastAsia"/>
            <w:lang w:eastAsia="zh-CN"/>
          </w:rPr>
          <w:t>十三、质量管理与控制</w:t>
        </w:r>
        <w:r>
          <w:tab/>
        </w:r>
        <w:r>
          <w:fldChar w:fldCharType="begin"/>
        </w:r>
        <w:r>
          <w:instrText xml:space="preserve"> PAGEREF _Toc7166 \h </w:instrText>
        </w:r>
        <w:r>
          <w:fldChar w:fldCharType="separate"/>
        </w:r>
        <w:r>
          <w:t>63</w:t>
        </w:r>
        <w:r>
          <w:fldChar w:fldCharType="end"/>
        </w:r>
      </w:hyperlink>
    </w:p>
    <w:p>
      <w:pPr>
        <w:pStyle w:val="TOC2"/>
        <w:tabs>
          <w:tab w:val="right" w:leader="dot" w:pos="8306"/>
        </w:tabs>
      </w:pPr>
      <w:hyperlink w:anchor="_Toc20846" w:history="1">
        <w:r>
          <w:rPr>
            <w:rFonts w:ascii="仿宋" w:eastAsia="仿宋" w:hAnsi="仿宋" w:cs="仿宋" w:hint="eastAsia"/>
            <w:lang w:eastAsia="zh-CN"/>
          </w:rPr>
          <w:t>(一)、质量管理体系建设</w:t>
        </w:r>
        <w:r>
          <w:tab/>
        </w:r>
        <w:r>
          <w:fldChar w:fldCharType="begin"/>
        </w:r>
        <w:r>
          <w:instrText xml:space="preserve"> PAGEREF _Toc20846 \h </w:instrText>
        </w:r>
        <w:r>
          <w:fldChar w:fldCharType="separate"/>
        </w:r>
        <w:r>
          <w:t>63</w:t>
        </w:r>
        <w:r>
          <w:fldChar w:fldCharType="end"/>
        </w:r>
      </w:hyperlink>
    </w:p>
    <w:p>
      <w:pPr>
        <w:pStyle w:val="TOC2"/>
        <w:tabs>
          <w:tab w:val="right" w:leader="dot" w:pos="8306"/>
        </w:tabs>
      </w:pPr>
      <w:hyperlink w:anchor="_Toc20404" w:history="1">
        <w:r>
          <w:rPr>
            <w:rFonts w:ascii="仿宋" w:eastAsia="仿宋" w:hAnsi="仿宋" w:cs="仿宋" w:hint="eastAsia"/>
            <w:lang w:eastAsia="zh-CN"/>
          </w:rPr>
          <w:t>(二)、质量控制措施</w:t>
        </w:r>
        <w:r>
          <w:tab/>
        </w:r>
        <w:r>
          <w:fldChar w:fldCharType="begin"/>
        </w:r>
        <w:r>
          <w:instrText xml:space="preserve"> PAGEREF _Toc20404 \h </w:instrText>
        </w:r>
        <w:r>
          <w:fldChar w:fldCharType="separate"/>
        </w:r>
        <w:r>
          <w:t>64</w:t>
        </w:r>
        <w:r>
          <w:fldChar w:fldCharType="end"/>
        </w:r>
      </w:hyperlink>
    </w:p>
    <w:p>
      <w:pPr>
        <w:pStyle w:val="TOC1"/>
        <w:tabs>
          <w:tab w:val="right" w:leader="dot" w:pos="8306"/>
        </w:tabs>
      </w:pPr>
      <w:hyperlink w:anchor="_Toc20110" w:history="1">
        <w:r>
          <w:rPr>
            <w:rFonts w:ascii="仿宋" w:eastAsia="仿宋" w:hAnsi="仿宋" w:cs="仿宋" w:hint="eastAsia"/>
            <w:lang w:eastAsia="zh-CN"/>
          </w:rPr>
          <w:t>十四、项目施工方案</w:t>
        </w:r>
        <w:r>
          <w:tab/>
        </w:r>
        <w:r>
          <w:fldChar w:fldCharType="begin"/>
        </w:r>
        <w:r>
          <w:instrText xml:space="preserve"> PAGEREF _Toc20110 \h </w:instrText>
        </w:r>
        <w:r>
          <w:fldChar w:fldCharType="separate"/>
        </w:r>
        <w:r>
          <w:t>65</w:t>
        </w:r>
        <w:r>
          <w:fldChar w:fldCharType="end"/>
        </w:r>
      </w:hyperlink>
    </w:p>
    <w:p>
      <w:pPr>
        <w:pStyle w:val="TOC2"/>
        <w:tabs>
          <w:tab w:val="right" w:leader="dot" w:pos="8306"/>
        </w:tabs>
      </w:pPr>
      <w:hyperlink w:anchor="_Toc9389" w:history="1">
        <w:r>
          <w:rPr>
            <w:rFonts w:ascii="仿宋" w:eastAsia="仿宋" w:hAnsi="仿宋" w:cs="仿宋" w:hint="eastAsia"/>
            <w:lang w:eastAsia="zh-CN"/>
          </w:rPr>
          <w:t>(一)、施工组织设计</w:t>
        </w:r>
        <w:r>
          <w:tab/>
        </w:r>
        <w:r>
          <w:fldChar w:fldCharType="begin"/>
        </w:r>
        <w:r>
          <w:instrText xml:space="preserve"> PAGEREF _Toc9389 \h </w:instrText>
        </w:r>
        <w:r>
          <w:fldChar w:fldCharType="separate"/>
        </w:r>
        <w:r>
          <w:t>65</w:t>
        </w:r>
        <w:r>
          <w:fldChar w:fldCharType="end"/>
        </w:r>
      </w:hyperlink>
    </w:p>
    <w:p>
      <w:pPr>
        <w:pStyle w:val="TOC2"/>
        <w:tabs>
          <w:tab w:val="right" w:leader="dot" w:pos="8306"/>
        </w:tabs>
      </w:pPr>
      <w:hyperlink w:anchor="_Toc11069" w:history="1">
        <w:r>
          <w:rPr>
            <w:rFonts w:ascii="仿宋" w:eastAsia="仿宋" w:hAnsi="仿宋" w:cs="仿宋" w:hint="eastAsia"/>
            <w:lang w:eastAsia="zh-CN"/>
          </w:rPr>
          <w:t>(二)、施工工艺与技术路线</w:t>
        </w:r>
        <w:r>
          <w:tab/>
        </w:r>
        <w:r>
          <w:fldChar w:fldCharType="begin"/>
        </w:r>
        <w:r>
          <w:instrText xml:space="preserve"> PAGEREF _Toc11069 \h </w:instrText>
        </w:r>
        <w:r>
          <w:fldChar w:fldCharType="separate"/>
        </w:r>
        <w:r>
          <w:t>67</w:t>
        </w:r>
        <w:r>
          <w:fldChar w:fldCharType="end"/>
        </w:r>
      </w:hyperlink>
    </w:p>
    <w:p>
      <w:pPr>
        <w:pStyle w:val="TOC2"/>
        <w:tabs>
          <w:tab w:val="right" w:leader="dot" w:pos="8306"/>
        </w:tabs>
      </w:pPr>
      <w:hyperlink w:anchor="_Toc14838" w:history="1">
        <w:r>
          <w:rPr>
            <w:rFonts w:ascii="仿宋" w:eastAsia="仿宋" w:hAnsi="仿宋" w:cs="仿宋" w:hint="eastAsia"/>
            <w:lang w:eastAsia="zh-CN"/>
          </w:rPr>
          <w:t>(三)、关键节点施工计划</w:t>
        </w:r>
        <w:r>
          <w:tab/>
        </w:r>
        <w:r>
          <w:fldChar w:fldCharType="begin"/>
        </w:r>
        <w:r>
          <w:instrText xml:space="preserve"> PAGEREF _Toc14838 \h </w:instrText>
        </w:r>
        <w:r>
          <w:fldChar w:fldCharType="separate"/>
        </w:r>
        <w:r>
          <w:t>68</w:t>
        </w:r>
        <w:r>
          <w:fldChar w:fldCharType="end"/>
        </w:r>
      </w:hyperlink>
    </w:p>
    <w:p>
      <w:pPr>
        <w:pStyle w:val="TOC2"/>
        <w:tabs>
          <w:tab w:val="right" w:leader="dot" w:pos="8306"/>
        </w:tabs>
      </w:pPr>
      <w:hyperlink w:anchor="_Toc12036" w:history="1">
        <w:r>
          <w:rPr>
            <w:rFonts w:ascii="仿宋" w:eastAsia="仿宋" w:hAnsi="仿宋" w:cs="仿宋" w:hint="eastAsia"/>
            <w:lang w:eastAsia="zh-CN"/>
          </w:rPr>
          <w:t>(四)、施工现场管理</w:t>
        </w:r>
        <w:r>
          <w:tab/>
        </w:r>
        <w:r>
          <w:fldChar w:fldCharType="begin"/>
        </w:r>
        <w:r>
          <w:instrText xml:space="preserve"> PAGEREF _Toc12036 \h </w:instrText>
        </w:r>
        <w:r>
          <w:fldChar w:fldCharType="separate"/>
        </w:r>
        <w:r>
          <w:t>70</w:t>
        </w:r>
        <w:r>
          <w:fldChar w:fldCharType="end"/>
        </w:r>
      </w:hyperlink>
    </w:p>
    <w:p>
      <w:pPr>
        <w:pStyle w:val="TOC1"/>
        <w:tabs>
          <w:tab w:val="right" w:leader="dot" w:pos="8306"/>
        </w:tabs>
      </w:pPr>
      <w:hyperlink w:anchor="_Toc4828" w:history="1">
        <w:r>
          <w:rPr>
            <w:rFonts w:ascii="仿宋" w:eastAsia="仿宋" w:hAnsi="仿宋" w:cs="仿宋" w:hint="eastAsia"/>
            <w:lang w:eastAsia="zh-CN"/>
          </w:rPr>
          <w:t>十五、设施与设备管理</w:t>
        </w:r>
        <w:r>
          <w:tab/>
        </w:r>
        <w:r>
          <w:fldChar w:fldCharType="begin"/>
        </w:r>
        <w:r>
          <w:instrText xml:space="preserve"> PAGEREF _Toc4828 \h </w:instrText>
        </w:r>
        <w:r>
          <w:fldChar w:fldCharType="separate"/>
        </w:r>
        <w:r>
          <w:t>72</w:t>
        </w:r>
        <w:r>
          <w:fldChar w:fldCharType="end"/>
        </w:r>
      </w:hyperlink>
    </w:p>
    <w:p>
      <w:pPr>
        <w:pStyle w:val="TOC2"/>
        <w:tabs>
          <w:tab w:val="right" w:leader="dot" w:pos="8306"/>
        </w:tabs>
      </w:pPr>
      <w:hyperlink w:anchor="_Toc27197" w:history="1">
        <w:r>
          <w:rPr>
            <w:rFonts w:ascii="仿宋" w:eastAsia="仿宋" w:hAnsi="仿宋" w:cs="仿宋" w:hint="eastAsia"/>
            <w:lang w:eastAsia="zh-CN"/>
          </w:rPr>
          <w:t>(一)、设施规划与配置</w:t>
        </w:r>
        <w:r>
          <w:tab/>
        </w:r>
        <w:r>
          <w:fldChar w:fldCharType="begin"/>
        </w:r>
        <w:r>
          <w:instrText xml:space="preserve"> PAGEREF _Toc27197 \h </w:instrText>
        </w:r>
        <w:r>
          <w:fldChar w:fldCharType="separate"/>
        </w:r>
        <w:r>
          <w:t>72</w:t>
        </w:r>
        <w:r>
          <w:fldChar w:fldCharType="end"/>
        </w:r>
      </w:hyperlink>
    </w:p>
    <w:p>
      <w:pPr>
        <w:pStyle w:val="TOC2"/>
        <w:tabs>
          <w:tab w:val="right" w:leader="dot" w:pos="8306"/>
        </w:tabs>
      </w:pPr>
      <w:hyperlink w:anchor="_Toc14223" w:history="1">
        <w:r>
          <w:rPr>
            <w:rFonts w:ascii="仿宋" w:eastAsia="仿宋" w:hAnsi="仿宋" w:cs="仿宋" w:hint="eastAsia"/>
            <w:lang w:eastAsia="zh-CN"/>
          </w:rPr>
          <w:t>(二)、设备采购与维护管理</w:t>
        </w:r>
        <w:r>
          <w:tab/>
        </w:r>
        <w:r>
          <w:fldChar w:fldCharType="begin"/>
        </w:r>
        <w:r>
          <w:instrText xml:space="preserve"> PAGEREF _Toc14223 \h </w:instrText>
        </w:r>
        <w:r>
          <w:fldChar w:fldCharType="separate"/>
        </w:r>
        <w:r>
          <w:t>72</w:t>
        </w:r>
        <w:r>
          <w:fldChar w:fldCharType="end"/>
        </w:r>
      </w:hyperlink>
    </w:p>
    <w:p>
      <w:pPr>
        <w:pStyle w:val="TOC2"/>
        <w:tabs>
          <w:tab w:val="right" w:leader="dot" w:pos="8306"/>
        </w:tabs>
      </w:pPr>
      <w:hyperlink w:anchor="_Toc172" w:history="1">
        <w:r>
          <w:rPr>
            <w:rFonts w:ascii="仿宋" w:eastAsia="仿宋" w:hAnsi="仿宋" w:cs="仿宋" w:hint="eastAsia"/>
            <w:lang w:eastAsia="zh-CN"/>
          </w:rPr>
          <w:t>(三)、设施设备升级策略</w:t>
        </w:r>
        <w:r>
          <w:tab/>
        </w:r>
        <w:r>
          <w:fldChar w:fldCharType="begin"/>
        </w:r>
        <w:r>
          <w:instrText xml:space="preserve"> PAGEREF _Toc172 \h </w:instrText>
        </w:r>
        <w:r>
          <w:fldChar w:fldCharType="separate"/>
        </w:r>
        <w:r>
          <w:t>73</w:t>
        </w:r>
        <w:r>
          <w:fldChar w:fldCharType="end"/>
        </w:r>
      </w:hyperlink>
    </w:p>
    <w:p>
      <w:pPr>
        <w:pStyle w:val="TOC1"/>
        <w:tabs>
          <w:tab w:val="right" w:leader="dot" w:pos="8306"/>
        </w:tabs>
      </w:pPr>
      <w:hyperlink w:anchor="_Toc20424" w:history="1">
        <w:r>
          <w:rPr>
            <w:rFonts w:ascii="仿宋" w:eastAsia="仿宋" w:hAnsi="仿宋" w:cs="仿宋" w:hint="eastAsia"/>
            <w:lang w:eastAsia="zh-CN"/>
          </w:rPr>
          <w:t>十六、成果转化与推广应用</w:t>
        </w:r>
        <w:r>
          <w:tab/>
        </w:r>
        <w:r>
          <w:fldChar w:fldCharType="begin"/>
        </w:r>
        <w:r>
          <w:instrText xml:space="preserve"> PAGEREF _Toc20424 \h </w:instrText>
        </w:r>
        <w:r>
          <w:fldChar w:fldCharType="separate"/>
        </w:r>
        <w:r>
          <w:t>74</w:t>
        </w:r>
        <w:r>
          <w:fldChar w:fldCharType="end"/>
        </w:r>
      </w:hyperlink>
    </w:p>
    <w:p>
      <w:pPr>
        <w:pStyle w:val="TOC2"/>
        <w:tabs>
          <w:tab w:val="right" w:leader="dot" w:pos="8306"/>
        </w:tabs>
      </w:pPr>
      <w:hyperlink w:anchor="_Toc27142" w:history="1">
        <w:r>
          <w:rPr>
            <w:rFonts w:ascii="仿宋" w:eastAsia="仿宋" w:hAnsi="仿宋" w:cs="仿宋" w:hint="eastAsia"/>
            <w:lang w:eastAsia="zh-CN"/>
          </w:rPr>
          <w:t>(一)、成果转化策略制定</w:t>
        </w:r>
        <w:r>
          <w:tab/>
        </w:r>
        <w:r>
          <w:fldChar w:fldCharType="begin"/>
        </w:r>
        <w:r>
          <w:instrText xml:space="preserve"> PAGEREF _Toc27142 \h </w:instrText>
        </w:r>
        <w:r>
          <w:fldChar w:fldCharType="separate"/>
        </w:r>
        <w:r>
          <w:t>74</w:t>
        </w:r>
        <w:r>
          <w:fldChar w:fldCharType="end"/>
        </w:r>
      </w:hyperlink>
    </w:p>
    <w:p>
      <w:pPr>
        <w:pStyle w:val="TOC2"/>
        <w:tabs>
          <w:tab w:val="right" w:leader="dot" w:pos="8306"/>
        </w:tabs>
      </w:pPr>
      <w:hyperlink w:anchor="_Toc12233" w:history="1">
        <w:r>
          <w:rPr>
            <w:rFonts w:ascii="仿宋" w:eastAsia="仿宋" w:hAnsi="仿宋" w:cs="仿宋" w:hint="eastAsia"/>
            <w:lang w:eastAsia="zh-CN"/>
          </w:rPr>
          <w:t>(二)、成果推广应用方案</w:t>
        </w:r>
        <w:r>
          <w:tab/>
        </w:r>
        <w:r>
          <w:fldChar w:fldCharType="begin"/>
        </w:r>
        <w:r>
          <w:instrText xml:space="preserve"> PAGEREF _Toc12233 \h </w:instrText>
        </w:r>
        <w:r>
          <w:fldChar w:fldCharType="separate"/>
        </w:r>
        <w:r>
          <w:t>75</w:t>
        </w:r>
        <w:r>
          <w:fldChar w:fldCharType="end"/>
        </w:r>
      </w:hyperlink>
    </w:p>
    <w:p>
      <w:pPr>
        <w:pStyle w:val="TOC1"/>
        <w:tabs>
          <w:tab w:val="right" w:leader="dot" w:pos="8306"/>
        </w:tabs>
      </w:pPr>
      <w:hyperlink w:anchor="_Toc24441" w:history="1">
        <w:r>
          <w:rPr>
            <w:rFonts w:ascii="仿宋" w:eastAsia="仿宋" w:hAnsi="仿宋" w:cs="仿宋" w:hint="eastAsia"/>
            <w:lang w:eastAsia="zh-CN"/>
          </w:rPr>
          <w:t>十七、法律法规与政策遵循</w:t>
        </w:r>
        <w:r>
          <w:tab/>
        </w:r>
        <w:r>
          <w:fldChar w:fldCharType="begin"/>
        </w:r>
        <w:r>
          <w:instrText xml:space="preserve"> PAGEREF _Toc24441 \h </w:instrText>
        </w:r>
        <w:r>
          <w:fldChar w:fldCharType="separate"/>
        </w:r>
        <w:r>
          <w:t>77</w:t>
        </w:r>
        <w:r>
          <w:fldChar w:fldCharType="end"/>
        </w:r>
      </w:hyperlink>
    </w:p>
    <w:p>
      <w:pPr>
        <w:pStyle w:val="TOC2"/>
        <w:tabs>
          <w:tab w:val="right" w:leader="dot" w:pos="8306"/>
        </w:tabs>
      </w:pPr>
      <w:hyperlink w:anchor="_Toc21037" w:history="1">
        <w:r>
          <w:rPr>
            <w:rFonts w:ascii="仿宋" w:eastAsia="仿宋" w:hAnsi="仿宋" w:cs="仿宋" w:hint="eastAsia"/>
            <w:lang w:eastAsia="zh-CN"/>
          </w:rPr>
          <w:t>(一)、法律法规遵守</w:t>
        </w:r>
        <w:r>
          <w:tab/>
        </w:r>
        <w:r>
          <w:fldChar w:fldCharType="begin"/>
        </w:r>
        <w:r>
          <w:instrText xml:space="preserve"> PAGEREF _Toc21037 \h </w:instrText>
        </w:r>
        <w:r>
          <w:fldChar w:fldCharType="separate"/>
        </w:r>
        <w:r>
          <w:t>77</w:t>
        </w:r>
        <w:r>
          <w:fldChar w:fldCharType="end"/>
        </w:r>
      </w:hyperlink>
    </w:p>
    <w:p>
      <w:pPr>
        <w:pStyle w:val="TOC2"/>
        <w:tabs>
          <w:tab w:val="right" w:leader="dot" w:pos="8306"/>
        </w:tabs>
      </w:pPr>
      <w:hyperlink w:anchor="_Toc9909" w:history="1">
        <w:r>
          <w:rPr>
            <w:rFonts w:ascii="仿宋" w:eastAsia="仿宋" w:hAnsi="仿宋" w:cs="仿宋" w:hint="eastAsia"/>
            <w:lang w:eastAsia="zh-CN"/>
          </w:rPr>
          <w:t>(二)、政策导向与利用</w:t>
        </w:r>
        <w:r>
          <w:tab/>
        </w:r>
        <w:r>
          <w:fldChar w:fldCharType="begin"/>
        </w:r>
        <w:r>
          <w:instrText xml:space="preserve"> PAGEREF _Toc9909 \h </w:instrText>
        </w:r>
        <w:r>
          <w:fldChar w:fldCharType="separate"/>
        </w:r>
        <w:r>
          <w:t>78</w:t>
        </w:r>
        <w:r>
          <w:fldChar w:fldCharType="end"/>
        </w:r>
      </w:hyperlink>
    </w:p>
    <w:p>
      <w:pPr>
        <w:pStyle w:val="TOC1"/>
        <w:tabs>
          <w:tab w:val="right" w:leader="dot" w:pos="8306"/>
        </w:tabs>
      </w:pPr>
      <w:hyperlink w:anchor="_Toc19808" w:history="1">
        <w:r>
          <w:rPr>
            <w:rFonts w:ascii="仿宋" w:eastAsia="仿宋" w:hAnsi="仿宋" w:cs="仿宋" w:hint="eastAsia"/>
            <w:lang w:eastAsia="zh-CN"/>
          </w:rPr>
          <w:t>十八、合作与交流机制建立</w:t>
        </w:r>
        <w:r>
          <w:tab/>
        </w:r>
        <w:r>
          <w:fldChar w:fldCharType="begin"/>
        </w:r>
        <w:r>
          <w:instrText xml:space="preserve"> PAGEREF _Toc19808 \h </w:instrText>
        </w:r>
        <w:r>
          <w:fldChar w:fldCharType="separate"/>
        </w:r>
        <w:r>
          <w:t>79</w:t>
        </w:r>
        <w:r>
          <w:fldChar w:fldCharType="end"/>
        </w:r>
      </w:hyperlink>
    </w:p>
    <w:p>
      <w:pPr>
        <w:pStyle w:val="TOC2"/>
        <w:tabs>
          <w:tab w:val="right" w:leader="dot" w:pos="8306"/>
        </w:tabs>
      </w:pPr>
      <w:hyperlink w:anchor="_Toc11786" w:history="1">
        <w:r>
          <w:rPr>
            <w:rFonts w:ascii="仿宋" w:eastAsia="仿宋" w:hAnsi="仿宋" w:cs="仿宋" w:hint="eastAsia"/>
            <w:lang w:eastAsia="zh-CN"/>
          </w:rPr>
          <w:t>(一)、合作伙伴选择与合作方式</w:t>
        </w:r>
        <w:r>
          <w:tab/>
        </w:r>
        <w:r>
          <w:fldChar w:fldCharType="begin"/>
        </w:r>
        <w:r>
          <w:instrText xml:space="preserve"> PAGEREF _Toc11786 \h </w:instrText>
        </w:r>
        <w:r>
          <w:fldChar w:fldCharType="separate"/>
        </w:r>
        <w:r>
          <w:t>79</w:t>
        </w:r>
        <w:r>
          <w:fldChar w:fldCharType="end"/>
        </w:r>
      </w:hyperlink>
    </w:p>
    <w:p>
      <w:pPr>
        <w:pStyle w:val="TOC2"/>
        <w:tabs>
          <w:tab w:val="right" w:leader="dot" w:pos="8306"/>
        </w:tabs>
      </w:pPr>
      <w:hyperlink w:anchor="_Toc2490" w:history="1">
        <w:r>
          <w:rPr>
            <w:rFonts w:ascii="仿宋" w:eastAsia="仿宋" w:hAnsi="仿宋" w:cs="仿宋" w:hint="eastAsia"/>
            <w:lang w:eastAsia="zh-CN"/>
          </w:rPr>
          <w:t>(二)、交流与合作平台搭建</w:t>
        </w:r>
        <w:r>
          <w:tab/>
        </w:r>
        <w:r>
          <w:fldChar w:fldCharType="begin"/>
        </w:r>
        <w:r>
          <w:instrText xml:space="preserve"> PAGEREF _Toc2490 \h </w:instrText>
        </w:r>
        <w:r>
          <w:fldChar w:fldCharType="separate"/>
        </w:r>
        <w:r>
          <w:t>80</w:t>
        </w:r>
        <w:r>
          <w:fldChar w:fldCharType="end"/>
        </w:r>
      </w:hyperlink>
    </w:p>
    <w:p>
      <w:pPr>
        <w:pStyle w:val="TOC1"/>
        <w:tabs>
          <w:tab w:val="right" w:leader="dot" w:pos="8306"/>
        </w:tabs>
      </w:pPr>
      <w:hyperlink w:anchor="_Toc19087" w:history="1">
        <w:r>
          <w:rPr>
            <w:rFonts w:ascii="仿宋" w:eastAsia="仿宋" w:hAnsi="仿宋" w:cs="仿宋" w:hint="eastAsia"/>
            <w:lang w:eastAsia="zh-CN"/>
          </w:rPr>
          <w:t>十九、创新驱动与持续发展</w:t>
        </w:r>
        <w:r>
          <w:tab/>
        </w:r>
        <w:r>
          <w:fldChar w:fldCharType="begin"/>
        </w:r>
        <w:r>
          <w:instrText xml:space="preserve"> PAGEREF _Toc19087 \h </w:instrText>
        </w:r>
        <w:r>
          <w:fldChar w:fldCharType="separate"/>
        </w:r>
        <w:r>
          <w:t>82</w:t>
        </w:r>
        <w:r>
          <w:fldChar w:fldCharType="end"/>
        </w:r>
      </w:hyperlink>
    </w:p>
    <w:p>
      <w:pPr>
        <w:pStyle w:val="TOC2"/>
        <w:tabs>
          <w:tab w:val="right" w:leader="dot" w:pos="8306"/>
        </w:tabs>
      </w:pPr>
      <w:hyperlink w:anchor="_Toc26002" w:history="1">
        <w:r>
          <w:rPr>
            <w:rFonts w:ascii="仿宋" w:eastAsia="仿宋" w:hAnsi="仿宋" w:cs="仿宋" w:hint="eastAsia"/>
            <w:lang w:eastAsia="zh-CN"/>
          </w:rPr>
          <w:t>(一)、创新驱动战略实施</w:t>
        </w:r>
        <w:r>
          <w:tab/>
        </w:r>
        <w:r>
          <w:fldChar w:fldCharType="begin"/>
        </w:r>
        <w:r>
          <w:instrText xml:space="preserve"> PAGEREF _Toc26002 \h </w:instrText>
        </w:r>
        <w:r>
          <w:fldChar w:fldCharType="separate"/>
        </w:r>
        <w:r>
          <w:t>82</w:t>
        </w:r>
        <w:r>
          <w:fldChar w:fldCharType="end"/>
        </w:r>
      </w:hyperlink>
    </w:p>
    <w:p>
      <w:pPr>
        <w:pStyle w:val="TOC2"/>
        <w:tabs>
          <w:tab w:val="right" w:leader="dot" w:pos="8306"/>
        </w:tabs>
      </w:pPr>
      <w:hyperlink w:anchor="_Toc12404" w:history="1">
        <w:r>
          <w:rPr>
            <w:rFonts w:ascii="仿宋" w:eastAsia="仿宋" w:hAnsi="仿宋" w:cs="仿宋" w:hint="eastAsia"/>
            <w:lang w:eastAsia="zh-CN"/>
          </w:rPr>
          <w:t>(二)、持续发展路径探索</w:t>
        </w:r>
        <w:r>
          <w:tab/>
        </w:r>
        <w:r>
          <w:fldChar w:fldCharType="begin"/>
        </w:r>
        <w:r>
          <w:instrText xml:space="preserve"> PAGEREF _Toc12404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0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24"/>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9731"/>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直接收益：假设赛车项目的产品或服务年销售收入为XX万元。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6686"/>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赛车项目通过引入先进的人工智能技术优化生产流程，例如自动化的物流系统和智能数据分析，可能大幅提高产品的质量和生产效率。这可能迫使竞争对手也必须投资于类似技术，以保持市场竞争力。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赛车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若赛车项目成功推广新型环保产品，比如采用可回收材料的包装，可能会激发消费者对可持续产品的需求。这种需求的增长可能迫使整个行业转向更环保的产品设计和生产方法。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赛车项目在减少环境影响方面的努力，如实施零废物生产和减少二氧化碳排放，可能会促使行业设立更高的环保标准。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赛车项目对新原料和技术的需求可能促使供应商调整生产策略，比如采用更环保的生产方法或开发新型原材料。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7028"/>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赛车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赛车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赛车项目对于所在区域的经济发展、就业机会的创造、当地企业的成长以及社区福祉的提升都有着积极而深远的影响。通过这些多方面的经济活动，项目有望成为推动区域经济增长和社会进步的重要力量。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4000"/>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赛车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赛车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赛车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赛车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赛车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30179"/>
      <w:r>
        <w:rPr>
          <w:rFonts w:ascii="仿宋" w:eastAsia="仿宋" w:hAnsi="仿宋" w:cs="仿宋" w:hint="eastAsia"/>
          <w:sz w:val="28"/>
          <w:lang w:eastAsia="zh-CN"/>
        </w:rPr>
        <w:t>二、环境和生态影响分析</w:t>
      </w:r>
      <w:bookmarkEnd w:id="7"/>
    </w:p>
    <w:p>
      <w:pPr>
        <w:pStyle w:val="Heading2"/>
        <w:rPr>
          <w:rFonts w:ascii="仿宋" w:eastAsia="仿宋" w:hAnsi="仿宋" w:cs="仿宋" w:hint="eastAsia"/>
          <w:lang w:eastAsia="zh-CN"/>
        </w:rPr>
      </w:pPr>
      <w:bookmarkStart w:id="8" w:name="_Toc30259"/>
      <w:r>
        <w:rPr>
          <w:rFonts w:ascii="仿宋" w:eastAsia="仿宋" w:hAnsi="仿宋" w:cs="仿宋" w:hint="eastAsia"/>
          <w:lang w:eastAsia="zh-CN"/>
        </w:rPr>
        <w:t>(一)、环境和生态现状</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赛车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赛车项目将进行详细的生态影响评估，确保不会对当地的动植物种群和自然栖息地造成负面影响。如果项目地点附近有重要的生物栖息地或生态敏感区，项目将重新考虑建设地点或采取相应的保护措施。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赛车项目将积极采用可持续材料，如再生塑料和生物降解材料，以减少对环境的影响。项目还将推行废物减量和回收计划，例如通过再利用工业废料或建立回收系统。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赛车项目还将参与当地的环保活动和计划，如资助当地的环境保护项目或与社区合作进行环保宣传活动。通过这些活动，项目不仅能够提高自身的环境表现，还能在当地社区中树立积极的环保形象。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9" w:name="_Toc10669"/>
      <w:r>
        <w:rPr>
          <w:rFonts w:ascii="仿宋" w:eastAsia="仿宋" w:hAnsi="仿宋" w:cs="仿宋" w:hint="eastAsia"/>
          <w:sz w:val="28"/>
          <w:lang w:eastAsia="zh-CN"/>
        </w:rPr>
        <w:t>(二)、生态环境影响分析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赛车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https://d.book118.com/487015140131006042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赛车项目可行性建设方案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赛车项目可行性建设方案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赛车项目可行性建设方案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赛车项目可行性建设方案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赛车项目可行性建设方案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赛车项目可行性建设方案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赛车项目可行性建设方案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赛车项目可行性建设方案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赛车项目可行性建设方案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赛车项目可行性建设方案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赛车项目可行性建设方案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赛车项目可行性建设方案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E71E55"/>
    <w:rsid w:val="5AE71E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87015140131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2024-02-05T08:27:00Z</dcterms:created>
  <dcterms:modified xsi:type="dcterms:W3CDTF">2024-02-05T08:28:08Z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AE49C7DD507D4C1AA4D63529D457BA66_11</vt:lpwstr>
  </property>
  <property fmtid="{D5CDD505-2E9C-101B-9397-08002B2CF9AE}" pid="3" name="KSOProductBuildVer">
    <vt:lpwstr>2052-12.1.0.16250</vt:lpwstr>
  </property>
</Properties>
</file>