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spacing w:before="8"/>
        <w:rPr>
          <w:rFonts w:ascii="Times New Roman"/>
          <w:sz w:val="28"/>
        </w:rPr>
      </w:pPr>
    </w:p>
    <w:p>
      <w:pPr>
        <w:spacing w:before="42"/>
        <w:ind w:left="276" w:right="755" w:firstLine="0"/>
        <w:jc w:val="center"/>
        <w:rPr>
          <w:b/>
          <w:sz w:val="42"/>
        </w:rPr>
      </w:pPr>
      <w:r>
        <w:rPr>
          <w:b/>
          <w:sz w:val="42"/>
        </w:rPr>
        <w:t>第一章 工程总体部署</w:t>
      </w:r>
    </w:p>
    <w:p>
      <w:pPr>
        <w:pStyle w:val="BodyText"/>
        <w:spacing w:before="6"/>
        <w:rPr>
          <w:b/>
          <w:sz w:val="15"/>
        </w:rPr>
      </w:pPr>
      <w:r>
        <w:pict>
          <v:shape id="_x0000_s1025" style="width:709pt;height:0.1pt;margin-top:12.89pt;margin-left:104pt;mso-position-horizontal-relative:page;mso-wrap-distance-left:0;mso-wrap-distance-right:0;position:absolute;z-index:-251658240" coordorigin="2080,258" coordsize="14180,0" path="m2080,258l16260,258e" filled="f" stroked="t" strokecolor="black" strokeweight="2pt">
            <v:stroke dashstyle="solid"/>
            <v:path arrowok="t"/>
            <w10:wrap type="topAndBottom"/>
          </v:shape>
        </w:pict>
      </w:r>
    </w:p>
    <w:p>
      <w:pPr>
        <w:pStyle w:val="BodyText"/>
        <w:spacing w:before="117" w:line="343" w:lineRule="auto"/>
        <w:ind w:left="288" w:right="769" w:firstLine="720"/>
        <w:jc w:val="both"/>
      </w:pPr>
      <w:r>
        <w:t>泛海国际中心泛光照明工程质量要求高，施工中必须进行科学的组织，严格的管理， 周密的安排，协调好各方关系，以实现即定的总体目标，施工部署原则是着眼于从全局， 统筹安排，注重整体效果，忙而不乱，以理清施工步骤、施工程序为主线，分阶段，突出重点，明确目标，进行控制管理。</w:t>
      </w:r>
    </w:p>
    <w:p>
      <w:pPr>
        <w:pStyle w:val="BodyText"/>
        <w:spacing w:before="1" w:line="343" w:lineRule="auto"/>
        <w:ind w:left="288" w:right="762" w:firstLine="720"/>
        <w:jc w:val="both"/>
      </w:pPr>
      <w:r>
        <w:t>1</w:t>
      </w:r>
      <w:r>
        <w:rPr>
          <w:spacing w:val="-6"/>
        </w:rPr>
        <w:t>、根据本工程既定的质量和工期目标，结合工程特点进行分解，确定各阶段目标。在</w:t>
      </w:r>
      <w:r>
        <w:rPr>
          <w:spacing w:val="-1"/>
        </w:rPr>
        <w:t xml:space="preserve">各阶段中明确主导工序和重点环节，有针对性的制定相应的技术管理和施工等保证措施， </w:t>
      </w:r>
      <w:r>
        <w:t>落实专人跟踪管理，项目经理重点监控。</w:t>
      </w:r>
    </w:p>
    <w:p>
      <w:pPr>
        <w:pStyle w:val="BodyText"/>
        <w:spacing w:before="2" w:line="343" w:lineRule="auto"/>
        <w:ind w:left="288" w:right="761" w:firstLine="720"/>
        <w:jc w:val="both"/>
      </w:pPr>
      <w:r>
        <w:t>2</w:t>
      </w:r>
      <w:r>
        <w:rPr>
          <w:spacing w:val="-15"/>
        </w:rPr>
        <w:t>、加强施工过程中的动态管理，合理安排劳动力和施工设备的投入，在确保每道工序</w:t>
      </w:r>
      <w:r>
        <w:t>工程质量的前提下，高效率、高质量、科学的组织流水及交叉施工，严格劳动纪律，严肃施工调度命令，有计划、有目标的严格管理现场施工，严格控制关键工序的施工工期，确保按期、优质完成工程施工任务。</w:t>
      </w:r>
    </w:p>
    <w:p>
      <w:pPr>
        <w:pStyle w:val="BodyText"/>
        <w:spacing w:before="4" w:line="343" w:lineRule="auto"/>
        <w:ind w:left="288" w:right="589" w:firstLine="720"/>
      </w:pPr>
      <w:r>
        <w:t>3、针对工程特点，选择合理的施工工艺和施工方法，保证工程达到“快速、优质、安全”的施工要求，采取各种有效措施，确保实现工期目标。</w:t>
      </w:r>
    </w:p>
    <w:p>
      <w:pPr>
        <w:pStyle w:val="BodyText"/>
        <w:spacing w:line="460" w:lineRule="exact"/>
        <w:ind w:left="1008"/>
      </w:pPr>
      <w:r>
        <w:t>4、遵循 “先深后浅”总原则组织安排施工。</w:t>
      </w:r>
    </w:p>
    <w:p>
      <w:pPr>
        <w:pStyle w:val="BodyText"/>
        <w:spacing w:before="201"/>
        <w:ind w:left="1008"/>
      </w:pPr>
      <w:r>
        <w:t>5、结合关键目标工期，按均衡生产的原则全面组织施工。</w:t>
      </w:r>
    </w:p>
    <w:p>
      <w:pPr>
        <w:pStyle w:val="BodyText"/>
        <w:spacing w:before="198"/>
        <w:ind w:left="1008"/>
      </w:pPr>
      <w:r>
        <w:t>6、根据工程分布特点及专业特点对任务进行合理划分，据以安排专业配套的施工队伍。</w:t>
      </w:r>
    </w:p>
    <w:p>
      <w:pPr>
        <w:pStyle w:val="BodyText"/>
        <w:spacing w:before="197" w:line="343" w:lineRule="auto"/>
        <w:ind w:left="288" w:right="762" w:firstLine="720"/>
        <w:jc w:val="both"/>
      </w:pPr>
      <w:r>
        <w:t>7</w:t>
      </w:r>
      <w:r>
        <w:rPr>
          <w:spacing w:val="-13"/>
        </w:rPr>
        <w:t>、根据施工任务、队伍安排、现场实际情况等进行施工总平面布置，建设施工临时设</w:t>
      </w:r>
      <w:r>
        <w:rPr>
          <w:spacing w:val="-1"/>
        </w:rPr>
        <w:t>施，配备施工用水、用电。平面布置要满足有利于保证工程工期、质量；同时还要满足安</w:t>
      </w:r>
      <w:r>
        <w:t>全文明施工及环境保护的要求。</w:t>
      </w:r>
    </w:p>
    <w:p>
      <w:pPr>
        <w:pStyle w:val="BodyText"/>
        <w:spacing w:before="2" w:line="345" w:lineRule="auto"/>
        <w:ind w:left="288" w:right="762" w:firstLine="720"/>
      </w:pPr>
      <w:r>
        <w:t>8</w:t>
      </w:r>
      <w:r>
        <w:rPr>
          <w:spacing w:val="-6"/>
        </w:rPr>
        <w:t>、开工前根据需要配置足量、适用性能良好的施工机械，提高机械化施工程度。组织</w:t>
      </w:r>
      <w:r>
        <w:t>各类消耗性材料及周转材料进场，对进场建筑材料进行检验。</w:t>
      </w:r>
    </w:p>
    <w:p>
      <w:pPr>
        <w:tabs>
          <w:tab w:val="left" w:pos="6257"/>
        </w:tabs>
        <w:spacing w:before="0" w:line="508" w:lineRule="exact"/>
        <w:ind w:left="4569" w:right="0" w:firstLine="0"/>
        <w:jc w:val="left"/>
        <w:rPr>
          <w:b/>
          <w:sz w:val="42"/>
        </w:rPr>
      </w:pPr>
      <w:r>
        <w:rPr>
          <w:b/>
          <w:sz w:val="42"/>
        </w:rPr>
        <w:t>第二章</w:t>
        <w:tab/>
      </w:r>
      <w:r>
        <w:rPr>
          <w:b/>
          <w:w w:val="95"/>
          <w:sz w:val="42"/>
        </w:rPr>
        <w:t>施工准备及前期工作</w:t>
      </w:r>
    </w:p>
    <w:p>
      <w:pPr>
        <w:pStyle w:val="BodyText"/>
        <w:spacing w:before="10"/>
        <w:rPr>
          <w:b/>
          <w:sz w:val="32"/>
        </w:rPr>
      </w:pPr>
    </w:p>
    <w:p>
      <w:pPr>
        <w:pStyle w:val="BodyText"/>
        <w:spacing w:line="343" w:lineRule="auto"/>
        <w:ind w:left="288" w:right="769" w:firstLine="720"/>
        <w:jc w:val="both"/>
      </w:pPr>
      <w:r>
        <w:t>本工程具有其突出的特点，要做好各专业工程和施工区段之间的综合平衡协调，施工机械、设备、材料的进场供应等工作，确保工程优质按期完成。为了保证工程按期开工并能使施工得以顺利进展，按照施工总体部署，提前做好各项施工准备工作。施工准备工作包括整个项目开工前的施工准备及各分部分项工程施工前的施工准备，因此施工准备工作应贯穿于整个施工全过程中，必须合理安排，在施工过程中适时合理的穿插进行各项施工准备工作。下面主要就整个项目开工前的施工准备工作加以说明。</w:t>
      </w:r>
    </w:p>
    <w:p>
      <w:pPr>
        <w:pStyle w:val="BodyText"/>
        <w:spacing w:before="3"/>
        <w:ind w:left="1008"/>
      </w:pPr>
      <w:r>
        <w:t>1、管理组织机构准备</w:t>
      </w:r>
    </w:p>
    <w:p>
      <w:pPr>
        <w:spacing w:after="0"/>
        <w:sectPr>
          <w:headerReference w:type="default" r:id="rId4"/>
          <w:footerReference w:type="default" r:id="rId5"/>
          <w:type w:val="continuous"/>
          <w:pgSz w:w="17860" w:h="25260"/>
          <w:pgMar w:top="1360" w:right="920" w:bottom="2120" w:left="1840" w:header="1050" w:footer="1922"/>
          <w:cols w:space="708"/>
        </w:sectPr>
      </w:pPr>
    </w:p>
    <w:p>
      <w:pPr>
        <w:pStyle w:val="BodyText"/>
        <w:rPr>
          <w:sz w:val="20"/>
        </w:rPr>
      </w:pPr>
    </w:p>
    <w:p>
      <w:pPr>
        <w:pStyle w:val="BodyText"/>
        <w:spacing w:before="7"/>
        <w:rPr>
          <w:sz w:val="24"/>
        </w:rPr>
      </w:pPr>
    </w:p>
    <w:p>
      <w:pPr>
        <w:pStyle w:val="BodyText"/>
        <w:spacing w:before="49" w:line="343" w:lineRule="auto"/>
        <w:ind w:left="288" w:right="583" w:firstLine="720"/>
      </w:pPr>
      <w:r>
        <w:rPr>
          <w:spacing w:val="-16"/>
        </w:rPr>
        <w:t xml:space="preserve">一旦中标，在开工前适当时间，组建项目经理部，作为我们派驻现场的直接管理机构， </w:t>
      </w:r>
      <w:r>
        <w:t>具体负责本项目的实施。</w:t>
      </w:r>
    </w:p>
    <w:p>
      <w:pPr>
        <w:pStyle w:val="BodyText"/>
        <w:spacing w:line="460" w:lineRule="exact"/>
        <w:ind w:left="1008"/>
      </w:pPr>
      <w:r>
        <w:t>2、目标及制度准备</w:t>
      </w:r>
    </w:p>
    <w:p>
      <w:pPr>
        <w:pStyle w:val="BodyText"/>
        <w:spacing w:before="202" w:line="343" w:lineRule="auto"/>
        <w:ind w:left="288" w:right="769" w:firstLine="720"/>
        <w:jc w:val="both"/>
      </w:pPr>
      <w:r>
        <w:t>在整个项目开工前，由项目部组织制定本项目的各项管理目标。并根据项目工程管理内容及特点，制定有针对性的项目管理制度，通过过程控制手段，来保障各项目标的最终实现。</w:t>
      </w:r>
    </w:p>
    <w:p>
      <w:pPr>
        <w:pStyle w:val="BodyText"/>
        <w:spacing w:before="1"/>
        <w:ind w:left="1008"/>
      </w:pPr>
      <w:r>
        <w:t>3、技术组织准备</w:t>
      </w:r>
    </w:p>
    <w:p>
      <w:pPr>
        <w:pStyle w:val="ListParagraph"/>
        <w:numPr>
          <w:ilvl w:val="0"/>
          <w:numId w:val="26"/>
        </w:numPr>
        <w:tabs>
          <w:tab w:val="left" w:pos="1730"/>
        </w:tabs>
        <w:spacing w:before="197" w:after="0" w:line="240" w:lineRule="auto"/>
        <w:ind w:left="1729" w:right="0" w:hanging="902"/>
        <w:jc w:val="left"/>
        <w:rPr>
          <w:sz w:val="36"/>
        </w:rPr>
      </w:pPr>
      <w:r>
        <w:rPr>
          <w:sz w:val="36"/>
        </w:rPr>
        <w:t>进行详细施工调查，编制实施性施工组织设计</w:t>
      </w:r>
    </w:p>
    <w:p>
      <w:pPr>
        <w:pStyle w:val="BodyText"/>
        <w:spacing w:before="198" w:line="343" w:lineRule="auto"/>
        <w:ind w:left="288" w:right="583" w:firstLine="720"/>
      </w:pPr>
      <w:r>
        <w:t xml:space="preserve">我们通过认真踏勘现场，详细了解当地水、电供应及交通条件，周围施工环境情况， </w:t>
      </w:r>
      <w:r>
        <w:rPr>
          <w:spacing w:val="-12"/>
        </w:rPr>
        <w:t>临时设施布置条件等。并详细审核设计图纸。在投标施工组织设计的基础上，编制更详尽、</w:t>
      </w:r>
      <w:r>
        <w:t>更优化、更协调、更有针对性的实施性施工组织设计及专项施工方案。</w:t>
      </w:r>
    </w:p>
    <w:p>
      <w:pPr>
        <w:pStyle w:val="ListParagraph"/>
        <w:numPr>
          <w:ilvl w:val="0"/>
          <w:numId w:val="26"/>
        </w:numPr>
        <w:tabs>
          <w:tab w:val="left" w:pos="1730"/>
        </w:tabs>
        <w:spacing w:before="2" w:after="0" w:line="240" w:lineRule="auto"/>
        <w:ind w:left="1729" w:right="0" w:hanging="902"/>
        <w:jc w:val="left"/>
        <w:rPr>
          <w:sz w:val="36"/>
        </w:rPr>
      </w:pPr>
      <w:r>
        <w:rPr>
          <w:sz w:val="36"/>
        </w:rPr>
        <w:t>施工图纸、施工规范及质量检验标准准备</w:t>
      </w:r>
    </w:p>
    <w:p>
      <w:pPr>
        <w:pStyle w:val="BodyText"/>
        <w:spacing w:before="201" w:line="343" w:lineRule="auto"/>
        <w:ind w:left="288" w:right="583" w:firstLine="720"/>
      </w:pPr>
      <w:r>
        <w:rPr>
          <w:spacing w:val="-14"/>
        </w:rPr>
        <w:t xml:space="preserve">施工图纸、施工规范及质量检验标准是本项目工程施工及验收的依据，在工程开工前， </w:t>
      </w:r>
      <w:r>
        <w:t>由公司总工组织有关技术人员按照管理控制程序认真审核施工图纸。配合设计院对施工图纸进行施工前的进一步深化。对图纸中存在的问题，及时与项目监理及设计院联系沟通解决。在开工前，由项目技术负责人根据有关法律法规、合同、施工图纸及建设单位要求， 组织列出适用于本项目的所有施工规范、验收标准及整套报验表格、质量评定表格等技术文件清单，并准备齐全，在施工全过程中加以管理。为便于施工过程中的质量控制，制定适用于本项目的文件管理程序。</w:t>
      </w:r>
    </w:p>
    <w:p>
      <w:pPr>
        <w:pStyle w:val="ListParagraph"/>
        <w:numPr>
          <w:ilvl w:val="0"/>
          <w:numId w:val="26"/>
        </w:numPr>
        <w:tabs>
          <w:tab w:val="left" w:pos="1730"/>
        </w:tabs>
        <w:spacing w:before="2" w:after="0" w:line="240" w:lineRule="auto"/>
        <w:ind w:left="1729" w:right="0" w:hanging="902"/>
        <w:jc w:val="left"/>
        <w:rPr>
          <w:sz w:val="36"/>
        </w:rPr>
      </w:pPr>
      <w:r>
        <w:rPr>
          <w:sz w:val="36"/>
        </w:rPr>
        <w:t>试验准备</w:t>
      </w:r>
    </w:p>
    <w:p>
      <w:pPr>
        <w:pStyle w:val="BodyText"/>
        <w:spacing w:before="198" w:line="343" w:lineRule="auto"/>
        <w:ind w:left="288" w:right="769" w:firstLine="720"/>
        <w:jc w:val="both"/>
      </w:pPr>
      <w:r>
        <w:t>对用于本项目工程的灯具、控制系统、钢管、电线电缆等各种主要原材料进行检验， 建立样品库，确定合格的材料供应商。根据需要进行试验，对以上成果填写报验单并附试验报告报项目监理批准后采用。</w:t>
      </w:r>
    </w:p>
    <w:p>
      <w:pPr>
        <w:pStyle w:val="ListParagraph"/>
        <w:numPr>
          <w:ilvl w:val="0"/>
          <w:numId w:val="26"/>
        </w:numPr>
        <w:tabs>
          <w:tab w:val="left" w:pos="1730"/>
        </w:tabs>
        <w:spacing w:before="1" w:after="0" w:line="240" w:lineRule="auto"/>
        <w:ind w:left="1729" w:right="0" w:hanging="902"/>
        <w:jc w:val="left"/>
        <w:rPr>
          <w:sz w:val="36"/>
        </w:rPr>
      </w:pPr>
      <w:r>
        <w:rPr>
          <w:sz w:val="36"/>
        </w:rPr>
        <w:t>制定专项施工方案及技术措施</w:t>
      </w:r>
    </w:p>
    <w:p>
      <w:pPr>
        <w:pStyle w:val="BodyText"/>
        <w:spacing w:before="201" w:line="343" w:lineRule="auto"/>
        <w:ind w:left="288" w:right="769" w:firstLine="720"/>
        <w:jc w:val="both"/>
      </w:pPr>
      <w:r>
        <w:t>根据设计图纸及工程特点有针对性的制定切实可行的施工方案及技术组织措施。本项目需要制定的主要施工方案及技术措施施工关键节点施工方案等。方案及措施要综合考虑各方面影响因素，内容要详尽，要具备科学性、可实施性。根据制定的施工方案编制分项工程的作业指导书，指导现场施工全过程各阶段、各接点施工。在实施过程中要严格签认制度、规范管理程序，使作业指导书能顺利的通过管理体系层层下达，并以书面方式，保证不变形。</w:t>
      </w:r>
    </w:p>
    <w:p>
      <w:pPr>
        <w:pStyle w:val="ListParagraph"/>
        <w:numPr>
          <w:ilvl w:val="0"/>
          <w:numId w:val="26"/>
        </w:numPr>
        <w:tabs>
          <w:tab w:val="left" w:pos="1910"/>
        </w:tabs>
        <w:spacing w:before="4" w:after="0" w:line="240" w:lineRule="auto"/>
        <w:ind w:left="1909" w:right="0" w:hanging="902"/>
        <w:jc w:val="left"/>
        <w:rPr>
          <w:sz w:val="36"/>
        </w:rPr>
      </w:pPr>
      <w:r>
        <w:rPr>
          <w:sz w:val="36"/>
        </w:rPr>
        <w:t>交底及培训</w:t>
      </w:r>
    </w:p>
    <w:p>
      <w:pPr>
        <w:spacing w:after="0" w:line="240" w:lineRule="auto"/>
        <w:jc w:val="left"/>
        <w:rPr>
          <w:sz w:val="36"/>
        </w:rPr>
        <w:sectPr>
          <w:headerReference w:type="default" r:id="rId6"/>
          <w:footerReference w:type="default" r:id="rId7"/>
          <w:pgSz w:w="17860" w:h="25260"/>
          <w:pgMar w:top="1360" w:right="920" w:bottom="2120" w:left="1840" w:header="1050" w:footer="1922"/>
          <w:pgNumType w:start="2"/>
          <w:cols w:space="708"/>
        </w:sectPr>
      </w:pPr>
    </w:p>
    <w:p>
      <w:pPr>
        <w:pStyle w:val="BodyText"/>
        <w:rPr>
          <w:sz w:val="20"/>
        </w:rPr>
      </w:pPr>
    </w:p>
    <w:p>
      <w:pPr>
        <w:pStyle w:val="BodyText"/>
        <w:spacing w:before="7"/>
        <w:rPr>
          <w:sz w:val="24"/>
        </w:rPr>
      </w:pPr>
    </w:p>
    <w:p>
      <w:pPr>
        <w:pStyle w:val="BodyText"/>
        <w:spacing w:before="49" w:line="343" w:lineRule="auto"/>
        <w:ind w:left="288" w:right="769" w:firstLine="720"/>
        <w:jc w:val="both"/>
      </w:pPr>
      <w:r>
        <w:t>建立技术交底制度，规范技术交底工作程序，严格签认制度，将确保工程施工质量作为各级管理及作业人员的重要工作内容，确保交底内容的顺利实施。对进场员工进行作业前技术、操作技能培训及质量、安全、文明施工、环境保护等方面的教育。使其在提高和具备技术、操作水平的同时，在思想上牢固树立“质量第一、安全生产、文明施工”的意识。我们从公司发展的长远来培养和锻炼施工队伍，提高公司长期实力。</w:t>
      </w:r>
    </w:p>
    <w:p>
      <w:pPr>
        <w:pStyle w:val="BodyText"/>
        <w:spacing w:before="1"/>
        <w:ind w:left="1008"/>
      </w:pPr>
      <w:r>
        <w:t>4、物资设备准备</w:t>
      </w:r>
    </w:p>
    <w:p>
      <w:pPr>
        <w:pStyle w:val="ListParagraph"/>
        <w:numPr>
          <w:ilvl w:val="0"/>
          <w:numId w:val="25"/>
        </w:numPr>
        <w:tabs>
          <w:tab w:val="left" w:pos="1910"/>
        </w:tabs>
        <w:spacing w:before="201" w:after="0" w:line="240" w:lineRule="auto"/>
        <w:ind w:left="1909" w:right="0" w:hanging="902"/>
        <w:jc w:val="left"/>
        <w:rPr>
          <w:sz w:val="36"/>
        </w:rPr>
      </w:pPr>
      <w:r>
        <w:rPr>
          <w:sz w:val="36"/>
        </w:rPr>
        <w:t>材料、成品、半成品准备</w:t>
      </w:r>
    </w:p>
    <w:p>
      <w:pPr>
        <w:pStyle w:val="BodyText"/>
        <w:spacing w:before="197" w:line="343" w:lineRule="auto"/>
        <w:ind w:left="288" w:right="769" w:firstLine="720"/>
      </w:pPr>
      <w:r>
        <w:t>根据设计图纸及施工进度计划的要求，编制物资采购计划，做好取样及检验工作。按照需用计划分阶段组织各种原材料、成品、半成品进场。</w:t>
      </w:r>
    </w:p>
    <w:p>
      <w:pPr>
        <w:pStyle w:val="BodyText"/>
        <w:spacing w:before="3" w:line="343" w:lineRule="auto"/>
        <w:ind w:left="288" w:right="769" w:firstLine="720"/>
        <w:jc w:val="both"/>
      </w:pPr>
      <w:r>
        <w:t>本项目开工前，由项目部组织有关部门及人员，从材料质量、价格、生产规模、连续供应稳定性、运输方便性、企业认证、信誉等方面对各主要材料供应商进行综合考虑，优选材料供应商。材料供应商及材料质量必须经业主及监理批准同意后确定和采购。材料、成品、半成品进场时必须提供出厂合格证、质量保证书及检验报告，进场后由项目部试验室对进场材料进行检验，检验合格后，进行标识。如不合格，则必须按照规定期限运出施工现场，在运出前必须堆放在指定位置，并进行不合格品标识，防止误用。对材料质量稳定性要加强日常的监控工作，对每批进场材料均要按照规范要求的取样批量及取样方法进行取样试验。施工各阶段要提前适量分期储备工程所需主要材料，特别是控制工程总工期的关键工序材料。</w:t>
      </w:r>
    </w:p>
    <w:p>
      <w:pPr>
        <w:pStyle w:val="ListParagraph"/>
        <w:numPr>
          <w:ilvl w:val="0"/>
          <w:numId w:val="25"/>
        </w:numPr>
        <w:tabs>
          <w:tab w:val="left" w:pos="1910"/>
        </w:tabs>
        <w:spacing w:before="4" w:after="0" w:line="240" w:lineRule="auto"/>
        <w:ind w:left="1909" w:right="0" w:hanging="902"/>
        <w:jc w:val="left"/>
        <w:rPr>
          <w:sz w:val="36"/>
        </w:rPr>
      </w:pPr>
      <w:r>
        <w:rPr>
          <w:sz w:val="36"/>
        </w:rPr>
        <w:t>施工机械、设备、车辆准备</w:t>
      </w:r>
    </w:p>
    <w:p>
      <w:pPr>
        <w:pStyle w:val="BodyText"/>
        <w:spacing w:before="198" w:line="343" w:lineRule="auto"/>
        <w:ind w:left="288" w:right="769" w:firstLine="720"/>
      </w:pPr>
      <w:r>
        <w:t>本项目施工需用的施工机械、设备、车辆，必须在《实施性施工组织设计》内编制详尽的施工机械、机具、设备、车辆需用量计划，组织施工机械、机具、设备、车辆进场。</w:t>
      </w:r>
    </w:p>
    <w:p>
      <w:pPr>
        <w:pStyle w:val="ListParagraph"/>
        <w:numPr>
          <w:ilvl w:val="0"/>
          <w:numId w:val="25"/>
        </w:numPr>
        <w:tabs>
          <w:tab w:val="left" w:pos="1910"/>
        </w:tabs>
        <w:spacing w:before="2" w:after="0" w:line="240" w:lineRule="auto"/>
        <w:ind w:left="1909" w:right="0" w:hanging="902"/>
        <w:jc w:val="left"/>
        <w:rPr>
          <w:sz w:val="36"/>
        </w:rPr>
      </w:pPr>
      <w:r>
        <w:rPr>
          <w:sz w:val="36"/>
        </w:rPr>
        <w:t>构（配）件和制品加工准备</w:t>
      </w:r>
    </w:p>
    <w:p>
      <w:pPr>
        <w:pStyle w:val="BodyText"/>
        <w:spacing w:before="198"/>
        <w:ind w:left="1008"/>
      </w:pPr>
      <w:r>
        <w:t>根据加工要求，编制相应计划，为其它小型构件制作做好施工准备。</w:t>
      </w:r>
    </w:p>
    <w:p>
      <w:pPr>
        <w:pStyle w:val="BodyText"/>
        <w:spacing w:before="197"/>
        <w:ind w:left="1008"/>
      </w:pPr>
      <w:r>
        <w:t>5、资金准备</w:t>
      </w:r>
    </w:p>
    <w:p>
      <w:pPr>
        <w:pStyle w:val="BodyText"/>
        <w:spacing w:before="201" w:line="343" w:lineRule="auto"/>
        <w:ind w:left="288" w:right="769" w:firstLine="720"/>
        <w:jc w:val="both"/>
      </w:pPr>
      <w:r>
        <w:t>公司将根据本项目施工各阶段的资金使用计划，分阶段提前准备充足的资金支持，确保施工过程中有足够的流动资金保证本项目的顺利实施。资金的使用安排设在现场的项目经理部统一协调管理。</w:t>
      </w:r>
    </w:p>
    <w:p>
      <w:pPr>
        <w:pStyle w:val="BodyText"/>
        <w:spacing w:before="3"/>
        <w:ind w:left="1008"/>
      </w:pPr>
      <w:r>
        <w:t>6、施工现场准备</w:t>
      </w:r>
    </w:p>
    <w:p>
      <w:pPr>
        <w:pStyle w:val="BodyText"/>
        <w:spacing w:before="197" w:line="343" w:lineRule="auto"/>
        <w:ind w:left="288" w:right="769" w:firstLine="720"/>
        <w:jc w:val="both"/>
      </w:pPr>
      <w:r>
        <w:t>在工程开工前，提前根据施工总平面布置图，建设施工临时生产及生活设施，配备完善的安全防火设施。平整场地并进行水、路、电等“三通”准备，为正式工程的施工提前做好准备。</w:t>
      </w:r>
    </w:p>
    <w:p>
      <w:pPr>
        <w:spacing w:after="0" w:line="343" w:lineRule="auto"/>
        <w:jc w:val="both"/>
        <w:sectPr>
          <w:headerReference w:type="default" r:id="rId8"/>
          <w:footerReference w:type="default" r:id="rId9"/>
          <w:pgSz w:w="17860" w:h="25260"/>
          <w:pgMar w:top="1360" w:right="920" w:bottom="2120" w:left="1840" w:header="1050" w:footer="1922"/>
          <w:pgNumType w:start="3"/>
          <w:cols w:space="708"/>
        </w:sectPr>
      </w:pPr>
    </w:p>
    <w:p>
      <w:pPr>
        <w:pStyle w:val="BodyText"/>
        <w:rPr>
          <w:sz w:val="20"/>
        </w:rPr>
      </w:pPr>
    </w:p>
    <w:p>
      <w:pPr>
        <w:pStyle w:val="BodyText"/>
        <w:spacing w:before="7"/>
        <w:rPr>
          <w:sz w:val="24"/>
        </w:rPr>
      </w:pPr>
    </w:p>
    <w:p>
      <w:pPr>
        <w:pStyle w:val="BodyText"/>
        <w:spacing w:before="49"/>
        <w:ind w:left="1008"/>
      </w:pPr>
      <w:r>
        <w:t>7、施工力量和后勤准备</w:t>
      </w:r>
    </w:p>
    <w:p>
      <w:pPr>
        <w:pStyle w:val="BodyText"/>
        <w:spacing w:before="199" w:line="343" w:lineRule="auto"/>
        <w:ind w:left="288" w:right="769" w:firstLine="720"/>
        <w:jc w:val="both"/>
      </w:pPr>
      <w:r>
        <w:t>在工程开工前，我们将根据施工组织设计安排，在我们内部抽调具备丰富类似泛光照明工程施工经验的专业施工队伍，提前进驻现场，展开施工各项准备工作。并做好职工入场教育和岗前培训工作。</w:t>
      </w:r>
    </w:p>
    <w:p>
      <w:pPr>
        <w:pStyle w:val="BodyText"/>
        <w:spacing w:before="1"/>
        <w:ind w:left="1008"/>
      </w:pPr>
      <w:r>
        <w:t>8、施工外部协调</w:t>
      </w:r>
    </w:p>
    <w:p>
      <w:pPr>
        <w:pStyle w:val="BodyText"/>
        <w:spacing w:before="197" w:line="345" w:lineRule="auto"/>
        <w:ind w:left="288" w:right="583" w:firstLine="720"/>
      </w:pPr>
      <w:r>
        <w:t>项目经理部在开工前安排专人负责本项目施工外部协调工作，就影响本项目施工的各</w:t>
      </w:r>
      <w:r>
        <w:rPr>
          <w:spacing w:val="-12"/>
        </w:rPr>
        <w:t>类事项及时与业主单位、项目监理及其他相关单位和部门取得联系，做好施工前准备工作。</w:t>
      </w:r>
    </w:p>
    <w:p>
      <w:pPr>
        <w:pStyle w:val="BodyText"/>
        <w:spacing w:line="454" w:lineRule="exact"/>
        <w:ind w:left="1008"/>
      </w:pPr>
      <w:r>
        <w:t>项目部物资部门根据设备、材料需用量计划，优选设备材料供应商，签订供货协议，</w:t>
      </w:r>
    </w:p>
    <w:p>
      <w:pPr>
        <w:pStyle w:val="BodyText"/>
        <w:spacing w:before="198"/>
        <w:ind w:left="288"/>
      </w:pPr>
      <w:r>
        <w:t>保证按期供应。</w:t>
      </w:r>
    </w:p>
    <w:p>
      <w:pPr>
        <w:spacing w:before="0" w:line="520" w:lineRule="exact"/>
        <w:ind w:left="1116" w:right="755" w:firstLine="0"/>
        <w:jc w:val="center"/>
        <w:rPr>
          <w:b/>
          <w:sz w:val="42"/>
        </w:rPr>
      </w:pPr>
      <w:r>
        <w:pict>
          <v:group id="_x0000_s1026" style="width:245pt;height:74pt;margin-top:30.66pt;margin-left:308pt;mso-position-horizontal-relative:page;mso-wrap-distance-left:0;mso-wrap-distance-right:0;position:absolute;z-index:-251657216" coordorigin="6160,613" coordsize="4900,1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4900;height:1480;left:6160;position:absolute;top:613" stroked="f">
              <v:imagedata r:id="rId10" o:title=""/>
            </v:shape>
            <v:shapetype id="_x0000_t202" coordsize="21600,21600" o:spt="202" path="m,l,21600r21600,l21600,xe">
              <v:stroke joinstyle="miter"/>
              <v:path gradientshapeok="t" o:connecttype="rect"/>
            </v:shapetype>
            <v:shape id="_x0000_s1028" type="#_x0000_t202" style="width:4900;height:1480;left:6160;position:absolute;top:613" filled="f" stroked="f">
              <v:textbox inset="0,0,0,0">
                <w:txbxContent>
                  <w:p>
                    <w:pPr>
                      <w:spacing w:before="111"/>
                      <w:ind w:left="1523" w:right="1482" w:firstLine="0"/>
                      <w:jc w:val="center"/>
                      <w:rPr>
                        <w:sz w:val="36"/>
                      </w:rPr>
                    </w:pPr>
                    <w:r>
                      <w:rPr>
                        <w:sz w:val="36"/>
                      </w:rPr>
                      <w:t>项目经理</w:t>
                    </w:r>
                  </w:p>
                  <w:p>
                    <w:pPr>
                      <w:spacing w:before="294"/>
                      <w:ind w:left="1523" w:right="1537" w:firstLine="0"/>
                      <w:jc w:val="center"/>
                      <w:rPr>
                        <w:sz w:val="36"/>
                      </w:rPr>
                    </w:pPr>
                    <w:r>
                      <w:rPr>
                        <w:sz w:val="36"/>
                      </w:rPr>
                      <w:t>项目副经理</w:t>
                    </w:r>
                  </w:p>
                </w:txbxContent>
              </v:textbox>
            </v:shape>
            <w10:wrap type="topAndBottom"/>
          </v:group>
        </w:pict>
      </w:r>
      <w:r>
        <w:rPr>
          <w:b/>
          <w:sz w:val="42"/>
        </w:rPr>
        <w:t>第三章 施工管理组织架构</w:t>
      </w:r>
    </w:p>
    <w:p>
      <w:pPr>
        <w:pStyle w:val="BodyText"/>
        <w:spacing w:before="12"/>
        <w:rPr>
          <w:b/>
          <w:sz w:val="3"/>
        </w:rPr>
      </w:pPr>
    </w:p>
    <w:p>
      <w:pPr>
        <w:pStyle w:val="BodyText"/>
        <w:ind w:left="7560"/>
        <w:rPr>
          <w:sz w:val="20"/>
        </w:rPr>
      </w:pPr>
      <w:r>
        <w:rPr>
          <w:sz w:val="20"/>
        </w:rPr>
        <w:pict>
          <v:group id="_x0000_i1029" style="width:245pt;height:36pt;mso-position-horizontal-relative:char;mso-position-vertical-relative:line" coordorigin="0,0" coordsize="4900,720">
            <v:shape id="_x0000_s1030" type="#_x0000_t75" style="width:4900;height:720;position:absolute" stroked="f">
              <v:imagedata r:id="rId11" o:title=""/>
            </v:shape>
            <v:shape id="_x0000_s1031" type="#_x0000_t202" style="width:4900;height:720;position:absolute" filled="f" stroked="f">
              <v:textbox inset="0,0,0,0">
                <w:txbxContent>
                  <w:p>
                    <w:pPr>
                      <w:spacing w:before="117"/>
                      <w:ind w:left="1542" w:right="0" w:firstLine="0"/>
                      <w:jc w:val="left"/>
                      <w:rPr>
                        <w:sz w:val="36"/>
                      </w:rPr>
                    </w:pPr>
                    <w:r>
                      <w:rPr>
                        <w:sz w:val="36"/>
                      </w:rPr>
                      <w:t>项目工程师</w:t>
                    </w:r>
                  </w:p>
                </w:txbxContent>
              </v:textbox>
            </v:shape>
            <w10:wrap type="none"/>
          </v:group>
        </w:pict>
      </w:r>
    </w:p>
    <w:p>
      <w:pPr>
        <w:pStyle w:val="BodyText"/>
        <w:spacing w:before="6"/>
        <w:rPr>
          <w:b/>
          <w:sz w:val="16"/>
        </w:rPr>
      </w:pPr>
      <w:r>
        <w:pict>
          <v:group id="_x0000_s1032" style="width:721pt;height:572pt;margin-top:12.53pt;margin-left:97pt;mso-position-horizontal-relative:page;mso-wrap-distance-left:0;mso-wrap-distance-right:0;position:absolute;z-index:-251656192" coordorigin="1940,251" coordsize="14420,11440">
            <v:shape id="_x0000_s1033" type="#_x0000_t75" style="width:14420;height:11440;left:1940;position:absolute;top:250" stroked="f">
              <v:imagedata r:id="rId12" o:title=""/>
            </v:shape>
            <v:shape id="_x0000_s1034" type="#_x0000_t202" style="width:7814;height:824;left:2128;position:absolute;top:1256" filled="f" stroked="f">
              <v:textbox inset="0,0,0,0">
                <w:txbxContent>
                  <w:p>
                    <w:pPr>
                      <w:spacing w:before="0" w:line="377" w:lineRule="exact"/>
                      <w:ind w:left="0" w:right="431" w:firstLine="0"/>
                      <w:jc w:val="right"/>
                      <w:rPr>
                        <w:sz w:val="36"/>
                      </w:rPr>
                    </w:pPr>
                    <w:r>
                      <w:rPr>
                        <w:sz w:val="36"/>
                      </w:rPr>
                      <w:t>各施工班组</w:t>
                    </w:r>
                  </w:p>
                  <w:p>
                    <w:pPr>
                      <w:spacing w:before="0" w:line="446" w:lineRule="exact"/>
                      <w:ind w:left="0" w:right="0" w:firstLine="0"/>
                      <w:jc w:val="left"/>
                      <w:rPr>
                        <w:sz w:val="42"/>
                      </w:rPr>
                    </w:pPr>
                    <w:r>
                      <w:rPr>
                        <w:rFonts w:ascii="Times New Roman" w:eastAsia="Times New Roman"/>
                        <w:sz w:val="42"/>
                      </w:rPr>
                      <w:t>1</w:t>
                    </w:r>
                    <w:r>
                      <w:rPr>
                        <w:sz w:val="42"/>
                      </w:rPr>
                      <w:t>、拟在本合同工程任职的主要人员简历表</w:t>
                    </w:r>
                  </w:p>
                </w:txbxContent>
              </v:textbox>
            </v:shape>
            <v:shape id="_x0000_s1035" type="#_x0000_t202" style="width:380;height:1080;left:4734;position:absolute;top:2256" filled="f" stroked="f">
              <v:textbox inset="0,0,0,0">
                <w:txbxContent>
                  <w:p>
                    <w:pPr>
                      <w:spacing w:before="28" w:line="187" w:lineRule="auto"/>
                      <w:ind w:left="0" w:right="18" w:firstLine="0"/>
                      <w:jc w:val="both"/>
                      <w:rPr>
                        <w:sz w:val="36"/>
                      </w:rPr>
                    </w:pPr>
                    <w:r>
                      <w:rPr>
                        <w:sz w:val="36"/>
                      </w:rPr>
                      <w:t>施工员</w:t>
                    </w:r>
                  </w:p>
                </w:txbxContent>
              </v:textbox>
            </v:shape>
            <v:shape id="_x0000_s1036" type="#_x0000_t202" style="width:1011;height:1110;left:6448;position:absolute;top:2256" filled="f" stroked="f">
              <v:textbox inset="0,0,0,0">
                <w:txbxContent>
                  <w:p>
                    <w:pPr>
                      <w:spacing w:before="28" w:line="187" w:lineRule="auto"/>
                      <w:ind w:left="0" w:right="648" w:firstLine="0"/>
                      <w:jc w:val="left"/>
                      <w:rPr>
                        <w:sz w:val="36"/>
                      </w:rPr>
                    </w:pPr>
                    <w:r>
                      <w:rPr>
                        <w:sz w:val="36"/>
                      </w:rPr>
                      <w:t>质量</w:t>
                    </w:r>
                  </w:p>
                  <w:p>
                    <w:pPr>
                      <w:spacing w:before="0" w:line="361" w:lineRule="exact"/>
                      <w:ind w:left="0" w:right="0" w:firstLine="0"/>
                      <w:jc w:val="left"/>
                      <w:rPr>
                        <w:sz w:val="36"/>
                      </w:rPr>
                    </w:pPr>
                    <w:r>
                      <w:rPr>
                        <w:spacing w:val="-90"/>
                        <w:position w:val="3"/>
                        <w:sz w:val="36"/>
                      </w:rPr>
                      <w:t>员</w:t>
                    </w:r>
                    <w:r>
                      <w:rPr>
                        <w:sz w:val="36"/>
                      </w:rPr>
                      <w:t>姓名</w:t>
                    </w:r>
                  </w:p>
                </w:txbxContent>
              </v:textbox>
            </v:shape>
            <v:shape id="_x0000_s1037" type="#_x0000_t202" style="width:380;height:1080;left:7705;position:absolute;top:2256" filled="f" stroked="f">
              <v:textbox inset="0,0,0,0">
                <w:txbxContent>
                  <w:p>
                    <w:pPr>
                      <w:spacing w:before="28" w:line="187" w:lineRule="auto"/>
                      <w:ind w:left="0" w:right="18" w:firstLine="0"/>
                      <w:jc w:val="both"/>
                      <w:rPr>
                        <w:sz w:val="36"/>
                      </w:rPr>
                    </w:pPr>
                    <w:r>
                      <w:rPr>
                        <w:sz w:val="36"/>
                      </w:rPr>
                      <w:t>安全员</w:t>
                    </w:r>
                  </w:p>
                </w:txbxContent>
              </v:textbox>
            </v:shape>
            <v:shape id="_x0000_s1038" type="#_x0000_t202" style="width:380;height:720;left:9325;position:absolute;top:2256" filled="f" stroked="f">
              <v:textbox inset="0,0,0,0">
                <w:txbxContent>
                  <w:p>
                    <w:pPr>
                      <w:spacing w:before="28" w:line="187" w:lineRule="auto"/>
                      <w:ind w:left="0" w:right="18" w:firstLine="0"/>
                      <w:jc w:val="left"/>
                      <w:rPr>
                        <w:sz w:val="36"/>
                      </w:rPr>
                    </w:pPr>
                    <w:r>
                      <w:rPr>
                        <w:sz w:val="36"/>
                      </w:rPr>
                      <w:t>材料</w:t>
                    </w:r>
                  </w:p>
                </w:txbxContent>
              </v:textbox>
            </v:shape>
            <v:shape id="_x0000_s1039" type="#_x0000_t202" style="width:380;height:720;left:10945;position:absolute;top:2256" filled="f" stroked="f">
              <v:textbox inset="0,0,0,0">
                <w:txbxContent>
                  <w:p>
                    <w:pPr>
                      <w:spacing w:before="28" w:line="187" w:lineRule="auto"/>
                      <w:ind w:left="0" w:right="18" w:firstLine="0"/>
                      <w:jc w:val="left"/>
                      <w:rPr>
                        <w:sz w:val="36"/>
                      </w:rPr>
                    </w:pPr>
                    <w:r>
                      <w:rPr>
                        <w:sz w:val="36"/>
                      </w:rPr>
                      <w:t>资料</w:t>
                    </w:r>
                  </w:p>
                </w:txbxContent>
              </v:textbox>
            </v:shape>
            <v:shape id="_x0000_s1040" type="#_x0000_t202" style="width:1460;height:360;left:3035;position:absolute;top:3006" filled="f" stroked="f">
              <v:textbox inset="0,0,0,0">
                <w:txbxContent>
                  <w:p>
                    <w:pPr>
                      <w:spacing w:before="0" w:line="360" w:lineRule="exact"/>
                      <w:ind w:left="0" w:right="0" w:firstLine="0"/>
                      <w:jc w:val="left"/>
                      <w:rPr>
                        <w:sz w:val="36"/>
                      </w:rPr>
                    </w:pPr>
                    <w:r>
                      <w:rPr>
                        <w:sz w:val="36"/>
                      </w:rPr>
                      <w:t>岗位名称</w:t>
                    </w:r>
                  </w:p>
                </w:txbxContent>
              </v:textbox>
            </v:shape>
            <v:shape id="_x0000_s1041" type="#_x0000_t202" style="width:2001;height:390;left:9325;position:absolute;top:2976" filled="f" stroked="f">
              <v:textbox inset="0,0,0,0">
                <w:txbxContent>
                  <w:p>
                    <w:pPr>
                      <w:spacing w:before="0" w:line="390" w:lineRule="exact"/>
                      <w:ind w:left="0" w:right="0" w:firstLine="0"/>
                      <w:jc w:val="left"/>
                      <w:rPr>
                        <w:sz w:val="36"/>
                      </w:rPr>
                    </w:pPr>
                    <w:r>
                      <w:rPr>
                        <w:spacing w:val="-357"/>
                        <w:position w:val="3"/>
                        <w:sz w:val="36"/>
                      </w:rPr>
                      <w:t>员</w:t>
                    </w:r>
                    <w:r>
                      <w:rPr>
                        <w:spacing w:val="-1"/>
                        <w:sz w:val="36"/>
                      </w:rPr>
                      <w:t xml:space="preserve">职称证书 </w:t>
                    </w:r>
                    <w:r>
                      <w:rPr>
                        <w:position w:val="3"/>
                        <w:sz w:val="36"/>
                      </w:rPr>
                      <w:t>员</w:t>
                    </w:r>
                  </w:p>
                </w:txbxContent>
              </v:textbox>
            </v:shape>
            <v:shape id="_x0000_s1042" type="#_x0000_t202" style="width:4527;height:1711;left:11651;position:absolute;top:1655" filled="f" stroked="f">
              <v:textbox inset="0,0,0,0">
                <w:txbxContent>
                  <w:p>
                    <w:pPr>
                      <w:spacing w:before="28" w:line="187" w:lineRule="auto"/>
                      <w:ind w:left="643" w:right="3521" w:firstLine="0"/>
                      <w:jc w:val="both"/>
                      <w:rPr>
                        <w:sz w:val="36"/>
                      </w:rPr>
                    </w:pPr>
                    <w:r>
                      <w:rPr>
                        <w:sz w:val="36"/>
                      </w:rPr>
                      <w:t>预算员</w:t>
                    </w:r>
                  </w:p>
                  <w:p>
                    <w:pPr>
                      <w:spacing w:before="193" w:line="411" w:lineRule="exact"/>
                      <w:ind w:left="0" w:right="0" w:firstLine="0"/>
                      <w:jc w:val="left"/>
                      <w:rPr>
                        <w:sz w:val="36"/>
                      </w:rPr>
                    </w:pPr>
                    <w:r>
                      <w:rPr>
                        <w:spacing w:val="-16"/>
                        <w:sz w:val="36"/>
                      </w:rPr>
                      <w:t>主要经历、经验及担任过项目</w:t>
                    </w:r>
                  </w:p>
                </w:txbxContent>
              </v:textbox>
            </v:shape>
            <v:shape id="_x0000_s1043" type="#_x0000_t202" style="width:1460;height:360;left:3035;position:absolute;top:4662" filled="f" stroked="f">
              <v:textbox inset="0,0,0,0">
                <w:txbxContent>
                  <w:p>
                    <w:pPr>
                      <w:spacing w:before="0" w:line="360" w:lineRule="exact"/>
                      <w:ind w:left="0" w:right="0" w:firstLine="0"/>
                      <w:jc w:val="left"/>
                      <w:rPr>
                        <w:sz w:val="36"/>
                      </w:rPr>
                    </w:pPr>
                    <w:r>
                      <w:rPr>
                        <w:sz w:val="36"/>
                      </w:rPr>
                      <w:t>项目经理</w:t>
                    </w:r>
                  </w:p>
                </w:txbxContent>
              </v:textbox>
            </v:shape>
            <v:shape id="_x0000_s1044" type="#_x0000_t202" style="width:740;height:360;left:6719;position:absolute;top:4662" filled="f" stroked="f">
              <v:textbox inset="0,0,0,0">
                <w:txbxContent>
                  <w:p>
                    <w:pPr>
                      <w:spacing w:before="0" w:line="360" w:lineRule="exact"/>
                      <w:ind w:left="0" w:right="0" w:firstLine="0"/>
                      <w:jc w:val="left"/>
                      <w:rPr>
                        <w:sz w:val="36"/>
                      </w:rPr>
                    </w:pPr>
                    <w:r>
                      <w:rPr>
                        <w:sz w:val="36"/>
                      </w:rPr>
                      <w:t>杨靖</w:t>
                    </w:r>
                  </w:p>
                </w:txbxContent>
              </v:textbox>
            </v:shape>
            <v:shape id="_x0000_s1045" type="#_x0000_t202" style="width:1820;height:360;left:9149;position:absolute;top:4662" filled="f" stroked="f">
              <v:textbox inset="0,0,0,0">
                <w:txbxContent>
                  <w:p>
                    <w:pPr>
                      <w:spacing w:before="0" w:line="360" w:lineRule="exact"/>
                      <w:ind w:left="0" w:right="0" w:firstLine="0"/>
                      <w:jc w:val="left"/>
                      <w:rPr>
                        <w:sz w:val="36"/>
                      </w:rPr>
                    </w:pPr>
                    <w:r>
                      <w:rPr>
                        <w:sz w:val="36"/>
                      </w:rPr>
                      <w:t>二级建造师</w:t>
                    </w:r>
                  </w:p>
                </w:txbxContent>
              </v:textbox>
            </v:shape>
            <v:shape id="_x0000_s1046" type="#_x0000_t202" style="width:4340;height:1023;left:11745;position:absolute;top:4331" filled="f" stroked="f">
              <v:textbox inset="0,0,0,0">
                <w:txbxContent>
                  <w:p>
                    <w:pPr>
                      <w:spacing w:before="0" w:line="411" w:lineRule="exact"/>
                      <w:ind w:left="0" w:right="18" w:firstLine="0"/>
                      <w:jc w:val="center"/>
                      <w:rPr>
                        <w:sz w:val="36"/>
                      </w:rPr>
                    </w:pPr>
                    <w:r>
                      <w:rPr>
                        <w:sz w:val="36"/>
                      </w:rPr>
                      <w:t>上海华旭国际广场、南湖公</w:t>
                    </w:r>
                  </w:p>
                  <w:p>
                    <w:pPr>
                      <w:spacing w:before="201" w:line="411" w:lineRule="exact"/>
                      <w:ind w:left="0" w:right="18" w:firstLine="0"/>
                      <w:jc w:val="center"/>
                      <w:rPr>
                        <w:sz w:val="36"/>
                      </w:rPr>
                    </w:pPr>
                    <w:r>
                      <w:rPr>
                        <w:sz w:val="36"/>
                      </w:rPr>
                      <w:t>园、温州新世纪广场</w:t>
                    </w:r>
                  </w:p>
                </w:txbxContent>
              </v:textbox>
            </v:shape>
            <v:shape id="_x0000_s1047" type="#_x0000_t202" style="width:4527;height:360;left:11651;position:absolute;top:5940" filled="f" stroked="f">
              <v:textbox inset="0,0,0,0">
                <w:txbxContent>
                  <w:p>
                    <w:pPr>
                      <w:spacing w:before="0" w:line="360" w:lineRule="exact"/>
                      <w:ind w:left="0" w:right="0" w:firstLine="0"/>
                      <w:jc w:val="left"/>
                      <w:rPr>
                        <w:sz w:val="36"/>
                      </w:rPr>
                    </w:pPr>
                    <w:r>
                      <w:rPr>
                        <w:spacing w:val="-15"/>
                        <w:sz w:val="36"/>
                      </w:rPr>
                      <w:t>上海紫竹科技广场、上海皇家</w:t>
                    </w:r>
                  </w:p>
                </w:txbxContent>
              </v:textbox>
            </v:shape>
            <v:shape id="_x0000_s1048" type="#_x0000_t202" style="width:1820;height:360;left:2855;position:absolute;top:6599" filled="f" stroked="f">
              <v:textbox inset="0,0,0,0">
                <w:txbxContent>
                  <w:p>
                    <w:pPr>
                      <w:spacing w:before="0" w:line="360" w:lineRule="exact"/>
                      <w:ind w:left="0" w:right="0" w:firstLine="0"/>
                      <w:jc w:val="left"/>
                      <w:rPr>
                        <w:sz w:val="36"/>
                      </w:rPr>
                    </w:pPr>
                    <w:r>
                      <w:rPr>
                        <w:sz w:val="36"/>
                      </w:rPr>
                      <w:t>项目副经理</w:t>
                    </w:r>
                  </w:p>
                </w:txbxContent>
              </v:textbox>
            </v:shape>
            <v:shape id="_x0000_s1049" type="#_x0000_t202" style="width:740;height:360;left:6719;position:absolute;top:6599" filled="f" stroked="f">
              <v:textbox inset="0,0,0,0">
                <w:txbxContent>
                  <w:p>
                    <w:pPr>
                      <w:spacing w:before="0" w:line="360" w:lineRule="exact"/>
                      <w:ind w:left="0" w:right="0" w:firstLine="0"/>
                      <w:jc w:val="left"/>
                      <w:rPr>
                        <w:sz w:val="36"/>
                      </w:rPr>
                    </w:pPr>
                    <w:r>
                      <w:rPr>
                        <w:sz w:val="36"/>
                      </w:rPr>
                      <w:t>李跃</w:t>
                    </w:r>
                  </w:p>
                </w:txbxContent>
              </v:textbox>
            </v:shape>
            <v:shape id="_x0000_s1050" type="#_x0000_t202" style="width:1100;height:360;left:9509;position:absolute;top:6599" filled="f" stroked="f">
              <v:textbox inset="0,0,0,0">
                <w:txbxContent>
                  <w:p>
                    <w:pPr>
                      <w:spacing w:before="0" w:line="360" w:lineRule="exact"/>
                      <w:ind w:left="0" w:right="0" w:firstLine="0"/>
                      <w:jc w:val="left"/>
                      <w:rPr>
                        <w:sz w:val="36"/>
                      </w:rPr>
                    </w:pPr>
                    <w:r>
                      <w:rPr>
                        <w:sz w:val="36"/>
                      </w:rPr>
                      <w:t>安全员</w:t>
                    </w:r>
                  </w:p>
                </w:txbxContent>
              </v:textbox>
            </v:shape>
            <v:shape id="_x0000_s1051" type="#_x0000_t202" style="width:4700;height:1019;left:11651;position:absolute;top:6599" filled="f" stroked="f">
              <v:textbox inset="0,0,0,0">
                <w:txbxContent>
                  <w:p>
                    <w:pPr>
                      <w:spacing w:before="0" w:line="411" w:lineRule="exact"/>
                      <w:ind w:left="0" w:right="0" w:firstLine="0"/>
                      <w:jc w:val="left"/>
                      <w:rPr>
                        <w:sz w:val="36"/>
                      </w:rPr>
                    </w:pPr>
                    <w:r>
                      <w:rPr>
                        <w:sz w:val="36"/>
                      </w:rPr>
                      <w:t>花园、上海裕景国际大酒店、</w:t>
                    </w:r>
                  </w:p>
                  <w:p>
                    <w:pPr>
                      <w:spacing w:before="197" w:line="411" w:lineRule="exact"/>
                      <w:ind w:left="1353" w:right="0" w:firstLine="0"/>
                      <w:jc w:val="left"/>
                      <w:rPr>
                        <w:sz w:val="36"/>
                      </w:rPr>
                    </w:pPr>
                    <w:r>
                      <w:rPr>
                        <w:sz w:val="36"/>
                      </w:rPr>
                      <w:t>上海新天地</w:t>
                    </w:r>
                  </w:p>
                </w:txbxContent>
              </v:textbox>
            </v:shape>
            <v:shape id="_x0000_s1052" type="#_x0000_t202" style="width:1820;height:360;left:2855;position:absolute;top:8583" filled="f" stroked="f">
              <v:textbox inset="0,0,0,0">
                <w:txbxContent>
                  <w:p>
                    <w:pPr>
                      <w:spacing w:before="0" w:line="360" w:lineRule="exact"/>
                      <w:ind w:left="0" w:right="0" w:firstLine="0"/>
                      <w:jc w:val="left"/>
                      <w:rPr>
                        <w:sz w:val="36"/>
                      </w:rPr>
                    </w:pPr>
                    <w:r>
                      <w:rPr>
                        <w:sz w:val="36"/>
                      </w:rPr>
                      <w:t>项目工程师</w:t>
                    </w:r>
                  </w:p>
                </w:txbxContent>
              </v:textbox>
            </v:shape>
            <v:shape id="_x0000_s1053" type="#_x0000_t202" style="width:1100;height:360;left:6539;position:absolute;top:8583" filled="f" stroked="f">
              <v:textbox inset="0,0,0,0">
                <w:txbxContent>
                  <w:p>
                    <w:pPr>
                      <w:spacing w:before="0" w:line="360" w:lineRule="exact"/>
                      <w:ind w:left="0" w:right="0" w:firstLine="0"/>
                      <w:jc w:val="left"/>
                      <w:rPr>
                        <w:sz w:val="36"/>
                      </w:rPr>
                    </w:pPr>
                    <w:r>
                      <w:rPr>
                        <w:sz w:val="36"/>
                      </w:rPr>
                      <w:t>黄克彪</w:t>
                    </w:r>
                  </w:p>
                </w:txbxContent>
              </v:textbox>
            </v:shape>
            <v:shape id="_x0000_s1054" type="#_x0000_t202" style="width:7390;height:1019;left:8789;position:absolute;top:8252" filled="f" stroked="f">
              <v:textbox inset="0,0,0,0">
                <w:txbxContent>
                  <w:p>
                    <w:pPr>
                      <w:spacing w:before="0" w:line="346" w:lineRule="exact"/>
                      <w:ind w:left="2862" w:right="0" w:firstLine="0"/>
                      <w:jc w:val="left"/>
                      <w:rPr>
                        <w:sz w:val="36"/>
                      </w:rPr>
                    </w:pPr>
                    <w:r>
                      <w:rPr>
                        <w:spacing w:val="-14"/>
                        <w:sz w:val="36"/>
                      </w:rPr>
                      <w:t>江苏宜兴团氿湖亮化工程、上</w:t>
                    </w:r>
                  </w:p>
                  <w:p>
                    <w:pPr>
                      <w:spacing w:before="0" w:line="329" w:lineRule="exact"/>
                      <w:ind w:left="0" w:right="0" w:firstLine="0"/>
                      <w:jc w:val="left"/>
                      <w:rPr>
                        <w:sz w:val="36"/>
                      </w:rPr>
                    </w:pPr>
                    <w:r>
                      <w:rPr>
                        <w:sz w:val="36"/>
                      </w:rPr>
                      <w:t>安全员、资料员</w:t>
                    </w:r>
                  </w:p>
                  <w:p>
                    <w:pPr>
                      <w:spacing w:before="0" w:line="344" w:lineRule="exact"/>
                      <w:ind w:left="2862" w:right="0" w:firstLine="0"/>
                      <w:jc w:val="left"/>
                      <w:rPr>
                        <w:sz w:val="36"/>
                      </w:rPr>
                    </w:pPr>
                    <w:r>
                      <w:rPr>
                        <w:spacing w:val="-15"/>
                        <w:sz w:val="36"/>
                      </w:rPr>
                      <w:t>海海事大学、宜兴日报社大厦</w:t>
                    </w:r>
                  </w:p>
                </w:txbxContent>
              </v:textbox>
            </v:shape>
            <v:shape id="_x0000_s1055" type="#_x0000_t202" style="width:1100;height:360;left:3215;position:absolute;top:10563" filled="f" stroked="f">
              <v:textbox inset="0,0,0,0">
                <w:txbxContent>
                  <w:p>
                    <w:pPr>
                      <w:spacing w:before="0" w:line="360" w:lineRule="exact"/>
                      <w:ind w:left="0" w:right="0" w:firstLine="0"/>
                      <w:jc w:val="left"/>
                      <w:rPr>
                        <w:sz w:val="36"/>
                      </w:rPr>
                    </w:pPr>
                    <w:r>
                      <w:rPr>
                        <w:sz w:val="36"/>
                      </w:rPr>
                      <w:t>施工员</w:t>
                    </w:r>
                  </w:p>
                </w:txbxContent>
              </v:textbox>
            </v:shape>
            <v:shape id="_x0000_s1056" type="#_x0000_t202" style="width:740;height:360;left:6719;position:absolute;top:10563" filled="f" stroked="f">
              <v:textbox inset="0,0,0,0">
                <w:txbxContent>
                  <w:p>
                    <w:pPr>
                      <w:spacing w:before="0" w:line="360" w:lineRule="exact"/>
                      <w:ind w:left="0" w:right="0" w:firstLine="0"/>
                      <w:jc w:val="left"/>
                      <w:rPr>
                        <w:sz w:val="36"/>
                      </w:rPr>
                    </w:pPr>
                    <w:r>
                      <w:rPr>
                        <w:sz w:val="36"/>
                      </w:rPr>
                      <w:t>崔杰</w:t>
                    </w:r>
                  </w:p>
                </w:txbxContent>
              </v:textbox>
            </v:shape>
            <v:shape id="_x0000_s1057" type="#_x0000_t202" style="width:7390;height:1681;left:8789;position:absolute;top:9904" filled="f" stroked="f">
              <v:textbox inset="0,0,0,0">
                <w:txbxContent>
                  <w:p>
                    <w:pPr>
                      <w:spacing w:before="0" w:line="411" w:lineRule="exact"/>
                      <w:ind w:left="0" w:right="18" w:firstLine="0"/>
                      <w:jc w:val="right"/>
                      <w:rPr>
                        <w:sz w:val="36"/>
                      </w:rPr>
                    </w:pPr>
                    <w:r>
                      <w:rPr>
                        <w:sz w:val="36"/>
                      </w:rPr>
                      <w:t>上海奥林匹克花园、扬州扬子</w:t>
                    </w:r>
                  </w:p>
                  <w:p>
                    <w:pPr>
                      <w:tabs>
                        <w:tab w:val="left" w:pos="2956"/>
                      </w:tabs>
                      <w:spacing w:before="197"/>
                      <w:ind w:left="0" w:right="111" w:firstLine="0"/>
                      <w:jc w:val="right"/>
                      <w:rPr>
                        <w:sz w:val="36"/>
                      </w:rPr>
                    </w:pPr>
                    <w:r>
                      <w:rPr>
                        <w:sz w:val="36"/>
                      </w:rPr>
                      <w:t>施工员、安全员</w:t>
                      <w:tab/>
                      <w:t>江南路亮化、云南大理西</w:t>
                    </w:r>
                    <w:r>
                      <w:rPr>
                        <w:spacing w:val="-18"/>
                        <w:sz w:val="36"/>
                      </w:rPr>
                      <w:t>洱</w:t>
                    </w:r>
                  </w:p>
                  <w:p>
                    <w:pPr>
                      <w:spacing w:before="201" w:line="411" w:lineRule="exact"/>
                      <w:ind w:left="3856" w:right="0" w:firstLine="0"/>
                      <w:jc w:val="left"/>
                      <w:rPr>
                        <w:sz w:val="36"/>
                      </w:rPr>
                    </w:pPr>
                    <w:r>
                      <w:rPr>
                        <w:sz w:val="36"/>
                      </w:rPr>
                      <w:t>河、上海星河湾</w:t>
                    </w:r>
                  </w:p>
                </w:txbxContent>
              </v:textbox>
            </v:shape>
            <w10:wrap type="topAndBottom"/>
          </v:group>
        </w:pict>
      </w:r>
    </w:p>
    <w:p>
      <w:pPr>
        <w:spacing w:after="0"/>
        <w:rPr>
          <w:sz w:val="16"/>
        </w:rPr>
        <w:sectPr>
          <w:headerReference w:type="default" r:id="rId13"/>
          <w:footerReference w:type="default" r:id="rId14"/>
          <w:pgSz w:w="17860" w:h="25260"/>
          <w:pgMar w:top="1360" w:right="920" w:bottom="2120" w:left="1840" w:header="1050" w:footer="1922"/>
          <w:pgNumType w:start="4"/>
          <w:cols w:space="708"/>
        </w:sectPr>
      </w:pPr>
    </w:p>
    <w:p>
      <w:pPr>
        <w:pStyle w:val="BodyText"/>
        <w:rPr>
          <w:b/>
          <w:sz w:val="20"/>
        </w:rPr>
      </w:pPr>
    </w:p>
    <w:p>
      <w:pPr>
        <w:pStyle w:val="BodyText"/>
        <w:spacing w:before="4"/>
        <w:rPr>
          <w:b/>
          <w:sz w:val="15"/>
        </w:rPr>
      </w:pPr>
    </w:p>
    <w:p>
      <w:pPr>
        <w:pStyle w:val="BodyText"/>
        <w:ind w:left="100"/>
        <w:rPr>
          <w:sz w:val="20"/>
        </w:rPr>
      </w:pPr>
      <w:r>
        <w:rPr>
          <w:sz w:val="20"/>
        </w:rPr>
        <w:pict>
          <v:group id="_x0000_i1058" style="width:721pt;height:383pt;mso-position-horizontal-relative:char;mso-position-vertical-relative:line" coordorigin="0,0" coordsize="14420,7660">
            <v:shape id="_x0000_s1059" type="#_x0000_t75" style="width:14420;height:7660;position:absolute" stroked="f">
              <v:imagedata r:id="rId15" o:title=""/>
            </v:shape>
            <v:shape id="_x0000_s1060" type="#_x0000_t202" style="width:1100;height:360;left:1275;position:absolute;top:884" filled="f" stroked="f">
              <v:textbox inset="0,0,0,0">
                <w:txbxContent>
                  <w:p>
                    <w:pPr>
                      <w:spacing w:before="0" w:line="360" w:lineRule="exact"/>
                      <w:ind w:left="0" w:right="0" w:firstLine="0"/>
                      <w:jc w:val="left"/>
                      <w:rPr>
                        <w:sz w:val="36"/>
                      </w:rPr>
                    </w:pPr>
                    <w:r>
                      <w:rPr>
                        <w:sz w:val="36"/>
                      </w:rPr>
                      <w:t>质量员</w:t>
                    </w:r>
                  </w:p>
                </w:txbxContent>
              </v:textbox>
            </v:shape>
            <v:shape id="_x0000_s1061" type="#_x0000_t202" style="width:1100;height:360;left:4599;position:absolute;top:884" filled="f" stroked="f">
              <v:textbox inset="0,0,0,0">
                <w:txbxContent>
                  <w:p>
                    <w:pPr>
                      <w:spacing w:before="0" w:line="360" w:lineRule="exact"/>
                      <w:ind w:left="0" w:right="0" w:firstLine="0"/>
                      <w:jc w:val="left"/>
                      <w:rPr>
                        <w:sz w:val="36"/>
                      </w:rPr>
                    </w:pPr>
                    <w:r>
                      <w:rPr>
                        <w:sz w:val="36"/>
                      </w:rPr>
                      <w:t>顾锦前</w:t>
                    </w:r>
                  </w:p>
                </w:txbxContent>
              </v:textbox>
            </v:shape>
            <v:shape id="_x0000_s1062" type="#_x0000_t202" style="width:1100;height:360;left:7569;position:absolute;top:884" filled="f" stroked="f">
              <v:textbox inset="0,0,0,0">
                <w:txbxContent>
                  <w:p>
                    <w:pPr>
                      <w:spacing w:before="0" w:line="360" w:lineRule="exact"/>
                      <w:ind w:left="0" w:right="0" w:firstLine="0"/>
                      <w:jc w:val="left"/>
                      <w:rPr>
                        <w:sz w:val="36"/>
                      </w:rPr>
                    </w:pPr>
                    <w:r>
                      <w:rPr>
                        <w:sz w:val="36"/>
                      </w:rPr>
                      <w:t>质量员</w:t>
                    </w:r>
                  </w:p>
                </w:txbxContent>
              </v:textbox>
            </v:shape>
            <v:shape id="_x0000_s1063" type="#_x0000_t202" style="width:4527;height:1023;left:9711;position:absolute;top:553" filled="f" stroked="f">
              <v:textbox inset="0,0,0,0">
                <w:txbxContent>
                  <w:p>
                    <w:pPr>
                      <w:spacing w:before="0" w:line="411" w:lineRule="exact"/>
                      <w:ind w:left="5" w:right="23" w:firstLine="0"/>
                      <w:jc w:val="center"/>
                      <w:rPr>
                        <w:sz w:val="36"/>
                      </w:rPr>
                    </w:pPr>
                    <w:r>
                      <w:rPr>
                        <w:spacing w:val="-17"/>
                        <w:sz w:val="36"/>
                      </w:rPr>
                      <w:t>南通滨江大桥、陕西商南县南</w:t>
                    </w:r>
                  </w:p>
                  <w:p>
                    <w:pPr>
                      <w:spacing w:before="201" w:line="411" w:lineRule="exact"/>
                      <w:ind w:left="5" w:right="22" w:firstLine="0"/>
                      <w:jc w:val="center"/>
                      <w:rPr>
                        <w:sz w:val="36"/>
                      </w:rPr>
                    </w:pPr>
                    <w:r>
                      <w:rPr>
                        <w:sz w:val="36"/>
                      </w:rPr>
                      <w:t>大街亮化工程</w:t>
                    </w:r>
                  </w:p>
                </w:txbxContent>
              </v:textbox>
            </v:shape>
            <v:shape id="_x0000_s1064" type="#_x0000_t202" style="width:1100;height:360;left:1275;position:absolute;top:2810" filled="f" stroked="f">
              <v:textbox inset="0,0,0,0">
                <w:txbxContent>
                  <w:p>
                    <w:pPr>
                      <w:spacing w:before="0" w:line="360" w:lineRule="exact"/>
                      <w:ind w:left="0" w:right="0" w:firstLine="0"/>
                      <w:jc w:val="left"/>
                      <w:rPr>
                        <w:sz w:val="36"/>
                      </w:rPr>
                    </w:pPr>
                    <w:r>
                      <w:rPr>
                        <w:sz w:val="36"/>
                      </w:rPr>
                      <w:t>安全员</w:t>
                    </w:r>
                  </w:p>
                </w:txbxContent>
              </v:textbox>
            </v:shape>
            <v:shape id="_x0000_s1065" type="#_x0000_t202" style="width:740;height:360;left:4779;position:absolute;top:2810" filled="f" stroked="f">
              <v:textbox inset="0,0,0,0">
                <w:txbxContent>
                  <w:p>
                    <w:pPr>
                      <w:spacing w:before="0" w:line="360" w:lineRule="exact"/>
                      <w:ind w:left="0" w:right="0" w:firstLine="0"/>
                      <w:jc w:val="left"/>
                      <w:rPr>
                        <w:sz w:val="36"/>
                      </w:rPr>
                    </w:pPr>
                    <w:r>
                      <w:rPr>
                        <w:sz w:val="36"/>
                      </w:rPr>
                      <w:t>景明</w:t>
                    </w:r>
                  </w:p>
                </w:txbxContent>
              </v:textbox>
            </v:shape>
            <v:shape id="_x0000_s1066" type="#_x0000_t202" style="width:1100;height:360;left:7569;position:absolute;top:2810" filled="f" stroked="f">
              <v:textbox inset="0,0,0,0">
                <w:txbxContent>
                  <w:p>
                    <w:pPr>
                      <w:spacing w:before="0" w:line="360" w:lineRule="exact"/>
                      <w:ind w:left="0" w:right="0" w:firstLine="0"/>
                      <w:jc w:val="left"/>
                      <w:rPr>
                        <w:sz w:val="36"/>
                      </w:rPr>
                    </w:pPr>
                    <w:r>
                      <w:rPr>
                        <w:sz w:val="36"/>
                      </w:rPr>
                      <w:t>安全员</w:t>
                    </w:r>
                  </w:p>
                </w:txbxContent>
              </v:textbox>
            </v:shape>
            <v:shape id="_x0000_s1067" type="#_x0000_t202" style="width:4527;height:1019;left:9711;position:absolute;top:2483" filled="f" stroked="f">
              <v:textbox inset="0,0,0,0">
                <w:txbxContent>
                  <w:p>
                    <w:pPr>
                      <w:spacing w:before="0" w:line="411" w:lineRule="exact"/>
                      <w:ind w:left="0" w:right="0" w:firstLine="0"/>
                      <w:jc w:val="left"/>
                      <w:rPr>
                        <w:sz w:val="36"/>
                      </w:rPr>
                    </w:pPr>
                    <w:r>
                      <w:rPr>
                        <w:spacing w:val="-15"/>
                        <w:sz w:val="36"/>
                      </w:rPr>
                      <w:t>上海罗山路立交桥、上海浦东</w:t>
                    </w:r>
                  </w:p>
                  <w:p>
                    <w:pPr>
                      <w:spacing w:before="197" w:line="411" w:lineRule="exact"/>
                      <w:ind w:left="93" w:right="0" w:firstLine="0"/>
                      <w:jc w:val="left"/>
                      <w:rPr>
                        <w:sz w:val="36"/>
                      </w:rPr>
                    </w:pPr>
                    <w:r>
                      <w:rPr>
                        <w:sz w:val="36"/>
                      </w:rPr>
                      <w:t>展览馆、太仓南洋商业广场</w:t>
                    </w:r>
                  </w:p>
                </w:txbxContent>
              </v:textbox>
            </v:shape>
            <v:shape id="_x0000_s1068" type="#_x0000_t202" style="width:4527;height:360;left:9711;position:absolute;top:4351" filled="f" stroked="f">
              <v:textbox inset="0,0,0,0">
                <w:txbxContent>
                  <w:p>
                    <w:pPr>
                      <w:spacing w:before="0" w:line="360" w:lineRule="exact"/>
                      <w:ind w:left="0" w:right="0" w:firstLine="0"/>
                      <w:jc w:val="left"/>
                      <w:rPr>
                        <w:sz w:val="36"/>
                      </w:rPr>
                    </w:pPr>
                    <w:r>
                      <w:rPr>
                        <w:spacing w:val="-15"/>
                        <w:sz w:val="36"/>
                      </w:rPr>
                      <w:t>上海青浦朱溪路景观、浦东软</w:t>
                    </w:r>
                  </w:p>
                </w:txbxContent>
              </v:textbox>
            </v:shape>
            <v:shape id="_x0000_s1069" type="#_x0000_t202" style="width:1100;height:360;left:1275;position:absolute;top:4679" filled="f" stroked="f">
              <v:textbox inset="0,0,0,0">
                <w:txbxContent>
                  <w:p>
                    <w:pPr>
                      <w:spacing w:before="0" w:line="360" w:lineRule="exact"/>
                      <w:ind w:left="0" w:right="0" w:firstLine="0"/>
                      <w:jc w:val="left"/>
                      <w:rPr>
                        <w:sz w:val="36"/>
                      </w:rPr>
                    </w:pPr>
                    <w:r>
                      <w:rPr>
                        <w:sz w:val="36"/>
                      </w:rPr>
                      <w:t>预算员</w:t>
                    </w:r>
                  </w:p>
                </w:txbxContent>
              </v:textbox>
            </v:shape>
            <v:shape id="_x0000_s1070" type="#_x0000_t202" style="width:740;height:360;left:4779;position:absolute;top:4679" filled="f" stroked="f">
              <v:textbox inset="0,0,0,0">
                <w:txbxContent>
                  <w:p>
                    <w:pPr>
                      <w:spacing w:before="0" w:line="360" w:lineRule="exact"/>
                      <w:ind w:left="0" w:right="0" w:firstLine="0"/>
                      <w:jc w:val="left"/>
                      <w:rPr>
                        <w:sz w:val="36"/>
                      </w:rPr>
                    </w:pPr>
                    <w:r>
                      <w:rPr>
                        <w:sz w:val="36"/>
                      </w:rPr>
                      <w:t>王辉</w:t>
                    </w:r>
                  </w:p>
                </w:txbxContent>
              </v:textbox>
            </v:shape>
            <v:shape id="_x0000_s1071" type="#_x0000_t202" style="width:3620;height:360;left:10165;position:absolute;top:5010" filled="f" stroked="f">
              <v:textbox inset="0,0,0,0">
                <w:txbxContent>
                  <w:p>
                    <w:pPr>
                      <w:spacing w:before="0" w:line="360" w:lineRule="exact"/>
                      <w:ind w:left="0" w:right="0" w:firstLine="0"/>
                      <w:jc w:val="left"/>
                      <w:rPr>
                        <w:sz w:val="36"/>
                      </w:rPr>
                    </w:pPr>
                    <w:r>
                      <w:rPr>
                        <w:sz w:val="36"/>
                      </w:rPr>
                      <w:t>件园、上海泰晤士小镇</w:t>
                    </w:r>
                  </w:p>
                </w:txbxContent>
              </v:textbox>
            </v:shape>
            <v:shape id="_x0000_s1072" type="#_x0000_t202" style="width:1100;height:360;left:1275;position:absolute;top:6570" filled="f" stroked="f">
              <v:textbox inset="0,0,0,0">
                <w:txbxContent>
                  <w:p>
                    <w:pPr>
                      <w:spacing w:before="0" w:line="360" w:lineRule="exact"/>
                      <w:ind w:left="0" w:right="0" w:firstLine="0"/>
                      <w:jc w:val="left"/>
                      <w:rPr>
                        <w:sz w:val="36"/>
                      </w:rPr>
                    </w:pPr>
                    <w:r>
                      <w:rPr>
                        <w:sz w:val="36"/>
                      </w:rPr>
                      <w:t>材料员</w:t>
                    </w:r>
                  </w:p>
                </w:txbxContent>
              </v:textbox>
            </v:shape>
            <v:shape id="_x0000_s1073" type="#_x0000_t202" style="width:1100;height:360;left:4599;position:absolute;top:6570" filled="f" stroked="f">
              <v:textbox inset="0,0,0,0">
                <w:txbxContent>
                  <w:p>
                    <w:pPr>
                      <w:spacing w:before="0" w:line="360" w:lineRule="exact"/>
                      <w:ind w:left="0" w:right="0" w:firstLine="0"/>
                      <w:jc w:val="left"/>
                      <w:rPr>
                        <w:sz w:val="36"/>
                      </w:rPr>
                    </w:pPr>
                    <w:r>
                      <w:rPr>
                        <w:sz w:val="36"/>
                      </w:rPr>
                      <w:t>唐明强</w:t>
                    </w:r>
                  </w:p>
                </w:txbxContent>
              </v:textbox>
            </v:shape>
            <v:shape id="_x0000_s1074" type="#_x0000_t202" style="width:4340;height:1019;left:9805;position:absolute;top:6238" filled="f" stroked="f">
              <v:textbox inset="0,0,0,0">
                <w:txbxContent>
                  <w:p>
                    <w:pPr>
                      <w:spacing w:before="0" w:line="411" w:lineRule="exact"/>
                      <w:ind w:left="0" w:right="18" w:firstLine="0"/>
                      <w:jc w:val="center"/>
                      <w:rPr>
                        <w:sz w:val="36"/>
                      </w:rPr>
                    </w:pPr>
                    <w:r>
                      <w:rPr>
                        <w:sz w:val="36"/>
                      </w:rPr>
                      <w:t>上海闵行法院、上海宜家商</w:t>
                    </w:r>
                  </w:p>
                  <w:p>
                    <w:pPr>
                      <w:spacing w:before="197" w:line="411" w:lineRule="exact"/>
                      <w:ind w:left="0" w:right="18" w:firstLine="0"/>
                      <w:jc w:val="center"/>
                      <w:rPr>
                        <w:sz w:val="36"/>
                      </w:rPr>
                    </w:pPr>
                    <w:r>
                      <w:rPr>
                        <w:sz w:val="36"/>
                      </w:rPr>
                      <w:t>场、上海东碧林湾</w:t>
                    </w:r>
                  </w:p>
                </w:txbxContent>
              </v:textbox>
            </v:shape>
            <w10:wrap type="none"/>
          </v:group>
        </w:pict>
      </w:r>
    </w:p>
    <w:p>
      <w:pPr>
        <w:spacing w:after="0"/>
        <w:rPr>
          <w:sz w:val="20"/>
        </w:rPr>
        <w:sectPr>
          <w:headerReference w:type="default" r:id="rId16"/>
          <w:footerReference w:type="default" r:id="rId17"/>
          <w:pgSz w:w="17860" w:h="25260"/>
          <w:pgMar w:top="1360" w:right="920" w:bottom="2120" w:left="1840" w:header="1050" w:footer="1922"/>
          <w:pgNumType w:start="5"/>
          <w:cols w:space="708"/>
        </w:sectPr>
      </w:pPr>
    </w:p>
    <w:p>
      <w:pPr>
        <w:pStyle w:val="BodyText"/>
        <w:rPr>
          <w:b/>
          <w:sz w:val="20"/>
        </w:rPr>
      </w:pPr>
    </w:p>
    <w:p>
      <w:pPr>
        <w:pStyle w:val="BodyText"/>
        <w:spacing w:before="7"/>
        <w:rPr>
          <w:b/>
          <w:sz w:val="24"/>
        </w:rPr>
      </w:pPr>
    </w:p>
    <w:p>
      <w:pPr>
        <w:pStyle w:val="ListParagraph"/>
        <w:numPr>
          <w:ilvl w:val="0"/>
          <w:numId w:val="24"/>
        </w:numPr>
        <w:tabs>
          <w:tab w:val="left" w:pos="1008"/>
          <w:tab w:val="left" w:pos="1009"/>
        </w:tabs>
        <w:spacing w:before="49" w:after="0" w:line="240" w:lineRule="auto"/>
        <w:ind w:left="1008" w:right="0" w:hanging="721"/>
        <w:jc w:val="left"/>
        <w:rPr>
          <w:sz w:val="36"/>
        </w:rPr>
      </w:pPr>
      <w:r>
        <w:rPr>
          <w:sz w:val="36"/>
        </w:rPr>
        <w:t>拟委派项目经理简介及资质证书</w:t>
      </w:r>
    </w:p>
    <w:p>
      <w:pPr>
        <w:pStyle w:val="ListParagraph"/>
        <w:numPr>
          <w:ilvl w:val="0"/>
          <w:numId w:val="24"/>
        </w:numPr>
        <w:tabs>
          <w:tab w:val="left" w:pos="1008"/>
          <w:tab w:val="left" w:pos="1009"/>
        </w:tabs>
        <w:spacing w:before="199" w:after="0" w:line="240" w:lineRule="auto"/>
        <w:ind w:left="1008" w:right="0" w:hanging="721"/>
        <w:jc w:val="left"/>
        <w:rPr>
          <w:sz w:val="36"/>
        </w:rPr>
      </w:pPr>
      <w:r>
        <w:rPr>
          <w:sz w:val="36"/>
        </w:rPr>
        <w:t>施工管理技术人员简介及资质证书</w:t>
      </w:r>
    </w:p>
    <w:p>
      <w:pPr>
        <w:pStyle w:val="BodyText"/>
        <w:rPr>
          <w:sz w:val="20"/>
        </w:rPr>
      </w:pPr>
    </w:p>
    <w:p>
      <w:pPr>
        <w:pStyle w:val="BodyText"/>
        <w:spacing w:before="8"/>
        <w:rPr>
          <w:sz w:val="24"/>
        </w:rPr>
      </w:pPr>
      <w:r>
        <w:pict>
          <v:group id="_x0000_s1075" style="width:714pt;height:772pt;margin-top:17.77pt;margin-left:97pt;mso-position-horizontal-relative:page;mso-wrap-distance-left:0;mso-wrap-distance-right:0;position:absolute;z-index:-251655168" coordorigin="1940,355" coordsize="14280,15440">
            <v:shape id="_x0000_s1076" type="#_x0000_t75" style="width:14280;height:15440;left:1940;position:absolute;top:355" stroked="f">
              <v:imagedata r:id="rId18" o:title=""/>
            </v:shape>
            <v:shape id="_x0000_s1077" type="#_x0000_t202" style="width:1460;height:360;left:2733;position:absolute;top:787" filled="f" stroked="f">
              <v:textbox inset="0,0,0,0">
                <w:txbxContent>
                  <w:p>
                    <w:pPr>
                      <w:spacing w:before="0" w:line="360" w:lineRule="exact"/>
                      <w:ind w:left="0" w:right="0" w:firstLine="0"/>
                      <w:jc w:val="left"/>
                      <w:rPr>
                        <w:b/>
                        <w:sz w:val="36"/>
                      </w:rPr>
                    </w:pPr>
                    <w:r>
                      <w:rPr>
                        <w:b/>
                        <w:sz w:val="36"/>
                      </w:rPr>
                      <w:t>投标单位</w:t>
                    </w:r>
                  </w:p>
                </w:txbxContent>
              </v:textbox>
            </v:shape>
            <v:shape id="_x0000_s1078" type="#_x0000_t202" style="width:5060;height:360;left:8465;position:absolute;top:560" filled="f" stroked="f">
              <v:textbox inset="0,0,0,0">
                <w:txbxContent>
                  <w:p>
                    <w:pPr>
                      <w:spacing w:before="0" w:line="360" w:lineRule="exact"/>
                      <w:ind w:left="0" w:right="0" w:firstLine="0"/>
                      <w:jc w:val="left"/>
                      <w:rPr>
                        <w:sz w:val="36"/>
                      </w:rPr>
                    </w:pPr>
                    <w:r>
                      <w:rPr>
                        <w:sz w:val="36"/>
                      </w:rPr>
                      <w:t>上海翰远照明设计工程有限公司</w:t>
                    </w:r>
                  </w:p>
                </w:txbxContent>
              </v:textbox>
            </v:shape>
            <v:shape id="_x0000_s1079" type="#_x0000_t202" style="width:2404;height:1289;left:2733;position:absolute;top:1586" filled="f" stroked="f">
              <v:textbox inset="0,0,0,0">
                <w:txbxContent>
                  <w:p>
                    <w:pPr>
                      <w:spacing w:before="0" w:line="411" w:lineRule="exact"/>
                      <w:ind w:left="0" w:right="0" w:firstLine="0"/>
                      <w:jc w:val="left"/>
                      <w:rPr>
                        <w:sz w:val="36"/>
                      </w:rPr>
                    </w:pPr>
                    <w:r>
                      <w:rPr>
                        <w:spacing w:val="4"/>
                        <w:sz w:val="36"/>
                      </w:rPr>
                      <w:t>资质 等级</w:t>
                    </w:r>
                  </w:p>
                  <w:p>
                    <w:pPr>
                      <w:spacing w:before="21" w:line="454" w:lineRule="exact"/>
                      <w:ind w:left="0" w:right="0" w:firstLine="0"/>
                      <w:jc w:val="left"/>
                      <w:rPr>
                        <w:sz w:val="36"/>
                      </w:rPr>
                    </w:pPr>
                    <w:r>
                      <w:rPr>
                        <w:spacing w:val="4"/>
                        <w:sz w:val="36"/>
                      </w:rPr>
                      <w:t>资质 等级</w:t>
                    </w:r>
                  </w:p>
                  <w:p>
                    <w:pPr>
                      <w:spacing w:before="0" w:line="403" w:lineRule="exact"/>
                      <w:ind w:left="223" w:right="0" w:firstLine="0"/>
                      <w:jc w:val="left"/>
                      <w:rPr>
                        <w:sz w:val="36"/>
                      </w:rPr>
                    </w:pPr>
                    <w:r>
                      <w:rPr>
                        <w:sz w:val="36"/>
                      </w:rPr>
                      <w:t>项目经理姓名</w:t>
                    </w:r>
                  </w:p>
                </w:txbxContent>
              </v:textbox>
            </v:shape>
            <v:shape id="_x0000_s1080" type="#_x0000_t202" style="width:4700;height:360;left:5580;position:absolute;top:1489" filled="f" stroked="f">
              <v:textbox inset="0,0,0,0">
                <w:txbxContent>
                  <w:p>
                    <w:pPr>
                      <w:spacing w:before="0" w:line="360" w:lineRule="exact"/>
                      <w:ind w:left="0" w:right="0" w:firstLine="0"/>
                      <w:jc w:val="left"/>
                      <w:rPr>
                        <w:sz w:val="36"/>
                      </w:rPr>
                    </w:pPr>
                    <w:r>
                      <w:rPr>
                        <w:sz w:val="36"/>
                      </w:rPr>
                      <w:t>城市及道路照明专业承包三级</w:t>
                    </w:r>
                  </w:p>
                </w:txbxContent>
              </v:textbox>
            </v:shape>
            <v:shape id="_x0000_s1081" type="#_x0000_t202" style="width:4700;height:360;left:5580;position:absolute;top:1737" filled="f" stroked="f">
              <v:textbox inset="0,0,0,0">
                <w:txbxContent>
                  <w:p>
                    <w:pPr>
                      <w:spacing w:before="0" w:line="360" w:lineRule="exact"/>
                      <w:ind w:left="0" w:right="0" w:firstLine="0"/>
                      <w:jc w:val="left"/>
                      <w:rPr>
                        <w:sz w:val="36"/>
                      </w:rPr>
                    </w:pPr>
                    <w:r>
                      <w:rPr>
                        <w:sz w:val="36"/>
                      </w:rPr>
                      <w:t>城市及道路照明专业承包三级</w:t>
                    </w:r>
                  </w:p>
                </w:txbxContent>
              </v:textbox>
            </v:shape>
            <v:shape id="_x0000_s1082" type="#_x0000_t202" style="width:740;height:360;left:6863;position:absolute;top:2410" filled="f" stroked="f">
              <v:textbox inset="0,0,0,0">
                <w:txbxContent>
                  <w:p>
                    <w:pPr>
                      <w:spacing w:before="0" w:line="360" w:lineRule="exact"/>
                      <w:ind w:left="0" w:right="0" w:firstLine="0"/>
                      <w:jc w:val="left"/>
                      <w:rPr>
                        <w:sz w:val="36"/>
                      </w:rPr>
                    </w:pPr>
                    <w:r>
                      <w:rPr>
                        <w:sz w:val="36"/>
                      </w:rPr>
                      <w:t>杨靖</w:t>
                    </w:r>
                  </w:p>
                </w:txbxContent>
              </v:textbox>
            </v:shape>
            <v:shape id="_x0000_s1083" type="#_x0000_t202" style="width:2180;height:360;left:9567;position:absolute;top:2410" filled="f" stroked="f">
              <v:textbox inset="0,0,0,0">
                <w:txbxContent>
                  <w:p>
                    <w:pPr>
                      <w:spacing w:before="0" w:line="360" w:lineRule="exact"/>
                      <w:ind w:left="0" w:right="0" w:firstLine="0"/>
                      <w:jc w:val="left"/>
                      <w:rPr>
                        <w:sz w:val="36"/>
                      </w:rPr>
                    </w:pPr>
                    <w:r>
                      <w:rPr>
                        <w:sz w:val="36"/>
                      </w:rPr>
                      <w:t>专业资质等级</w:t>
                    </w:r>
                  </w:p>
                </w:txbxContent>
              </v:textbox>
            </v:shape>
            <v:shape id="_x0000_s1084" type="#_x0000_t202" style="width:2540;height:360;left:12958;position:absolute;top:2410" filled="f" stroked="f">
              <v:textbox inset="0,0,0,0">
                <w:txbxContent>
                  <w:p>
                    <w:pPr>
                      <w:spacing w:before="0" w:line="360" w:lineRule="exact"/>
                      <w:ind w:left="0" w:right="0" w:firstLine="0"/>
                      <w:jc w:val="left"/>
                      <w:rPr>
                        <w:sz w:val="36"/>
                      </w:rPr>
                    </w:pPr>
                    <w:r>
                      <w:rPr>
                        <w:sz w:val="36"/>
                      </w:rPr>
                      <w:t>机电二级建造师</w:t>
                    </w:r>
                  </w:p>
                </w:txbxContent>
              </v:textbox>
            </v:shape>
            <v:shape id="_x0000_s1085" type="#_x0000_t202" style="width:2540;height:468;left:2769;position:absolute;top:3346" filled="f" stroked="f">
              <v:textbox inset="0,0,0,0">
                <w:txbxContent>
                  <w:p>
                    <w:pPr>
                      <w:spacing w:before="12" w:line="180" w:lineRule="auto"/>
                      <w:ind w:left="0" w:right="0" w:firstLine="0"/>
                      <w:jc w:val="left"/>
                      <w:rPr>
                        <w:sz w:val="36"/>
                      </w:rPr>
                    </w:pPr>
                    <w:r>
                      <w:rPr>
                        <w:spacing w:val="-52"/>
                        <w:sz w:val="36"/>
                      </w:rPr>
                      <w:t>项目副</w:t>
                    </w:r>
                    <w:r>
                      <w:rPr>
                        <w:spacing w:val="-205"/>
                        <w:position w:val="-10"/>
                        <w:sz w:val="36"/>
                      </w:rPr>
                      <w:t>学</w:t>
                    </w:r>
                    <w:r>
                      <w:rPr>
                        <w:spacing w:val="-155"/>
                        <w:sz w:val="36"/>
                      </w:rPr>
                      <w:t>经</w:t>
                    </w:r>
                    <w:r>
                      <w:rPr>
                        <w:spacing w:val="-205"/>
                        <w:position w:val="-10"/>
                        <w:sz w:val="36"/>
                      </w:rPr>
                      <w:t>历</w:t>
                    </w:r>
                    <w:r>
                      <w:rPr>
                        <w:sz w:val="36"/>
                      </w:rPr>
                      <w:t>理姓名</w:t>
                    </w:r>
                  </w:p>
                </w:txbxContent>
              </v:textbox>
            </v:shape>
            <v:shape id="_x0000_s1086" type="#_x0000_t202" style="width:740;height:360;left:6863;position:absolute;top:3123" filled="f" stroked="f">
              <v:textbox inset="0,0,0,0">
                <w:txbxContent>
                  <w:p>
                    <w:pPr>
                      <w:spacing w:before="0" w:line="360" w:lineRule="exact"/>
                      <w:ind w:left="0" w:right="0" w:firstLine="0"/>
                      <w:jc w:val="left"/>
                      <w:rPr>
                        <w:sz w:val="36"/>
                      </w:rPr>
                    </w:pPr>
                    <w:r>
                      <w:rPr>
                        <w:sz w:val="36"/>
                      </w:rPr>
                      <w:t>李跃</w:t>
                    </w:r>
                  </w:p>
                </w:txbxContent>
              </v:textbox>
            </v:shape>
            <v:shape id="_x0000_s1087" type="#_x0000_t202" style="width:740;height:360;left:6863;position:absolute;top:3343" filled="f" stroked="f">
              <v:textbox inset="0,0,0,0">
                <w:txbxContent>
                  <w:p>
                    <w:pPr>
                      <w:spacing w:before="0" w:line="360" w:lineRule="exact"/>
                      <w:ind w:left="0" w:right="0" w:firstLine="0"/>
                      <w:jc w:val="left"/>
                      <w:rPr>
                        <w:sz w:val="36"/>
                      </w:rPr>
                    </w:pPr>
                    <w:r>
                      <w:rPr>
                        <w:sz w:val="36"/>
                      </w:rPr>
                      <w:t>本科</w:t>
                    </w:r>
                  </w:p>
                </w:txbxContent>
              </v:textbox>
            </v:shape>
            <v:shape id="_x0000_s1088" type="#_x0000_t202" style="width:2180;height:360;left:9567;position:absolute;top:3123" filled="f" stroked="f">
              <v:textbox inset="0,0,0,0">
                <w:txbxContent>
                  <w:p>
                    <w:pPr>
                      <w:spacing w:before="0" w:line="360" w:lineRule="exact"/>
                      <w:ind w:left="0" w:right="0" w:firstLine="0"/>
                      <w:jc w:val="left"/>
                      <w:rPr>
                        <w:sz w:val="36"/>
                      </w:rPr>
                    </w:pPr>
                    <w:r>
                      <w:rPr>
                        <w:sz w:val="36"/>
                      </w:rPr>
                      <w:t>专业资质等级</w:t>
                    </w:r>
                  </w:p>
                </w:txbxContent>
              </v:textbox>
            </v:shape>
            <v:shape id="_x0000_s1089" type="#_x0000_t202" style="width:740;height:360;left:10287;position:absolute;top:3343" filled="f" stroked="f">
              <v:textbox inset="0,0,0,0">
                <w:txbxContent>
                  <w:p>
                    <w:pPr>
                      <w:spacing w:before="0" w:line="360" w:lineRule="exact"/>
                      <w:ind w:left="0" w:right="0" w:firstLine="0"/>
                      <w:jc w:val="left"/>
                      <w:rPr>
                        <w:sz w:val="36"/>
                      </w:rPr>
                    </w:pPr>
                    <w:r>
                      <w:rPr>
                        <w:sz w:val="36"/>
                      </w:rPr>
                      <w:t>职称</w:t>
                    </w:r>
                  </w:p>
                </w:txbxContent>
              </v:textbox>
            </v:shape>
            <v:shape id="_x0000_s1090" type="#_x0000_t202" style="width:1820;height:360;left:13319;position:absolute;top:3343" filled="f" stroked="f">
              <v:textbox inset="0,0,0,0">
                <w:txbxContent>
                  <w:p>
                    <w:pPr>
                      <w:spacing w:before="0" w:line="360" w:lineRule="exact"/>
                      <w:ind w:left="0" w:right="0" w:firstLine="0"/>
                      <w:jc w:val="left"/>
                      <w:rPr>
                        <w:sz w:val="36"/>
                      </w:rPr>
                    </w:pPr>
                    <w:r>
                      <w:rPr>
                        <w:sz w:val="36"/>
                      </w:rPr>
                      <w:t>机电工程师</w:t>
                    </w:r>
                  </w:p>
                </w:txbxContent>
              </v:textbox>
            </v:shape>
            <v:shape id="_x0000_s1091" type="#_x0000_t202" style="width:1460;height:375;left:3139;position:absolute;top:4510" filled="f" stroked="f">
              <v:textbox inset="0,0,0,0">
                <w:txbxContent>
                  <w:p>
                    <w:pPr>
                      <w:spacing w:before="0" w:line="374" w:lineRule="exact"/>
                      <w:ind w:left="0" w:right="0" w:firstLine="0"/>
                      <w:jc w:val="left"/>
                      <w:rPr>
                        <w:sz w:val="36"/>
                      </w:rPr>
                    </w:pPr>
                    <w:r>
                      <w:rPr>
                        <w:spacing w:val="-83"/>
                        <w:position w:val="1"/>
                        <w:sz w:val="36"/>
                      </w:rPr>
                      <w:t>身份</w:t>
                    </w:r>
                    <w:r>
                      <w:rPr>
                        <w:spacing w:val="-195"/>
                        <w:sz w:val="36"/>
                      </w:rPr>
                      <w:t>学</w:t>
                    </w:r>
                    <w:r>
                      <w:rPr>
                        <w:spacing w:val="-166"/>
                        <w:position w:val="1"/>
                        <w:sz w:val="36"/>
                      </w:rPr>
                      <w:t>证</w:t>
                    </w:r>
                    <w:r>
                      <w:rPr>
                        <w:spacing w:val="-195"/>
                        <w:sz w:val="36"/>
                      </w:rPr>
                      <w:t>历</w:t>
                    </w:r>
                    <w:r>
                      <w:rPr>
                        <w:position w:val="1"/>
                        <w:sz w:val="36"/>
                      </w:rPr>
                      <w:t>号</w:t>
                    </w:r>
                  </w:p>
                </w:txbxContent>
              </v:textbox>
            </v:shape>
            <v:shape id="_x0000_s1092" type="#_x0000_t202" style="width:740;height:360;left:6863;position:absolute;top:4294" filled="f" stroked="f">
              <v:textbox inset="0,0,0,0">
                <w:txbxContent>
                  <w:p>
                    <w:pPr>
                      <w:spacing w:before="0" w:line="360" w:lineRule="exact"/>
                      <w:ind w:left="0" w:right="0" w:firstLine="0"/>
                      <w:jc w:val="left"/>
                      <w:rPr>
                        <w:sz w:val="36"/>
                      </w:rPr>
                    </w:pPr>
                    <w:r>
                      <w:rPr>
                        <w:sz w:val="36"/>
                      </w:rPr>
                      <w:t>中专</w:t>
                    </w:r>
                  </w:p>
                </w:txbxContent>
              </v:textbox>
            </v:shape>
            <v:shape id="_x0000_s1093" type="#_x0000_t202" style="width:1460;height:364;left:9927;position:absolute;top:4290" filled="f" stroked="f">
              <v:textbox inset="0,0,0,0">
                <w:txbxContent>
                  <w:p>
                    <w:pPr>
                      <w:spacing w:before="0" w:line="364" w:lineRule="exact"/>
                      <w:ind w:left="0" w:right="0" w:firstLine="0"/>
                      <w:jc w:val="left"/>
                      <w:rPr>
                        <w:sz w:val="36"/>
                      </w:rPr>
                    </w:pPr>
                    <w:r>
                      <w:rPr>
                        <w:spacing w:val="-120"/>
                        <w:sz w:val="36"/>
                      </w:rPr>
                      <w:t>证书职编称号</w:t>
                    </w:r>
                  </w:p>
                </w:txbxContent>
              </v:textbox>
            </v:shape>
            <v:shape id="_x0000_s1094" type="#_x0000_t202" style="width:1460;height:360;left:13499;position:absolute;top:4290" filled="f" stroked="f">
              <v:textbox inset="0,0,0,0">
                <w:txbxContent>
                  <w:p>
                    <w:pPr>
                      <w:spacing w:before="0" w:line="360" w:lineRule="exact"/>
                      <w:ind w:left="0" w:right="0" w:firstLine="0"/>
                      <w:jc w:val="left"/>
                      <w:rPr>
                        <w:sz w:val="36"/>
                      </w:rPr>
                    </w:pPr>
                    <w:r>
                      <w:rPr>
                        <w:sz w:val="36"/>
                      </w:rPr>
                      <w:t>00092821</w:t>
                    </w:r>
                  </w:p>
                </w:txbxContent>
              </v:textbox>
            </v:shape>
            <v:shape id="_x0000_s1095" type="#_x0000_t202" style="width:1460;height:490;left:3139;position:absolute;top:5572" filled="f" stroked="f">
              <v:textbox inset="0,0,0,0">
                <w:txbxContent>
                  <w:p>
                    <w:pPr>
                      <w:spacing w:before="0" w:line="490" w:lineRule="exact"/>
                      <w:ind w:left="0" w:right="0" w:firstLine="0"/>
                      <w:jc w:val="left"/>
                      <w:rPr>
                        <w:sz w:val="36"/>
                      </w:rPr>
                    </w:pPr>
                    <w:r>
                      <w:rPr>
                        <w:spacing w:val="-177"/>
                        <w:sz w:val="36"/>
                      </w:rPr>
                      <w:t>身</w:t>
                    </w:r>
                    <w:r>
                      <w:rPr>
                        <w:spacing w:val="-184"/>
                        <w:position w:val="13"/>
                        <w:sz w:val="36"/>
                      </w:rPr>
                      <w:t>手</w:t>
                    </w:r>
                    <w:r>
                      <w:rPr>
                        <w:spacing w:val="-177"/>
                        <w:sz w:val="36"/>
                      </w:rPr>
                      <w:t>份</w:t>
                    </w:r>
                    <w:r>
                      <w:rPr>
                        <w:spacing w:val="-184"/>
                        <w:position w:val="13"/>
                        <w:sz w:val="36"/>
                      </w:rPr>
                      <w:t>机</w:t>
                    </w:r>
                    <w:r>
                      <w:rPr>
                        <w:spacing w:val="-177"/>
                        <w:sz w:val="36"/>
                      </w:rPr>
                      <w:t>证</w:t>
                    </w:r>
                    <w:r>
                      <w:rPr>
                        <w:spacing w:val="-184"/>
                        <w:position w:val="13"/>
                        <w:sz w:val="36"/>
                      </w:rPr>
                      <w:t>号</w:t>
                    </w:r>
                    <w:r>
                      <w:rPr>
                        <w:sz w:val="36"/>
                      </w:rPr>
                      <w:t>号</w:t>
                    </w:r>
                  </w:p>
                </w:txbxContent>
              </v:textbox>
            </v:shape>
            <v:shape id="_x0000_s1096" type="#_x0000_t202" style="width:1460;height:378;left:9927;position:absolute;top:5460" filled="f" stroked="f">
              <v:textbox inset="0,0,0,0">
                <w:txbxContent>
                  <w:p>
                    <w:pPr>
                      <w:spacing w:before="0" w:line="378" w:lineRule="exact"/>
                      <w:ind w:left="0" w:right="0" w:firstLine="0"/>
                      <w:jc w:val="left"/>
                      <w:rPr>
                        <w:sz w:val="36"/>
                      </w:rPr>
                    </w:pPr>
                    <w:r>
                      <w:rPr>
                        <w:spacing w:val="-360"/>
                        <w:position w:val="2"/>
                        <w:sz w:val="36"/>
                      </w:rPr>
                      <w:t>单</w:t>
                    </w:r>
                    <w:r>
                      <w:rPr>
                        <w:sz w:val="36"/>
                      </w:rPr>
                      <w:t>证</w:t>
                    </w:r>
                    <w:r>
                      <w:rPr>
                        <w:spacing w:val="-360"/>
                        <w:position w:val="2"/>
                        <w:sz w:val="36"/>
                      </w:rPr>
                      <w:t>位</w:t>
                    </w:r>
                    <w:r>
                      <w:rPr>
                        <w:sz w:val="36"/>
                      </w:rPr>
                      <w:t>书</w:t>
                    </w:r>
                    <w:r>
                      <w:rPr>
                        <w:spacing w:val="-360"/>
                        <w:position w:val="2"/>
                        <w:sz w:val="36"/>
                      </w:rPr>
                      <w:t>电</w:t>
                    </w:r>
                    <w:r>
                      <w:rPr>
                        <w:sz w:val="36"/>
                      </w:rPr>
                      <w:t>编</w:t>
                    </w:r>
                    <w:r>
                      <w:rPr>
                        <w:spacing w:val="-360"/>
                        <w:position w:val="2"/>
                        <w:sz w:val="36"/>
                      </w:rPr>
                      <w:t>话</w:t>
                    </w:r>
                    <w:r>
                      <w:rPr>
                        <w:sz w:val="36"/>
                      </w:rPr>
                      <w:t>号</w:t>
                    </w:r>
                  </w:p>
                </w:txbxContent>
              </v:textbox>
            </v:shape>
            <v:shape id="_x0000_s1097" type="#_x0000_t202" style="width:6140;height:360;left:5718;position:absolute;top:6407" filled="f" stroked="f">
              <v:textbox inset="0,0,0,0">
                <w:txbxContent>
                  <w:p>
                    <w:pPr>
                      <w:spacing w:before="0" w:line="360" w:lineRule="exact"/>
                      <w:ind w:left="0" w:right="0" w:firstLine="0"/>
                      <w:jc w:val="left"/>
                      <w:rPr>
                        <w:sz w:val="36"/>
                      </w:rPr>
                    </w:pPr>
                    <w:r>
                      <w:rPr>
                        <w:sz w:val="36"/>
                      </w:rPr>
                      <w:t>1.上海华旭国际广场建筑外观照明工程</w:t>
                    </w:r>
                  </w:p>
                </w:txbxContent>
              </v:textbox>
            </v:shape>
            <v:shape id="_x0000_s1098" type="#_x0000_t202" style="width:3260;height:864;left:1991;position:absolute;top:6864" filled="f" stroked="f">
              <v:textbox inset="0,0,0,0">
                <w:txbxContent>
                  <w:p>
                    <w:pPr>
                      <w:spacing w:before="0" w:line="411" w:lineRule="exact"/>
                      <w:ind w:left="1331" w:right="0" w:firstLine="0"/>
                      <w:jc w:val="left"/>
                      <w:rPr>
                        <w:sz w:val="36"/>
                      </w:rPr>
                    </w:pPr>
                    <w:r>
                      <w:rPr>
                        <w:sz w:val="36"/>
                      </w:rPr>
                      <w:t>手机号</w:t>
                    </w:r>
                  </w:p>
                  <w:p>
                    <w:pPr>
                      <w:spacing w:before="42" w:line="411" w:lineRule="exact"/>
                      <w:ind w:left="0" w:right="0" w:firstLine="0"/>
                      <w:jc w:val="left"/>
                      <w:rPr>
                        <w:sz w:val="36"/>
                      </w:rPr>
                    </w:pPr>
                    <w:r>
                      <w:rPr>
                        <w:sz w:val="36"/>
                      </w:rPr>
                      <w:t>担任工程项目经理的</w:t>
                    </w:r>
                  </w:p>
                </w:txbxContent>
              </v:textbox>
            </v:shape>
            <v:shape id="_x0000_s1099" type="#_x0000_t202" style="width:1460;height:360;left:9927;position:absolute;top:6648" filled="f" stroked="f">
              <v:textbox inset="0,0,0,0">
                <w:txbxContent>
                  <w:p>
                    <w:pPr>
                      <w:spacing w:before="0" w:line="360" w:lineRule="exact"/>
                      <w:ind w:left="0" w:right="0" w:firstLine="0"/>
                      <w:jc w:val="left"/>
                      <w:rPr>
                        <w:sz w:val="36"/>
                      </w:rPr>
                    </w:pPr>
                    <w:r>
                      <w:rPr>
                        <w:sz w:val="36"/>
                      </w:rPr>
                      <w:t>单位电话</w:t>
                    </w:r>
                  </w:p>
                </w:txbxContent>
              </v:textbox>
            </v:shape>
            <v:shape id="_x0000_s1100" type="#_x0000_t202" style="width:3440;height:360;left:5718;position:absolute;top:7124" filled="f" stroked="f">
              <v:textbox inset="0,0,0,0">
                <w:txbxContent>
                  <w:p>
                    <w:pPr>
                      <w:spacing w:before="0" w:line="360" w:lineRule="exact"/>
                      <w:ind w:left="0" w:right="0" w:firstLine="0"/>
                      <w:jc w:val="left"/>
                      <w:rPr>
                        <w:sz w:val="36"/>
                      </w:rPr>
                    </w:pPr>
                    <w:r>
                      <w:rPr>
                        <w:sz w:val="36"/>
                      </w:rPr>
                      <w:t>2. 南湖公园灯光工程</w:t>
                    </w:r>
                  </w:p>
                </w:txbxContent>
              </v:textbox>
            </v:shape>
            <v:shape id="_x0000_s1101" type="#_x0000_t202" style="width:10047;height:2316;left:1991;position:absolute;top:7800" filled="f" stroked="f">
              <v:textbox inset="0,0,0,0">
                <w:txbxContent>
                  <w:p>
                    <w:pPr>
                      <w:spacing w:before="0" w:line="337" w:lineRule="exact"/>
                      <w:ind w:left="3726" w:right="0" w:firstLine="0"/>
                      <w:jc w:val="left"/>
                      <w:rPr>
                        <w:sz w:val="36"/>
                      </w:rPr>
                    </w:pPr>
                    <w:r>
                      <w:rPr>
                        <w:spacing w:val="-180"/>
                        <w:position w:val="4"/>
                        <w:sz w:val="36"/>
                      </w:rPr>
                      <w:t>1</w:t>
                    </w:r>
                    <w:r>
                      <w:rPr>
                        <w:sz w:val="36"/>
                      </w:rPr>
                      <w:t>3.</w:t>
                    </w:r>
                    <w:r>
                      <w:rPr>
                        <w:spacing w:val="-360"/>
                        <w:position w:val="4"/>
                        <w:sz w:val="36"/>
                      </w:rPr>
                      <w:t>紫</w:t>
                    </w:r>
                    <w:r>
                      <w:rPr>
                        <w:sz w:val="36"/>
                      </w:rPr>
                      <w:t>上</w:t>
                    </w:r>
                    <w:r>
                      <w:rPr>
                        <w:spacing w:val="-360"/>
                        <w:position w:val="4"/>
                        <w:sz w:val="36"/>
                      </w:rPr>
                      <w:t>竹</w:t>
                    </w:r>
                    <w:r>
                      <w:rPr>
                        <w:sz w:val="36"/>
                      </w:rPr>
                      <w:t>海</w:t>
                    </w:r>
                    <w:r>
                      <w:rPr>
                        <w:spacing w:val="-360"/>
                        <w:position w:val="4"/>
                        <w:sz w:val="36"/>
                      </w:rPr>
                      <w:t>科</w:t>
                    </w:r>
                    <w:r>
                      <w:rPr>
                        <w:sz w:val="36"/>
                      </w:rPr>
                      <w:t>世</w:t>
                    </w:r>
                    <w:r>
                      <w:rPr>
                        <w:spacing w:val="-360"/>
                        <w:position w:val="4"/>
                        <w:sz w:val="36"/>
                      </w:rPr>
                      <w:t>技</w:t>
                    </w:r>
                    <w:r>
                      <w:rPr>
                        <w:sz w:val="36"/>
                      </w:rPr>
                      <w:t>纪广场</w:t>
                    </w:r>
                    <w:r>
                      <w:rPr>
                        <w:spacing w:val="-360"/>
                        <w:position w:val="4"/>
                        <w:sz w:val="36"/>
                      </w:rPr>
                      <w:t>景</w:t>
                    </w:r>
                    <w:r>
                      <w:rPr>
                        <w:sz w:val="36"/>
                      </w:rPr>
                      <w:t>灯</w:t>
                    </w:r>
                    <w:r>
                      <w:rPr>
                        <w:spacing w:val="-360"/>
                        <w:position w:val="4"/>
                        <w:sz w:val="36"/>
                      </w:rPr>
                      <w:t>观</w:t>
                    </w:r>
                    <w:r>
                      <w:rPr>
                        <w:sz w:val="36"/>
                      </w:rPr>
                      <w:t>光</w:t>
                    </w:r>
                    <w:r>
                      <w:rPr>
                        <w:spacing w:val="-360"/>
                        <w:position w:val="4"/>
                        <w:sz w:val="36"/>
                      </w:rPr>
                      <w:t>照</w:t>
                    </w:r>
                    <w:r>
                      <w:rPr>
                        <w:sz w:val="36"/>
                      </w:rPr>
                      <w:t>工</w:t>
                    </w:r>
                    <w:r>
                      <w:rPr>
                        <w:spacing w:val="-360"/>
                        <w:position w:val="4"/>
                        <w:sz w:val="36"/>
                      </w:rPr>
                      <w:t>明</w:t>
                    </w:r>
                    <w:r>
                      <w:rPr>
                        <w:sz w:val="36"/>
                      </w:rPr>
                      <w:t>程</w:t>
                    </w:r>
                    <w:r>
                      <w:rPr>
                        <w:position w:val="4"/>
                        <w:sz w:val="36"/>
                      </w:rPr>
                      <w:t>工程</w:t>
                    </w:r>
                  </w:p>
                  <w:p>
                    <w:pPr>
                      <w:spacing w:before="0" w:line="337" w:lineRule="exact"/>
                      <w:ind w:left="0" w:right="0" w:firstLine="0"/>
                      <w:jc w:val="left"/>
                      <w:rPr>
                        <w:sz w:val="36"/>
                      </w:rPr>
                    </w:pPr>
                    <w:r>
                      <w:rPr>
                        <w:sz w:val="36"/>
                      </w:rPr>
                      <w:t>项目名称</w:t>
                    </w:r>
                  </w:p>
                  <w:p>
                    <w:pPr>
                      <w:spacing w:before="0" w:line="346" w:lineRule="exact"/>
                      <w:ind w:left="3726" w:right="0" w:firstLine="0"/>
                      <w:jc w:val="left"/>
                      <w:rPr>
                        <w:sz w:val="36"/>
                      </w:rPr>
                    </w:pPr>
                    <w:r>
                      <w:rPr>
                        <w:sz w:val="36"/>
                      </w:rPr>
                      <w:t>2.张江软件园建筑 LED 照明工程</w:t>
                    </w:r>
                  </w:p>
                  <w:p>
                    <w:pPr>
                      <w:spacing w:before="0" w:line="353" w:lineRule="exact"/>
                      <w:ind w:left="0" w:right="0" w:firstLine="0"/>
                      <w:jc w:val="left"/>
                      <w:rPr>
                        <w:sz w:val="36"/>
                      </w:rPr>
                    </w:pPr>
                    <w:r>
                      <w:rPr>
                        <w:sz w:val="36"/>
                      </w:rPr>
                      <w:t>担任工程项目经理的</w:t>
                    </w:r>
                  </w:p>
                  <w:p>
                    <w:pPr>
                      <w:tabs>
                        <w:tab w:val="left" w:pos="3726"/>
                      </w:tabs>
                      <w:spacing w:before="43" w:line="177" w:lineRule="auto"/>
                      <w:ind w:left="0" w:right="0" w:firstLine="0"/>
                      <w:jc w:val="left"/>
                      <w:rPr>
                        <w:sz w:val="36"/>
                      </w:rPr>
                    </w:pPr>
                    <w:r>
                      <w:rPr>
                        <w:position w:val="-22"/>
                        <w:sz w:val="36"/>
                      </w:rPr>
                      <w:t>项目名称</w:t>
                      <w:tab/>
                    </w:r>
                    <w:r>
                      <w:rPr>
                        <w:sz w:val="36"/>
                      </w:rPr>
                      <w:t>3.上海闵行法院灯光工程</w:t>
                    </w:r>
                  </w:p>
                  <w:p>
                    <w:pPr>
                      <w:spacing w:before="0" w:line="325" w:lineRule="exact"/>
                      <w:ind w:left="3726" w:right="0" w:firstLine="0"/>
                      <w:jc w:val="left"/>
                      <w:rPr>
                        <w:sz w:val="36"/>
                      </w:rPr>
                    </w:pPr>
                    <w:r>
                      <w:rPr>
                        <w:sz w:val="36"/>
                      </w:rPr>
                      <w:t>1. 上海华旭国际广场建筑外观照明工程</w:t>
                    </w:r>
                  </w:p>
                </w:txbxContent>
              </v:textbox>
            </v:shape>
            <v:shape id="_x0000_s1102" type="#_x0000_t202" style="width:3260;height:360;left:1991;position:absolute;top:10476" filled="f" stroked="f">
              <v:textbox inset="0,0,0,0">
                <w:txbxContent>
                  <w:p>
                    <w:pPr>
                      <w:spacing w:before="0" w:line="360" w:lineRule="exact"/>
                      <w:ind w:left="0" w:right="0" w:firstLine="0"/>
                      <w:jc w:val="left"/>
                      <w:rPr>
                        <w:sz w:val="36"/>
                      </w:rPr>
                    </w:pPr>
                    <w:r>
                      <w:rPr>
                        <w:sz w:val="36"/>
                      </w:rPr>
                      <w:t>担任工程施工管理的</w:t>
                    </w:r>
                  </w:p>
                </w:txbxContent>
              </v:textbox>
            </v:shape>
            <v:shape id="_x0000_s1103" type="#_x0000_t202" style="width:6680;height:360;left:5718;position:absolute;top:10472" filled="f" stroked="f">
              <v:textbox inset="0,0,0,0">
                <w:txbxContent>
                  <w:p>
                    <w:pPr>
                      <w:spacing w:before="0" w:line="360" w:lineRule="exact"/>
                      <w:ind w:left="0" w:right="0" w:firstLine="0"/>
                      <w:jc w:val="left"/>
                      <w:rPr>
                        <w:sz w:val="36"/>
                      </w:rPr>
                    </w:pPr>
                    <w:r>
                      <w:rPr>
                        <w:sz w:val="36"/>
                      </w:rPr>
                      <w:t>2. 上海裕景国际大饭店建筑外观照明工程</w:t>
                    </w:r>
                  </w:p>
                </w:txbxContent>
              </v:textbox>
            </v:shape>
            <v:shape id="_x0000_s1104" type="#_x0000_t202" style="width:3260;height:1030;left:1991;position:absolute;top:11178" filled="f" stroked="f">
              <v:textbox inset="0,0,0,0">
                <w:txbxContent>
                  <w:p>
                    <w:pPr>
                      <w:spacing w:before="0" w:line="411" w:lineRule="exact"/>
                      <w:ind w:left="0" w:right="0" w:firstLine="0"/>
                      <w:jc w:val="left"/>
                      <w:rPr>
                        <w:sz w:val="36"/>
                      </w:rPr>
                    </w:pPr>
                    <w:r>
                      <w:rPr>
                        <w:sz w:val="36"/>
                      </w:rPr>
                      <w:t>项目名称</w:t>
                    </w:r>
                  </w:p>
                  <w:p>
                    <w:pPr>
                      <w:spacing w:before="208" w:line="411" w:lineRule="exact"/>
                      <w:ind w:left="0" w:right="0" w:firstLine="0"/>
                      <w:jc w:val="left"/>
                      <w:rPr>
                        <w:sz w:val="36"/>
                      </w:rPr>
                    </w:pPr>
                    <w:r>
                      <w:rPr>
                        <w:sz w:val="36"/>
                      </w:rPr>
                      <w:t>担任工程施工管理的</w:t>
                    </w:r>
                  </w:p>
                </w:txbxContent>
              </v:textbox>
            </v:shape>
            <v:shape id="_x0000_s1105" type="#_x0000_t202" style="width:6680;height:994;left:5718;position:absolute;top:11189" filled="f" stroked="f">
              <v:textbox inset="0,0,0,0">
                <w:txbxContent>
                  <w:p>
                    <w:pPr>
                      <w:spacing w:before="0" w:line="421" w:lineRule="exact"/>
                      <w:ind w:left="0" w:right="0" w:firstLine="0"/>
                      <w:jc w:val="left"/>
                      <w:rPr>
                        <w:sz w:val="36"/>
                      </w:rPr>
                    </w:pPr>
                    <w:r>
                      <w:rPr>
                        <w:spacing w:val="-180"/>
                        <w:position w:val="1"/>
                        <w:sz w:val="36"/>
                      </w:rPr>
                      <w:t>3</w:t>
                    </w:r>
                    <w:r>
                      <w:rPr>
                        <w:sz w:val="36"/>
                      </w:rPr>
                      <w:t xml:space="preserve">1. </w:t>
                    </w:r>
                    <w:r>
                      <w:rPr>
                        <w:spacing w:val="-360"/>
                        <w:position w:val="1"/>
                        <w:sz w:val="36"/>
                      </w:rPr>
                      <w:t>温</w:t>
                    </w:r>
                    <w:r>
                      <w:rPr>
                        <w:sz w:val="36"/>
                      </w:rPr>
                      <w:t>江</w:t>
                    </w:r>
                    <w:r>
                      <w:rPr>
                        <w:spacing w:val="-360"/>
                        <w:position w:val="1"/>
                        <w:sz w:val="36"/>
                      </w:rPr>
                      <w:t>州</w:t>
                    </w:r>
                    <w:r>
                      <w:rPr>
                        <w:sz w:val="36"/>
                      </w:rPr>
                      <w:t>苏</w:t>
                    </w:r>
                    <w:r>
                      <w:rPr>
                        <w:spacing w:val="-360"/>
                        <w:position w:val="1"/>
                        <w:sz w:val="36"/>
                      </w:rPr>
                      <w:t>新</w:t>
                    </w:r>
                    <w:r>
                      <w:rPr>
                        <w:sz w:val="36"/>
                      </w:rPr>
                      <w:t>宜</w:t>
                    </w:r>
                    <w:r>
                      <w:rPr>
                        <w:spacing w:val="-360"/>
                        <w:position w:val="1"/>
                        <w:sz w:val="36"/>
                      </w:rPr>
                      <w:t>世</w:t>
                    </w:r>
                    <w:r>
                      <w:rPr>
                        <w:sz w:val="36"/>
                      </w:rPr>
                      <w:t>兴</w:t>
                    </w:r>
                    <w:r>
                      <w:rPr>
                        <w:spacing w:val="-360"/>
                        <w:position w:val="1"/>
                        <w:sz w:val="36"/>
                      </w:rPr>
                      <w:t>纪</w:t>
                    </w:r>
                    <w:r>
                      <w:rPr>
                        <w:sz w:val="36"/>
                      </w:rPr>
                      <w:t>团</w:t>
                    </w:r>
                    <w:r>
                      <w:rPr>
                        <w:spacing w:val="-360"/>
                        <w:position w:val="1"/>
                        <w:sz w:val="36"/>
                      </w:rPr>
                      <w:t>大</w:t>
                    </w:r>
                    <w:r>
                      <w:rPr>
                        <w:sz w:val="36"/>
                      </w:rPr>
                      <w:t>氿</w:t>
                    </w:r>
                    <w:r>
                      <w:rPr>
                        <w:spacing w:val="-360"/>
                        <w:position w:val="1"/>
                        <w:sz w:val="36"/>
                      </w:rPr>
                      <w:t>厦</w:t>
                    </w:r>
                    <w:r>
                      <w:rPr>
                        <w:sz w:val="36"/>
                      </w:rPr>
                      <w:t>湖</w:t>
                    </w:r>
                    <w:r>
                      <w:rPr>
                        <w:spacing w:val="-360"/>
                        <w:position w:val="1"/>
                        <w:sz w:val="36"/>
                      </w:rPr>
                      <w:t>建</w:t>
                    </w:r>
                    <w:r>
                      <w:rPr>
                        <w:sz w:val="36"/>
                      </w:rPr>
                      <w:t>亮</w:t>
                    </w:r>
                    <w:r>
                      <w:rPr>
                        <w:spacing w:val="-360"/>
                        <w:position w:val="1"/>
                        <w:sz w:val="36"/>
                      </w:rPr>
                      <w:t>筑</w:t>
                    </w:r>
                    <w:r>
                      <w:rPr>
                        <w:sz w:val="36"/>
                      </w:rPr>
                      <w:t>化</w:t>
                    </w:r>
                    <w:r>
                      <w:rPr>
                        <w:spacing w:val="-360"/>
                        <w:position w:val="1"/>
                        <w:sz w:val="36"/>
                      </w:rPr>
                      <w:t>外</w:t>
                    </w:r>
                    <w:r>
                      <w:rPr>
                        <w:sz w:val="36"/>
                      </w:rPr>
                      <w:t>工</w:t>
                    </w:r>
                    <w:r>
                      <w:rPr>
                        <w:spacing w:val="-360"/>
                        <w:position w:val="1"/>
                        <w:sz w:val="36"/>
                      </w:rPr>
                      <w:t>观</w:t>
                    </w:r>
                    <w:r>
                      <w:rPr>
                        <w:sz w:val="36"/>
                      </w:rPr>
                      <w:t>程</w:t>
                    </w:r>
                    <w:r>
                      <w:rPr>
                        <w:position w:val="1"/>
                        <w:sz w:val="36"/>
                      </w:rPr>
                      <w:t>照明工程</w:t>
                    </w:r>
                  </w:p>
                  <w:p>
                    <w:pPr>
                      <w:spacing w:before="161" w:line="411" w:lineRule="exact"/>
                      <w:ind w:left="0" w:right="0" w:firstLine="0"/>
                      <w:jc w:val="left"/>
                      <w:rPr>
                        <w:sz w:val="36"/>
                      </w:rPr>
                    </w:pPr>
                    <w:r>
                      <w:rPr>
                        <w:sz w:val="36"/>
                      </w:rPr>
                      <w:t>2. 上海裕景国际大饭店建筑外观照明工程</w:t>
                    </w:r>
                  </w:p>
                </w:txbxContent>
              </v:textbox>
            </v:shape>
            <v:shape id="_x0000_s1106" type="#_x0000_t202" style="width:1460;height:360;left:1991;position:absolute;top:12549" filled="f" stroked="f">
              <v:textbox inset="0,0,0,0">
                <w:txbxContent>
                  <w:p>
                    <w:pPr>
                      <w:spacing w:before="0" w:line="360" w:lineRule="exact"/>
                      <w:ind w:left="0" w:right="0" w:firstLine="0"/>
                      <w:jc w:val="left"/>
                      <w:rPr>
                        <w:sz w:val="36"/>
                      </w:rPr>
                    </w:pPr>
                    <w:r>
                      <w:rPr>
                        <w:sz w:val="36"/>
                      </w:rPr>
                      <w:t>项目名称</w:t>
                    </w:r>
                  </w:p>
                </w:txbxContent>
              </v:textbox>
            </v:shape>
            <v:shape id="_x0000_s1107" type="#_x0000_t202" style="width:4880;height:360;left:5718;position:absolute;top:12539" filled="f" stroked="f">
              <v:textbox inset="0,0,0,0">
                <w:txbxContent>
                  <w:p>
                    <w:pPr>
                      <w:spacing w:before="0" w:line="360" w:lineRule="exact"/>
                      <w:ind w:left="0" w:right="0" w:firstLine="0"/>
                      <w:jc w:val="left"/>
                      <w:rPr>
                        <w:sz w:val="36"/>
                      </w:rPr>
                    </w:pPr>
                    <w:r>
                      <w:rPr>
                        <w:sz w:val="36"/>
                      </w:rPr>
                      <w:t>3. 朱家角朱溪路景观照明工程</w:t>
                    </w:r>
                  </w:p>
                </w:txbxContent>
              </v:textbox>
            </v:shape>
            <v:shape id="_x0000_s1108" type="#_x0000_t202" style="width:1100;height:360;left:1991;position:absolute;top:13244" filled="f" stroked="f">
              <v:textbox inset="0,0,0,0">
                <w:txbxContent>
                  <w:p>
                    <w:pPr>
                      <w:spacing w:before="0" w:line="360" w:lineRule="exact"/>
                      <w:ind w:left="0" w:right="0" w:firstLine="0"/>
                      <w:jc w:val="left"/>
                      <w:rPr>
                        <w:sz w:val="36"/>
                      </w:rPr>
                    </w:pPr>
                    <w:r>
                      <w:rPr>
                        <w:sz w:val="36"/>
                      </w:rPr>
                      <w:t>备注：</w:t>
                    </w:r>
                  </w:p>
                </w:txbxContent>
              </v:textbox>
            </v:shape>
            <v:shape id="_x0000_s1109" type="#_x0000_t202" style="width:1100;height:360;left:1991;position:absolute;top:14594" filled="f" stroked="f">
              <v:textbox inset="0,0,0,0">
                <w:txbxContent>
                  <w:p>
                    <w:pPr>
                      <w:spacing w:before="0" w:line="360" w:lineRule="exact"/>
                      <w:ind w:left="0" w:right="0" w:firstLine="0"/>
                      <w:jc w:val="left"/>
                      <w:rPr>
                        <w:sz w:val="36"/>
                      </w:rPr>
                    </w:pPr>
                    <w:r>
                      <w:rPr>
                        <w:sz w:val="36"/>
                      </w:rPr>
                      <w:t>备注：</w:t>
                    </w:r>
                  </w:p>
                </w:txbxContent>
              </v:textbox>
            </v:shape>
            <w10:wrap type="topAndBottom"/>
          </v:group>
        </w:pict>
      </w:r>
    </w:p>
    <w:p>
      <w:pPr>
        <w:pStyle w:val="BodyText"/>
        <w:spacing w:before="7"/>
        <w:rPr>
          <w:sz w:val="5"/>
        </w:rPr>
      </w:pPr>
    </w:p>
    <w:p>
      <w:pPr>
        <w:pStyle w:val="BodyText"/>
        <w:spacing w:before="50"/>
        <w:ind w:left="288"/>
      </w:pPr>
      <w:r>
        <w:pict>
          <v:group id="_x0000_s1110" style="width:721pt;height:137pt;margin-top:26.99pt;margin-left:97pt;mso-position-horizontal-relative:page;mso-wrap-distance-left:0;mso-wrap-distance-right:0;position:absolute;z-index:-251654144" coordorigin="1940,540" coordsize="14420,2740">
            <v:shape id="_x0000_s1111" type="#_x0000_t75" style="width:14420;height:2740;left:1940;position:absolute;top:539" stroked="f">
              <v:imagedata r:id="rId19" o:title=""/>
            </v:shape>
            <v:shape id="_x0000_s1112" type="#_x0000_t202" style="width:740;height:360;left:2128;position:absolute;top:777" filled="f" stroked="f">
              <v:textbox inset="0,0,0,0">
                <w:txbxContent>
                  <w:p>
                    <w:pPr>
                      <w:spacing w:before="0" w:line="360" w:lineRule="exact"/>
                      <w:ind w:left="0" w:right="0" w:firstLine="0"/>
                      <w:jc w:val="left"/>
                      <w:rPr>
                        <w:sz w:val="36"/>
                      </w:rPr>
                    </w:pPr>
                    <w:r>
                      <w:rPr>
                        <w:sz w:val="36"/>
                      </w:rPr>
                      <w:t>姓名</w:t>
                    </w:r>
                  </w:p>
                </w:txbxContent>
              </v:textbox>
            </v:shape>
            <v:shape id="_x0000_s1113" type="#_x0000_t202" style="width:1100;height:360;left:5350;position:absolute;top:777" filled="f" stroked="f">
              <v:textbox inset="0,0,0,0">
                <w:txbxContent>
                  <w:p>
                    <w:pPr>
                      <w:spacing w:before="0" w:line="360" w:lineRule="exact"/>
                      <w:ind w:left="0" w:right="0" w:firstLine="0"/>
                      <w:jc w:val="left"/>
                      <w:rPr>
                        <w:sz w:val="36"/>
                      </w:rPr>
                    </w:pPr>
                    <w:r>
                      <w:rPr>
                        <w:sz w:val="36"/>
                      </w:rPr>
                      <w:t>黄克彪</w:t>
                    </w:r>
                  </w:p>
                </w:txbxContent>
              </v:textbox>
            </v:shape>
            <v:shape id="_x0000_s1114" type="#_x0000_t202" style="width:740;height:360;left:7809;position:absolute;top:777" filled="f" stroked="f">
              <v:textbox inset="0,0,0,0">
                <w:txbxContent>
                  <w:p>
                    <w:pPr>
                      <w:spacing w:before="0" w:line="360" w:lineRule="exact"/>
                      <w:ind w:left="0" w:right="0" w:firstLine="0"/>
                      <w:jc w:val="left"/>
                      <w:rPr>
                        <w:sz w:val="36"/>
                      </w:rPr>
                    </w:pPr>
                    <w:r>
                      <w:rPr>
                        <w:sz w:val="36"/>
                      </w:rPr>
                      <w:t>性别</w:t>
                    </w:r>
                  </w:p>
                </w:txbxContent>
              </v:textbox>
            </v:shape>
            <v:shape id="_x0000_s1115" type="#_x0000_t202" style="width:380;height:360;left:10730;position:absolute;top:777" filled="f" stroked="f">
              <v:textbox inset="0,0,0,0">
                <w:txbxContent>
                  <w:p>
                    <w:pPr>
                      <w:spacing w:before="0" w:line="360" w:lineRule="exact"/>
                      <w:ind w:left="0" w:right="0" w:firstLine="0"/>
                      <w:jc w:val="left"/>
                      <w:rPr>
                        <w:sz w:val="36"/>
                      </w:rPr>
                    </w:pPr>
                    <w:r>
                      <w:rPr>
                        <w:sz w:val="36"/>
                      </w:rPr>
                      <w:t>男</w:t>
                    </w:r>
                  </w:p>
                </w:txbxContent>
              </v:textbox>
            </v:shape>
            <v:shape id="_x0000_s1116" type="#_x0000_t202" style="width:740;height:360;left:13607;position:absolute;top:777" filled="f" stroked="f">
              <v:textbox inset="0,0,0,0">
                <w:txbxContent>
                  <w:p>
                    <w:pPr>
                      <w:spacing w:before="0" w:line="360" w:lineRule="exact"/>
                      <w:ind w:left="0" w:right="0" w:firstLine="0"/>
                      <w:jc w:val="left"/>
                      <w:rPr>
                        <w:sz w:val="36"/>
                      </w:rPr>
                    </w:pPr>
                    <w:r>
                      <w:rPr>
                        <w:sz w:val="36"/>
                      </w:rPr>
                      <w:t>年龄</w:t>
                    </w:r>
                  </w:p>
                </w:txbxContent>
              </v:textbox>
            </v:shape>
            <v:shape id="_x0000_s1117" type="#_x0000_t202" style="width:380;height:360;left:15033;position:absolute;top:777" filled="f" stroked="f">
              <v:textbox inset="0,0,0,0">
                <w:txbxContent>
                  <w:p>
                    <w:pPr>
                      <w:spacing w:before="0" w:line="360" w:lineRule="exact"/>
                      <w:ind w:left="0" w:right="0" w:firstLine="0"/>
                      <w:jc w:val="left"/>
                      <w:rPr>
                        <w:sz w:val="36"/>
                      </w:rPr>
                    </w:pPr>
                    <w:r>
                      <w:rPr>
                        <w:sz w:val="36"/>
                      </w:rPr>
                      <w:t>42</w:t>
                    </w:r>
                  </w:p>
                </w:txbxContent>
              </v:textbox>
            </v:shape>
            <v:shape id="_x0000_s1118" type="#_x0000_t202" style="width:740;height:360;left:2128;position:absolute;top:1450" filled="f" stroked="f">
              <v:textbox inset="0,0,0,0">
                <w:txbxContent>
                  <w:p>
                    <w:pPr>
                      <w:spacing w:before="0" w:line="360" w:lineRule="exact"/>
                      <w:ind w:left="0" w:right="0" w:firstLine="0"/>
                      <w:jc w:val="left"/>
                      <w:rPr>
                        <w:sz w:val="36"/>
                      </w:rPr>
                    </w:pPr>
                    <w:r>
                      <w:rPr>
                        <w:sz w:val="36"/>
                      </w:rPr>
                      <w:t>职务</w:t>
                    </w:r>
                  </w:p>
                </w:txbxContent>
              </v:textbox>
            </v:shape>
            <v:shape id="_x0000_s1119" type="#_x0000_t202" style="width:1820;height:360;left:5350;position:absolute;top:1450" filled="f" stroked="f">
              <v:textbox inset="0,0,0,0">
                <w:txbxContent>
                  <w:p>
                    <w:pPr>
                      <w:spacing w:before="0" w:line="360" w:lineRule="exact"/>
                      <w:ind w:left="0" w:right="0" w:firstLine="0"/>
                      <w:jc w:val="left"/>
                      <w:rPr>
                        <w:sz w:val="36"/>
                      </w:rPr>
                    </w:pPr>
                    <w:r>
                      <w:rPr>
                        <w:sz w:val="36"/>
                      </w:rPr>
                      <w:t>项目工程师</w:t>
                    </w:r>
                  </w:p>
                </w:txbxContent>
              </v:textbox>
            </v:shape>
            <v:shape id="_x0000_s1120" type="#_x0000_t202" style="width:740;height:360;left:7809;position:absolute;top:1450" filled="f" stroked="f">
              <v:textbox inset="0,0,0,0">
                <w:txbxContent>
                  <w:p>
                    <w:pPr>
                      <w:spacing w:before="0" w:line="360" w:lineRule="exact"/>
                      <w:ind w:left="0" w:right="0" w:firstLine="0"/>
                      <w:jc w:val="left"/>
                      <w:rPr>
                        <w:sz w:val="36"/>
                      </w:rPr>
                    </w:pPr>
                    <w:r>
                      <w:rPr>
                        <w:sz w:val="36"/>
                      </w:rPr>
                      <w:t>职称</w:t>
                    </w:r>
                  </w:p>
                </w:txbxContent>
              </v:textbox>
            </v:shape>
            <v:shape id="_x0000_s1121" type="#_x0000_t202" style="width:740;height:360;left:13607;position:absolute;top:1450" filled="f" stroked="f">
              <v:textbox inset="0,0,0,0">
                <w:txbxContent>
                  <w:p>
                    <w:pPr>
                      <w:spacing w:before="0" w:line="360" w:lineRule="exact"/>
                      <w:ind w:left="0" w:right="0" w:firstLine="0"/>
                      <w:jc w:val="left"/>
                      <w:rPr>
                        <w:sz w:val="36"/>
                      </w:rPr>
                    </w:pPr>
                    <w:r>
                      <w:rPr>
                        <w:sz w:val="36"/>
                      </w:rPr>
                      <w:t>学历</w:t>
                    </w:r>
                  </w:p>
                </w:txbxContent>
              </v:textbox>
            </v:shape>
            <v:shape id="_x0000_s1122" type="#_x0000_t202" style="width:740;height:360;left:15033;position:absolute;top:1450" filled="f" stroked="f">
              <v:textbox inset="0,0,0,0">
                <w:txbxContent>
                  <w:p>
                    <w:pPr>
                      <w:spacing w:before="0" w:line="360" w:lineRule="exact"/>
                      <w:ind w:left="0" w:right="0" w:firstLine="0"/>
                      <w:jc w:val="left"/>
                      <w:rPr>
                        <w:sz w:val="36"/>
                      </w:rPr>
                    </w:pPr>
                    <w:r>
                      <w:rPr>
                        <w:sz w:val="36"/>
                      </w:rPr>
                      <w:t>中专</w:t>
                    </w:r>
                  </w:p>
                </w:txbxContent>
              </v:textbox>
            </v:shape>
            <v:shape id="_x0000_s1123" type="#_x0000_t202" style="width:2180;height:360;left:2128;position:absolute;top:2127" filled="f" stroked="f">
              <v:textbox inset="0,0,0,0">
                <w:txbxContent>
                  <w:p>
                    <w:pPr>
                      <w:spacing w:before="0" w:line="360" w:lineRule="exact"/>
                      <w:ind w:left="0" w:right="0" w:firstLine="0"/>
                      <w:jc w:val="left"/>
                      <w:rPr>
                        <w:sz w:val="36"/>
                      </w:rPr>
                    </w:pPr>
                    <w:r>
                      <w:rPr>
                        <w:sz w:val="36"/>
                      </w:rPr>
                      <w:t>参加工作年限</w:t>
                    </w:r>
                  </w:p>
                </w:txbxContent>
              </v:textbox>
            </v:shape>
            <v:shape id="_x0000_s1124" type="#_x0000_t202" style="width:831;height:360;left:5350;position:absolute;top:2127" filled="f" stroked="f">
              <v:textbox inset="0,0,0,0">
                <w:txbxContent>
                  <w:p>
                    <w:pPr>
                      <w:spacing w:before="0" w:line="360" w:lineRule="exact"/>
                      <w:ind w:left="0" w:right="0" w:firstLine="0"/>
                      <w:jc w:val="left"/>
                      <w:rPr>
                        <w:sz w:val="36"/>
                      </w:rPr>
                    </w:pPr>
                    <w:r>
                      <w:rPr>
                        <w:sz w:val="36"/>
                      </w:rPr>
                      <w:t>20</w:t>
                    </w:r>
                    <w:r>
                      <w:rPr>
                        <w:spacing w:val="-45"/>
                        <w:sz w:val="36"/>
                      </w:rPr>
                      <w:t xml:space="preserve"> 年</w:t>
                    </w:r>
                  </w:p>
                </w:txbxContent>
              </v:textbox>
            </v:shape>
            <v:shape id="_x0000_s1125" type="#_x0000_t202" style="width:2180;height:360;left:7809;position:absolute;top:2127" filled="f" stroked="f">
              <v:textbox inset="0,0,0,0">
                <w:txbxContent>
                  <w:p>
                    <w:pPr>
                      <w:spacing w:before="0" w:line="360" w:lineRule="exact"/>
                      <w:ind w:left="0" w:right="0" w:firstLine="0"/>
                      <w:jc w:val="left"/>
                      <w:rPr>
                        <w:sz w:val="36"/>
                      </w:rPr>
                    </w:pPr>
                    <w:r>
                      <w:rPr>
                        <w:sz w:val="36"/>
                      </w:rPr>
                      <w:t>从事项目年限</w:t>
                    </w:r>
                  </w:p>
                </w:txbxContent>
              </v:textbox>
            </v:shape>
            <v:shape id="_x0000_s1126" type="#_x0000_t202" style="width:830;height:360;left:10730;position:absolute;top:2127" filled="f" stroked="f">
              <v:textbox inset="0,0,0,0">
                <w:txbxContent>
                  <w:p>
                    <w:pPr>
                      <w:spacing w:before="0" w:line="360" w:lineRule="exact"/>
                      <w:ind w:left="0" w:right="0" w:firstLine="0"/>
                      <w:jc w:val="left"/>
                      <w:rPr>
                        <w:sz w:val="36"/>
                      </w:rPr>
                    </w:pPr>
                    <w:r>
                      <w:rPr>
                        <w:sz w:val="36"/>
                      </w:rPr>
                      <w:t>10</w:t>
                    </w:r>
                    <w:r>
                      <w:rPr>
                        <w:spacing w:val="-45"/>
                        <w:sz w:val="36"/>
                      </w:rPr>
                      <w:t xml:space="preserve"> 年</w:t>
                    </w:r>
                  </w:p>
                </w:txbxContent>
              </v:textbox>
            </v:shape>
            <v:shape id="_x0000_s1127" type="#_x0000_t202" style="width:3620;height:360;left:7341;position:absolute;top:2800" filled="f" stroked="f">
              <v:textbox inset="0,0,0,0">
                <w:txbxContent>
                  <w:p>
                    <w:pPr>
                      <w:spacing w:before="0" w:line="360" w:lineRule="exact"/>
                      <w:ind w:left="0" w:right="0" w:firstLine="0"/>
                      <w:jc w:val="left"/>
                      <w:rPr>
                        <w:sz w:val="36"/>
                      </w:rPr>
                    </w:pPr>
                    <w:r>
                      <w:rPr>
                        <w:sz w:val="36"/>
                      </w:rPr>
                      <w:t>从事类似工程项目情况</w:t>
                    </w:r>
                  </w:p>
                </w:txbxContent>
              </v:textbox>
            </v:shape>
            <w10:wrap type="topAndBottom"/>
          </v:group>
        </w:pict>
      </w:r>
      <w:r>
        <w:t>项目工程师</w:t>
      </w:r>
    </w:p>
    <w:p>
      <w:pPr>
        <w:spacing w:after="0"/>
        <w:sectPr>
          <w:headerReference w:type="default" r:id="rId20"/>
          <w:footerReference w:type="default" r:id="rId21"/>
          <w:pgSz w:w="17860" w:h="25260"/>
          <w:pgMar w:top="1360" w:right="920" w:bottom="2120" w:left="1840" w:header="1050" w:footer="1922"/>
          <w:pgNumType w:start="6"/>
          <w:cols w:space="708"/>
        </w:sectPr>
      </w:pPr>
    </w:p>
    <w:p>
      <w:pPr>
        <w:pStyle w:val="BodyText"/>
        <w:rPr>
          <w:sz w:val="20"/>
        </w:rPr>
      </w:pPr>
      <w:r>
        <w:pict>
          <v:group id="_x0000_s1128" style="width:721pt;height:204pt;margin-top:758pt;margin-left:97pt;mso-position-horizontal-relative:page;mso-position-vertical-relative:page;position:absolute;z-index:-251651072" coordorigin="1940,15160" coordsize="14420,4080">
            <v:shape id="_x0000_s1129" type="#_x0000_t75" style="width:14420;height:4080;left:1940;position:absolute;top:15160" stroked="f">
              <v:imagedata r:id="rId22" o:title=""/>
            </v:shape>
            <v:shape id="_x0000_s1130" type="#_x0000_t202" style="width:3620;height:360;left:7341;position:absolute;top:18089" filled="f" stroked="f">
              <v:textbox inset="0,0,0,0">
                <w:txbxContent>
                  <w:p>
                    <w:pPr>
                      <w:spacing w:before="0" w:line="360" w:lineRule="exact"/>
                      <w:ind w:left="0" w:right="0" w:firstLine="0"/>
                      <w:jc w:val="left"/>
                      <w:rPr>
                        <w:sz w:val="36"/>
                      </w:rPr>
                    </w:pPr>
                    <w:r>
                      <w:rPr>
                        <w:sz w:val="36"/>
                      </w:rPr>
                      <w:t>从事类似工程项目情况</w:t>
                    </w:r>
                  </w:p>
                </w:txbxContent>
              </v:textbox>
            </v:shape>
            <v:shape id="_x0000_s1131" type="#_x0000_t202" style="width:1460;height:360;left:2128;position:absolute;top:18766" filled="f" stroked="f">
              <v:textbox inset="0,0,0,0">
                <w:txbxContent>
                  <w:p>
                    <w:pPr>
                      <w:spacing w:before="0" w:line="360" w:lineRule="exact"/>
                      <w:ind w:left="0" w:right="0" w:firstLine="0"/>
                      <w:jc w:val="left"/>
                      <w:rPr>
                        <w:sz w:val="36"/>
                      </w:rPr>
                    </w:pPr>
                    <w:r>
                      <w:rPr>
                        <w:sz w:val="36"/>
                      </w:rPr>
                      <w:t>项目名称</w:t>
                    </w:r>
                  </w:p>
                </w:txbxContent>
              </v:textbox>
            </v:shape>
            <v:shape id="_x0000_s1132" type="#_x0000_t202" style="width:1460;height:360;left:5382;position:absolute;top:18766" filled="f" stroked="f">
              <v:textbox inset="0,0,0,0">
                <w:txbxContent>
                  <w:p>
                    <w:pPr>
                      <w:spacing w:before="0" w:line="360" w:lineRule="exact"/>
                      <w:ind w:left="0" w:right="0" w:firstLine="0"/>
                      <w:jc w:val="left"/>
                      <w:rPr>
                        <w:sz w:val="36"/>
                      </w:rPr>
                    </w:pPr>
                    <w:r>
                      <w:rPr>
                        <w:sz w:val="36"/>
                      </w:rPr>
                      <w:t>建设规模</w:t>
                    </w:r>
                  </w:p>
                </w:txbxContent>
              </v:textbox>
            </v:shape>
            <v:shape id="_x0000_s1133" type="#_x0000_t202" style="width:1820;height:360;left:7954;position:absolute;top:18766" filled="f" stroked="f">
              <v:textbox inset="0,0,0,0">
                <w:txbxContent>
                  <w:p>
                    <w:pPr>
                      <w:spacing w:before="0" w:line="360" w:lineRule="exact"/>
                      <w:ind w:left="0" w:right="0" w:firstLine="0"/>
                      <w:jc w:val="left"/>
                      <w:rPr>
                        <w:sz w:val="36"/>
                      </w:rPr>
                    </w:pPr>
                    <w:r>
                      <w:rPr>
                        <w:sz w:val="36"/>
                      </w:rPr>
                      <w:t>开竣工日期</w:t>
                    </w:r>
                  </w:p>
                </w:txbxContent>
              </v:textbox>
            </v:shape>
            <v:shape id="_x0000_s1134" type="#_x0000_t202" style="width:1460;height:360;left:12184;position:absolute;top:18766" filled="f" stroked="f">
              <v:textbox inset="0,0,0,0">
                <w:txbxContent>
                  <w:p>
                    <w:pPr>
                      <w:spacing w:before="0" w:line="360" w:lineRule="exact"/>
                      <w:ind w:left="0" w:right="0" w:firstLine="0"/>
                      <w:jc w:val="left"/>
                      <w:rPr>
                        <w:sz w:val="36"/>
                      </w:rPr>
                    </w:pPr>
                    <w:r>
                      <w:rPr>
                        <w:sz w:val="36"/>
                      </w:rPr>
                      <w:t>工程质量</w:t>
                    </w:r>
                  </w:p>
                </w:txbxContent>
              </v:textbox>
            </v:shape>
          </v:group>
        </w:pict>
      </w:r>
      <w:r>
        <w:pict>
          <v:group id="_x0000_s1135" style="width:721pt;height:234pt;margin-top:91pt;margin-left:97pt;mso-position-horizontal-relative:page;mso-position-vertical-relative:page;position:absolute;z-index:-251650048" coordorigin="1940,1820" coordsize="14420,4680">
            <v:shape id="_x0000_s1136" type="#_x0000_t75" style="width:14420;height:4680;left:1940;position:absolute;top:1820" stroked="f">
              <v:imagedata r:id="rId23" o:title=""/>
            </v:shape>
            <v:shape id="_x0000_s1137" type="#_x0000_t202" style="width:14420;height:4680;left:1940;position:absolute;top:1820" filled="f" stroked="f">
              <v:textbox inset="0,0,0,0">
                <w:txbxContent>
                  <w:p>
                    <w:pPr>
                      <w:spacing w:before="182"/>
                      <w:ind w:left="188" w:right="0" w:firstLine="0"/>
                      <w:jc w:val="left"/>
                      <w:rPr>
                        <w:sz w:val="36"/>
                      </w:rPr>
                    </w:pPr>
                    <w:r>
                      <w:rPr>
                        <w:sz w:val="36"/>
                      </w:rPr>
                      <w:t>项目名称</w:t>
                    </w:r>
                  </w:p>
                  <w:p>
                    <w:pPr>
                      <w:spacing w:before="212" w:line="345" w:lineRule="auto"/>
                      <w:ind w:left="188" w:right="11349" w:firstLine="0"/>
                      <w:jc w:val="left"/>
                      <w:rPr>
                        <w:sz w:val="36"/>
                      </w:rPr>
                    </w:pPr>
                    <w:r>
                      <w:rPr>
                        <w:sz w:val="36"/>
                      </w:rPr>
                      <w:t>江苏宜兴团氿湖亮化工程</w:t>
                    </w:r>
                  </w:p>
                </w:txbxContent>
              </v:textbox>
            </v:shape>
          </v:group>
        </w:pict>
      </w:r>
    </w:p>
    <w:p>
      <w:pPr>
        <w:pStyle w:val="BodyText"/>
        <w:rPr>
          <w:sz w:val="20"/>
        </w:rPr>
      </w:pPr>
    </w:p>
    <w:p>
      <w:pPr>
        <w:pStyle w:val="BodyText"/>
        <w:spacing w:before="6"/>
        <w:rPr>
          <w:sz w:val="13"/>
        </w:rPr>
      </w:pPr>
    </w:p>
    <w:tbl>
      <w:tblPr>
        <w:tblStyle w:val="TableNormal0"/>
        <w:tblW w:w="0" w:type="auto"/>
        <w:jc w:val="left"/>
        <w:tblInd w:w="34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61"/>
        <w:gridCol w:w="4040"/>
        <w:gridCol w:w="2259"/>
      </w:tblGrid>
      <w:tr>
        <w:tblPrEx>
          <w:tblW w:w="0" w:type="auto"/>
          <w:jc w:val="left"/>
          <w:tblInd w:w="34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2"/>
          <w:jc w:val="left"/>
        </w:trPr>
        <w:tc>
          <w:tcPr>
            <w:tcW w:w="2061" w:type="dxa"/>
          </w:tcPr>
          <w:p>
            <w:pPr>
              <w:pStyle w:val="TableParagraph"/>
              <w:spacing w:line="411" w:lineRule="exact"/>
              <w:ind w:left="50"/>
              <w:rPr>
                <w:sz w:val="36"/>
              </w:rPr>
            </w:pPr>
            <w:r>
              <w:rPr>
                <w:sz w:val="36"/>
              </w:rPr>
              <w:t>建设规模</w:t>
            </w:r>
          </w:p>
        </w:tc>
        <w:tc>
          <w:tcPr>
            <w:tcW w:w="4040" w:type="dxa"/>
          </w:tcPr>
          <w:p>
            <w:pPr>
              <w:pStyle w:val="TableParagraph"/>
              <w:spacing w:line="411" w:lineRule="exact"/>
              <w:ind w:left="571"/>
              <w:rPr>
                <w:sz w:val="36"/>
              </w:rPr>
            </w:pPr>
            <w:r>
              <w:rPr>
                <w:sz w:val="36"/>
              </w:rPr>
              <w:t>开竣工日期</w:t>
            </w:r>
          </w:p>
        </w:tc>
        <w:tc>
          <w:tcPr>
            <w:tcW w:w="2259" w:type="dxa"/>
          </w:tcPr>
          <w:p>
            <w:pPr>
              <w:pStyle w:val="TableParagraph"/>
              <w:spacing w:line="411" w:lineRule="exact"/>
              <w:ind w:left="769"/>
              <w:rPr>
                <w:sz w:val="36"/>
              </w:rPr>
            </w:pPr>
            <w:r>
              <w:rPr>
                <w:sz w:val="36"/>
              </w:rPr>
              <w:t>工程质量</w:t>
            </w:r>
          </w:p>
        </w:tc>
      </w:tr>
      <w:tr>
        <w:tblPrEx>
          <w:tblW w:w="0" w:type="auto"/>
          <w:jc w:val="left"/>
          <w:tblInd w:w="3489" w:type="dxa"/>
          <w:tblLayout w:type="fixed"/>
          <w:tblCellMar>
            <w:top w:w="0" w:type="dxa"/>
            <w:left w:w="0" w:type="dxa"/>
            <w:bottom w:w="0" w:type="dxa"/>
            <w:right w:w="0" w:type="dxa"/>
          </w:tblCellMar>
          <w:tblLook w:val="01E0"/>
        </w:tblPrEx>
        <w:trPr>
          <w:trHeight w:val="486"/>
          <w:jc w:val="left"/>
        </w:trPr>
        <w:tc>
          <w:tcPr>
            <w:tcW w:w="2061" w:type="dxa"/>
          </w:tcPr>
          <w:p>
            <w:pPr>
              <w:pStyle w:val="TableParagraph"/>
              <w:spacing w:before="21" w:line="445" w:lineRule="exact"/>
              <w:ind w:left="50"/>
              <w:rPr>
                <w:sz w:val="36"/>
              </w:rPr>
            </w:pPr>
            <w:r>
              <w:rPr>
                <w:sz w:val="36"/>
              </w:rPr>
              <w:t>1000 万</w:t>
            </w:r>
          </w:p>
        </w:tc>
        <w:tc>
          <w:tcPr>
            <w:tcW w:w="4040" w:type="dxa"/>
          </w:tcPr>
          <w:p>
            <w:pPr>
              <w:pStyle w:val="TableParagraph"/>
              <w:spacing w:before="21" w:line="445" w:lineRule="exact"/>
              <w:ind w:left="571"/>
              <w:rPr>
                <w:sz w:val="36"/>
              </w:rPr>
            </w:pPr>
            <w:r>
              <w:rPr>
                <w:sz w:val="36"/>
              </w:rPr>
              <w:t>2006.12-2007.5</w:t>
            </w:r>
          </w:p>
        </w:tc>
        <w:tc>
          <w:tcPr>
            <w:tcW w:w="2259" w:type="dxa"/>
          </w:tcPr>
          <w:p>
            <w:pPr>
              <w:pStyle w:val="TableParagraph"/>
              <w:spacing w:before="21" w:line="445" w:lineRule="exact"/>
              <w:ind w:left="769"/>
              <w:rPr>
                <w:sz w:val="36"/>
              </w:rPr>
            </w:pPr>
            <w:r>
              <w:rPr>
                <w:sz w:val="36"/>
              </w:rPr>
              <w:t>合格</w:t>
            </w:r>
          </w:p>
        </w:tc>
      </w:tr>
      <w:tr>
        <w:tblPrEx>
          <w:tblW w:w="0" w:type="auto"/>
          <w:jc w:val="left"/>
          <w:tblInd w:w="3489" w:type="dxa"/>
          <w:tblLayout w:type="fixed"/>
          <w:tblCellMar>
            <w:top w:w="0" w:type="dxa"/>
            <w:left w:w="0" w:type="dxa"/>
            <w:bottom w:w="0" w:type="dxa"/>
            <w:right w:w="0" w:type="dxa"/>
          </w:tblCellMar>
          <w:tblLook w:val="01E0"/>
        </w:tblPrEx>
        <w:trPr>
          <w:trHeight w:val="552"/>
          <w:jc w:val="left"/>
        </w:trPr>
        <w:tc>
          <w:tcPr>
            <w:tcW w:w="2061" w:type="dxa"/>
          </w:tcPr>
          <w:p>
            <w:pPr>
              <w:pStyle w:val="TableParagraph"/>
              <w:spacing w:before="3"/>
              <w:ind w:left="50"/>
              <w:rPr>
                <w:sz w:val="36"/>
              </w:rPr>
            </w:pPr>
            <w:r>
              <w:rPr>
                <w:sz w:val="36"/>
              </w:rPr>
              <w:t>400 万元</w:t>
            </w:r>
          </w:p>
        </w:tc>
        <w:tc>
          <w:tcPr>
            <w:tcW w:w="4040" w:type="dxa"/>
          </w:tcPr>
          <w:p>
            <w:pPr>
              <w:pStyle w:val="TableParagraph"/>
              <w:spacing w:before="3"/>
              <w:ind w:left="571"/>
              <w:rPr>
                <w:sz w:val="36"/>
              </w:rPr>
            </w:pPr>
            <w:r>
              <w:rPr>
                <w:sz w:val="36"/>
              </w:rPr>
              <w:t>2007.6-2008.3</w:t>
            </w:r>
          </w:p>
        </w:tc>
        <w:tc>
          <w:tcPr>
            <w:tcW w:w="2259" w:type="dxa"/>
          </w:tcPr>
          <w:p>
            <w:pPr>
              <w:pStyle w:val="TableParagraph"/>
              <w:spacing w:before="3"/>
              <w:ind w:left="769"/>
              <w:rPr>
                <w:sz w:val="36"/>
              </w:rPr>
            </w:pPr>
            <w:r>
              <w:rPr>
                <w:sz w:val="36"/>
              </w:rPr>
              <w:t>优良</w:t>
            </w:r>
          </w:p>
        </w:tc>
      </w:tr>
      <w:tr>
        <w:tblPrEx>
          <w:tblW w:w="0" w:type="auto"/>
          <w:jc w:val="left"/>
          <w:tblInd w:w="3489" w:type="dxa"/>
          <w:tblLayout w:type="fixed"/>
          <w:tblCellMar>
            <w:top w:w="0" w:type="dxa"/>
            <w:left w:w="0" w:type="dxa"/>
            <w:bottom w:w="0" w:type="dxa"/>
            <w:right w:w="0" w:type="dxa"/>
          </w:tblCellMar>
          <w:tblLook w:val="01E0"/>
        </w:tblPrEx>
        <w:trPr>
          <w:trHeight w:val="498"/>
          <w:jc w:val="left"/>
        </w:trPr>
        <w:tc>
          <w:tcPr>
            <w:tcW w:w="2061" w:type="dxa"/>
          </w:tcPr>
          <w:p>
            <w:pPr>
              <w:pStyle w:val="TableParagraph"/>
              <w:spacing w:before="88" w:line="391" w:lineRule="exact"/>
              <w:ind w:left="50"/>
              <w:rPr>
                <w:sz w:val="36"/>
              </w:rPr>
            </w:pPr>
            <w:r>
              <w:rPr>
                <w:sz w:val="36"/>
              </w:rPr>
              <w:t>150 万元</w:t>
            </w:r>
          </w:p>
        </w:tc>
        <w:tc>
          <w:tcPr>
            <w:tcW w:w="4040" w:type="dxa"/>
          </w:tcPr>
          <w:p>
            <w:pPr>
              <w:pStyle w:val="TableParagraph"/>
              <w:spacing w:before="88" w:line="391" w:lineRule="exact"/>
              <w:ind w:left="571"/>
              <w:rPr>
                <w:sz w:val="36"/>
              </w:rPr>
            </w:pPr>
            <w:r>
              <w:rPr>
                <w:sz w:val="36"/>
              </w:rPr>
              <w:t>2007.10-2007.12</w:t>
            </w:r>
          </w:p>
        </w:tc>
        <w:tc>
          <w:tcPr>
            <w:tcW w:w="2259" w:type="dxa"/>
          </w:tcPr>
          <w:p>
            <w:pPr>
              <w:pStyle w:val="TableParagraph"/>
              <w:spacing w:before="88" w:line="391" w:lineRule="exact"/>
              <w:ind w:left="769"/>
              <w:rPr>
                <w:sz w:val="36"/>
              </w:rPr>
            </w:pPr>
            <w:r>
              <w:rPr>
                <w:sz w:val="36"/>
              </w:rPr>
              <w:t>合格</w:t>
            </w:r>
          </w:p>
        </w:tc>
      </w:tr>
    </w:tbl>
    <w:p>
      <w:pPr>
        <w:pStyle w:val="BodyText"/>
        <w:rPr>
          <w:sz w:val="2"/>
        </w:rPr>
      </w:pPr>
    </w:p>
    <w:p>
      <w:pPr>
        <w:pStyle w:val="BodyText"/>
        <w:spacing w:before="4"/>
        <w:rPr>
          <w:sz w:val="2"/>
        </w:rPr>
      </w:pPr>
    </w:p>
    <w:tbl>
      <w:tblPr>
        <w:tblStyle w:val="TableNormal0"/>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05"/>
        <w:gridCol w:w="2301"/>
        <w:gridCol w:w="2865"/>
        <w:gridCol w:w="2132"/>
        <w:gridCol w:w="2196"/>
        <w:gridCol w:w="1122"/>
      </w:tblGrid>
      <w:tr>
        <w:tblPrEx>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3105" w:type="dxa"/>
          </w:tcPr>
          <w:p>
            <w:pPr>
              <w:pStyle w:val="TableParagraph"/>
              <w:spacing w:line="411" w:lineRule="exact"/>
              <w:ind w:left="50"/>
              <w:rPr>
                <w:sz w:val="36"/>
              </w:rPr>
            </w:pPr>
            <w:r>
              <w:rPr>
                <w:sz w:val="36"/>
              </w:rPr>
              <w:t>上海海事大学景观</w:t>
            </w:r>
          </w:p>
        </w:tc>
        <w:tc>
          <w:tcPr>
            <w:tcW w:w="10616" w:type="dxa"/>
            <w:gridSpan w:val="5"/>
            <w:vMerge w:val="restart"/>
          </w:tcPr>
          <w:p>
            <w:pPr>
              <w:pStyle w:val="TableParagraph"/>
              <w:rPr>
                <w:rFonts w:ascii="Times New Roman"/>
                <w:sz w:val="34"/>
              </w:rPr>
            </w:pPr>
          </w:p>
        </w:tc>
      </w:tr>
      <w:tr>
        <w:tblPrEx>
          <w:tblW w:w="0" w:type="auto"/>
          <w:jc w:val="left"/>
          <w:tblInd w:w="245" w:type="dxa"/>
          <w:tblLayout w:type="fixed"/>
          <w:tblCellMar>
            <w:top w:w="0" w:type="dxa"/>
            <w:left w:w="0" w:type="dxa"/>
            <w:bottom w:w="0" w:type="dxa"/>
            <w:right w:w="0" w:type="dxa"/>
          </w:tblCellMar>
          <w:tblLook w:val="01E0"/>
        </w:tblPrEx>
        <w:trPr>
          <w:trHeight w:val="660"/>
          <w:jc w:val="left"/>
        </w:trPr>
        <w:tc>
          <w:tcPr>
            <w:tcW w:w="3105" w:type="dxa"/>
          </w:tcPr>
          <w:p>
            <w:pPr>
              <w:pStyle w:val="TableParagraph"/>
              <w:spacing w:before="98"/>
              <w:ind w:left="50"/>
              <w:rPr>
                <w:sz w:val="36"/>
              </w:rPr>
            </w:pPr>
            <w:r>
              <w:rPr>
                <w:sz w:val="36"/>
              </w:rPr>
              <w:t>照明工程</w:t>
            </w:r>
          </w:p>
        </w:tc>
        <w:tc>
          <w:tcPr>
            <w:tcW w:w="10616" w:type="dxa"/>
            <w:gridSpan w:val="5"/>
            <w:vMerge/>
            <w:tcBorders>
              <w:top w:val="nil"/>
            </w:tcBorders>
          </w:tcPr>
          <w:p>
            <w:pPr>
              <w:rPr>
                <w:sz w:val="2"/>
                <w:szCs w:val="2"/>
              </w:rPr>
            </w:pPr>
          </w:p>
        </w:tc>
      </w:tr>
      <w:tr>
        <w:tblPrEx>
          <w:tblW w:w="0" w:type="auto"/>
          <w:jc w:val="left"/>
          <w:tblInd w:w="245" w:type="dxa"/>
          <w:tblLayout w:type="fixed"/>
          <w:tblCellMar>
            <w:top w:w="0" w:type="dxa"/>
            <w:left w:w="0" w:type="dxa"/>
            <w:bottom w:w="0" w:type="dxa"/>
            <w:right w:w="0" w:type="dxa"/>
          </w:tblCellMar>
          <w:tblLook w:val="01E0"/>
        </w:tblPrEx>
        <w:trPr>
          <w:trHeight w:val="660"/>
          <w:jc w:val="left"/>
        </w:trPr>
        <w:tc>
          <w:tcPr>
            <w:tcW w:w="3105" w:type="dxa"/>
          </w:tcPr>
          <w:p>
            <w:pPr>
              <w:pStyle w:val="TableParagraph"/>
              <w:spacing w:before="100"/>
              <w:ind w:left="50"/>
              <w:rPr>
                <w:sz w:val="36"/>
              </w:rPr>
            </w:pPr>
            <w:r>
              <w:rPr>
                <w:sz w:val="36"/>
              </w:rPr>
              <w:t>宜兴日报社大厦建</w:t>
            </w:r>
          </w:p>
        </w:tc>
        <w:tc>
          <w:tcPr>
            <w:tcW w:w="10616" w:type="dxa"/>
            <w:gridSpan w:val="5"/>
            <w:vMerge/>
            <w:tcBorders>
              <w:top w:val="nil"/>
            </w:tcBorders>
          </w:tcPr>
          <w:p>
            <w:pPr>
              <w:rPr>
                <w:sz w:val="2"/>
                <w:szCs w:val="2"/>
              </w:rPr>
            </w:pPr>
          </w:p>
        </w:tc>
      </w:tr>
      <w:tr>
        <w:tblPrEx>
          <w:tblW w:w="0" w:type="auto"/>
          <w:jc w:val="left"/>
          <w:tblInd w:w="245" w:type="dxa"/>
          <w:tblLayout w:type="fixed"/>
          <w:tblCellMar>
            <w:top w:w="0" w:type="dxa"/>
            <w:left w:w="0" w:type="dxa"/>
            <w:bottom w:w="0" w:type="dxa"/>
            <w:right w:w="0" w:type="dxa"/>
          </w:tblCellMar>
          <w:tblLook w:val="01E0"/>
        </w:tblPrEx>
        <w:trPr>
          <w:trHeight w:val="667"/>
          <w:jc w:val="left"/>
        </w:trPr>
        <w:tc>
          <w:tcPr>
            <w:tcW w:w="3105" w:type="dxa"/>
          </w:tcPr>
          <w:p>
            <w:pPr>
              <w:pStyle w:val="TableParagraph"/>
              <w:spacing w:before="98"/>
              <w:ind w:left="50"/>
              <w:rPr>
                <w:sz w:val="36"/>
              </w:rPr>
            </w:pPr>
            <w:r>
              <w:rPr>
                <w:sz w:val="36"/>
              </w:rPr>
              <w:t>筑外观照明工程</w:t>
            </w:r>
          </w:p>
        </w:tc>
        <w:tc>
          <w:tcPr>
            <w:tcW w:w="10616" w:type="dxa"/>
            <w:gridSpan w:val="5"/>
            <w:vMerge/>
            <w:tcBorders>
              <w:top w:val="nil"/>
            </w:tcBorders>
          </w:tcPr>
          <w:p>
            <w:pPr>
              <w:rPr>
                <w:sz w:val="2"/>
                <w:szCs w:val="2"/>
              </w:rPr>
            </w:pPr>
          </w:p>
        </w:tc>
      </w:tr>
      <w:tr>
        <w:tblPrEx>
          <w:tblW w:w="0" w:type="auto"/>
          <w:jc w:val="left"/>
          <w:tblInd w:w="245" w:type="dxa"/>
          <w:tblLayout w:type="fixed"/>
          <w:tblCellMar>
            <w:top w:w="0" w:type="dxa"/>
            <w:left w:w="0" w:type="dxa"/>
            <w:bottom w:w="0" w:type="dxa"/>
            <w:right w:w="0" w:type="dxa"/>
          </w:tblCellMar>
          <w:tblLook w:val="01E0"/>
        </w:tblPrEx>
        <w:trPr>
          <w:trHeight w:val="1350"/>
          <w:jc w:val="left"/>
        </w:trPr>
        <w:tc>
          <w:tcPr>
            <w:tcW w:w="3105" w:type="dxa"/>
          </w:tcPr>
          <w:p>
            <w:pPr>
              <w:pStyle w:val="TableParagraph"/>
              <w:spacing w:before="107"/>
              <w:ind w:left="50"/>
              <w:rPr>
                <w:sz w:val="36"/>
              </w:rPr>
            </w:pPr>
            <w:r>
              <w:rPr>
                <w:sz w:val="36"/>
              </w:rPr>
              <w:t>施工员</w:t>
            </w:r>
          </w:p>
          <w:p>
            <w:pPr>
              <w:pStyle w:val="TableParagraph"/>
              <w:spacing w:before="212"/>
              <w:ind w:left="50"/>
              <w:rPr>
                <w:sz w:val="36"/>
              </w:rPr>
            </w:pPr>
            <w:r>
              <w:rPr>
                <w:sz w:val="36"/>
              </w:rPr>
              <w:t>姓名</w:t>
            </w:r>
          </w:p>
        </w:tc>
        <w:tc>
          <w:tcPr>
            <w:tcW w:w="2301" w:type="dxa"/>
          </w:tcPr>
          <w:p>
            <w:pPr>
              <w:pStyle w:val="TableParagraph"/>
              <w:rPr>
                <w:sz w:val="36"/>
              </w:rPr>
            </w:pPr>
          </w:p>
          <w:p>
            <w:pPr>
              <w:pStyle w:val="TableParagraph"/>
              <w:spacing w:before="319"/>
              <w:ind w:left="173"/>
              <w:rPr>
                <w:sz w:val="36"/>
              </w:rPr>
            </w:pPr>
            <w:r>
              <w:rPr>
                <w:sz w:val="36"/>
              </w:rPr>
              <w:t>崔杰</w:t>
            </w:r>
          </w:p>
        </w:tc>
        <w:tc>
          <w:tcPr>
            <w:tcW w:w="2865" w:type="dxa"/>
          </w:tcPr>
          <w:p>
            <w:pPr>
              <w:pStyle w:val="TableParagraph"/>
              <w:rPr>
                <w:sz w:val="36"/>
              </w:rPr>
            </w:pPr>
          </w:p>
          <w:p>
            <w:pPr>
              <w:pStyle w:val="TableParagraph"/>
              <w:spacing w:before="319"/>
              <w:ind w:left="325"/>
              <w:rPr>
                <w:sz w:val="36"/>
              </w:rPr>
            </w:pPr>
            <w:r>
              <w:rPr>
                <w:sz w:val="36"/>
              </w:rPr>
              <w:t>性别</w:t>
            </w:r>
          </w:p>
        </w:tc>
        <w:tc>
          <w:tcPr>
            <w:tcW w:w="2132" w:type="dxa"/>
          </w:tcPr>
          <w:p>
            <w:pPr>
              <w:pStyle w:val="TableParagraph"/>
              <w:rPr>
                <w:sz w:val="36"/>
              </w:rPr>
            </w:pPr>
          </w:p>
          <w:p>
            <w:pPr>
              <w:pStyle w:val="TableParagraph"/>
              <w:spacing w:before="319"/>
              <w:ind w:left="377"/>
              <w:rPr>
                <w:sz w:val="36"/>
              </w:rPr>
            </w:pPr>
            <w:r>
              <w:rPr>
                <w:sz w:val="36"/>
              </w:rPr>
              <w:t>男</w:t>
            </w:r>
          </w:p>
        </w:tc>
        <w:tc>
          <w:tcPr>
            <w:tcW w:w="2196" w:type="dxa"/>
          </w:tcPr>
          <w:p>
            <w:pPr>
              <w:pStyle w:val="TableParagraph"/>
              <w:rPr>
                <w:sz w:val="36"/>
              </w:rPr>
            </w:pPr>
          </w:p>
          <w:p>
            <w:pPr>
              <w:pStyle w:val="TableParagraph"/>
              <w:spacing w:before="319"/>
              <w:ind w:right="351"/>
              <w:jc w:val="right"/>
              <w:rPr>
                <w:sz w:val="36"/>
              </w:rPr>
            </w:pPr>
            <w:r>
              <w:rPr>
                <w:sz w:val="36"/>
              </w:rPr>
              <w:t>年龄</w:t>
            </w:r>
          </w:p>
        </w:tc>
        <w:tc>
          <w:tcPr>
            <w:tcW w:w="1122" w:type="dxa"/>
          </w:tcPr>
          <w:p>
            <w:pPr>
              <w:pStyle w:val="TableParagraph"/>
              <w:rPr>
                <w:sz w:val="36"/>
              </w:rPr>
            </w:pPr>
          </w:p>
          <w:p>
            <w:pPr>
              <w:pStyle w:val="TableParagraph"/>
              <w:spacing w:before="319"/>
              <w:ind w:left="352"/>
              <w:rPr>
                <w:sz w:val="36"/>
              </w:rPr>
            </w:pPr>
            <w:r>
              <w:rPr>
                <w:sz w:val="36"/>
              </w:rPr>
              <w:t>28</w:t>
            </w:r>
          </w:p>
        </w:tc>
      </w:tr>
      <w:tr>
        <w:tblPrEx>
          <w:tblW w:w="0" w:type="auto"/>
          <w:jc w:val="left"/>
          <w:tblInd w:w="245" w:type="dxa"/>
          <w:tblLayout w:type="fixed"/>
          <w:tblCellMar>
            <w:top w:w="0" w:type="dxa"/>
            <w:left w:w="0" w:type="dxa"/>
            <w:bottom w:w="0" w:type="dxa"/>
            <w:right w:w="0" w:type="dxa"/>
          </w:tblCellMar>
          <w:tblLook w:val="01E0"/>
        </w:tblPrEx>
        <w:trPr>
          <w:trHeight w:val="1191"/>
          <w:jc w:val="left"/>
        </w:trPr>
        <w:tc>
          <w:tcPr>
            <w:tcW w:w="3105" w:type="dxa"/>
          </w:tcPr>
          <w:p>
            <w:pPr>
              <w:pStyle w:val="TableParagraph"/>
              <w:spacing w:before="108"/>
              <w:ind w:left="50"/>
              <w:rPr>
                <w:sz w:val="36"/>
              </w:rPr>
            </w:pPr>
            <w:r>
              <w:rPr>
                <w:sz w:val="36"/>
              </w:rPr>
              <w:t>职务</w:t>
            </w:r>
          </w:p>
          <w:p>
            <w:pPr>
              <w:pStyle w:val="TableParagraph"/>
              <w:spacing w:before="212" w:line="391" w:lineRule="exact"/>
              <w:ind w:left="50"/>
              <w:rPr>
                <w:sz w:val="36"/>
              </w:rPr>
            </w:pPr>
            <w:r>
              <w:rPr>
                <w:sz w:val="36"/>
              </w:rPr>
              <w:t>参加工作年限</w:t>
            </w:r>
          </w:p>
        </w:tc>
        <w:tc>
          <w:tcPr>
            <w:tcW w:w="2301" w:type="dxa"/>
          </w:tcPr>
          <w:p>
            <w:pPr>
              <w:pStyle w:val="TableParagraph"/>
              <w:spacing w:before="108"/>
              <w:ind w:left="173"/>
              <w:rPr>
                <w:sz w:val="36"/>
              </w:rPr>
            </w:pPr>
            <w:r>
              <w:rPr>
                <w:sz w:val="36"/>
              </w:rPr>
              <w:t>项目工程师</w:t>
            </w:r>
          </w:p>
          <w:p>
            <w:pPr>
              <w:pStyle w:val="TableParagraph"/>
              <w:spacing w:before="212" w:line="391" w:lineRule="exact"/>
              <w:ind w:left="173"/>
              <w:rPr>
                <w:sz w:val="36"/>
              </w:rPr>
            </w:pPr>
            <w:r>
              <w:rPr>
                <w:sz w:val="36"/>
              </w:rPr>
              <w:t>6 年</w:t>
            </w:r>
          </w:p>
        </w:tc>
        <w:tc>
          <w:tcPr>
            <w:tcW w:w="2865" w:type="dxa"/>
          </w:tcPr>
          <w:p>
            <w:pPr>
              <w:pStyle w:val="TableParagraph"/>
              <w:spacing w:before="108"/>
              <w:ind w:left="325"/>
              <w:rPr>
                <w:sz w:val="36"/>
              </w:rPr>
            </w:pPr>
            <w:r>
              <w:rPr>
                <w:sz w:val="36"/>
              </w:rPr>
              <w:t>职称</w:t>
            </w:r>
          </w:p>
          <w:p>
            <w:pPr>
              <w:pStyle w:val="TableParagraph"/>
              <w:spacing w:before="212" w:line="391" w:lineRule="exact"/>
              <w:ind w:left="325"/>
              <w:rPr>
                <w:sz w:val="36"/>
              </w:rPr>
            </w:pPr>
            <w:r>
              <w:rPr>
                <w:sz w:val="36"/>
              </w:rPr>
              <w:t>从事项目年限</w:t>
            </w:r>
          </w:p>
        </w:tc>
        <w:tc>
          <w:tcPr>
            <w:tcW w:w="2132" w:type="dxa"/>
          </w:tcPr>
          <w:p>
            <w:pPr>
              <w:pStyle w:val="TableParagraph"/>
              <w:rPr>
                <w:sz w:val="36"/>
              </w:rPr>
            </w:pPr>
          </w:p>
          <w:p>
            <w:pPr>
              <w:pStyle w:val="TableParagraph"/>
              <w:spacing w:before="320" w:line="391" w:lineRule="exact"/>
              <w:ind w:left="377"/>
              <w:rPr>
                <w:sz w:val="36"/>
              </w:rPr>
            </w:pPr>
            <w:r>
              <w:rPr>
                <w:sz w:val="36"/>
              </w:rPr>
              <w:t>5 年</w:t>
            </w:r>
          </w:p>
        </w:tc>
        <w:tc>
          <w:tcPr>
            <w:tcW w:w="2196" w:type="dxa"/>
          </w:tcPr>
          <w:p>
            <w:pPr>
              <w:pStyle w:val="TableParagraph"/>
              <w:spacing w:before="108"/>
              <w:ind w:right="351"/>
              <w:jc w:val="right"/>
              <w:rPr>
                <w:sz w:val="36"/>
              </w:rPr>
            </w:pPr>
            <w:r>
              <w:rPr>
                <w:sz w:val="36"/>
              </w:rPr>
              <w:t>学历</w:t>
            </w:r>
          </w:p>
        </w:tc>
        <w:tc>
          <w:tcPr>
            <w:tcW w:w="1122" w:type="dxa"/>
          </w:tcPr>
          <w:p>
            <w:pPr>
              <w:pStyle w:val="TableParagraph"/>
              <w:spacing w:before="108"/>
              <w:ind w:left="352"/>
              <w:rPr>
                <w:sz w:val="36"/>
              </w:rPr>
            </w:pPr>
            <w:r>
              <w:rPr>
                <w:sz w:val="36"/>
              </w:rPr>
              <w:t>本科</w:t>
            </w:r>
          </w:p>
        </w:tc>
      </w:tr>
    </w:tbl>
    <w:p>
      <w:pPr>
        <w:pStyle w:val="BodyText"/>
        <w:spacing w:before="11"/>
        <w:rPr>
          <w:sz w:val="16"/>
        </w:rPr>
      </w:pPr>
    </w:p>
    <w:p>
      <w:pPr>
        <w:pStyle w:val="BodyText"/>
        <w:spacing w:before="49"/>
        <w:ind w:left="5501"/>
      </w:pPr>
      <w:r>
        <w:drawing>
          <wp:anchor distT="0" distB="0" distL="0" distR="0" simplePos="0" relativeHeight="251664384" behindDoc="1" locked="0" layoutInCell="1" allowOverlap="1">
            <wp:simplePos x="0" y="0"/>
            <wp:positionH relativeFrom="page">
              <wp:posOffset>1231900</wp:posOffset>
            </wp:positionH>
            <wp:positionV relativeFrom="paragraph">
              <wp:posOffset>-1375155</wp:posOffset>
            </wp:positionV>
            <wp:extent cx="9156700" cy="4686300"/>
            <wp:effectExtent l="0" t="0" r="0" b="0"/>
            <wp:wrapNone/>
            <wp:docPr id="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9.png"/>
                    <pic:cNvPicPr/>
                  </pic:nvPicPr>
                  <pic:blipFill>
                    <a:blip xmlns:r="http://schemas.openxmlformats.org/officeDocument/2006/relationships" r:embed="rId24" cstate="print"/>
                    <a:stretch>
                      <a:fillRect/>
                    </a:stretch>
                  </pic:blipFill>
                  <pic:spPr>
                    <a:xfrm>
                      <a:off x="0" y="0"/>
                      <a:ext cx="9156700" cy="4686300"/>
                    </a:xfrm>
                    <a:prstGeom prst="rect">
                      <a:avLst/>
                    </a:prstGeom>
                  </pic:spPr>
                </pic:pic>
              </a:graphicData>
            </a:graphic>
          </wp:anchor>
        </w:drawing>
      </w:r>
      <w:r>
        <w:t>从事类似工程项目情况</w:t>
      </w:r>
    </w:p>
    <w:p>
      <w:pPr>
        <w:pStyle w:val="BodyText"/>
        <w:spacing w:before="212"/>
        <w:ind w:left="288"/>
      </w:pPr>
      <w:r>
        <w:pict>
          <v:shape id="_x0000_s1138" type="#_x0000_t202" style="width:417.1pt;height:131.6pt;margin-top:13.13pt;margin-left:266.63pt;mso-position-horizontal-relative:page;position:absolute;z-index:251663360"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56"/>
                    <w:gridCol w:w="3941"/>
                    <w:gridCol w:w="234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3"/>
                      <w:jc w:val="left"/>
                    </w:trPr>
                    <w:tc>
                      <w:tcPr>
                        <w:tcW w:w="2056" w:type="dxa"/>
                      </w:tcPr>
                      <w:p>
                        <w:pPr>
                          <w:pStyle w:val="TableParagraph"/>
                          <w:spacing w:line="411" w:lineRule="exact"/>
                          <w:ind w:left="50"/>
                          <w:rPr>
                            <w:sz w:val="36"/>
                          </w:rPr>
                        </w:pPr>
                        <w:r>
                          <w:rPr>
                            <w:sz w:val="36"/>
                          </w:rPr>
                          <w:t>建设规模</w:t>
                        </w:r>
                      </w:p>
                    </w:tc>
                    <w:tc>
                      <w:tcPr>
                        <w:tcW w:w="3941" w:type="dxa"/>
                      </w:tcPr>
                      <w:p>
                        <w:pPr>
                          <w:pStyle w:val="TableParagraph"/>
                          <w:spacing w:line="411" w:lineRule="exact"/>
                          <w:ind w:left="565"/>
                          <w:rPr>
                            <w:sz w:val="36"/>
                          </w:rPr>
                        </w:pPr>
                        <w:r>
                          <w:rPr>
                            <w:sz w:val="36"/>
                          </w:rPr>
                          <w:t>开竣工日期</w:t>
                        </w:r>
                      </w:p>
                    </w:tc>
                    <w:tc>
                      <w:tcPr>
                        <w:tcW w:w="2345" w:type="dxa"/>
                      </w:tcPr>
                      <w:p>
                        <w:pPr>
                          <w:pStyle w:val="TableParagraph"/>
                          <w:spacing w:line="411" w:lineRule="exact"/>
                          <w:ind w:left="854"/>
                          <w:rPr>
                            <w:sz w:val="36"/>
                          </w:rPr>
                        </w:pPr>
                        <w:r>
                          <w:rPr>
                            <w:sz w:val="36"/>
                          </w:rPr>
                          <w:t>工程质量</w:t>
                        </w:r>
                      </w:p>
                    </w:tc>
                  </w:tr>
                  <w:tr>
                    <w:tblPrEx>
                      <w:tblW w:w="0" w:type="auto"/>
                      <w:jc w:val="left"/>
                      <w:tblInd w:w="7" w:type="dxa"/>
                      <w:tblLayout w:type="fixed"/>
                      <w:tblCellMar>
                        <w:top w:w="0" w:type="dxa"/>
                        <w:left w:w="0" w:type="dxa"/>
                        <w:bottom w:w="0" w:type="dxa"/>
                        <w:right w:w="0" w:type="dxa"/>
                      </w:tblCellMar>
                      <w:tblLook w:val="01E0"/>
                    </w:tblPrEx>
                    <w:trPr>
                      <w:trHeight w:val="487"/>
                      <w:jc w:val="left"/>
                    </w:trPr>
                    <w:tc>
                      <w:tcPr>
                        <w:tcW w:w="2056" w:type="dxa"/>
                      </w:tcPr>
                      <w:p>
                        <w:pPr>
                          <w:pStyle w:val="TableParagraph"/>
                          <w:spacing w:before="23" w:line="445" w:lineRule="exact"/>
                          <w:ind w:left="50"/>
                          <w:rPr>
                            <w:sz w:val="36"/>
                          </w:rPr>
                        </w:pPr>
                        <w:r>
                          <w:rPr>
                            <w:sz w:val="36"/>
                          </w:rPr>
                          <w:t>50 万元</w:t>
                        </w:r>
                      </w:p>
                    </w:tc>
                    <w:tc>
                      <w:tcPr>
                        <w:tcW w:w="3941" w:type="dxa"/>
                      </w:tcPr>
                      <w:p>
                        <w:pPr>
                          <w:pStyle w:val="TableParagraph"/>
                          <w:spacing w:before="23" w:line="445" w:lineRule="exact"/>
                          <w:ind w:left="565"/>
                          <w:rPr>
                            <w:sz w:val="36"/>
                          </w:rPr>
                        </w:pPr>
                        <w:r>
                          <w:rPr>
                            <w:sz w:val="36"/>
                          </w:rPr>
                          <w:t>2007.12-2008.3</w:t>
                        </w:r>
                      </w:p>
                    </w:tc>
                    <w:tc>
                      <w:tcPr>
                        <w:tcW w:w="2345" w:type="dxa"/>
                      </w:tcPr>
                      <w:p>
                        <w:pPr>
                          <w:pStyle w:val="TableParagraph"/>
                          <w:spacing w:before="23" w:line="445" w:lineRule="exact"/>
                          <w:ind w:left="854"/>
                          <w:rPr>
                            <w:sz w:val="36"/>
                          </w:rPr>
                        </w:pPr>
                        <w:r>
                          <w:rPr>
                            <w:sz w:val="36"/>
                          </w:rPr>
                          <w:t>合格</w:t>
                        </w:r>
                      </w:p>
                    </w:tc>
                  </w:tr>
                  <w:tr>
                    <w:tblPrEx>
                      <w:tblW w:w="0" w:type="auto"/>
                      <w:jc w:val="left"/>
                      <w:tblInd w:w="7" w:type="dxa"/>
                      <w:tblLayout w:type="fixed"/>
                      <w:tblCellMar>
                        <w:top w:w="0" w:type="dxa"/>
                        <w:left w:w="0" w:type="dxa"/>
                        <w:bottom w:w="0" w:type="dxa"/>
                        <w:right w:w="0" w:type="dxa"/>
                      </w:tblCellMar>
                      <w:tblLook w:val="01E0"/>
                    </w:tblPrEx>
                    <w:trPr>
                      <w:trHeight w:val="552"/>
                      <w:jc w:val="left"/>
                    </w:trPr>
                    <w:tc>
                      <w:tcPr>
                        <w:tcW w:w="2056" w:type="dxa"/>
                      </w:tcPr>
                      <w:p>
                        <w:pPr>
                          <w:pStyle w:val="TableParagraph"/>
                          <w:spacing w:before="3"/>
                          <w:ind w:left="50"/>
                          <w:rPr>
                            <w:sz w:val="36"/>
                          </w:rPr>
                        </w:pPr>
                        <w:r>
                          <w:rPr>
                            <w:sz w:val="36"/>
                          </w:rPr>
                          <w:t>200 万元</w:t>
                        </w:r>
                      </w:p>
                    </w:tc>
                    <w:tc>
                      <w:tcPr>
                        <w:tcW w:w="3941" w:type="dxa"/>
                      </w:tcPr>
                      <w:p>
                        <w:pPr>
                          <w:pStyle w:val="TableParagraph"/>
                          <w:spacing w:before="3"/>
                          <w:ind w:left="565"/>
                          <w:rPr>
                            <w:sz w:val="36"/>
                          </w:rPr>
                        </w:pPr>
                        <w:r>
                          <w:rPr>
                            <w:sz w:val="36"/>
                          </w:rPr>
                          <w:t>2008.3-2008.5</w:t>
                        </w:r>
                      </w:p>
                    </w:tc>
                    <w:tc>
                      <w:tcPr>
                        <w:tcW w:w="2345" w:type="dxa"/>
                      </w:tcPr>
                      <w:p>
                        <w:pPr>
                          <w:pStyle w:val="TableParagraph"/>
                          <w:spacing w:before="3"/>
                          <w:ind w:left="854"/>
                          <w:rPr>
                            <w:sz w:val="36"/>
                          </w:rPr>
                        </w:pPr>
                        <w:r>
                          <w:rPr>
                            <w:sz w:val="36"/>
                          </w:rPr>
                          <w:t>合格</w:t>
                        </w:r>
                      </w:p>
                    </w:tc>
                  </w:tr>
                  <w:tr>
                    <w:tblPrEx>
                      <w:tblW w:w="0" w:type="auto"/>
                      <w:jc w:val="left"/>
                      <w:tblInd w:w="7" w:type="dxa"/>
                      <w:tblLayout w:type="fixed"/>
                      <w:tblCellMar>
                        <w:top w:w="0" w:type="dxa"/>
                        <w:left w:w="0" w:type="dxa"/>
                        <w:bottom w:w="0" w:type="dxa"/>
                        <w:right w:w="0" w:type="dxa"/>
                      </w:tblCellMar>
                      <w:tblLook w:val="01E0"/>
                    </w:tblPrEx>
                    <w:trPr>
                      <w:trHeight w:val="647"/>
                      <w:jc w:val="left"/>
                    </w:trPr>
                    <w:tc>
                      <w:tcPr>
                        <w:tcW w:w="2056" w:type="dxa"/>
                      </w:tcPr>
                      <w:p>
                        <w:pPr>
                          <w:pStyle w:val="TableParagraph"/>
                          <w:spacing w:before="88"/>
                          <w:ind w:left="50"/>
                          <w:rPr>
                            <w:sz w:val="36"/>
                          </w:rPr>
                        </w:pPr>
                        <w:r>
                          <w:rPr>
                            <w:sz w:val="36"/>
                          </w:rPr>
                          <w:t>400 万元</w:t>
                        </w:r>
                      </w:p>
                    </w:tc>
                    <w:tc>
                      <w:tcPr>
                        <w:tcW w:w="3941" w:type="dxa"/>
                      </w:tcPr>
                      <w:p>
                        <w:pPr>
                          <w:pStyle w:val="TableParagraph"/>
                          <w:spacing w:before="88"/>
                          <w:ind w:left="565"/>
                          <w:rPr>
                            <w:sz w:val="36"/>
                          </w:rPr>
                        </w:pPr>
                        <w:r>
                          <w:rPr>
                            <w:sz w:val="36"/>
                          </w:rPr>
                          <w:t>2008.3-2008.5</w:t>
                        </w:r>
                      </w:p>
                    </w:tc>
                    <w:tc>
                      <w:tcPr>
                        <w:tcW w:w="2345" w:type="dxa"/>
                      </w:tcPr>
                      <w:p>
                        <w:pPr>
                          <w:pStyle w:val="TableParagraph"/>
                          <w:spacing w:before="88"/>
                          <w:ind w:left="854"/>
                          <w:rPr>
                            <w:sz w:val="36"/>
                          </w:rPr>
                        </w:pPr>
                        <w:r>
                          <w:rPr>
                            <w:sz w:val="36"/>
                          </w:rPr>
                          <w:t>合格</w:t>
                        </w:r>
                      </w:p>
                    </w:tc>
                  </w:tr>
                  <w:tr>
                    <w:tblPrEx>
                      <w:tblW w:w="0" w:type="auto"/>
                      <w:jc w:val="left"/>
                      <w:tblInd w:w="7" w:type="dxa"/>
                      <w:tblLayout w:type="fixed"/>
                      <w:tblCellMar>
                        <w:top w:w="0" w:type="dxa"/>
                        <w:left w:w="0" w:type="dxa"/>
                        <w:bottom w:w="0" w:type="dxa"/>
                        <w:right w:w="0" w:type="dxa"/>
                      </w:tblCellMar>
                      <w:tblLook w:val="01E0"/>
                    </w:tblPrEx>
                    <w:trPr>
                      <w:trHeight w:val="509"/>
                      <w:jc w:val="left"/>
                    </w:trPr>
                    <w:tc>
                      <w:tcPr>
                        <w:tcW w:w="2056" w:type="dxa"/>
                      </w:tcPr>
                      <w:p>
                        <w:pPr>
                          <w:pStyle w:val="TableParagraph"/>
                          <w:spacing w:before="98" w:line="391" w:lineRule="exact"/>
                          <w:ind w:left="50"/>
                          <w:rPr>
                            <w:sz w:val="36"/>
                          </w:rPr>
                        </w:pPr>
                        <w:r>
                          <w:rPr>
                            <w:sz w:val="36"/>
                          </w:rPr>
                          <w:t>520 万</w:t>
                        </w:r>
                      </w:p>
                    </w:tc>
                    <w:tc>
                      <w:tcPr>
                        <w:tcW w:w="3941" w:type="dxa"/>
                      </w:tcPr>
                      <w:p>
                        <w:pPr>
                          <w:pStyle w:val="TableParagraph"/>
                          <w:spacing w:before="98" w:line="391" w:lineRule="exact"/>
                          <w:ind w:left="565"/>
                          <w:rPr>
                            <w:sz w:val="36"/>
                          </w:rPr>
                        </w:pPr>
                        <w:r>
                          <w:rPr>
                            <w:sz w:val="36"/>
                          </w:rPr>
                          <w:t>2008.8-2008.10</w:t>
                        </w:r>
                      </w:p>
                    </w:tc>
                    <w:tc>
                      <w:tcPr>
                        <w:tcW w:w="2345" w:type="dxa"/>
                      </w:tcPr>
                      <w:p>
                        <w:pPr>
                          <w:pStyle w:val="TableParagraph"/>
                          <w:spacing w:before="98" w:line="391" w:lineRule="exact"/>
                          <w:ind w:left="854"/>
                          <w:rPr>
                            <w:sz w:val="36"/>
                          </w:rPr>
                        </w:pPr>
                        <w:r>
                          <w:rPr>
                            <w:sz w:val="36"/>
                          </w:rPr>
                          <w:t>合格</w:t>
                        </w:r>
                      </w:p>
                    </w:tc>
                  </w:tr>
                </w:tbl>
                <w:p>
                  <w:pPr>
                    <w:pStyle w:val="BodyText"/>
                  </w:pPr>
                </w:p>
              </w:txbxContent>
            </v:textbox>
          </v:shape>
        </w:pict>
      </w:r>
      <w:r>
        <w:t>项目名称</w:t>
      </w:r>
    </w:p>
    <w:p>
      <w:pPr>
        <w:pStyle w:val="BodyText"/>
        <w:spacing w:before="216" w:line="343" w:lineRule="auto"/>
        <w:ind w:left="288" w:right="11929"/>
      </w:pPr>
      <w:r>
        <w:t>上海奥林匹克花园景观照明工程</w:t>
      </w:r>
    </w:p>
    <w:p>
      <w:pPr>
        <w:pStyle w:val="BodyText"/>
        <w:spacing w:line="460" w:lineRule="exact"/>
        <w:ind w:left="288"/>
      </w:pPr>
      <w:r>
        <w:t>扬州扬子江南路建</w:t>
      </w:r>
    </w:p>
    <w:p>
      <w:pPr>
        <w:pStyle w:val="BodyText"/>
        <w:spacing w:before="8"/>
        <w:rPr>
          <w:sz w:val="19"/>
        </w:rPr>
      </w:pPr>
    </w:p>
    <w:tbl>
      <w:tblPr>
        <w:tblStyle w:val="TableNormal0"/>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05"/>
        <w:gridCol w:w="2467"/>
        <w:gridCol w:w="2700"/>
        <w:gridCol w:w="2133"/>
        <w:gridCol w:w="2197"/>
        <w:gridCol w:w="1123"/>
      </w:tblGrid>
      <w:tr>
        <w:tblPrEx>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836"/>
          <w:jc w:val="left"/>
        </w:trPr>
        <w:tc>
          <w:tcPr>
            <w:tcW w:w="3105" w:type="dxa"/>
          </w:tcPr>
          <w:p>
            <w:pPr>
              <w:pStyle w:val="TableParagraph"/>
              <w:spacing w:line="411" w:lineRule="exact"/>
              <w:ind w:left="50"/>
              <w:rPr>
                <w:sz w:val="36"/>
              </w:rPr>
            </w:pPr>
            <w:r>
              <w:rPr>
                <w:sz w:val="36"/>
              </w:rPr>
              <w:t>筑景观照明工程</w:t>
            </w:r>
          </w:p>
          <w:p>
            <w:pPr>
              <w:pStyle w:val="TableParagraph"/>
              <w:spacing w:line="660" w:lineRule="atLeast"/>
              <w:ind w:left="50" w:right="174"/>
              <w:rPr>
                <w:sz w:val="36"/>
              </w:rPr>
            </w:pPr>
            <w:r>
              <w:rPr>
                <w:sz w:val="36"/>
              </w:rPr>
              <w:t>云南大理西洱河景观亮化工程</w:t>
            </w:r>
          </w:p>
        </w:tc>
        <w:tc>
          <w:tcPr>
            <w:tcW w:w="10620" w:type="dxa"/>
            <w:gridSpan w:val="5"/>
            <w:vMerge w:val="restart"/>
          </w:tcPr>
          <w:p>
            <w:pPr>
              <w:pStyle w:val="TableParagraph"/>
              <w:rPr>
                <w:rFonts w:ascii="Times New Roman"/>
                <w:sz w:val="34"/>
              </w:rPr>
            </w:pPr>
          </w:p>
        </w:tc>
      </w:tr>
      <w:tr>
        <w:tblPrEx>
          <w:tblW w:w="0" w:type="auto"/>
          <w:jc w:val="left"/>
          <w:tblInd w:w="245" w:type="dxa"/>
          <w:tblLayout w:type="fixed"/>
          <w:tblCellMar>
            <w:top w:w="0" w:type="dxa"/>
            <w:left w:w="0" w:type="dxa"/>
            <w:bottom w:w="0" w:type="dxa"/>
            <w:right w:w="0" w:type="dxa"/>
          </w:tblCellMar>
          <w:tblLook w:val="01E0"/>
        </w:tblPrEx>
        <w:trPr>
          <w:trHeight w:val="674"/>
          <w:jc w:val="left"/>
        </w:trPr>
        <w:tc>
          <w:tcPr>
            <w:tcW w:w="3105" w:type="dxa"/>
          </w:tcPr>
          <w:p>
            <w:pPr>
              <w:pStyle w:val="TableParagraph"/>
              <w:spacing w:before="107"/>
              <w:ind w:left="50"/>
              <w:rPr>
                <w:sz w:val="36"/>
              </w:rPr>
            </w:pPr>
            <w:r>
              <w:rPr>
                <w:sz w:val="36"/>
              </w:rPr>
              <w:t>质量员</w:t>
            </w:r>
          </w:p>
        </w:tc>
        <w:tc>
          <w:tcPr>
            <w:tcW w:w="10620" w:type="dxa"/>
            <w:gridSpan w:val="5"/>
            <w:vMerge/>
            <w:tcBorders>
              <w:top w:val="nil"/>
            </w:tcBorders>
          </w:tcPr>
          <w:p>
            <w:pPr>
              <w:rPr>
                <w:sz w:val="2"/>
                <w:szCs w:val="2"/>
              </w:rPr>
            </w:pPr>
          </w:p>
        </w:tc>
      </w:tr>
      <w:tr>
        <w:tblPrEx>
          <w:tblW w:w="0" w:type="auto"/>
          <w:jc w:val="left"/>
          <w:tblInd w:w="245" w:type="dxa"/>
          <w:tblLayout w:type="fixed"/>
          <w:tblCellMar>
            <w:top w:w="0" w:type="dxa"/>
            <w:left w:w="0" w:type="dxa"/>
            <w:bottom w:w="0" w:type="dxa"/>
            <w:right w:w="0" w:type="dxa"/>
          </w:tblCellMar>
          <w:tblLook w:val="01E0"/>
        </w:tblPrEx>
        <w:trPr>
          <w:trHeight w:val="675"/>
          <w:jc w:val="left"/>
        </w:trPr>
        <w:tc>
          <w:tcPr>
            <w:tcW w:w="3105" w:type="dxa"/>
          </w:tcPr>
          <w:p>
            <w:pPr>
              <w:pStyle w:val="TableParagraph"/>
              <w:spacing w:before="106"/>
              <w:ind w:left="50"/>
              <w:rPr>
                <w:sz w:val="36"/>
              </w:rPr>
            </w:pPr>
            <w:r>
              <w:rPr>
                <w:sz w:val="36"/>
              </w:rPr>
              <w:t>姓名</w:t>
            </w:r>
          </w:p>
        </w:tc>
        <w:tc>
          <w:tcPr>
            <w:tcW w:w="2467" w:type="dxa"/>
          </w:tcPr>
          <w:p>
            <w:pPr>
              <w:pStyle w:val="TableParagraph"/>
              <w:spacing w:before="106"/>
              <w:ind w:left="173"/>
              <w:rPr>
                <w:sz w:val="36"/>
              </w:rPr>
            </w:pPr>
            <w:r>
              <w:rPr>
                <w:sz w:val="36"/>
              </w:rPr>
              <w:t>顾锦前</w:t>
            </w:r>
          </w:p>
        </w:tc>
        <w:tc>
          <w:tcPr>
            <w:tcW w:w="2700" w:type="dxa"/>
          </w:tcPr>
          <w:p>
            <w:pPr>
              <w:pStyle w:val="TableParagraph"/>
              <w:spacing w:before="106"/>
              <w:ind w:left="159"/>
              <w:rPr>
                <w:sz w:val="36"/>
              </w:rPr>
            </w:pPr>
            <w:r>
              <w:rPr>
                <w:sz w:val="36"/>
              </w:rPr>
              <w:t>性别</w:t>
            </w:r>
          </w:p>
        </w:tc>
        <w:tc>
          <w:tcPr>
            <w:tcW w:w="2133" w:type="dxa"/>
          </w:tcPr>
          <w:p>
            <w:pPr>
              <w:pStyle w:val="TableParagraph"/>
              <w:spacing w:before="106"/>
              <w:ind w:left="376"/>
              <w:rPr>
                <w:sz w:val="36"/>
              </w:rPr>
            </w:pPr>
            <w:r>
              <w:rPr>
                <w:sz w:val="36"/>
              </w:rPr>
              <w:t>男</w:t>
            </w:r>
          </w:p>
        </w:tc>
        <w:tc>
          <w:tcPr>
            <w:tcW w:w="2197" w:type="dxa"/>
          </w:tcPr>
          <w:p>
            <w:pPr>
              <w:pStyle w:val="TableParagraph"/>
              <w:spacing w:before="106"/>
              <w:ind w:right="354"/>
              <w:jc w:val="right"/>
              <w:rPr>
                <w:sz w:val="36"/>
              </w:rPr>
            </w:pPr>
            <w:r>
              <w:rPr>
                <w:sz w:val="36"/>
              </w:rPr>
              <w:t>年龄</w:t>
            </w:r>
          </w:p>
        </w:tc>
        <w:tc>
          <w:tcPr>
            <w:tcW w:w="1123" w:type="dxa"/>
          </w:tcPr>
          <w:p>
            <w:pPr>
              <w:pStyle w:val="TableParagraph"/>
              <w:spacing w:before="106"/>
              <w:ind w:left="349"/>
              <w:rPr>
                <w:sz w:val="36"/>
              </w:rPr>
            </w:pPr>
            <w:r>
              <w:rPr>
                <w:sz w:val="36"/>
              </w:rPr>
              <w:t>26</w:t>
            </w:r>
          </w:p>
        </w:tc>
      </w:tr>
      <w:tr>
        <w:tblPrEx>
          <w:tblW w:w="0" w:type="auto"/>
          <w:jc w:val="left"/>
          <w:tblInd w:w="245" w:type="dxa"/>
          <w:tblLayout w:type="fixed"/>
          <w:tblCellMar>
            <w:top w:w="0" w:type="dxa"/>
            <w:left w:w="0" w:type="dxa"/>
            <w:bottom w:w="0" w:type="dxa"/>
            <w:right w:w="0" w:type="dxa"/>
          </w:tblCellMar>
          <w:tblLook w:val="01E0"/>
        </w:tblPrEx>
        <w:trPr>
          <w:trHeight w:val="1335"/>
          <w:jc w:val="left"/>
        </w:trPr>
        <w:tc>
          <w:tcPr>
            <w:tcW w:w="3105" w:type="dxa"/>
          </w:tcPr>
          <w:p>
            <w:pPr>
              <w:pStyle w:val="TableParagraph"/>
              <w:spacing w:before="107"/>
              <w:ind w:left="50"/>
              <w:rPr>
                <w:sz w:val="36"/>
              </w:rPr>
            </w:pPr>
            <w:r>
              <w:rPr>
                <w:sz w:val="36"/>
              </w:rPr>
              <w:t>职务</w:t>
            </w:r>
          </w:p>
        </w:tc>
        <w:tc>
          <w:tcPr>
            <w:tcW w:w="2467" w:type="dxa"/>
          </w:tcPr>
          <w:p>
            <w:pPr>
              <w:pStyle w:val="TableParagraph"/>
              <w:spacing w:before="107"/>
              <w:ind w:left="173"/>
              <w:rPr>
                <w:sz w:val="36"/>
              </w:rPr>
            </w:pPr>
            <w:r>
              <w:rPr>
                <w:spacing w:val="65"/>
                <w:sz w:val="36"/>
              </w:rPr>
              <w:t>客户服务工</w:t>
            </w:r>
          </w:p>
          <w:p>
            <w:pPr>
              <w:pStyle w:val="TableParagraph"/>
              <w:spacing w:before="198"/>
              <w:ind w:left="173"/>
              <w:rPr>
                <w:sz w:val="36"/>
              </w:rPr>
            </w:pPr>
            <w:r>
              <w:rPr>
                <w:sz w:val="36"/>
              </w:rPr>
              <w:t>程师</w:t>
            </w:r>
          </w:p>
        </w:tc>
        <w:tc>
          <w:tcPr>
            <w:tcW w:w="2700" w:type="dxa"/>
          </w:tcPr>
          <w:p>
            <w:pPr>
              <w:pStyle w:val="TableParagraph"/>
              <w:spacing w:before="107"/>
              <w:ind w:left="159"/>
              <w:rPr>
                <w:sz w:val="36"/>
              </w:rPr>
            </w:pPr>
            <w:r>
              <w:rPr>
                <w:sz w:val="36"/>
              </w:rPr>
              <w:t>职称</w:t>
            </w:r>
          </w:p>
        </w:tc>
        <w:tc>
          <w:tcPr>
            <w:tcW w:w="2133" w:type="dxa"/>
          </w:tcPr>
          <w:p>
            <w:pPr>
              <w:pStyle w:val="TableParagraph"/>
              <w:rPr>
                <w:rFonts w:ascii="Times New Roman"/>
                <w:sz w:val="34"/>
              </w:rPr>
            </w:pPr>
          </w:p>
        </w:tc>
        <w:tc>
          <w:tcPr>
            <w:tcW w:w="2197" w:type="dxa"/>
          </w:tcPr>
          <w:p>
            <w:pPr>
              <w:pStyle w:val="TableParagraph"/>
              <w:spacing w:before="107"/>
              <w:ind w:right="354"/>
              <w:jc w:val="right"/>
              <w:rPr>
                <w:sz w:val="36"/>
              </w:rPr>
            </w:pPr>
            <w:r>
              <w:rPr>
                <w:sz w:val="36"/>
              </w:rPr>
              <w:t>学历</w:t>
            </w:r>
          </w:p>
        </w:tc>
        <w:tc>
          <w:tcPr>
            <w:tcW w:w="1123" w:type="dxa"/>
          </w:tcPr>
          <w:p>
            <w:pPr>
              <w:pStyle w:val="TableParagraph"/>
              <w:spacing w:before="107"/>
              <w:ind w:left="349"/>
              <w:rPr>
                <w:sz w:val="36"/>
              </w:rPr>
            </w:pPr>
            <w:r>
              <w:rPr>
                <w:sz w:val="36"/>
              </w:rPr>
              <w:t>大专</w:t>
            </w:r>
          </w:p>
        </w:tc>
      </w:tr>
      <w:tr>
        <w:tblPrEx>
          <w:tblW w:w="0" w:type="auto"/>
          <w:jc w:val="left"/>
          <w:tblInd w:w="245" w:type="dxa"/>
          <w:tblLayout w:type="fixed"/>
          <w:tblCellMar>
            <w:top w:w="0" w:type="dxa"/>
            <w:left w:w="0" w:type="dxa"/>
            <w:bottom w:w="0" w:type="dxa"/>
            <w:right w:w="0" w:type="dxa"/>
          </w:tblCellMar>
          <w:tblLook w:val="01E0"/>
        </w:tblPrEx>
        <w:trPr>
          <w:trHeight w:val="518"/>
          <w:jc w:val="left"/>
        </w:trPr>
        <w:tc>
          <w:tcPr>
            <w:tcW w:w="3105" w:type="dxa"/>
          </w:tcPr>
          <w:p>
            <w:pPr>
              <w:pStyle w:val="TableParagraph"/>
              <w:spacing w:before="107" w:line="391" w:lineRule="exact"/>
              <w:ind w:left="50"/>
              <w:rPr>
                <w:sz w:val="36"/>
              </w:rPr>
            </w:pPr>
            <w:r>
              <w:rPr>
                <w:sz w:val="36"/>
              </w:rPr>
              <w:t>参加工作年限</w:t>
            </w:r>
          </w:p>
        </w:tc>
        <w:tc>
          <w:tcPr>
            <w:tcW w:w="2467" w:type="dxa"/>
          </w:tcPr>
          <w:p>
            <w:pPr>
              <w:pStyle w:val="TableParagraph"/>
              <w:spacing w:before="107" w:line="391" w:lineRule="exact"/>
              <w:ind w:left="173"/>
              <w:rPr>
                <w:sz w:val="36"/>
              </w:rPr>
            </w:pPr>
            <w:r>
              <w:rPr>
                <w:sz w:val="36"/>
              </w:rPr>
              <w:t>4 年</w:t>
            </w:r>
          </w:p>
        </w:tc>
        <w:tc>
          <w:tcPr>
            <w:tcW w:w="2700" w:type="dxa"/>
          </w:tcPr>
          <w:p>
            <w:pPr>
              <w:pStyle w:val="TableParagraph"/>
              <w:spacing w:before="107" w:line="391" w:lineRule="exact"/>
              <w:ind w:left="159"/>
              <w:rPr>
                <w:sz w:val="36"/>
              </w:rPr>
            </w:pPr>
            <w:r>
              <w:rPr>
                <w:sz w:val="36"/>
              </w:rPr>
              <w:t>从事项目年限</w:t>
            </w:r>
          </w:p>
        </w:tc>
        <w:tc>
          <w:tcPr>
            <w:tcW w:w="2133" w:type="dxa"/>
          </w:tcPr>
          <w:p>
            <w:pPr>
              <w:pStyle w:val="TableParagraph"/>
              <w:spacing w:before="107" w:line="391" w:lineRule="exact"/>
              <w:ind w:left="376"/>
              <w:rPr>
                <w:sz w:val="36"/>
              </w:rPr>
            </w:pPr>
            <w:r>
              <w:rPr>
                <w:sz w:val="36"/>
              </w:rPr>
              <w:t>4 年</w:t>
            </w:r>
          </w:p>
        </w:tc>
        <w:tc>
          <w:tcPr>
            <w:tcW w:w="2197" w:type="dxa"/>
          </w:tcPr>
          <w:p>
            <w:pPr>
              <w:pStyle w:val="TableParagraph"/>
              <w:rPr>
                <w:rFonts w:ascii="Times New Roman"/>
                <w:sz w:val="34"/>
              </w:rPr>
            </w:pPr>
          </w:p>
        </w:tc>
        <w:tc>
          <w:tcPr>
            <w:tcW w:w="1123" w:type="dxa"/>
          </w:tcPr>
          <w:p>
            <w:pPr>
              <w:pStyle w:val="TableParagraph"/>
              <w:rPr>
                <w:rFonts w:ascii="Times New Roman"/>
                <w:sz w:val="34"/>
              </w:rPr>
            </w:pPr>
          </w:p>
        </w:tc>
      </w:tr>
    </w:tbl>
    <w:p>
      <w:pPr>
        <w:spacing w:after="0"/>
        <w:rPr>
          <w:rFonts w:ascii="Times New Roman"/>
          <w:sz w:val="34"/>
        </w:rPr>
        <w:sectPr>
          <w:headerReference w:type="default" r:id="rId25"/>
          <w:footerReference w:type="default" r:id="rId26"/>
          <w:pgSz w:w="17860" w:h="25260"/>
          <w:pgMar w:top="1360" w:right="920" w:bottom="2120" w:left="1840" w:header="1050" w:footer="1922"/>
          <w:pgNumType w:start="7"/>
          <w:cols w:space="708"/>
        </w:sectPr>
      </w:pPr>
    </w:p>
    <w:p>
      <w:pPr>
        <w:pStyle w:val="BodyText"/>
        <w:rPr>
          <w:sz w:val="20"/>
        </w:rPr>
      </w:pPr>
    </w:p>
    <w:p>
      <w:pPr>
        <w:pStyle w:val="BodyText"/>
        <w:spacing w:before="3"/>
        <w:rPr>
          <w:sz w:val="20"/>
        </w:rPr>
      </w:pPr>
    </w:p>
    <w:tbl>
      <w:tblPr>
        <w:tblStyle w:val="TableNormal1"/>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79"/>
        <w:gridCol w:w="2094"/>
        <w:gridCol w:w="2732"/>
        <w:gridCol w:w="1630"/>
        <w:gridCol w:w="2466"/>
        <w:gridCol w:w="1086"/>
      </w:tblGrid>
      <w:tr>
        <w:tblPrEx>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28"/>
          <w:jc w:val="left"/>
        </w:trPr>
        <w:tc>
          <w:tcPr>
            <w:tcW w:w="2979" w:type="dxa"/>
          </w:tcPr>
          <w:p>
            <w:pPr>
              <w:pStyle w:val="TableParagraph"/>
              <w:spacing w:before="118"/>
              <w:ind w:left="50"/>
              <w:rPr>
                <w:sz w:val="36"/>
              </w:rPr>
            </w:pPr>
            <w:r>
              <w:rPr>
                <w:sz w:val="36"/>
              </w:rPr>
              <w:t>南通滨江大桥亮化</w:t>
            </w:r>
          </w:p>
        </w:tc>
        <w:tc>
          <w:tcPr>
            <w:tcW w:w="2094" w:type="dxa"/>
          </w:tcPr>
          <w:p>
            <w:pPr>
              <w:pStyle w:val="TableParagraph"/>
              <w:spacing w:line="411" w:lineRule="exact"/>
              <w:ind w:left="325"/>
              <w:rPr>
                <w:sz w:val="36"/>
              </w:rPr>
            </w:pPr>
            <w:r>
              <w:rPr>
                <w:sz w:val="36"/>
              </w:rPr>
              <w:t>300</w:t>
            </w:r>
            <w:r>
              <w:rPr>
                <w:spacing w:val="-30"/>
                <w:sz w:val="36"/>
              </w:rPr>
              <w:t xml:space="preserve"> 万元</w:t>
            </w:r>
          </w:p>
          <w:p>
            <w:pPr>
              <w:pStyle w:val="TableParagraph"/>
              <w:spacing w:before="7" w:line="391" w:lineRule="exact"/>
              <w:ind w:left="325"/>
              <w:rPr>
                <w:sz w:val="36"/>
              </w:rPr>
            </w:pPr>
            <w:r>
              <w:rPr>
                <w:sz w:val="36"/>
              </w:rPr>
              <w:t>100</w:t>
            </w:r>
            <w:r>
              <w:rPr>
                <w:spacing w:val="-30"/>
                <w:sz w:val="36"/>
              </w:rPr>
              <w:t xml:space="preserve"> 万元</w:t>
            </w:r>
          </w:p>
        </w:tc>
        <w:tc>
          <w:tcPr>
            <w:tcW w:w="4362" w:type="dxa"/>
            <w:gridSpan w:val="2"/>
          </w:tcPr>
          <w:p>
            <w:pPr>
              <w:pStyle w:val="TableParagraph"/>
              <w:spacing w:line="411" w:lineRule="exact"/>
              <w:ind w:left="802"/>
              <w:rPr>
                <w:sz w:val="36"/>
              </w:rPr>
            </w:pPr>
            <w:r>
              <w:rPr>
                <w:sz w:val="36"/>
              </w:rPr>
              <w:t>2008.7-2008.10</w:t>
            </w:r>
          </w:p>
          <w:p>
            <w:pPr>
              <w:pStyle w:val="TableParagraph"/>
              <w:spacing w:before="7" w:line="391" w:lineRule="exact"/>
              <w:ind w:left="802"/>
              <w:rPr>
                <w:sz w:val="36"/>
              </w:rPr>
            </w:pPr>
            <w:r>
              <w:rPr>
                <w:sz w:val="36"/>
              </w:rPr>
              <w:t>2008.11-2009.1</w:t>
            </w:r>
          </w:p>
        </w:tc>
        <w:tc>
          <w:tcPr>
            <w:tcW w:w="3552" w:type="dxa"/>
            <w:gridSpan w:val="2"/>
          </w:tcPr>
          <w:p>
            <w:pPr>
              <w:pStyle w:val="TableParagraph"/>
              <w:spacing w:line="411" w:lineRule="exact"/>
              <w:ind w:left="671"/>
              <w:rPr>
                <w:sz w:val="36"/>
              </w:rPr>
            </w:pPr>
            <w:r>
              <w:rPr>
                <w:sz w:val="36"/>
              </w:rPr>
              <w:t>优良</w:t>
            </w:r>
          </w:p>
          <w:p>
            <w:pPr>
              <w:pStyle w:val="TableParagraph"/>
              <w:spacing w:before="7" w:line="391" w:lineRule="exact"/>
              <w:ind w:left="671"/>
              <w:rPr>
                <w:sz w:val="36"/>
              </w:rPr>
            </w:pPr>
            <w:r>
              <w:rPr>
                <w:sz w:val="36"/>
              </w:rPr>
              <w:t>合格</w:t>
            </w:r>
          </w:p>
        </w:tc>
      </w:tr>
      <w:tr>
        <w:tblPrEx>
          <w:tblW w:w="0" w:type="auto"/>
          <w:jc w:val="left"/>
          <w:tblInd w:w="245" w:type="dxa"/>
          <w:tblLayout w:type="fixed"/>
          <w:tblCellMar>
            <w:top w:w="0" w:type="dxa"/>
            <w:left w:w="0" w:type="dxa"/>
            <w:bottom w:w="0" w:type="dxa"/>
            <w:right w:w="0" w:type="dxa"/>
          </w:tblCellMar>
          <w:tblLook w:val="01E0"/>
        </w:tblPrEx>
        <w:trPr>
          <w:trHeight w:val="637"/>
          <w:jc w:val="left"/>
        </w:trPr>
        <w:tc>
          <w:tcPr>
            <w:tcW w:w="2979" w:type="dxa"/>
          </w:tcPr>
          <w:p>
            <w:pPr>
              <w:pStyle w:val="TableParagraph"/>
              <w:spacing w:line="411" w:lineRule="exact"/>
              <w:ind w:left="50"/>
              <w:rPr>
                <w:sz w:val="36"/>
              </w:rPr>
            </w:pPr>
            <w:r>
              <w:rPr>
                <w:sz w:val="36"/>
              </w:rPr>
              <w:t>工程</w:t>
            </w:r>
          </w:p>
        </w:tc>
        <w:tc>
          <w:tcPr>
            <w:tcW w:w="2094" w:type="dxa"/>
          </w:tcPr>
          <w:p>
            <w:pPr>
              <w:pStyle w:val="TableParagraph"/>
              <w:spacing w:before="226" w:line="391" w:lineRule="exact"/>
              <w:ind w:left="325"/>
              <w:rPr>
                <w:sz w:val="36"/>
              </w:rPr>
            </w:pPr>
            <w:r>
              <w:rPr>
                <w:sz w:val="36"/>
              </w:rPr>
              <w:t>125 万</w:t>
            </w:r>
          </w:p>
        </w:tc>
        <w:tc>
          <w:tcPr>
            <w:tcW w:w="4362" w:type="dxa"/>
            <w:gridSpan w:val="2"/>
          </w:tcPr>
          <w:p>
            <w:pPr>
              <w:pStyle w:val="TableParagraph"/>
              <w:spacing w:before="226" w:line="391" w:lineRule="exact"/>
              <w:ind w:left="802"/>
              <w:rPr>
                <w:sz w:val="36"/>
              </w:rPr>
            </w:pPr>
            <w:r>
              <w:rPr>
                <w:sz w:val="36"/>
              </w:rPr>
              <w:t>2009．3-2009.5</w:t>
            </w:r>
          </w:p>
        </w:tc>
        <w:tc>
          <w:tcPr>
            <w:tcW w:w="3552" w:type="dxa"/>
            <w:gridSpan w:val="2"/>
          </w:tcPr>
          <w:p>
            <w:pPr>
              <w:pStyle w:val="TableParagraph"/>
              <w:spacing w:before="226" w:line="391" w:lineRule="exact"/>
              <w:ind w:left="671"/>
              <w:rPr>
                <w:sz w:val="36"/>
              </w:rPr>
            </w:pPr>
            <w:r>
              <w:rPr>
                <w:sz w:val="36"/>
              </w:rPr>
              <w:t>合格</w:t>
            </w:r>
          </w:p>
        </w:tc>
      </w:tr>
      <w:tr>
        <w:tblPrEx>
          <w:tblW w:w="0" w:type="auto"/>
          <w:jc w:val="left"/>
          <w:tblInd w:w="245" w:type="dxa"/>
          <w:tblLayout w:type="fixed"/>
          <w:tblCellMar>
            <w:top w:w="0" w:type="dxa"/>
            <w:left w:w="0" w:type="dxa"/>
            <w:bottom w:w="0" w:type="dxa"/>
            <w:right w:w="0" w:type="dxa"/>
          </w:tblCellMar>
          <w:tblLook w:val="01E0"/>
        </w:tblPrEx>
        <w:trPr>
          <w:trHeight w:val="534"/>
          <w:jc w:val="left"/>
        </w:trPr>
        <w:tc>
          <w:tcPr>
            <w:tcW w:w="2979" w:type="dxa"/>
          </w:tcPr>
          <w:p>
            <w:pPr>
              <w:pStyle w:val="TableParagraph"/>
              <w:spacing w:line="436" w:lineRule="exact"/>
              <w:ind w:left="50"/>
              <w:rPr>
                <w:sz w:val="36"/>
              </w:rPr>
            </w:pPr>
            <w:r>
              <w:rPr>
                <w:sz w:val="36"/>
              </w:rPr>
              <w:t>陕西商南县南大街</w:t>
            </w:r>
          </w:p>
        </w:tc>
        <w:tc>
          <w:tcPr>
            <w:tcW w:w="2094" w:type="dxa"/>
          </w:tcPr>
          <w:p>
            <w:pPr>
              <w:pStyle w:val="TableParagraph"/>
              <w:rPr>
                <w:rFonts w:ascii="Times New Roman"/>
                <w:sz w:val="34"/>
              </w:rPr>
            </w:pPr>
          </w:p>
        </w:tc>
        <w:tc>
          <w:tcPr>
            <w:tcW w:w="2732" w:type="dxa"/>
          </w:tcPr>
          <w:p>
            <w:pPr>
              <w:pStyle w:val="TableParagraph"/>
              <w:rPr>
                <w:rFonts w:ascii="Times New Roman"/>
                <w:sz w:val="34"/>
              </w:rPr>
            </w:pPr>
          </w:p>
        </w:tc>
        <w:tc>
          <w:tcPr>
            <w:tcW w:w="1630" w:type="dxa"/>
          </w:tcPr>
          <w:p>
            <w:pPr>
              <w:pStyle w:val="TableParagraph"/>
              <w:rPr>
                <w:rFonts w:ascii="Times New Roman"/>
                <w:sz w:val="34"/>
              </w:rPr>
            </w:pPr>
          </w:p>
        </w:tc>
        <w:tc>
          <w:tcPr>
            <w:tcW w:w="2466" w:type="dxa"/>
          </w:tcPr>
          <w:p>
            <w:pPr>
              <w:pStyle w:val="TableParagraph"/>
              <w:rPr>
                <w:rFonts w:ascii="Times New Roman"/>
                <w:sz w:val="34"/>
              </w:rPr>
            </w:pPr>
          </w:p>
        </w:tc>
        <w:tc>
          <w:tcPr>
            <w:tcW w:w="1086" w:type="dxa"/>
          </w:tcPr>
          <w:p>
            <w:pPr>
              <w:pStyle w:val="TableParagraph"/>
              <w:rPr>
                <w:rFonts w:ascii="Times New Roman"/>
                <w:sz w:val="34"/>
              </w:rPr>
            </w:pPr>
          </w:p>
        </w:tc>
      </w:tr>
      <w:tr>
        <w:tblPrEx>
          <w:tblW w:w="0" w:type="auto"/>
          <w:jc w:val="left"/>
          <w:tblInd w:w="245" w:type="dxa"/>
          <w:tblLayout w:type="fixed"/>
          <w:tblCellMar>
            <w:top w:w="0" w:type="dxa"/>
            <w:left w:w="0" w:type="dxa"/>
            <w:bottom w:w="0" w:type="dxa"/>
            <w:right w:w="0" w:type="dxa"/>
          </w:tblCellMar>
          <w:tblLook w:val="01E0"/>
        </w:tblPrEx>
        <w:trPr>
          <w:trHeight w:val="658"/>
          <w:jc w:val="left"/>
        </w:trPr>
        <w:tc>
          <w:tcPr>
            <w:tcW w:w="2979" w:type="dxa"/>
          </w:tcPr>
          <w:p>
            <w:pPr>
              <w:pStyle w:val="TableParagraph"/>
              <w:spacing w:before="98"/>
              <w:ind w:left="50"/>
              <w:rPr>
                <w:sz w:val="36"/>
              </w:rPr>
            </w:pPr>
            <w:r>
              <w:rPr>
                <w:sz w:val="36"/>
              </w:rPr>
              <w:t>亮化工程</w:t>
            </w:r>
          </w:p>
        </w:tc>
        <w:tc>
          <w:tcPr>
            <w:tcW w:w="2094" w:type="dxa"/>
          </w:tcPr>
          <w:p>
            <w:pPr>
              <w:pStyle w:val="TableParagraph"/>
              <w:rPr>
                <w:rFonts w:ascii="Times New Roman"/>
                <w:sz w:val="34"/>
              </w:rPr>
            </w:pPr>
          </w:p>
        </w:tc>
        <w:tc>
          <w:tcPr>
            <w:tcW w:w="2732" w:type="dxa"/>
          </w:tcPr>
          <w:p>
            <w:pPr>
              <w:pStyle w:val="TableParagraph"/>
              <w:rPr>
                <w:rFonts w:ascii="Times New Roman"/>
                <w:sz w:val="34"/>
              </w:rPr>
            </w:pPr>
          </w:p>
        </w:tc>
        <w:tc>
          <w:tcPr>
            <w:tcW w:w="1630" w:type="dxa"/>
          </w:tcPr>
          <w:p>
            <w:pPr>
              <w:pStyle w:val="TableParagraph"/>
              <w:rPr>
                <w:rFonts w:ascii="Times New Roman"/>
                <w:sz w:val="34"/>
              </w:rPr>
            </w:pPr>
          </w:p>
        </w:tc>
        <w:tc>
          <w:tcPr>
            <w:tcW w:w="2466" w:type="dxa"/>
          </w:tcPr>
          <w:p>
            <w:pPr>
              <w:pStyle w:val="TableParagraph"/>
              <w:rPr>
                <w:rFonts w:ascii="Times New Roman"/>
                <w:sz w:val="34"/>
              </w:rPr>
            </w:pPr>
          </w:p>
        </w:tc>
        <w:tc>
          <w:tcPr>
            <w:tcW w:w="1086" w:type="dxa"/>
          </w:tcPr>
          <w:p>
            <w:pPr>
              <w:pStyle w:val="TableParagraph"/>
              <w:rPr>
                <w:rFonts w:ascii="Times New Roman"/>
                <w:sz w:val="34"/>
              </w:rPr>
            </w:pPr>
          </w:p>
        </w:tc>
      </w:tr>
      <w:tr>
        <w:tblPrEx>
          <w:tblW w:w="0" w:type="auto"/>
          <w:jc w:val="left"/>
          <w:tblInd w:w="245" w:type="dxa"/>
          <w:tblLayout w:type="fixed"/>
          <w:tblCellMar>
            <w:top w:w="0" w:type="dxa"/>
            <w:left w:w="0" w:type="dxa"/>
            <w:bottom w:w="0" w:type="dxa"/>
            <w:right w:w="0" w:type="dxa"/>
          </w:tblCellMar>
          <w:tblLook w:val="01E0"/>
        </w:tblPrEx>
        <w:trPr>
          <w:trHeight w:val="660"/>
          <w:jc w:val="left"/>
        </w:trPr>
        <w:tc>
          <w:tcPr>
            <w:tcW w:w="2979" w:type="dxa"/>
          </w:tcPr>
          <w:p>
            <w:pPr>
              <w:pStyle w:val="TableParagraph"/>
              <w:spacing w:before="98"/>
              <w:ind w:left="50"/>
              <w:rPr>
                <w:sz w:val="36"/>
              </w:rPr>
            </w:pPr>
            <w:r>
              <w:rPr>
                <w:sz w:val="36"/>
              </w:rPr>
              <w:t>宜兴开发区办公大</w:t>
            </w:r>
          </w:p>
        </w:tc>
        <w:tc>
          <w:tcPr>
            <w:tcW w:w="2094" w:type="dxa"/>
          </w:tcPr>
          <w:p>
            <w:pPr>
              <w:pStyle w:val="TableParagraph"/>
              <w:rPr>
                <w:rFonts w:ascii="Times New Roman"/>
                <w:sz w:val="34"/>
              </w:rPr>
            </w:pPr>
          </w:p>
        </w:tc>
        <w:tc>
          <w:tcPr>
            <w:tcW w:w="2732" w:type="dxa"/>
          </w:tcPr>
          <w:p>
            <w:pPr>
              <w:pStyle w:val="TableParagraph"/>
              <w:rPr>
                <w:rFonts w:ascii="Times New Roman"/>
                <w:sz w:val="34"/>
              </w:rPr>
            </w:pPr>
          </w:p>
        </w:tc>
        <w:tc>
          <w:tcPr>
            <w:tcW w:w="1630" w:type="dxa"/>
          </w:tcPr>
          <w:p>
            <w:pPr>
              <w:pStyle w:val="TableParagraph"/>
              <w:rPr>
                <w:rFonts w:ascii="Times New Roman"/>
                <w:sz w:val="34"/>
              </w:rPr>
            </w:pPr>
          </w:p>
        </w:tc>
        <w:tc>
          <w:tcPr>
            <w:tcW w:w="2466" w:type="dxa"/>
          </w:tcPr>
          <w:p>
            <w:pPr>
              <w:pStyle w:val="TableParagraph"/>
              <w:rPr>
                <w:rFonts w:ascii="Times New Roman"/>
                <w:sz w:val="34"/>
              </w:rPr>
            </w:pPr>
          </w:p>
        </w:tc>
        <w:tc>
          <w:tcPr>
            <w:tcW w:w="1086" w:type="dxa"/>
          </w:tcPr>
          <w:p>
            <w:pPr>
              <w:pStyle w:val="TableParagraph"/>
              <w:rPr>
                <w:rFonts w:ascii="Times New Roman"/>
                <w:sz w:val="34"/>
              </w:rPr>
            </w:pPr>
          </w:p>
        </w:tc>
      </w:tr>
      <w:tr>
        <w:tblPrEx>
          <w:tblW w:w="0" w:type="auto"/>
          <w:jc w:val="left"/>
          <w:tblInd w:w="245" w:type="dxa"/>
          <w:tblLayout w:type="fixed"/>
          <w:tblCellMar>
            <w:top w:w="0" w:type="dxa"/>
            <w:left w:w="0" w:type="dxa"/>
            <w:bottom w:w="0" w:type="dxa"/>
            <w:right w:w="0" w:type="dxa"/>
          </w:tblCellMar>
          <w:tblLook w:val="01E0"/>
        </w:tblPrEx>
        <w:trPr>
          <w:trHeight w:val="667"/>
          <w:jc w:val="left"/>
        </w:trPr>
        <w:tc>
          <w:tcPr>
            <w:tcW w:w="2979" w:type="dxa"/>
          </w:tcPr>
          <w:p>
            <w:pPr>
              <w:pStyle w:val="TableParagraph"/>
              <w:spacing w:before="100"/>
              <w:ind w:left="50"/>
              <w:rPr>
                <w:sz w:val="36"/>
              </w:rPr>
            </w:pPr>
            <w:r>
              <w:rPr>
                <w:sz w:val="36"/>
              </w:rPr>
              <w:t>楼</w:t>
            </w:r>
          </w:p>
        </w:tc>
        <w:tc>
          <w:tcPr>
            <w:tcW w:w="2094" w:type="dxa"/>
          </w:tcPr>
          <w:p>
            <w:pPr>
              <w:pStyle w:val="TableParagraph"/>
              <w:rPr>
                <w:rFonts w:ascii="Times New Roman"/>
                <w:sz w:val="34"/>
              </w:rPr>
            </w:pPr>
          </w:p>
        </w:tc>
        <w:tc>
          <w:tcPr>
            <w:tcW w:w="2732" w:type="dxa"/>
          </w:tcPr>
          <w:p>
            <w:pPr>
              <w:pStyle w:val="TableParagraph"/>
              <w:rPr>
                <w:rFonts w:ascii="Times New Roman"/>
                <w:sz w:val="34"/>
              </w:rPr>
            </w:pPr>
          </w:p>
        </w:tc>
        <w:tc>
          <w:tcPr>
            <w:tcW w:w="1630" w:type="dxa"/>
          </w:tcPr>
          <w:p>
            <w:pPr>
              <w:pStyle w:val="TableParagraph"/>
              <w:rPr>
                <w:rFonts w:ascii="Times New Roman"/>
                <w:sz w:val="34"/>
              </w:rPr>
            </w:pPr>
          </w:p>
        </w:tc>
        <w:tc>
          <w:tcPr>
            <w:tcW w:w="2466" w:type="dxa"/>
          </w:tcPr>
          <w:p>
            <w:pPr>
              <w:pStyle w:val="TableParagraph"/>
              <w:rPr>
                <w:rFonts w:ascii="Times New Roman"/>
                <w:sz w:val="34"/>
              </w:rPr>
            </w:pPr>
          </w:p>
        </w:tc>
        <w:tc>
          <w:tcPr>
            <w:tcW w:w="1086" w:type="dxa"/>
          </w:tcPr>
          <w:p>
            <w:pPr>
              <w:pStyle w:val="TableParagraph"/>
              <w:rPr>
                <w:rFonts w:ascii="Times New Roman"/>
                <w:sz w:val="34"/>
              </w:rPr>
            </w:pPr>
          </w:p>
        </w:tc>
      </w:tr>
      <w:tr>
        <w:tblPrEx>
          <w:tblW w:w="0" w:type="auto"/>
          <w:jc w:val="left"/>
          <w:tblInd w:w="245" w:type="dxa"/>
          <w:tblLayout w:type="fixed"/>
          <w:tblCellMar>
            <w:top w:w="0" w:type="dxa"/>
            <w:left w:w="0" w:type="dxa"/>
            <w:bottom w:w="0" w:type="dxa"/>
            <w:right w:w="0" w:type="dxa"/>
          </w:tblCellMar>
          <w:tblLook w:val="01E0"/>
        </w:tblPrEx>
        <w:trPr>
          <w:trHeight w:val="675"/>
          <w:jc w:val="left"/>
        </w:trPr>
        <w:tc>
          <w:tcPr>
            <w:tcW w:w="2979" w:type="dxa"/>
          </w:tcPr>
          <w:p>
            <w:pPr>
              <w:pStyle w:val="TableParagraph"/>
              <w:spacing w:before="106"/>
              <w:ind w:left="50"/>
              <w:rPr>
                <w:sz w:val="36"/>
              </w:rPr>
            </w:pPr>
            <w:r>
              <w:rPr>
                <w:sz w:val="36"/>
              </w:rPr>
              <w:t>安全员</w:t>
            </w:r>
          </w:p>
        </w:tc>
        <w:tc>
          <w:tcPr>
            <w:tcW w:w="2094" w:type="dxa"/>
          </w:tcPr>
          <w:p>
            <w:pPr>
              <w:pStyle w:val="TableParagraph"/>
              <w:rPr>
                <w:rFonts w:ascii="Times New Roman"/>
                <w:sz w:val="34"/>
              </w:rPr>
            </w:pPr>
          </w:p>
        </w:tc>
        <w:tc>
          <w:tcPr>
            <w:tcW w:w="2732" w:type="dxa"/>
          </w:tcPr>
          <w:p>
            <w:pPr>
              <w:pStyle w:val="TableParagraph"/>
              <w:rPr>
                <w:rFonts w:ascii="Times New Roman"/>
                <w:sz w:val="34"/>
              </w:rPr>
            </w:pPr>
          </w:p>
        </w:tc>
        <w:tc>
          <w:tcPr>
            <w:tcW w:w="1630" w:type="dxa"/>
          </w:tcPr>
          <w:p>
            <w:pPr>
              <w:pStyle w:val="TableParagraph"/>
              <w:rPr>
                <w:rFonts w:ascii="Times New Roman"/>
                <w:sz w:val="34"/>
              </w:rPr>
            </w:pPr>
          </w:p>
        </w:tc>
        <w:tc>
          <w:tcPr>
            <w:tcW w:w="2466" w:type="dxa"/>
          </w:tcPr>
          <w:p>
            <w:pPr>
              <w:pStyle w:val="TableParagraph"/>
              <w:rPr>
                <w:rFonts w:ascii="Times New Roman"/>
                <w:sz w:val="34"/>
              </w:rPr>
            </w:pPr>
          </w:p>
        </w:tc>
        <w:tc>
          <w:tcPr>
            <w:tcW w:w="1086" w:type="dxa"/>
          </w:tcPr>
          <w:p>
            <w:pPr>
              <w:pStyle w:val="TableParagraph"/>
              <w:rPr>
                <w:rFonts w:ascii="Times New Roman"/>
                <w:sz w:val="34"/>
              </w:rPr>
            </w:pPr>
          </w:p>
        </w:tc>
      </w:tr>
      <w:tr>
        <w:tblPrEx>
          <w:tblW w:w="0" w:type="auto"/>
          <w:jc w:val="left"/>
          <w:tblInd w:w="245" w:type="dxa"/>
          <w:tblLayout w:type="fixed"/>
          <w:tblCellMar>
            <w:top w:w="0" w:type="dxa"/>
            <w:left w:w="0" w:type="dxa"/>
            <w:bottom w:w="0" w:type="dxa"/>
            <w:right w:w="0" w:type="dxa"/>
          </w:tblCellMar>
          <w:tblLook w:val="01E0"/>
        </w:tblPrEx>
        <w:trPr>
          <w:trHeight w:val="675"/>
          <w:jc w:val="left"/>
        </w:trPr>
        <w:tc>
          <w:tcPr>
            <w:tcW w:w="2979" w:type="dxa"/>
          </w:tcPr>
          <w:p>
            <w:pPr>
              <w:pStyle w:val="TableParagraph"/>
              <w:spacing w:before="107"/>
              <w:ind w:left="50"/>
              <w:rPr>
                <w:sz w:val="36"/>
              </w:rPr>
            </w:pPr>
            <w:r>
              <w:rPr>
                <w:sz w:val="36"/>
              </w:rPr>
              <w:t>姓名</w:t>
            </w:r>
          </w:p>
        </w:tc>
        <w:tc>
          <w:tcPr>
            <w:tcW w:w="2094" w:type="dxa"/>
          </w:tcPr>
          <w:p>
            <w:pPr>
              <w:pStyle w:val="TableParagraph"/>
              <w:spacing w:before="107"/>
              <w:ind w:left="48"/>
              <w:rPr>
                <w:sz w:val="36"/>
              </w:rPr>
            </w:pPr>
            <w:r>
              <w:rPr>
                <w:sz w:val="36"/>
              </w:rPr>
              <w:t>景明</w:t>
            </w:r>
          </w:p>
        </w:tc>
        <w:tc>
          <w:tcPr>
            <w:tcW w:w="2732" w:type="dxa"/>
          </w:tcPr>
          <w:p>
            <w:pPr>
              <w:pStyle w:val="TableParagraph"/>
              <w:spacing w:before="107"/>
              <w:ind w:left="244"/>
              <w:rPr>
                <w:sz w:val="36"/>
              </w:rPr>
            </w:pPr>
            <w:r>
              <w:rPr>
                <w:sz w:val="36"/>
              </w:rPr>
              <w:t>性别</w:t>
            </w:r>
          </w:p>
        </w:tc>
        <w:tc>
          <w:tcPr>
            <w:tcW w:w="1630" w:type="dxa"/>
          </w:tcPr>
          <w:p>
            <w:pPr>
              <w:pStyle w:val="TableParagraph"/>
              <w:spacing w:before="107"/>
              <w:ind w:left="324"/>
              <w:rPr>
                <w:sz w:val="36"/>
              </w:rPr>
            </w:pPr>
            <w:r>
              <w:rPr>
                <w:sz w:val="36"/>
              </w:rPr>
              <w:t>男</w:t>
            </w:r>
          </w:p>
        </w:tc>
        <w:tc>
          <w:tcPr>
            <w:tcW w:w="2466" w:type="dxa"/>
          </w:tcPr>
          <w:p>
            <w:pPr>
              <w:pStyle w:val="TableParagraph"/>
              <w:spacing w:before="107"/>
              <w:ind w:left="1427"/>
              <w:rPr>
                <w:sz w:val="36"/>
              </w:rPr>
            </w:pPr>
            <w:r>
              <w:rPr>
                <w:sz w:val="36"/>
              </w:rPr>
              <w:t>年龄</w:t>
            </w:r>
          </w:p>
        </w:tc>
        <w:tc>
          <w:tcPr>
            <w:tcW w:w="1086" w:type="dxa"/>
          </w:tcPr>
          <w:p>
            <w:pPr>
              <w:pStyle w:val="TableParagraph"/>
              <w:spacing w:before="107"/>
              <w:ind w:left="312"/>
              <w:rPr>
                <w:sz w:val="36"/>
              </w:rPr>
            </w:pPr>
            <w:r>
              <w:rPr>
                <w:sz w:val="36"/>
              </w:rPr>
              <w:t>29</w:t>
            </w:r>
          </w:p>
        </w:tc>
      </w:tr>
      <w:tr>
        <w:tblPrEx>
          <w:tblW w:w="0" w:type="auto"/>
          <w:jc w:val="left"/>
          <w:tblInd w:w="245" w:type="dxa"/>
          <w:tblLayout w:type="fixed"/>
          <w:tblCellMar>
            <w:top w:w="0" w:type="dxa"/>
            <w:left w:w="0" w:type="dxa"/>
            <w:bottom w:w="0" w:type="dxa"/>
            <w:right w:w="0" w:type="dxa"/>
          </w:tblCellMar>
          <w:tblLook w:val="01E0"/>
        </w:tblPrEx>
        <w:trPr>
          <w:trHeight w:val="675"/>
          <w:jc w:val="left"/>
        </w:trPr>
        <w:tc>
          <w:tcPr>
            <w:tcW w:w="2979" w:type="dxa"/>
          </w:tcPr>
          <w:p>
            <w:pPr>
              <w:pStyle w:val="TableParagraph"/>
              <w:spacing w:before="106"/>
              <w:ind w:left="50"/>
              <w:rPr>
                <w:sz w:val="36"/>
              </w:rPr>
            </w:pPr>
            <w:r>
              <w:rPr>
                <w:sz w:val="36"/>
              </w:rPr>
              <w:t>职务</w:t>
            </w:r>
          </w:p>
        </w:tc>
        <w:tc>
          <w:tcPr>
            <w:tcW w:w="2094" w:type="dxa"/>
          </w:tcPr>
          <w:p>
            <w:pPr>
              <w:pStyle w:val="TableParagraph"/>
              <w:spacing w:before="106"/>
              <w:ind w:left="48"/>
              <w:rPr>
                <w:sz w:val="36"/>
              </w:rPr>
            </w:pPr>
            <w:r>
              <w:rPr>
                <w:sz w:val="36"/>
              </w:rPr>
              <w:t>项目工程师</w:t>
            </w:r>
          </w:p>
        </w:tc>
        <w:tc>
          <w:tcPr>
            <w:tcW w:w="2732" w:type="dxa"/>
          </w:tcPr>
          <w:p>
            <w:pPr>
              <w:pStyle w:val="TableParagraph"/>
              <w:spacing w:before="106"/>
              <w:ind w:left="244"/>
              <w:rPr>
                <w:sz w:val="36"/>
              </w:rPr>
            </w:pPr>
            <w:r>
              <w:rPr>
                <w:sz w:val="36"/>
              </w:rPr>
              <w:t>职称</w:t>
            </w:r>
          </w:p>
        </w:tc>
        <w:tc>
          <w:tcPr>
            <w:tcW w:w="1630" w:type="dxa"/>
          </w:tcPr>
          <w:p>
            <w:pPr>
              <w:pStyle w:val="TableParagraph"/>
              <w:rPr>
                <w:rFonts w:ascii="Times New Roman"/>
                <w:sz w:val="34"/>
              </w:rPr>
            </w:pPr>
          </w:p>
        </w:tc>
        <w:tc>
          <w:tcPr>
            <w:tcW w:w="2466" w:type="dxa"/>
          </w:tcPr>
          <w:p>
            <w:pPr>
              <w:pStyle w:val="TableParagraph"/>
              <w:spacing w:before="106"/>
              <w:ind w:left="1427"/>
              <w:rPr>
                <w:sz w:val="36"/>
              </w:rPr>
            </w:pPr>
            <w:r>
              <w:rPr>
                <w:sz w:val="36"/>
              </w:rPr>
              <w:t>学历</w:t>
            </w:r>
          </w:p>
        </w:tc>
        <w:tc>
          <w:tcPr>
            <w:tcW w:w="1086" w:type="dxa"/>
          </w:tcPr>
          <w:p>
            <w:pPr>
              <w:pStyle w:val="TableParagraph"/>
              <w:spacing w:before="106"/>
              <w:ind w:left="312"/>
              <w:rPr>
                <w:sz w:val="36"/>
              </w:rPr>
            </w:pPr>
            <w:r>
              <w:rPr>
                <w:sz w:val="36"/>
              </w:rPr>
              <w:t>中专</w:t>
            </w:r>
          </w:p>
        </w:tc>
      </w:tr>
      <w:tr>
        <w:tblPrEx>
          <w:tblW w:w="0" w:type="auto"/>
          <w:jc w:val="left"/>
          <w:tblInd w:w="245" w:type="dxa"/>
          <w:tblLayout w:type="fixed"/>
          <w:tblCellMar>
            <w:top w:w="0" w:type="dxa"/>
            <w:left w:w="0" w:type="dxa"/>
            <w:bottom w:w="0" w:type="dxa"/>
            <w:right w:w="0" w:type="dxa"/>
          </w:tblCellMar>
          <w:tblLook w:val="01E0"/>
        </w:tblPrEx>
        <w:trPr>
          <w:trHeight w:val="518"/>
          <w:jc w:val="left"/>
        </w:trPr>
        <w:tc>
          <w:tcPr>
            <w:tcW w:w="2979" w:type="dxa"/>
          </w:tcPr>
          <w:p>
            <w:pPr>
              <w:pStyle w:val="TableParagraph"/>
              <w:spacing w:before="108" w:line="391" w:lineRule="exact"/>
              <w:ind w:left="50"/>
              <w:rPr>
                <w:sz w:val="36"/>
              </w:rPr>
            </w:pPr>
            <w:r>
              <w:rPr>
                <w:sz w:val="36"/>
              </w:rPr>
              <w:t>参加工作年限</w:t>
            </w:r>
          </w:p>
        </w:tc>
        <w:tc>
          <w:tcPr>
            <w:tcW w:w="2094" w:type="dxa"/>
          </w:tcPr>
          <w:p>
            <w:pPr>
              <w:pStyle w:val="TableParagraph"/>
              <w:spacing w:before="108" w:line="391" w:lineRule="exact"/>
              <w:ind w:left="48"/>
              <w:rPr>
                <w:sz w:val="36"/>
              </w:rPr>
            </w:pPr>
            <w:r>
              <w:rPr>
                <w:sz w:val="36"/>
              </w:rPr>
              <w:t>6 年</w:t>
            </w:r>
          </w:p>
        </w:tc>
        <w:tc>
          <w:tcPr>
            <w:tcW w:w="2732" w:type="dxa"/>
          </w:tcPr>
          <w:p>
            <w:pPr>
              <w:pStyle w:val="TableParagraph"/>
              <w:spacing w:before="108" w:line="391" w:lineRule="exact"/>
              <w:ind w:left="244"/>
              <w:rPr>
                <w:sz w:val="36"/>
              </w:rPr>
            </w:pPr>
            <w:r>
              <w:rPr>
                <w:sz w:val="36"/>
              </w:rPr>
              <w:t>从事项目年限</w:t>
            </w:r>
          </w:p>
        </w:tc>
        <w:tc>
          <w:tcPr>
            <w:tcW w:w="1630" w:type="dxa"/>
          </w:tcPr>
          <w:p>
            <w:pPr>
              <w:pStyle w:val="TableParagraph"/>
              <w:spacing w:before="108" w:line="391" w:lineRule="exact"/>
              <w:ind w:left="324"/>
              <w:rPr>
                <w:sz w:val="36"/>
              </w:rPr>
            </w:pPr>
            <w:r>
              <w:rPr>
                <w:sz w:val="36"/>
              </w:rPr>
              <w:t>6 年</w:t>
            </w:r>
          </w:p>
        </w:tc>
        <w:tc>
          <w:tcPr>
            <w:tcW w:w="2466" w:type="dxa"/>
          </w:tcPr>
          <w:p>
            <w:pPr>
              <w:pStyle w:val="TableParagraph"/>
              <w:rPr>
                <w:rFonts w:ascii="Times New Roman"/>
                <w:sz w:val="34"/>
              </w:rPr>
            </w:pPr>
          </w:p>
        </w:tc>
        <w:tc>
          <w:tcPr>
            <w:tcW w:w="1086" w:type="dxa"/>
          </w:tcPr>
          <w:p>
            <w:pPr>
              <w:pStyle w:val="TableParagraph"/>
              <w:rPr>
                <w:rFonts w:ascii="Times New Roman"/>
                <w:sz w:val="34"/>
              </w:rPr>
            </w:pPr>
          </w:p>
        </w:tc>
      </w:tr>
    </w:tbl>
    <w:p>
      <w:pPr>
        <w:pStyle w:val="BodyText"/>
        <w:spacing w:before="8"/>
        <w:rPr>
          <w:sz w:val="16"/>
        </w:rPr>
      </w:pPr>
    </w:p>
    <w:p>
      <w:pPr>
        <w:spacing w:after="0"/>
        <w:rPr>
          <w:sz w:val="16"/>
        </w:rPr>
        <w:sectPr>
          <w:headerReference w:type="default" r:id="rId27"/>
          <w:footerReference w:type="default" r:id="rId28"/>
          <w:pgSz w:w="17860" w:h="25260"/>
          <w:pgMar w:top="1360" w:right="920" w:bottom="2120" w:left="1840" w:header="1050" w:footer="1922"/>
          <w:pgNumType w:start="8"/>
          <w:cols w:space="708"/>
        </w:sectPr>
      </w:pPr>
    </w:p>
    <w:p>
      <w:pPr>
        <w:pStyle w:val="BodyText"/>
      </w:pPr>
    </w:p>
    <w:p>
      <w:pPr>
        <w:pStyle w:val="BodyText"/>
        <w:spacing w:before="265"/>
        <w:ind w:left="288"/>
      </w:pPr>
      <w:r>
        <w:t>项目名称</w:t>
      </w:r>
    </w:p>
    <w:p>
      <w:pPr>
        <w:pStyle w:val="BodyText"/>
        <w:spacing w:before="212" w:line="343" w:lineRule="auto"/>
        <w:ind w:left="288" w:right="38"/>
        <w:jc w:val="both"/>
      </w:pPr>
      <w:r>
        <w:t>上海罗山路立交桥景观照明工程上海浦东展览馆建筑外观照明工程</w:t>
      </w:r>
    </w:p>
    <w:p>
      <w:pPr>
        <w:pStyle w:val="BodyText"/>
        <w:spacing w:before="4" w:line="343" w:lineRule="auto"/>
        <w:ind w:left="288" w:right="38"/>
        <w:jc w:val="both"/>
      </w:pPr>
      <w:r>
        <w:t>太仓南洋商业广场建筑景观照明工程</w:t>
      </w:r>
    </w:p>
    <w:p>
      <w:pPr>
        <w:pStyle w:val="BodyText"/>
        <w:spacing w:before="49"/>
        <w:ind w:left="288"/>
      </w:pPr>
      <w:r>
        <w:br w:type="column"/>
      </w:r>
      <w:r>
        <w:t>从事类似工程项目情况</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2"/>
        <w:rPr>
          <w:sz w:val="41"/>
        </w:rPr>
      </w:pPr>
    </w:p>
    <w:p>
      <w:pPr>
        <w:pStyle w:val="Heading1"/>
        <w:tabs>
          <w:tab w:val="left" w:pos="2088"/>
        </w:tabs>
        <w:ind w:left="399"/>
      </w:pPr>
      <w:r>
        <w:drawing>
          <wp:anchor distT="0" distB="0" distL="0" distR="0" simplePos="0" relativeHeight="251668480" behindDoc="1" locked="0" layoutInCell="1" allowOverlap="1">
            <wp:simplePos x="0" y="0"/>
            <wp:positionH relativeFrom="page">
              <wp:posOffset>1231900</wp:posOffset>
            </wp:positionH>
            <wp:positionV relativeFrom="paragraph">
              <wp:posOffset>-5557139</wp:posOffset>
            </wp:positionV>
            <wp:extent cx="8645525" cy="5522468"/>
            <wp:effectExtent l="0" t="0" r="0" b="0"/>
            <wp:wrapNone/>
            <wp:docPr id="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0.png"/>
                    <pic:cNvPicPr/>
                  </pic:nvPicPr>
                  <pic:blipFill>
                    <a:blip xmlns:r="http://schemas.openxmlformats.org/officeDocument/2006/relationships" r:embed="rId29" cstate="print"/>
                    <a:stretch>
                      <a:fillRect/>
                    </a:stretch>
                  </pic:blipFill>
                  <pic:spPr>
                    <a:xfrm>
                      <a:off x="0" y="0"/>
                      <a:ext cx="8645525" cy="5522468"/>
                    </a:xfrm>
                    <a:prstGeom prst="rect">
                      <a:avLst/>
                    </a:prstGeom>
                  </pic:spPr>
                </pic:pic>
              </a:graphicData>
            </a:graphic>
          </wp:anchor>
        </w:drawing>
      </w:r>
      <w:r>
        <w:pict>
          <v:shape id="_x0000_s1139" type="#_x0000_t202" style="width:509.65pt;height:160.2pt;margin-top:-290.31pt;margin-left:253.85pt;mso-position-horizontal-relative:page;position:absolute;z-index:251667456"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71"/>
                    <w:gridCol w:w="3876"/>
                    <w:gridCol w:w="434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2"/>
                      <w:jc w:val="left"/>
                    </w:trPr>
                    <w:tc>
                      <w:tcPr>
                        <w:tcW w:w="1971" w:type="dxa"/>
                      </w:tcPr>
                      <w:p>
                        <w:pPr>
                          <w:pStyle w:val="TableParagraph"/>
                          <w:spacing w:line="411" w:lineRule="exact"/>
                          <w:ind w:left="50"/>
                          <w:rPr>
                            <w:sz w:val="36"/>
                          </w:rPr>
                        </w:pPr>
                        <w:r>
                          <w:rPr>
                            <w:sz w:val="36"/>
                          </w:rPr>
                          <w:t>建设规模</w:t>
                        </w:r>
                      </w:p>
                    </w:tc>
                    <w:tc>
                      <w:tcPr>
                        <w:tcW w:w="3876" w:type="dxa"/>
                      </w:tcPr>
                      <w:p>
                        <w:pPr>
                          <w:pStyle w:val="TableParagraph"/>
                          <w:spacing w:line="411" w:lineRule="exact"/>
                          <w:ind w:left="480"/>
                          <w:rPr>
                            <w:sz w:val="36"/>
                          </w:rPr>
                        </w:pPr>
                        <w:r>
                          <w:rPr>
                            <w:sz w:val="36"/>
                          </w:rPr>
                          <w:t>开竣工日期</w:t>
                        </w:r>
                      </w:p>
                    </w:tc>
                    <w:tc>
                      <w:tcPr>
                        <w:tcW w:w="4345" w:type="dxa"/>
                      </w:tcPr>
                      <w:p>
                        <w:pPr>
                          <w:pStyle w:val="TableParagraph"/>
                          <w:spacing w:line="411" w:lineRule="exact"/>
                          <w:ind w:left="695"/>
                          <w:rPr>
                            <w:sz w:val="36"/>
                          </w:rPr>
                        </w:pPr>
                        <w:r>
                          <w:rPr>
                            <w:sz w:val="36"/>
                          </w:rPr>
                          <w:t>工程质量</w:t>
                        </w:r>
                      </w:p>
                    </w:tc>
                  </w:tr>
                  <w:tr>
                    <w:tblPrEx>
                      <w:tblW w:w="0" w:type="auto"/>
                      <w:jc w:val="left"/>
                      <w:tblInd w:w="7" w:type="dxa"/>
                      <w:tblLayout w:type="fixed"/>
                      <w:tblCellMar>
                        <w:top w:w="0" w:type="dxa"/>
                        <w:left w:w="0" w:type="dxa"/>
                        <w:bottom w:w="0" w:type="dxa"/>
                        <w:right w:w="0" w:type="dxa"/>
                      </w:tblCellMar>
                      <w:tblLook w:val="01E0"/>
                    </w:tblPrEx>
                    <w:trPr>
                      <w:trHeight w:val="485"/>
                      <w:jc w:val="left"/>
                    </w:trPr>
                    <w:tc>
                      <w:tcPr>
                        <w:tcW w:w="1971" w:type="dxa"/>
                      </w:tcPr>
                      <w:p>
                        <w:pPr>
                          <w:pStyle w:val="TableParagraph"/>
                          <w:spacing w:before="21" w:line="445" w:lineRule="exact"/>
                          <w:ind w:left="50"/>
                          <w:rPr>
                            <w:sz w:val="36"/>
                          </w:rPr>
                        </w:pPr>
                        <w:r>
                          <w:rPr>
                            <w:sz w:val="36"/>
                          </w:rPr>
                          <w:t>200 万元</w:t>
                        </w:r>
                      </w:p>
                    </w:tc>
                    <w:tc>
                      <w:tcPr>
                        <w:tcW w:w="3876" w:type="dxa"/>
                      </w:tcPr>
                      <w:p>
                        <w:pPr>
                          <w:pStyle w:val="TableParagraph"/>
                          <w:spacing w:before="21" w:line="445" w:lineRule="exact"/>
                          <w:ind w:left="480"/>
                          <w:rPr>
                            <w:sz w:val="36"/>
                          </w:rPr>
                        </w:pPr>
                        <w:r>
                          <w:rPr>
                            <w:sz w:val="36"/>
                          </w:rPr>
                          <w:t>2005.6</w:t>
                        </w:r>
                      </w:p>
                    </w:tc>
                    <w:tc>
                      <w:tcPr>
                        <w:tcW w:w="4345" w:type="dxa"/>
                      </w:tcPr>
                      <w:p>
                        <w:pPr>
                          <w:pStyle w:val="TableParagraph"/>
                          <w:spacing w:before="21" w:line="445" w:lineRule="exact"/>
                          <w:ind w:left="695"/>
                          <w:rPr>
                            <w:sz w:val="36"/>
                          </w:rPr>
                        </w:pPr>
                        <w:r>
                          <w:rPr>
                            <w:sz w:val="36"/>
                          </w:rPr>
                          <w:t>合格，国家半导体照明</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1971" w:type="dxa"/>
                      </w:tcPr>
                      <w:p>
                        <w:pPr>
                          <w:pStyle w:val="TableParagraph"/>
                          <w:spacing w:before="3" w:line="445" w:lineRule="exact"/>
                          <w:ind w:left="50"/>
                          <w:rPr>
                            <w:sz w:val="36"/>
                          </w:rPr>
                        </w:pPr>
                        <w:r>
                          <w:rPr>
                            <w:sz w:val="36"/>
                          </w:rPr>
                          <w:t>150 万元</w:t>
                        </w:r>
                      </w:p>
                    </w:tc>
                    <w:tc>
                      <w:tcPr>
                        <w:tcW w:w="3876" w:type="dxa"/>
                      </w:tcPr>
                      <w:p>
                        <w:pPr>
                          <w:pStyle w:val="TableParagraph"/>
                          <w:spacing w:before="3" w:line="445" w:lineRule="exact"/>
                          <w:ind w:left="480"/>
                          <w:rPr>
                            <w:sz w:val="36"/>
                          </w:rPr>
                        </w:pPr>
                        <w:r>
                          <w:rPr>
                            <w:sz w:val="36"/>
                          </w:rPr>
                          <w:t>2006.4-2006.5</w:t>
                        </w:r>
                      </w:p>
                    </w:tc>
                    <w:tc>
                      <w:tcPr>
                        <w:tcW w:w="4345" w:type="dxa"/>
                      </w:tcPr>
                      <w:p>
                        <w:pPr>
                          <w:pStyle w:val="TableParagraph"/>
                          <w:spacing w:before="3" w:line="445" w:lineRule="exact"/>
                          <w:ind w:left="695"/>
                          <w:rPr>
                            <w:sz w:val="36"/>
                          </w:rPr>
                        </w:pPr>
                        <w:r>
                          <w:rPr>
                            <w:sz w:val="36"/>
                          </w:rPr>
                          <w:t>示范</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1971" w:type="dxa"/>
                      </w:tcPr>
                      <w:p>
                        <w:pPr>
                          <w:pStyle w:val="TableParagraph"/>
                          <w:spacing w:before="3" w:line="445" w:lineRule="exact"/>
                          <w:ind w:left="50"/>
                          <w:rPr>
                            <w:sz w:val="36"/>
                          </w:rPr>
                        </w:pPr>
                        <w:r>
                          <w:rPr>
                            <w:sz w:val="36"/>
                          </w:rPr>
                          <w:t>400 万元</w:t>
                        </w:r>
                      </w:p>
                    </w:tc>
                    <w:tc>
                      <w:tcPr>
                        <w:tcW w:w="3876" w:type="dxa"/>
                      </w:tcPr>
                      <w:p>
                        <w:pPr>
                          <w:pStyle w:val="TableParagraph"/>
                          <w:spacing w:before="3" w:line="445" w:lineRule="exact"/>
                          <w:ind w:left="480"/>
                          <w:rPr>
                            <w:sz w:val="36"/>
                          </w:rPr>
                        </w:pPr>
                        <w:r>
                          <w:rPr>
                            <w:sz w:val="36"/>
                          </w:rPr>
                          <w:t>2007.5-2007.12</w:t>
                        </w:r>
                      </w:p>
                    </w:tc>
                    <w:tc>
                      <w:tcPr>
                        <w:tcW w:w="4345" w:type="dxa"/>
                      </w:tcPr>
                      <w:p>
                        <w:pPr>
                          <w:pStyle w:val="TableParagraph"/>
                          <w:spacing w:before="3" w:line="445" w:lineRule="exact"/>
                          <w:ind w:left="695"/>
                          <w:rPr>
                            <w:sz w:val="36"/>
                          </w:rPr>
                        </w:pPr>
                        <w:r>
                          <w:rPr>
                            <w:sz w:val="36"/>
                          </w:rPr>
                          <w:t>工程奖</w:t>
                        </w:r>
                      </w:p>
                    </w:tc>
                  </w:tr>
                  <w:tr>
                    <w:tblPrEx>
                      <w:tblW w:w="0" w:type="auto"/>
                      <w:jc w:val="left"/>
                      <w:tblInd w:w="7" w:type="dxa"/>
                      <w:tblLayout w:type="fixed"/>
                      <w:tblCellMar>
                        <w:top w:w="0" w:type="dxa"/>
                        <w:left w:w="0" w:type="dxa"/>
                        <w:bottom w:w="0" w:type="dxa"/>
                        <w:right w:w="0" w:type="dxa"/>
                      </w:tblCellMar>
                      <w:tblLook w:val="01E0"/>
                    </w:tblPrEx>
                    <w:trPr>
                      <w:trHeight w:val="935"/>
                      <w:jc w:val="left"/>
                    </w:trPr>
                    <w:tc>
                      <w:tcPr>
                        <w:tcW w:w="1971" w:type="dxa"/>
                      </w:tcPr>
                      <w:p>
                        <w:pPr>
                          <w:pStyle w:val="TableParagraph"/>
                          <w:spacing w:before="172"/>
                          <w:ind w:left="50"/>
                          <w:rPr>
                            <w:sz w:val="36"/>
                          </w:rPr>
                        </w:pPr>
                        <w:r>
                          <w:rPr>
                            <w:sz w:val="36"/>
                          </w:rPr>
                          <w:t>300 万元</w:t>
                        </w:r>
                      </w:p>
                    </w:tc>
                    <w:tc>
                      <w:tcPr>
                        <w:tcW w:w="3876" w:type="dxa"/>
                      </w:tcPr>
                      <w:p>
                        <w:pPr>
                          <w:pStyle w:val="TableParagraph"/>
                          <w:spacing w:before="172"/>
                          <w:ind w:left="480"/>
                          <w:rPr>
                            <w:sz w:val="36"/>
                          </w:rPr>
                        </w:pPr>
                        <w:r>
                          <w:rPr>
                            <w:sz w:val="36"/>
                          </w:rPr>
                          <w:t>2008.5-2008.10.</w:t>
                        </w:r>
                      </w:p>
                    </w:tc>
                    <w:tc>
                      <w:tcPr>
                        <w:tcW w:w="4345" w:type="dxa"/>
                      </w:tcPr>
                      <w:p>
                        <w:pPr>
                          <w:pStyle w:val="TableParagraph"/>
                          <w:spacing w:before="3"/>
                          <w:ind w:left="695"/>
                          <w:rPr>
                            <w:sz w:val="36"/>
                          </w:rPr>
                        </w:pPr>
                        <w:r>
                          <w:rPr>
                            <w:sz w:val="36"/>
                          </w:rPr>
                          <w:t>合格</w:t>
                        </w:r>
                      </w:p>
                      <w:p>
                        <w:pPr>
                          <w:pStyle w:val="TableParagraph"/>
                          <w:spacing w:before="7" w:line="445" w:lineRule="exact"/>
                          <w:ind w:left="695"/>
                          <w:rPr>
                            <w:sz w:val="36"/>
                          </w:rPr>
                        </w:pPr>
                        <w:r>
                          <w:rPr>
                            <w:sz w:val="36"/>
                          </w:rPr>
                          <w:t>合格</w:t>
                        </w:r>
                      </w:p>
                    </w:tc>
                  </w:tr>
                  <w:tr>
                    <w:tblPrEx>
                      <w:tblW w:w="0" w:type="auto"/>
                      <w:jc w:val="left"/>
                      <w:tblInd w:w="7" w:type="dxa"/>
                      <w:tblLayout w:type="fixed"/>
                      <w:tblCellMar>
                        <w:top w:w="0" w:type="dxa"/>
                        <w:left w:w="0" w:type="dxa"/>
                        <w:bottom w:w="0" w:type="dxa"/>
                        <w:right w:w="0" w:type="dxa"/>
                      </w:tblCellMar>
                      <w:tblLook w:val="01E0"/>
                    </w:tblPrEx>
                    <w:trPr>
                      <w:trHeight w:val="414"/>
                      <w:jc w:val="left"/>
                    </w:trPr>
                    <w:tc>
                      <w:tcPr>
                        <w:tcW w:w="1971" w:type="dxa"/>
                      </w:tcPr>
                      <w:p>
                        <w:pPr>
                          <w:pStyle w:val="TableParagraph"/>
                          <w:rPr>
                            <w:rFonts w:ascii="Times New Roman"/>
                            <w:sz w:val="32"/>
                          </w:rPr>
                        </w:pPr>
                      </w:p>
                    </w:tc>
                    <w:tc>
                      <w:tcPr>
                        <w:tcW w:w="3876" w:type="dxa"/>
                      </w:tcPr>
                      <w:p>
                        <w:pPr>
                          <w:pStyle w:val="TableParagraph"/>
                          <w:rPr>
                            <w:rFonts w:ascii="Times New Roman"/>
                            <w:sz w:val="32"/>
                          </w:rPr>
                        </w:pPr>
                      </w:p>
                    </w:tc>
                    <w:tc>
                      <w:tcPr>
                        <w:tcW w:w="4345" w:type="dxa"/>
                      </w:tcPr>
                      <w:p>
                        <w:pPr>
                          <w:pStyle w:val="TableParagraph"/>
                          <w:spacing w:before="3" w:line="391" w:lineRule="exact"/>
                          <w:ind w:left="695"/>
                          <w:rPr>
                            <w:sz w:val="36"/>
                          </w:rPr>
                        </w:pPr>
                        <w:r>
                          <w:rPr>
                            <w:sz w:val="36"/>
                          </w:rPr>
                          <w:t>合格</w:t>
                        </w:r>
                      </w:p>
                    </w:tc>
                  </w:tr>
                </w:tbl>
                <w:p>
                  <w:pPr>
                    <w:pStyle w:val="BodyText"/>
                  </w:pPr>
                </w:p>
              </w:txbxContent>
            </v:textbox>
          </v:shape>
        </w:pict>
      </w:r>
      <w:r>
        <w:t>第四章</w:t>
        <w:tab/>
        <w:t>施工现场管理</w:t>
      </w:r>
    </w:p>
    <w:p>
      <w:pPr>
        <w:spacing w:after="0"/>
        <w:sectPr>
          <w:headerReference w:type="default" r:id="rId30"/>
          <w:footerReference w:type="default" r:id="rId31"/>
          <w:type w:val="continuous"/>
          <w:pgSz w:w="17860" w:h="25260"/>
          <w:pgMar w:top="1360" w:right="920" w:bottom="2120" w:left="1840" w:header="708" w:footer="708"/>
          <w:pgNumType w:start="9"/>
          <w:cols w:num="2" w:space="708" w:equalWidth="0">
            <w:col w:w="2849" w:space="1958"/>
            <w:col w:w="10293" w:space="0"/>
          </w:cols>
        </w:sectPr>
      </w:pPr>
    </w:p>
    <w:p>
      <w:pPr>
        <w:pStyle w:val="BodyText"/>
        <w:spacing w:before="5"/>
        <w:rPr>
          <w:sz w:val="14"/>
        </w:rPr>
      </w:pPr>
      <w:r>
        <w:drawing>
          <wp:anchor distT="0" distB="0" distL="0" distR="0" simplePos="0" relativeHeight="251669504" behindDoc="0" locked="0" layoutInCell="1" allowOverlap="1">
            <wp:simplePos x="0" y="0"/>
            <wp:positionH relativeFrom="page">
              <wp:posOffset>10096500</wp:posOffset>
            </wp:positionH>
            <wp:positionV relativeFrom="page">
              <wp:posOffset>13538200</wp:posOffset>
            </wp:positionV>
            <wp:extent cx="12700" cy="2311400"/>
            <wp:effectExtent l="0" t="0" r="0" b="0"/>
            <wp:wrapNone/>
            <wp:docPr id="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1.png"/>
                    <pic:cNvPicPr/>
                  </pic:nvPicPr>
                  <pic:blipFill>
                    <a:blip xmlns:r="http://schemas.openxmlformats.org/officeDocument/2006/relationships" r:embed="rId32" cstate="print"/>
                    <a:stretch>
                      <a:fillRect/>
                    </a:stretch>
                  </pic:blipFill>
                  <pic:spPr>
                    <a:xfrm>
                      <a:off x="0" y="0"/>
                      <a:ext cx="12700" cy="23114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1231900</wp:posOffset>
            </wp:positionH>
            <wp:positionV relativeFrom="page">
              <wp:posOffset>1155700</wp:posOffset>
            </wp:positionV>
            <wp:extent cx="9133808" cy="2533650"/>
            <wp:effectExtent l="0" t="0" r="0" b="0"/>
            <wp:wrapNone/>
            <wp:docPr id="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2.png"/>
                    <pic:cNvPicPr/>
                  </pic:nvPicPr>
                  <pic:blipFill>
                    <a:blip xmlns:r="http://schemas.openxmlformats.org/officeDocument/2006/relationships" r:embed="rId33" cstate="print"/>
                    <a:stretch>
                      <a:fillRect/>
                    </a:stretch>
                  </pic:blipFill>
                  <pic:spPr>
                    <a:xfrm>
                      <a:off x="0" y="0"/>
                      <a:ext cx="9133808" cy="2533650"/>
                    </a:xfrm>
                    <a:prstGeom prst="rect">
                      <a:avLst/>
                    </a:prstGeom>
                  </pic:spPr>
                </pic:pic>
              </a:graphicData>
            </a:graphic>
          </wp:anchor>
        </w:drawing>
      </w:r>
    </w:p>
    <w:p>
      <w:pPr>
        <w:pStyle w:val="BodyText"/>
        <w:spacing w:before="49" w:line="345" w:lineRule="auto"/>
        <w:ind w:left="288" w:right="769" w:firstLine="720"/>
      </w:pPr>
      <w:r>
        <w:t>根据本工程的地理位置、交通条件，结合工程分布特点、规模及材料来源，综合考虑经济性、合理性进行施工总体平面布置。</w:t>
      </w:r>
    </w:p>
    <w:p>
      <w:pPr>
        <w:pStyle w:val="BodyText"/>
        <w:spacing w:line="454" w:lineRule="exact"/>
        <w:ind w:left="1170"/>
      </w:pPr>
      <w:r>
        <w:t>一、临时工程安排</w:t>
      </w:r>
    </w:p>
    <w:p>
      <w:pPr>
        <w:pStyle w:val="BodyText"/>
        <w:spacing w:before="198" w:line="345" w:lineRule="auto"/>
        <w:ind w:left="288" w:right="769" w:firstLine="720"/>
      </w:pPr>
      <w:r>
        <w:t>根据现场实际情况及工程施工需要，拟将项目经理部，现场搭建必要的生产生活和办公设施，并辅以必要的水、电、路、通信供应。</w:t>
      </w:r>
    </w:p>
    <w:p>
      <w:pPr>
        <w:pStyle w:val="BodyText"/>
        <w:spacing w:line="455" w:lineRule="exact"/>
        <w:ind w:left="828"/>
      </w:pPr>
      <w:r>
        <w:t>二、生产加工区布置</w:t>
      </w:r>
    </w:p>
    <w:p>
      <w:pPr>
        <w:pStyle w:val="BodyText"/>
        <w:spacing w:before="197" w:line="345" w:lineRule="auto"/>
        <w:ind w:left="288" w:right="769" w:firstLine="720"/>
      </w:pPr>
      <w:r>
        <w:t>根据工程分布于全线的特点，采取在拟建道路线内分散设置一个集中生产加工区的办法进行生产加工。</w:t>
      </w:r>
    </w:p>
    <w:p>
      <w:pPr>
        <w:pStyle w:val="BodyText"/>
        <w:spacing w:line="454" w:lineRule="exact"/>
        <w:ind w:left="918"/>
      </w:pPr>
      <w:r>
        <w:t>三、临时施工用电</w:t>
      </w:r>
    </w:p>
    <w:p>
      <w:pPr>
        <w:pStyle w:val="BodyText"/>
        <w:spacing w:before="198"/>
        <w:ind w:left="1008"/>
      </w:pPr>
      <w:r>
        <w:t>工程开工前，与建设单位联系，从总</w:t>
      </w:r>
    </w:p>
    <w:p>
      <w:pPr>
        <w:spacing w:after="0"/>
        <w:sectPr>
          <w:headerReference w:type="default" r:id="rId34"/>
          <w:footerReference w:type="default" r:id="rId35"/>
          <w:type w:val="continuous"/>
          <w:pgSz w:w="17860" w:h="25260"/>
          <w:pgMar w:top="1360" w:right="920" w:bottom="2120" w:left="1840" w:header="708" w:footer="708"/>
          <w:pgNumType w:start="10"/>
          <w:cols w:space="708"/>
        </w:sectPr>
      </w:pPr>
    </w:p>
    <w:p>
      <w:pPr>
        <w:pStyle w:val="BodyText"/>
        <w:rPr>
          <w:sz w:val="20"/>
        </w:rPr>
      </w:pPr>
    </w:p>
    <w:p>
      <w:pPr>
        <w:pStyle w:val="BodyText"/>
        <w:spacing w:before="7"/>
        <w:rPr>
          <w:sz w:val="24"/>
        </w:rPr>
      </w:pPr>
    </w:p>
    <w:p>
      <w:pPr>
        <w:pStyle w:val="BodyText"/>
        <w:spacing w:before="49" w:line="343" w:lineRule="auto"/>
        <w:ind w:left="288" w:right="8329"/>
        <w:jc w:val="both"/>
      </w:pPr>
      <w:r>
        <w:t>承包施工接电点变压器接出，设电表计量后，根据平面布置和施工需要，架设供电线路，向需用点供应。</w:t>
      </w:r>
    </w:p>
    <w:p>
      <w:pPr>
        <w:pStyle w:val="ListParagraph"/>
        <w:numPr>
          <w:ilvl w:val="1"/>
          <w:numId w:val="27"/>
        </w:numPr>
        <w:tabs>
          <w:tab w:val="left" w:pos="1910"/>
        </w:tabs>
        <w:spacing w:before="2" w:after="0" w:line="240" w:lineRule="auto"/>
        <w:ind w:left="1909" w:right="0" w:hanging="902"/>
        <w:jc w:val="left"/>
        <w:rPr>
          <w:sz w:val="36"/>
        </w:rPr>
      </w:pPr>
      <w:r>
        <w:rPr>
          <w:sz w:val="36"/>
        </w:rPr>
        <w:t>相关配电措施</w:t>
      </w:r>
    </w:p>
    <w:p>
      <w:pPr>
        <w:pStyle w:val="BodyText"/>
        <w:spacing w:before="198"/>
        <w:ind w:left="1008"/>
      </w:pPr>
      <w:r>
        <w:t>①施工现场根据需要放置固定配电箱</w:t>
      </w:r>
    </w:p>
    <w:p>
      <w:pPr>
        <w:pStyle w:val="BodyText"/>
        <w:spacing w:before="197" w:line="343" w:lineRule="auto"/>
        <w:ind w:left="288" w:right="760"/>
        <w:jc w:val="both"/>
      </w:pPr>
      <w:r>
        <w:t>和移动配电箱，配电箱均为钢板结构，在二级保护的基础上，临时加长电源线必须采用铁制接线盒。移动电箱、接线盒、碘钨灯等移动电器一律用橡胶护套软线拉接电源，不得用其它电源线代替，示警红灯电源线一律架空安装，间距小于 15m，</w:t>
      </w:r>
      <w:r>
        <w:rPr>
          <w:spacing w:val="-2"/>
        </w:rPr>
        <w:t>横空道路的示警红灯不</w:t>
      </w:r>
      <w:r>
        <w:rPr>
          <w:spacing w:val="-22"/>
        </w:rPr>
        <w:t xml:space="preserve">得少于 </w:t>
      </w:r>
      <w:r>
        <w:t>2</w:t>
      </w:r>
      <w:r>
        <w:rPr>
          <w:spacing w:val="-11"/>
        </w:rPr>
        <w:t xml:space="preserve"> 只，如电源线必须从地面通过时，均应采用橡胶护套软线并埋入地下。其它横穿</w:t>
      </w:r>
      <w:r>
        <w:t>道路的电缆线无法架空时必须套防护管后再埋入地下，以确保安全。施工现场严禁用绝缘老化、破皮及绝缘差的电线。</w:t>
      </w:r>
    </w:p>
    <w:p>
      <w:pPr>
        <w:pStyle w:val="BodyText"/>
        <w:spacing w:before="4" w:line="343" w:lineRule="auto"/>
        <w:ind w:left="288" w:right="759" w:firstLine="720"/>
        <w:jc w:val="both"/>
      </w:pPr>
      <w:r>
        <w:rPr>
          <w:spacing w:val="-3"/>
        </w:rPr>
        <w:t xml:space="preserve">②固定配电箱应安装端正、牢固、统一，电箱下沿距地面高度为 </w:t>
      </w:r>
      <w:r>
        <w:t>1.3</w:t>
      </w:r>
      <w:r>
        <w:rPr>
          <w:spacing w:val="-14"/>
        </w:rPr>
        <w:t xml:space="preserve"> 米，配电箱下方</w:t>
      </w:r>
      <w:r>
        <w:t>周围不得堆放任务妨碍操作、维修的物品，配电箱下方地面平整，外壳接地。移动配电箱应置于地势较高、平坦、坚实的地面上，必要时应放置在干燥平整的木板上。配电箱上必须标明公司字样和电源标志。</w:t>
      </w:r>
    </w:p>
    <w:p>
      <w:pPr>
        <w:pStyle w:val="BodyText"/>
        <w:spacing w:before="4" w:line="343" w:lineRule="auto"/>
        <w:ind w:left="288" w:right="769" w:firstLine="720"/>
      </w:pPr>
      <w:r>
        <w:t>③配电箱上安装的漏电保护器一律实行一只保护器一只插座，（也可安装一只正相插座一只反相插座），实行一机一闸一保护，严禁动力、照明混用。</w:t>
      </w:r>
    </w:p>
    <w:p>
      <w:pPr>
        <w:pStyle w:val="BodyText"/>
        <w:spacing w:line="345" w:lineRule="auto"/>
        <w:ind w:left="288" w:right="589" w:firstLine="540"/>
      </w:pPr>
      <w:r>
        <w:t>④配电箱内漏电保护器及其其它开关电器应由专职电工安装、检查、维护，外壳破损、失灵时应及时更换，并做好维修记录，确保其正常运行。</w:t>
      </w:r>
    </w:p>
    <w:p>
      <w:pPr>
        <w:pStyle w:val="BodyText"/>
        <w:spacing w:line="454" w:lineRule="exact"/>
        <w:ind w:left="5646"/>
      </w:pPr>
      <w:r>
        <w:drawing>
          <wp:anchor distT="0" distB="0" distL="0" distR="0" simplePos="0" relativeHeight="251671552" behindDoc="1" locked="0" layoutInCell="1" allowOverlap="1">
            <wp:simplePos x="0" y="0"/>
            <wp:positionH relativeFrom="page">
              <wp:posOffset>4686300</wp:posOffset>
            </wp:positionH>
            <wp:positionV relativeFrom="paragraph">
              <wp:posOffset>40894</wp:posOffset>
            </wp:positionV>
            <wp:extent cx="12700" cy="2679700"/>
            <wp:effectExtent l="0" t="0" r="0" b="0"/>
            <wp:wrapNone/>
            <wp:docPr id="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3.png"/>
                    <pic:cNvPicPr/>
                  </pic:nvPicPr>
                  <pic:blipFill>
                    <a:blip xmlns:r="http://schemas.openxmlformats.org/officeDocument/2006/relationships" r:embed="rId36" cstate="print"/>
                    <a:stretch>
                      <a:fillRect/>
                    </a:stretch>
                  </pic:blipFill>
                  <pic:spPr>
                    <a:xfrm>
                      <a:off x="0" y="0"/>
                      <a:ext cx="12700" cy="2679700"/>
                    </a:xfrm>
                    <a:prstGeom prst="rect">
                      <a:avLst/>
                    </a:prstGeom>
                  </pic:spPr>
                </pic:pic>
              </a:graphicData>
            </a:graphic>
          </wp:anchor>
        </w:drawing>
      </w:r>
      <w:r>
        <w:t>⑤配电箱闸刀开关、熔断器的熔丝不得</w:t>
      </w:r>
    </w:p>
    <w:p>
      <w:pPr>
        <w:pStyle w:val="BodyText"/>
        <w:spacing w:before="196" w:line="345" w:lineRule="auto"/>
        <w:ind w:left="5689" w:right="2568"/>
      </w:pPr>
      <w:r>
        <w:t>随意加大，更不得用铜丝、铝丝或其它金属丝代替。大功率设备使用的配电箱应在配电</w:t>
      </w:r>
    </w:p>
    <w:p>
      <w:pPr>
        <w:pStyle w:val="BodyText"/>
        <w:spacing w:line="343" w:lineRule="auto"/>
        <w:ind w:left="5674" w:right="784"/>
      </w:pPr>
      <w:r>
        <w:t>箱子上标明“大功率设备用电箱”，其它电器设备不得接入。</w:t>
      </w:r>
    </w:p>
    <w:p>
      <w:pPr>
        <w:pStyle w:val="BodyText"/>
        <w:spacing w:line="343" w:lineRule="auto"/>
        <w:ind w:left="288" w:right="762" w:firstLine="540"/>
        <w:jc w:val="both"/>
      </w:pPr>
      <w:r>
        <w:rPr>
          <w:spacing w:val="-12"/>
        </w:rPr>
        <w:t>⑥电气设备接入运行时，应先插插头再开启电源；解除运行时，先关闭电源再拔插头的</w:t>
      </w:r>
      <w:r>
        <w:rPr>
          <w:spacing w:val="-1"/>
        </w:rPr>
        <w:t>顺序进行。施工现场停止作业，应将配电箱断电上锁。当日工作结束后应由现场电工负责</w:t>
      </w:r>
      <w:r>
        <w:t>巡视检查，逐一落实。</w:t>
      </w:r>
    </w:p>
    <w:p>
      <w:pPr>
        <w:pStyle w:val="BodyText"/>
        <w:ind w:left="1008"/>
        <w:jc w:val="both"/>
      </w:pPr>
      <w:r>
        <w:t>⑦施工用照明灯必须设置漏电保护器，移动照明灯、危险场所和管道内施工应用 36V</w:t>
      </w:r>
    </w:p>
    <w:p>
      <w:pPr>
        <w:pStyle w:val="BodyText"/>
        <w:spacing w:before="195"/>
        <w:ind w:left="288"/>
      </w:pPr>
      <w:r>
        <w:t>安全电压灯，严禁用普通电压灯代替。</w:t>
      </w:r>
    </w:p>
    <w:p>
      <w:pPr>
        <w:pStyle w:val="ListParagraph"/>
        <w:numPr>
          <w:ilvl w:val="1"/>
          <w:numId w:val="27"/>
        </w:numPr>
        <w:tabs>
          <w:tab w:val="left" w:pos="1910"/>
        </w:tabs>
        <w:spacing w:before="197" w:after="0" w:line="240" w:lineRule="auto"/>
        <w:ind w:left="1909" w:right="0" w:hanging="902"/>
        <w:jc w:val="left"/>
        <w:rPr>
          <w:sz w:val="36"/>
        </w:rPr>
      </w:pPr>
      <w:r>
        <w:rPr>
          <w:sz w:val="36"/>
        </w:rPr>
        <w:t>施工场地照明</w:t>
      </w:r>
    </w:p>
    <w:p>
      <w:pPr>
        <w:pStyle w:val="BodyText"/>
        <w:spacing w:before="201"/>
        <w:ind w:left="1008"/>
      </w:pPr>
      <w:r>
        <w:t>相对固定场地，如加工场、堆场等布置碘钨灯及灯及常规照明灯具，数量根据场地面</w:t>
      </w:r>
    </w:p>
    <w:p>
      <w:pPr>
        <w:spacing w:after="0"/>
        <w:sectPr>
          <w:headerReference w:type="default" r:id="rId37"/>
          <w:footerReference w:type="default" r:id="rId38"/>
          <w:pgSz w:w="17860" w:h="25260"/>
          <w:pgMar w:top="1360" w:right="920" w:bottom="2120" w:left="1840" w:header="1050" w:footer="1922"/>
          <w:pgNumType w:start="11"/>
          <w:cols w:space="708"/>
        </w:sectPr>
      </w:pPr>
    </w:p>
    <w:p>
      <w:pPr>
        <w:pStyle w:val="BodyText"/>
        <w:rPr>
          <w:sz w:val="20"/>
        </w:rPr>
      </w:pPr>
    </w:p>
    <w:p>
      <w:pPr>
        <w:pStyle w:val="BodyText"/>
        <w:spacing w:before="7"/>
        <w:rPr>
          <w:sz w:val="24"/>
        </w:rPr>
      </w:pPr>
    </w:p>
    <w:p>
      <w:pPr>
        <w:pStyle w:val="BodyText"/>
        <w:spacing w:before="49" w:line="343" w:lineRule="auto"/>
        <w:ind w:left="288" w:right="759"/>
      </w:pPr>
      <w:r>
        <w:t>积而定。其它在施工面相对集中处用碘钨灯照明。分散处用（500W-1000W）碘钨灯临时拉设。如照明灯直接拉入拉井、沟内，电源电压不得大于 36V。</w:t>
      </w:r>
    </w:p>
    <w:p>
      <w:pPr>
        <w:pStyle w:val="ListParagraph"/>
        <w:numPr>
          <w:ilvl w:val="1"/>
          <w:numId w:val="28"/>
        </w:numPr>
        <w:tabs>
          <w:tab w:val="left" w:pos="1910"/>
        </w:tabs>
        <w:spacing w:before="0" w:after="0" w:line="460" w:lineRule="exact"/>
        <w:ind w:left="1909" w:right="0" w:hanging="902"/>
        <w:jc w:val="left"/>
        <w:rPr>
          <w:sz w:val="36"/>
        </w:rPr>
      </w:pPr>
      <w:r>
        <w:rPr>
          <w:sz w:val="36"/>
        </w:rPr>
        <w:t>安全用电应急措施</w:t>
      </w:r>
    </w:p>
    <w:p>
      <w:pPr>
        <w:pStyle w:val="BodyText"/>
        <w:spacing w:before="202" w:line="343" w:lineRule="auto"/>
        <w:ind w:left="288" w:right="580" w:firstLine="720"/>
      </w:pPr>
      <w:r>
        <w:rPr>
          <w:spacing w:val="-14"/>
        </w:rPr>
        <w:t xml:space="preserve">为防止意外的临时停电，配备 </w:t>
      </w:r>
      <w:r>
        <w:t>135KW</w:t>
      </w:r>
      <w:r>
        <w:rPr>
          <w:spacing w:val="-31"/>
        </w:rPr>
        <w:t xml:space="preserve"> 发电机组 </w:t>
      </w:r>
      <w:r>
        <w:t>1</w:t>
      </w:r>
      <w:r>
        <w:rPr>
          <w:spacing w:val="-14"/>
        </w:rPr>
        <w:t xml:space="preserve"> 组，以满足临时小型设备运转及办公、</w:t>
      </w:r>
      <w:r>
        <w:t>生产照明用电的需要。</w:t>
      </w:r>
    </w:p>
    <w:p>
      <w:pPr>
        <w:pStyle w:val="BodyText"/>
        <w:spacing w:line="460" w:lineRule="exact"/>
        <w:ind w:left="993"/>
      </w:pPr>
      <w:r>
        <w:t>四、现场消防布置</w:t>
      </w:r>
    </w:p>
    <w:p>
      <w:pPr>
        <w:pStyle w:val="BodyText"/>
        <w:spacing w:before="201"/>
        <w:ind w:left="1008"/>
      </w:pPr>
      <w:r>
        <w:t>（1）建立消防组织和制度</w:t>
      </w:r>
    </w:p>
    <w:p>
      <w:pPr>
        <w:pStyle w:val="BodyText"/>
        <w:spacing w:before="197" w:line="343" w:lineRule="auto"/>
        <w:ind w:left="288" w:right="769" w:firstLine="720"/>
        <w:jc w:val="both"/>
      </w:pPr>
      <w:r>
        <w:t>①在本工程施工中坚决认真执行《中华人民共和国消防条例》，建立以项目经理、项目工程师、安全员组成的消防领导小组，具体负责实施防火安全工作。贯彻消防工作“以防为主，消防结合”的原则。</w:t>
      </w:r>
    </w:p>
    <w:p>
      <w:pPr>
        <w:pStyle w:val="BodyText"/>
        <w:spacing w:before="2" w:line="343" w:lineRule="auto"/>
        <w:ind w:left="288" w:right="769" w:firstLine="720"/>
        <w:jc w:val="both"/>
      </w:pPr>
      <w:r>
        <w:t>②建立工地消防管理制度，日常进行现场各施工面以及防火重点部位的巡查，定期进行消防设备、器材的可靠性、使用性的检查。进入安装、装饰施工高峰阶段，制定专项一系列安全、消防、防盗措施，报业主同意后实施。</w:t>
      </w:r>
    </w:p>
    <w:p>
      <w:pPr>
        <w:pStyle w:val="BodyText"/>
        <w:spacing w:before="2" w:line="343" w:lineRule="auto"/>
        <w:ind w:left="288" w:right="769" w:firstLine="720"/>
      </w:pPr>
      <w:r>
        <w:t>③建立明火管理制度，对施工现场范围内的明火进行严格控制。施工现场实行三级动火申报制度。</w:t>
      </w:r>
    </w:p>
    <w:p>
      <w:pPr>
        <w:pStyle w:val="BodyText"/>
        <w:spacing w:before="2" w:line="343" w:lineRule="auto"/>
        <w:ind w:left="288" w:right="582" w:firstLine="720"/>
      </w:pPr>
      <w:r>
        <w:rPr>
          <w:spacing w:val="-9"/>
        </w:rPr>
        <w:t xml:space="preserve">④加强消防意识和消防制度的教育宣传，认真贯彻各项消防制度，经常开展消防教育， </w:t>
      </w:r>
      <w:r>
        <w:t>以提高全员的消防意识。</w:t>
      </w:r>
    </w:p>
    <w:p>
      <w:pPr>
        <w:pStyle w:val="BodyText"/>
        <w:spacing w:line="345" w:lineRule="auto"/>
        <w:ind w:left="288" w:right="769" w:firstLine="720"/>
      </w:pPr>
      <w:r>
        <w:t>⑤工地消防组织与本地区的消防组织挂钩，及时把工程情况进行通报，一旦发生火警情况，可及时得到城市消防队的紧急援助。</w:t>
      </w:r>
    </w:p>
    <w:p>
      <w:pPr>
        <w:pStyle w:val="BodyText"/>
        <w:spacing w:line="343" w:lineRule="auto"/>
        <w:ind w:left="288" w:right="769" w:firstLine="720"/>
      </w:pPr>
      <w:r>
        <w:t>⑥加强警卫人员上岗职责，每天下班后对工地临时设施进行一次防火巡查，消灭事故隐患。</w:t>
      </w:r>
    </w:p>
    <w:p>
      <w:pPr>
        <w:pStyle w:val="ListParagraph"/>
        <w:numPr>
          <w:ilvl w:val="0"/>
          <w:numId w:val="23"/>
        </w:numPr>
        <w:tabs>
          <w:tab w:val="left" w:pos="1190"/>
        </w:tabs>
        <w:spacing w:before="0" w:after="0" w:line="240" w:lineRule="auto"/>
        <w:ind w:left="1189" w:right="0" w:hanging="902"/>
        <w:jc w:val="left"/>
        <w:rPr>
          <w:sz w:val="36"/>
        </w:rPr>
      </w:pPr>
      <w:r>
        <w:rPr>
          <w:sz w:val="36"/>
        </w:rPr>
        <w:t>配备必要的消防设施和器材</w:t>
      </w:r>
    </w:p>
    <w:p>
      <w:pPr>
        <w:pStyle w:val="BodyText"/>
        <w:spacing w:before="191" w:line="343" w:lineRule="auto"/>
        <w:ind w:left="288" w:right="735" w:firstLine="720"/>
        <w:jc w:val="both"/>
      </w:pPr>
      <w:r>
        <w:t>①施工消防设施以现场给予水管网配合灭火构成。在进场施工前对现场四周消防龙头调查清楚。进入工地道路保持畅通，宽度不小于3.5M。消防给水管道随工程进度而同步跟进，并且楼层必须配有消防栓、消防带。在现场设置高压水泵进行加压供水，水泵由独立的输电线供电。</w:t>
      </w:r>
    </w:p>
    <w:p>
      <w:pPr>
        <w:pStyle w:val="BodyText"/>
        <w:spacing w:before="1" w:line="345" w:lineRule="auto"/>
        <w:ind w:left="288" w:right="769" w:firstLine="720"/>
      </w:pPr>
      <w:r>
        <w:t>②按标准化工地的要求，在工地各区域尤其是各消防关键部位（如灯具配件堆场、危险品仓库），安放一定数量的灭火器，位置在明显易取的地方，由安全员检查落实到位。</w:t>
      </w:r>
    </w:p>
    <w:p>
      <w:pPr>
        <w:pStyle w:val="ListParagraph"/>
        <w:numPr>
          <w:ilvl w:val="0"/>
          <w:numId w:val="23"/>
        </w:numPr>
        <w:tabs>
          <w:tab w:val="left" w:pos="1190"/>
        </w:tabs>
        <w:spacing w:before="0" w:after="0" w:line="454" w:lineRule="exact"/>
        <w:ind w:left="1189" w:right="0" w:hanging="902"/>
        <w:jc w:val="left"/>
        <w:rPr>
          <w:sz w:val="36"/>
        </w:rPr>
      </w:pPr>
      <w:r>
        <w:rPr>
          <w:sz w:val="36"/>
        </w:rPr>
        <w:t>施工现场的明火管理</w:t>
      </w:r>
    </w:p>
    <w:p>
      <w:pPr>
        <w:pStyle w:val="BodyText"/>
        <w:spacing w:before="198" w:line="345" w:lineRule="auto"/>
        <w:ind w:left="288" w:right="762" w:firstLine="899"/>
      </w:pPr>
      <w:r>
        <w:rPr>
          <w:spacing w:val="-10"/>
        </w:rPr>
        <w:t>①对整体工地划分禁火区域和动火等级区域，对危险品仓库、油漆储存等不准明火的</w:t>
      </w:r>
      <w:r>
        <w:rPr>
          <w:spacing w:val="-1"/>
        </w:rPr>
        <w:t>区域要特别划出禁火范围，事先挂牌明确，禁止一切可携带明火火种的人的进入。对于其</w:t>
      </w:r>
    </w:p>
    <w:p>
      <w:pPr>
        <w:spacing w:after="0" w:line="345" w:lineRule="auto"/>
        <w:sectPr>
          <w:headerReference w:type="default" r:id="rId39"/>
          <w:footerReference w:type="default" r:id="rId40"/>
          <w:pgSz w:w="17860" w:h="25260"/>
          <w:pgMar w:top="1360" w:right="920" w:bottom="2120" w:left="1840" w:header="1050" w:footer="1922"/>
          <w:pgNumType w:start="12"/>
          <w:cols w:space="708"/>
        </w:sectPr>
      </w:pPr>
    </w:p>
    <w:p>
      <w:pPr>
        <w:pStyle w:val="BodyText"/>
        <w:rPr>
          <w:sz w:val="20"/>
        </w:rPr>
      </w:pPr>
    </w:p>
    <w:p>
      <w:pPr>
        <w:pStyle w:val="BodyText"/>
        <w:spacing w:before="7"/>
        <w:rPr>
          <w:sz w:val="24"/>
        </w:rPr>
      </w:pPr>
    </w:p>
    <w:p>
      <w:pPr>
        <w:pStyle w:val="BodyText"/>
        <w:spacing w:before="49" w:line="343" w:lineRule="auto"/>
        <w:ind w:left="288" w:right="769"/>
      </w:pPr>
      <w:r>
        <w:t>他施工区域要分别根据动火危险程度，按国家《施工现场防火规定（试行）》划分三级动火区域，在施工过程中按标准进行管理。</w:t>
      </w:r>
    </w:p>
    <w:p>
      <w:pPr>
        <w:pStyle w:val="BodyText"/>
        <w:spacing w:line="343" w:lineRule="auto"/>
        <w:ind w:left="288" w:right="585" w:firstLine="899"/>
      </w:pPr>
      <w:r>
        <w:rPr>
          <w:spacing w:val="-20"/>
        </w:rPr>
        <w:t xml:space="preserve">②施工中动用明火如：电焊、气割等，都必要按照所在区域的动火等级进行动火申报， </w:t>
      </w:r>
      <w:r>
        <w:t>严格执行“十不烧“规章制度，动火必须具有”二证一器一监护“才能进行，且动火时派临护人员值班。</w:t>
      </w:r>
    </w:p>
    <w:p>
      <w:pPr>
        <w:pStyle w:val="BodyText"/>
        <w:spacing w:before="1" w:line="345" w:lineRule="auto"/>
        <w:ind w:left="288" w:right="674" w:firstLine="899"/>
      </w:pPr>
      <w:r>
        <w:rPr>
          <w:spacing w:val="-6"/>
        </w:rPr>
        <w:t>③严禁在工地利用明火取暖；严格利用煤油炉、液化器、电炉烧煮，如有发现则严加</w:t>
      </w:r>
      <w:r>
        <w:t>处理。</w:t>
      </w:r>
    </w:p>
    <w:p>
      <w:pPr>
        <w:pStyle w:val="BodyText"/>
        <w:spacing w:line="454" w:lineRule="exact"/>
        <w:ind w:left="1170"/>
      </w:pPr>
      <w:r>
        <w:t>五、工地卫生方案</w:t>
      </w:r>
    </w:p>
    <w:p>
      <w:pPr>
        <w:pStyle w:val="ListParagraph"/>
        <w:numPr>
          <w:ilvl w:val="1"/>
          <w:numId w:val="23"/>
        </w:numPr>
        <w:tabs>
          <w:tab w:val="left" w:pos="1730"/>
        </w:tabs>
        <w:spacing w:before="197" w:after="0" w:line="240" w:lineRule="auto"/>
        <w:ind w:left="1729" w:right="0" w:hanging="902"/>
        <w:jc w:val="left"/>
        <w:rPr>
          <w:sz w:val="36"/>
        </w:rPr>
      </w:pPr>
      <w:r>
        <w:rPr>
          <w:sz w:val="36"/>
        </w:rPr>
        <w:t>工地设环境卫生宣传标牌和责任包干图，现场无大面积积水。</w:t>
      </w:r>
    </w:p>
    <w:p>
      <w:pPr>
        <w:pStyle w:val="ListParagraph"/>
        <w:numPr>
          <w:ilvl w:val="1"/>
          <w:numId w:val="23"/>
        </w:numPr>
        <w:tabs>
          <w:tab w:val="left" w:pos="1730"/>
        </w:tabs>
        <w:spacing w:before="202" w:after="0" w:line="343" w:lineRule="auto"/>
        <w:ind w:left="288" w:right="769" w:firstLine="540"/>
        <w:jc w:val="left"/>
        <w:rPr>
          <w:sz w:val="36"/>
        </w:rPr>
      </w:pPr>
      <w:r>
        <w:rPr>
          <w:spacing w:val="-1"/>
          <w:sz w:val="36"/>
        </w:rPr>
        <w:t>防止蚊蝇孳生，落实各项除四害措施，工地内做到排水畅通，无污水外流或堵塞</w:t>
      </w:r>
      <w:r>
        <w:rPr>
          <w:sz w:val="36"/>
        </w:rPr>
        <w:t>水沟现象。</w:t>
      </w:r>
    </w:p>
    <w:p>
      <w:pPr>
        <w:pStyle w:val="ListParagraph"/>
        <w:numPr>
          <w:ilvl w:val="1"/>
          <w:numId w:val="23"/>
        </w:numPr>
        <w:tabs>
          <w:tab w:val="left" w:pos="1730"/>
        </w:tabs>
        <w:spacing w:before="0" w:after="0" w:line="343" w:lineRule="auto"/>
        <w:ind w:left="288" w:right="769" w:firstLine="540"/>
        <w:jc w:val="both"/>
        <w:rPr>
          <w:sz w:val="36"/>
        </w:rPr>
      </w:pPr>
      <w:r>
        <w:rPr>
          <w:spacing w:val="-1"/>
          <w:sz w:val="36"/>
        </w:rPr>
        <w:t>在临时设施区域，设置卫生间，由专人每天进行清扫。生活废水及污水现场设置化粪池隔油池等处理达标后，并且与当地环境部门联系，定期用粪车抽吸，不直接排放以</w:t>
      </w:r>
      <w:r>
        <w:rPr>
          <w:sz w:val="36"/>
        </w:rPr>
        <w:t>免污染当地环境。</w:t>
      </w:r>
    </w:p>
    <w:p>
      <w:pPr>
        <w:pStyle w:val="ListParagraph"/>
        <w:numPr>
          <w:ilvl w:val="1"/>
          <w:numId w:val="23"/>
        </w:numPr>
        <w:tabs>
          <w:tab w:val="left" w:pos="1730"/>
        </w:tabs>
        <w:spacing w:before="0" w:after="0" w:line="345" w:lineRule="auto"/>
        <w:ind w:left="288" w:right="769" w:firstLine="540"/>
        <w:jc w:val="left"/>
        <w:rPr>
          <w:sz w:val="36"/>
        </w:rPr>
      </w:pPr>
      <w:r>
        <w:rPr>
          <w:spacing w:val="-1"/>
          <w:sz w:val="36"/>
        </w:rPr>
        <w:t xml:space="preserve">现场设立建筑垃圾临时堆放点。建筑施工阶段生产的垃圾及时予以清除、外运； </w:t>
      </w:r>
      <w:r>
        <w:rPr>
          <w:sz w:val="36"/>
        </w:rPr>
        <w:t>生活垃圾由专人负责清扫，倒入城市垃圾箱内。建筑垃圾严禁擅自倒入城市垃圾箱。</w:t>
      </w:r>
    </w:p>
    <w:p>
      <w:pPr>
        <w:pStyle w:val="ListParagraph"/>
        <w:numPr>
          <w:ilvl w:val="1"/>
          <w:numId w:val="23"/>
        </w:numPr>
        <w:tabs>
          <w:tab w:val="left" w:pos="1730"/>
        </w:tabs>
        <w:spacing w:before="0" w:after="0" w:line="343" w:lineRule="auto"/>
        <w:ind w:left="1008" w:right="2209" w:hanging="180"/>
        <w:jc w:val="left"/>
        <w:rPr>
          <w:sz w:val="36"/>
        </w:rPr>
      </w:pPr>
      <w:r>
        <w:rPr>
          <w:spacing w:val="-1"/>
          <w:sz w:val="36"/>
        </w:rPr>
        <w:t>在现场设置消毒过的饮水捅，及时补充茶水，以保证施工人员的施工。</w:t>
      </w:r>
      <w:r>
        <w:rPr>
          <w:sz w:val="36"/>
        </w:rPr>
        <w:t>六、安装、调试施工机具</w:t>
      </w:r>
    </w:p>
    <w:p>
      <w:pPr>
        <w:pStyle w:val="BodyText"/>
        <w:spacing w:line="343" w:lineRule="auto"/>
        <w:ind w:left="288" w:right="769" w:firstLine="720"/>
        <w:jc w:val="both"/>
      </w:pPr>
      <w:r>
        <w:t>按照施工机具进场计划，组织施工机具及时进场，并安置在规定的地点或仓库。对于固定的机具要进行就位、搭棚、接电源、保养和调试等工作。对所有施工机具都必须在使用前组织检查和试运转。</w:t>
      </w:r>
    </w:p>
    <w:p>
      <w:pPr>
        <w:pStyle w:val="BodyText"/>
        <w:ind w:left="1008"/>
      </w:pPr>
      <w:r>
        <w:t>七、垂直运输</w:t>
      </w:r>
    </w:p>
    <w:p>
      <w:pPr>
        <w:pStyle w:val="BodyText"/>
        <w:spacing w:before="194" w:line="343" w:lineRule="auto"/>
        <w:ind w:left="1008" w:right="1489"/>
      </w:pPr>
      <w:r>
        <w:t>设备吊装垂直运输由土建统一安排，待装之前要做出计划，提前与土建联系好。八、施工通讯设施</w:t>
      </w:r>
    </w:p>
    <w:p>
      <w:pPr>
        <w:pStyle w:val="BodyText"/>
        <w:spacing w:before="2" w:line="343" w:lineRule="auto"/>
        <w:ind w:left="288" w:right="495" w:firstLine="720"/>
      </w:pPr>
      <w:r>
        <w:rPr>
          <w:spacing w:val="-9"/>
        </w:rPr>
        <w:t>项目经理部在开工前，与电信部门联系，安装一部固定电话，以便和外部沟通、联络。</w:t>
      </w:r>
      <w:r>
        <w:t>并结合使用移动电话，进行日常工作的及时沟通。</w:t>
      </w:r>
    </w:p>
    <w:p>
      <w:pPr>
        <w:pStyle w:val="BodyText"/>
        <w:spacing w:line="461" w:lineRule="exact"/>
        <w:ind w:left="1008"/>
      </w:pPr>
      <w:r>
        <w:t>九、临时围护、标志牌、警告牌及标志</w:t>
      </w:r>
    </w:p>
    <w:p>
      <w:pPr>
        <w:pStyle w:val="ListParagraph"/>
        <w:numPr>
          <w:ilvl w:val="2"/>
          <w:numId w:val="23"/>
        </w:numPr>
        <w:tabs>
          <w:tab w:val="left" w:pos="1910"/>
        </w:tabs>
        <w:spacing w:before="201" w:after="0" w:line="240" w:lineRule="auto"/>
        <w:ind w:left="1909" w:right="0" w:hanging="902"/>
        <w:jc w:val="left"/>
        <w:rPr>
          <w:sz w:val="36"/>
        </w:rPr>
      </w:pPr>
      <w:r>
        <w:rPr>
          <w:sz w:val="36"/>
        </w:rPr>
        <w:t>沿线施工围护</w:t>
      </w:r>
    </w:p>
    <w:p>
      <w:pPr>
        <w:pStyle w:val="BodyText"/>
        <w:spacing w:before="198" w:line="343" w:lineRule="auto"/>
        <w:ind w:left="288" w:right="581" w:firstLine="720"/>
      </w:pPr>
      <w:r>
        <w:rPr>
          <w:spacing w:val="-10"/>
        </w:rPr>
        <w:t xml:space="preserve">根据招标文件要求及杭州市文明施工有关规定，在施工现场周围设置封闭式施工围挡， </w:t>
      </w:r>
      <w:r>
        <w:t>围墙按前期施工用的，砖砌抹面粉刷。围挡设置整齐，美观，设专人进行围挡的日常检查和维修。围护顶设置一排红色警示灯及公司标志旗。外壁面悬挂喷绘有关本工程建设的宣</w:t>
      </w:r>
    </w:p>
    <w:p>
      <w:pPr>
        <w:spacing w:after="0" w:line="343" w:lineRule="auto"/>
        <w:sectPr>
          <w:headerReference w:type="default" r:id="rId41"/>
          <w:footerReference w:type="default" r:id="rId42"/>
          <w:pgSz w:w="17860" w:h="25260"/>
          <w:pgMar w:top="1360" w:right="920" w:bottom="2120" w:left="1840" w:header="1050" w:footer="1922"/>
          <w:pgNumType w:start="13"/>
          <w:cols w:space="708"/>
        </w:sectPr>
      </w:pPr>
    </w:p>
    <w:p>
      <w:pPr>
        <w:pStyle w:val="BodyText"/>
        <w:rPr>
          <w:sz w:val="20"/>
        </w:rPr>
      </w:pPr>
    </w:p>
    <w:p>
      <w:pPr>
        <w:pStyle w:val="BodyText"/>
        <w:spacing w:before="7"/>
        <w:rPr>
          <w:sz w:val="24"/>
        </w:rPr>
      </w:pPr>
    </w:p>
    <w:p>
      <w:pPr>
        <w:pStyle w:val="BodyText"/>
        <w:spacing w:before="49"/>
        <w:ind w:left="288"/>
      </w:pPr>
      <w:r>
        <w:t>传图片及标语。</w:t>
      </w:r>
    </w:p>
    <w:p>
      <w:pPr>
        <w:pStyle w:val="ListParagraph"/>
        <w:numPr>
          <w:ilvl w:val="2"/>
          <w:numId w:val="29"/>
        </w:numPr>
        <w:tabs>
          <w:tab w:val="left" w:pos="1910"/>
        </w:tabs>
        <w:spacing w:before="199" w:after="0" w:line="240" w:lineRule="auto"/>
        <w:ind w:left="1909" w:right="0" w:hanging="902"/>
        <w:jc w:val="left"/>
        <w:rPr>
          <w:sz w:val="36"/>
        </w:rPr>
      </w:pPr>
      <w:r>
        <w:rPr>
          <w:sz w:val="36"/>
        </w:rPr>
        <w:t>危险地段的控制</w:t>
      </w:r>
    </w:p>
    <w:p>
      <w:pPr>
        <w:pStyle w:val="BodyText"/>
        <w:spacing w:before="197" w:line="343" w:lineRule="auto"/>
        <w:ind w:left="288" w:right="769" w:firstLine="720"/>
        <w:jc w:val="both"/>
      </w:pPr>
      <w:r>
        <w:t>本工程施工主要工作属于高空作业，因此在工作上岗前需对操作人员进行相关的高处作业及其他相关的安全教育。在作业时工作必须戴好安全帽及扣好安全带，禁止无关人员随意进出，并设置足够数量的醒目警示标志，夜间设置警示灯，确保避免发生坠落伤害意外情况发生。</w:t>
      </w:r>
    </w:p>
    <w:p>
      <w:pPr>
        <w:pStyle w:val="BodyText"/>
        <w:spacing w:before="4" w:line="343" w:lineRule="auto"/>
        <w:ind w:left="288" w:right="769" w:firstLine="720"/>
      </w:pPr>
      <w:r>
        <w:t>在施工场地内，根据需要设置标志牌，标志牌的外形尺寸、高度、内容要符合上海市区安全、文明施工规定及合同要求。</w:t>
      </w:r>
    </w:p>
    <w:p>
      <w:pPr>
        <w:pStyle w:val="BodyText"/>
        <w:spacing w:line="460" w:lineRule="exact"/>
        <w:ind w:left="1008"/>
      </w:pPr>
      <w:r>
        <w:t>施工现场内可能会构成危险的地方，建立醒目的警告牌；夜晚采用指示灯标明危险地</w:t>
      </w:r>
    </w:p>
    <w:p>
      <w:pPr>
        <w:pStyle w:val="BodyText"/>
        <w:spacing w:before="202" w:line="450" w:lineRule="exact"/>
        <w:ind w:left="288"/>
      </w:pPr>
      <w:r>
        <w:t>带，并在整个施工期间保护好这些警告牌和标志。</w:t>
      </w:r>
    </w:p>
    <w:p>
      <w:pPr>
        <w:pStyle w:val="Heading1"/>
        <w:spacing w:line="527" w:lineRule="exact"/>
        <w:ind w:left="4054"/>
      </w:pPr>
      <w:r>
        <w:t>第五章 劳动力及机械设备配置计划</w:t>
      </w:r>
    </w:p>
    <w:p>
      <w:pPr>
        <w:pStyle w:val="BodyText"/>
        <w:spacing w:before="226"/>
        <w:ind w:left="1008"/>
      </w:pPr>
      <w:r>
        <w:t>一、 劳动力投入计划</w:t>
      </w:r>
    </w:p>
    <w:p>
      <w:pPr>
        <w:pStyle w:val="BodyText"/>
        <w:spacing w:before="201"/>
        <w:ind w:left="1008"/>
      </w:pPr>
      <w:r>
        <w:t>1、劳动力资源配备计划及控制</w:t>
      </w:r>
    </w:p>
    <w:p>
      <w:pPr>
        <w:pStyle w:val="ListParagraph"/>
        <w:numPr>
          <w:ilvl w:val="0"/>
          <w:numId w:val="22"/>
        </w:numPr>
        <w:tabs>
          <w:tab w:val="left" w:pos="2089"/>
        </w:tabs>
        <w:spacing w:before="198" w:after="0" w:line="240" w:lineRule="auto"/>
        <w:ind w:left="2088" w:right="0" w:hanging="1081"/>
        <w:jc w:val="left"/>
        <w:rPr>
          <w:sz w:val="36"/>
        </w:rPr>
      </w:pPr>
      <w:r>
        <w:rPr>
          <w:sz w:val="36"/>
        </w:rPr>
        <w:t>施工队伍来源</w:t>
      </w:r>
    </w:p>
    <w:p>
      <w:pPr>
        <w:pStyle w:val="BodyText"/>
        <w:spacing w:before="197" w:line="343" w:lineRule="auto"/>
        <w:ind w:left="288" w:right="759" w:firstLine="720"/>
        <w:jc w:val="both"/>
      </w:pPr>
      <w:r>
        <w:t>按照项目管理原则，在公司内部抽调责任心强，有类似泛光照明工程施工经验，专业配套的各类人员，组成精干高效的项目经理部和施工队，承担本项目的施工任务，特殊作</w:t>
      </w:r>
      <w:r>
        <w:rPr>
          <w:spacing w:val="-9"/>
        </w:rPr>
        <w:t xml:space="preserve">业人员和技术工人全部持证上岗。计划施工任务高峰期的工地人数将达到 </w:t>
      </w:r>
      <w:r>
        <w:t>65</w:t>
      </w:r>
      <w:r>
        <w:rPr>
          <w:spacing w:val="-28"/>
        </w:rPr>
        <w:t xml:space="preserve"> 人，其中项目</w:t>
      </w:r>
      <w:r>
        <w:rPr>
          <w:spacing w:val="-9"/>
        </w:rPr>
        <w:t xml:space="preserve">经理部技术及管理人员 </w:t>
      </w:r>
      <w:r>
        <w:t>7</w:t>
      </w:r>
      <w:r>
        <w:rPr>
          <w:spacing w:val="-25"/>
        </w:rPr>
        <w:t xml:space="preserve"> 人，施工队生产工人 </w:t>
      </w:r>
      <w:r>
        <w:t>58</w:t>
      </w:r>
      <w:r>
        <w:rPr>
          <w:spacing w:val="-16"/>
        </w:rPr>
        <w:t xml:space="preserve"> 人，根据施工进展情况，各施工队间的作</w:t>
      </w:r>
      <w:r>
        <w:t>业工人将进行动态调配。</w:t>
      </w:r>
    </w:p>
    <w:p>
      <w:pPr>
        <w:pStyle w:val="ListParagraph"/>
        <w:numPr>
          <w:ilvl w:val="0"/>
          <w:numId w:val="22"/>
        </w:numPr>
        <w:tabs>
          <w:tab w:val="left" w:pos="2089"/>
        </w:tabs>
        <w:spacing w:before="4" w:after="0" w:line="343" w:lineRule="auto"/>
        <w:ind w:left="1008" w:right="8689" w:firstLine="0"/>
        <w:jc w:val="both"/>
        <w:rPr>
          <w:sz w:val="36"/>
        </w:rPr>
      </w:pPr>
      <w:r>
        <w:rPr>
          <w:spacing w:val="-2"/>
          <w:sz w:val="36"/>
        </w:rPr>
        <w:t>主要技术工种的需用量计划</w:t>
      </w:r>
      <w:r>
        <w:rPr>
          <w:sz w:val="36"/>
        </w:rPr>
        <w:t>详见下表</w:t>
      </w:r>
    </w:p>
    <w:p>
      <w:pPr>
        <w:pStyle w:val="BodyText"/>
        <w:spacing w:before="2"/>
        <w:ind w:left="282" w:right="755"/>
        <w:jc w:val="center"/>
      </w:pPr>
      <w:r>
        <w:t>劳动力计划表</w:t>
      </w:r>
    </w:p>
    <w:p>
      <w:pPr>
        <w:spacing w:after="0"/>
        <w:jc w:val="center"/>
        <w:sectPr>
          <w:headerReference w:type="default" r:id="rId43"/>
          <w:footerReference w:type="default" r:id="rId44"/>
          <w:pgSz w:w="17860" w:h="25260"/>
          <w:pgMar w:top="1360" w:right="920" w:bottom="2120" w:left="1840" w:header="1050" w:footer="1922"/>
          <w:pgNumType w:start="1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9"/>
        </w:rPr>
      </w:pPr>
    </w:p>
    <w:tbl>
      <w:tblPr>
        <w:tblStyle w:val="TableNormal2"/>
        <w:tblW w:w="0" w:type="auto"/>
        <w:jc w:val="left"/>
        <w:tblInd w:w="34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0"/>
        <w:gridCol w:w="1714"/>
        <w:gridCol w:w="1761"/>
        <w:gridCol w:w="1759"/>
        <w:gridCol w:w="1503"/>
      </w:tblGrid>
      <w:tr>
        <w:tblPrEx>
          <w:tblW w:w="0" w:type="auto"/>
          <w:jc w:val="left"/>
          <w:tblInd w:w="34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1480" w:type="dxa"/>
          </w:tcPr>
          <w:p>
            <w:pPr>
              <w:pStyle w:val="TableParagraph"/>
              <w:spacing w:line="394" w:lineRule="exact"/>
              <w:ind w:right="207"/>
              <w:jc w:val="center"/>
              <w:rPr>
                <w:sz w:val="36"/>
              </w:rPr>
            </w:pPr>
            <w:r>
              <w:rPr>
                <w:sz w:val="36"/>
              </w:rPr>
              <w:t>2010 年</w:t>
            </w:r>
          </w:p>
        </w:tc>
        <w:tc>
          <w:tcPr>
            <w:tcW w:w="1714" w:type="dxa"/>
          </w:tcPr>
          <w:p>
            <w:pPr>
              <w:pStyle w:val="TableParagraph"/>
              <w:spacing w:line="394" w:lineRule="exact"/>
              <w:ind w:left="195" w:right="218"/>
              <w:jc w:val="center"/>
              <w:rPr>
                <w:sz w:val="36"/>
              </w:rPr>
            </w:pPr>
            <w:r>
              <w:rPr>
                <w:sz w:val="36"/>
              </w:rPr>
              <w:t>2010 年</w:t>
            </w:r>
          </w:p>
        </w:tc>
        <w:tc>
          <w:tcPr>
            <w:tcW w:w="1761" w:type="dxa"/>
          </w:tcPr>
          <w:p>
            <w:pPr>
              <w:pStyle w:val="TableParagraph"/>
              <w:spacing w:line="394" w:lineRule="exact"/>
              <w:ind w:left="220" w:right="240"/>
              <w:jc w:val="center"/>
              <w:rPr>
                <w:sz w:val="36"/>
              </w:rPr>
            </w:pPr>
            <w:r>
              <w:rPr>
                <w:sz w:val="36"/>
              </w:rPr>
              <w:t>2010 年</w:t>
            </w:r>
          </w:p>
        </w:tc>
        <w:tc>
          <w:tcPr>
            <w:tcW w:w="1759" w:type="dxa"/>
          </w:tcPr>
          <w:p>
            <w:pPr>
              <w:pStyle w:val="TableParagraph"/>
              <w:spacing w:line="394" w:lineRule="exact"/>
              <w:ind w:left="240" w:right="218"/>
              <w:jc w:val="center"/>
              <w:rPr>
                <w:sz w:val="36"/>
              </w:rPr>
            </w:pPr>
            <w:r>
              <w:rPr>
                <w:sz w:val="36"/>
              </w:rPr>
              <w:t>2010 年</w:t>
            </w:r>
          </w:p>
        </w:tc>
        <w:tc>
          <w:tcPr>
            <w:tcW w:w="1503" w:type="dxa"/>
          </w:tcPr>
          <w:p>
            <w:pPr>
              <w:pStyle w:val="TableParagraph"/>
              <w:spacing w:line="394" w:lineRule="exact"/>
              <w:ind w:left="230"/>
              <w:jc w:val="center"/>
              <w:rPr>
                <w:sz w:val="36"/>
              </w:rPr>
            </w:pPr>
            <w:r>
              <w:rPr>
                <w:sz w:val="36"/>
              </w:rPr>
              <w:t>2010 年</w:t>
            </w:r>
          </w:p>
        </w:tc>
      </w:tr>
      <w:tr>
        <w:tblPrEx>
          <w:tblW w:w="0" w:type="auto"/>
          <w:jc w:val="left"/>
          <w:tblInd w:w="3402" w:type="dxa"/>
          <w:tblLayout w:type="fixed"/>
          <w:tblCellMar>
            <w:top w:w="0" w:type="dxa"/>
            <w:left w:w="0" w:type="dxa"/>
            <w:bottom w:w="0" w:type="dxa"/>
            <w:right w:w="0" w:type="dxa"/>
          </w:tblCellMar>
          <w:tblLook w:val="01E0"/>
        </w:tblPrEx>
        <w:trPr>
          <w:trHeight w:val="819"/>
          <w:jc w:val="left"/>
        </w:trPr>
        <w:tc>
          <w:tcPr>
            <w:tcW w:w="1480" w:type="dxa"/>
          </w:tcPr>
          <w:p>
            <w:pPr>
              <w:pStyle w:val="TableParagraph"/>
              <w:spacing w:before="3"/>
              <w:ind w:right="207"/>
              <w:jc w:val="center"/>
              <w:rPr>
                <w:sz w:val="36"/>
              </w:rPr>
            </w:pPr>
            <w:r>
              <w:rPr>
                <w:sz w:val="36"/>
              </w:rPr>
              <w:t>3 月</w:t>
            </w:r>
          </w:p>
        </w:tc>
        <w:tc>
          <w:tcPr>
            <w:tcW w:w="1714" w:type="dxa"/>
          </w:tcPr>
          <w:p>
            <w:pPr>
              <w:pStyle w:val="TableParagraph"/>
              <w:spacing w:before="3"/>
              <w:ind w:left="195" w:right="218"/>
              <w:jc w:val="center"/>
              <w:rPr>
                <w:sz w:val="36"/>
              </w:rPr>
            </w:pPr>
            <w:r>
              <w:rPr>
                <w:sz w:val="36"/>
              </w:rPr>
              <w:t>4 月</w:t>
            </w:r>
          </w:p>
        </w:tc>
        <w:tc>
          <w:tcPr>
            <w:tcW w:w="1761" w:type="dxa"/>
          </w:tcPr>
          <w:p>
            <w:pPr>
              <w:pStyle w:val="TableParagraph"/>
              <w:spacing w:before="3"/>
              <w:ind w:left="218" w:right="240"/>
              <w:jc w:val="center"/>
              <w:rPr>
                <w:sz w:val="36"/>
              </w:rPr>
            </w:pPr>
            <w:r>
              <w:rPr>
                <w:sz w:val="36"/>
              </w:rPr>
              <w:t>5 月</w:t>
            </w:r>
          </w:p>
        </w:tc>
        <w:tc>
          <w:tcPr>
            <w:tcW w:w="1759" w:type="dxa"/>
          </w:tcPr>
          <w:p>
            <w:pPr>
              <w:pStyle w:val="TableParagraph"/>
              <w:spacing w:before="3"/>
              <w:ind w:left="240" w:right="218"/>
              <w:jc w:val="center"/>
              <w:rPr>
                <w:sz w:val="36"/>
              </w:rPr>
            </w:pPr>
            <w:r>
              <w:rPr>
                <w:sz w:val="36"/>
              </w:rPr>
              <w:t>6 月</w:t>
            </w:r>
          </w:p>
        </w:tc>
        <w:tc>
          <w:tcPr>
            <w:tcW w:w="1503" w:type="dxa"/>
          </w:tcPr>
          <w:p>
            <w:pPr>
              <w:pStyle w:val="TableParagraph"/>
              <w:spacing w:before="3"/>
              <w:ind w:left="230"/>
              <w:jc w:val="center"/>
              <w:rPr>
                <w:sz w:val="36"/>
              </w:rPr>
            </w:pPr>
            <w:r>
              <w:rPr>
                <w:sz w:val="36"/>
              </w:rPr>
              <w:t>7 月</w:t>
            </w:r>
          </w:p>
        </w:tc>
      </w:tr>
      <w:tr>
        <w:tblPrEx>
          <w:tblW w:w="0" w:type="auto"/>
          <w:jc w:val="left"/>
          <w:tblInd w:w="3402" w:type="dxa"/>
          <w:tblLayout w:type="fixed"/>
          <w:tblCellMar>
            <w:top w:w="0" w:type="dxa"/>
            <w:left w:w="0" w:type="dxa"/>
            <w:bottom w:w="0" w:type="dxa"/>
            <w:right w:w="0" w:type="dxa"/>
          </w:tblCellMar>
          <w:tblLook w:val="01E0"/>
        </w:tblPrEx>
        <w:trPr>
          <w:trHeight w:val="1191"/>
          <w:jc w:val="left"/>
        </w:trPr>
        <w:tc>
          <w:tcPr>
            <w:tcW w:w="1480" w:type="dxa"/>
          </w:tcPr>
          <w:p>
            <w:pPr>
              <w:pStyle w:val="TableParagraph"/>
              <w:spacing w:before="8"/>
              <w:rPr>
                <w:sz w:val="27"/>
              </w:rPr>
            </w:pPr>
          </w:p>
          <w:p>
            <w:pPr>
              <w:pStyle w:val="TableParagraph"/>
              <w:ind w:right="202"/>
              <w:jc w:val="center"/>
              <w:rPr>
                <w:sz w:val="36"/>
              </w:rPr>
            </w:pPr>
            <w:r>
              <w:rPr>
                <w:sz w:val="36"/>
              </w:rPr>
              <w:t>15</w:t>
            </w:r>
          </w:p>
        </w:tc>
        <w:tc>
          <w:tcPr>
            <w:tcW w:w="1714" w:type="dxa"/>
          </w:tcPr>
          <w:p>
            <w:pPr>
              <w:pStyle w:val="TableParagraph"/>
              <w:spacing w:before="8"/>
              <w:rPr>
                <w:sz w:val="27"/>
              </w:rPr>
            </w:pPr>
          </w:p>
          <w:p>
            <w:pPr>
              <w:pStyle w:val="TableParagraph"/>
              <w:ind w:left="195" w:right="214"/>
              <w:jc w:val="center"/>
              <w:rPr>
                <w:sz w:val="36"/>
              </w:rPr>
            </w:pPr>
            <w:r>
              <w:rPr>
                <w:sz w:val="36"/>
              </w:rPr>
              <w:t>30</w:t>
            </w:r>
          </w:p>
        </w:tc>
        <w:tc>
          <w:tcPr>
            <w:tcW w:w="1761" w:type="dxa"/>
          </w:tcPr>
          <w:p>
            <w:pPr>
              <w:pStyle w:val="TableParagraph"/>
              <w:spacing w:before="8"/>
              <w:rPr>
                <w:sz w:val="27"/>
              </w:rPr>
            </w:pPr>
          </w:p>
          <w:p>
            <w:pPr>
              <w:pStyle w:val="TableParagraph"/>
              <w:ind w:left="216" w:right="240"/>
              <w:jc w:val="center"/>
              <w:rPr>
                <w:sz w:val="36"/>
              </w:rPr>
            </w:pPr>
            <w:r>
              <w:rPr>
                <w:sz w:val="36"/>
              </w:rPr>
              <w:t>30</w:t>
            </w:r>
          </w:p>
        </w:tc>
        <w:tc>
          <w:tcPr>
            <w:tcW w:w="1759" w:type="dxa"/>
          </w:tcPr>
          <w:p>
            <w:pPr>
              <w:pStyle w:val="TableParagraph"/>
              <w:spacing w:before="8"/>
              <w:rPr>
                <w:sz w:val="27"/>
              </w:rPr>
            </w:pPr>
          </w:p>
          <w:p>
            <w:pPr>
              <w:pStyle w:val="TableParagraph"/>
              <w:ind w:left="240" w:right="214"/>
              <w:jc w:val="center"/>
              <w:rPr>
                <w:sz w:val="36"/>
              </w:rPr>
            </w:pPr>
            <w:r>
              <w:rPr>
                <w:sz w:val="36"/>
              </w:rPr>
              <w:t>40</w:t>
            </w:r>
          </w:p>
        </w:tc>
        <w:tc>
          <w:tcPr>
            <w:tcW w:w="1503" w:type="dxa"/>
          </w:tcPr>
          <w:p>
            <w:pPr>
              <w:pStyle w:val="TableParagraph"/>
              <w:spacing w:before="8"/>
              <w:rPr>
                <w:sz w:val="27"/>
              </w:rPr>
            </w:pPr>
          </w:p>
          <w:p>
            <w:pPr>
              <w:pStyle w:val="TableParagraph"/>
              <w:ind w:left="234"/>
              <w:jc w:val="center"/>
              <w:rPr>
                <w:sz w:val="36"/>
              </w:rPr>
            </w:pPr>
            <w:r>
              <w:rPr>
                <w:sz w:val="36"/>
              </w:rPr>
              <w:t>12</w:t>
            </w:r>
          </w:p>
        </w:tc>
      </w:tr>
      <w:tr>
        <w:tblPrEx>
          <w:tblW w:w="0" w:type="auto"/>
          <w:jc w:val="left"/>
          <w:tblInd w:w="3402" w:type="dxa"/>
          <w:tblLayout w:type="fixed"/>
          <w:tblCellMar>
            <w:top w:w="0" w:type="dxa"/>
            <w:left w:w="0" w:type="dxa"/>
            <w:bottom w:w="0" w:type="dxa"/>
            <w:right w:w="0" w:type="dxa"/>
          </w:tblCellMar>
          <w:tblLook w:val="01E0"/>
        </w:tblPrEx>
        <w:trPr>
          <w:trHeight w:val="1184"/>
          <w:jc w:val="left"/>
        </w:trPr>
        <w:tc>
          <w:tcPr>
            <w:tcW w:w="1480" w:type="dxa"/>
          </w:tcPr>
          <w:p>
            <w:pPr>
              <w:pStyle w:val="TableParagraph"/>
              <w:spacing w:before="4"/>
              <w:rPr>
                <w:sz w:val="29"/>
              </w:rPr>
            </w:pPr>
          </w:p>
          <w:p>
            <w:pPr>
              <w:pStyle w:val="TableParagraph"/>
              <w:ind w:right="202"/>
              <w:jc w:val="center"/>
              <w:rPr>
                <w:sz w:val="36"/>
              </w:rPr>
            </w:pPr>
            <w:r>
              <w:rPr>
                <w:sz w:val="36"/>
              </w:rPr>
              <w:t>2</w:t>
            </w:r>
          </w:p>
        </w:tc>
        <w:tc>
          <w:tcPr>
            <w:tcW w:w="1714" w:type="dxa"/>
          </w:tcPr>
          <w:p>
            <w:pPr>
              <w:pStyle w:val="TableParagraph"/>
              <w:spacing w:before="4"/>
              <w:rPr>
                <w:sz w:val="29"/>
              </w:rPr>
            </w:pPr>
          </w:p>
          <w:p>
            <w:pPr>
              <w:pStyle w:val="TableParagraph"/>
              <w:ind w:right="19"/>
              <w:jc w:val="center"/>
              <w:rPr>
                <w:sz w:val="36"/>
              </w:rPr>
            </w:pPr>
            <w:r>
              <w:rPr>
                <w:sz w:val="36"/>
              </w:rPr>
              <w:t>2</w:t>
            </w:r>
          </w:p>
        </w:tc>
        <w:tc>
          <w:tcPr>
            <w:tcW w:w="1761" w:type="dxa"/>
          </w:tcPr>
          <w:p>
            <w:pPr>
              <w:pStyle w:val="TableParagraph"/>
              <w:spacing w:before="4"/>
              <w:rPr>
                <w:sz w:val="29"/>
              </w:rPr>
            </w:pPr>
          </w:p>
          <w:p>
            <w:pPr>
              <w:pStyle w:val="TableParagraph"/>
              <w:ind w:right="24"/>
              <w:jc w:val="center"/>
              <w:rPr>
                <w:sz w:val="36"/>
              </w:rPr>
            </w:pPr>
            <w:r>
              <w:rPr>
                <w:sz w:val="36"/>
              </w:rPr>
              <w:t>2</w:t>
            </w:r>
          </w:p>
        </w:tc>
        <w:tc>
          <w:tcPr>
            <w:tcW w:w="1759" w:type="dxa"/>
          </w:tcPr>
          <w:p>
            <w:pPr>
              <w:pStyle w:val="TableParagraph"/>
              <w:spacing w:before="4"/>
              <w:rPr>
                <w:sz w:val="29"/>
              </w:rPr>
            </w:pPr>
          </w:p>
          <w:p>
            <w:pPr>
              <w:pStyle w:val="TableParagraph"/>
              <w:ind w:left="26"/>
              <w:jc w:val="center"/>
              <w:rPr>
                <w:sz w:val="36"/>
              </w:rPr>
            </w:pPr>
            <w:r>
              <w:rPr>
                <w:sz w:val="36"/>
              </w:rPr>
              <w:t>2</w:t>
            </w:r>
          </w:p>
        </w:tc>
        <w:tc>
          <w:tcPr>
            <w:tcW w:w="1503" w:type="dxa"/>
          </w:tcPr>
          <w:p>
            <w:pPr>
              <w:pStyle w:val="TableParagraph"/>
              <w:spacing w:before="4"/>
              <w:rPr>
                <w:sz w:val="29"/>
              </w:rPr>
            </w:pPr>
          </w:p>
          <w:p>
            <w:pPr>
              <w:pStyle w:val="TableParagraph"/>
              <w:ind w:left="234"/>
              <w:jc w:val="center"/>
              <w:rPr>
                <w:sz w:val="36"/>
              </w:rPr>
            </w:pPr>
            <w:r>
              <w:rPr>
                <w:sz w:val="36"/>
              </w:rPr>
              <w:t>0</w:t>
            </w:r>
          </w:p>
        </w:tc>
      </w:tr>
      <w:tr>
        <w:tblPrEx>
          <w:tblW w:w="0" w:type="auto"/>
          <w:jc w:val="left"/>
          <w:tblInd w:w="3402" w:type="dxa"/>
          <w:tblLayout w:type="fixed"/>
          <w:tblCellMar>
            <w:top w:w="0" w:type="dxa"/>
            <w:left w:w="0" w:type="dxa"/>
            <w:bottom w:w="0" w:type="dxa"/>
            <w:right w:w="0" w:type="dxa"/>
          </w:tblCellMar>
          <w:tblLook w:val="01E0"/>
        </w:tblPrEx>
        <w:trPr>
          <w:trHeight w:val="1129"/>
          <w:jc w:val="left"/>
        </w:trPr>
        <w:tc>
          <w:tcPr>
            <w:tcW w:w="1480" w:type="dxa"/>
          </w:tcPr>
          <w:p>
            <w:pPr>
              <w:pStyle w:val="TableParagraph"/>
              <w:spacing w:before="1"/>
              <w:rPr>
                <w:sz w:val="27"/>
              </w:rPr>
            </w:pPr>
          </w:p>
          <w:p>
            <w:pPr>
              <w:pStyle w:val="TableParagraph"/>
              <w:ind w:right="202"/>
              <w:jc w:val="center"/>
              <w:rPr>
                <w:sz w:val="36"/>
              </w:rPr>
            </w:pPr>
            <w:r>
              <w:rPr>
                <w:sz w:val="36"/>
              </w:rPr>
              <w:t>8</w:t>
            </w:r>
          </w:p>
        </w:tc>
        <w:tc>
          <w:tcPr>
            <w:tcW w:w="1714" w:type="dxa"/>
          </w:tcPr>
          <w:p>
            <w:pPr>
              <w:pStyle w:val="TableParagraph"/>
              <w:spacing w:before="1"/>
              <w:rPr>
                <w:sz w:val="27"/>
              </w:rPr>
            </w:pPr>
          </w:p>
          <w:p>
            <w:pPr>
              <w:pStyle w:val="TableParagraph"/>
              <w:ind w:right="19"/>
              <w:jc w:val="center"/>
              <w:rPr>
                <w:sz w:val="36"/>
              </w:rPr>
            </w:pPr>
            <w:r>
              <w:rPr>
                <w:sz w:val="36"/>
              </w:rPr>
              <w:t>8</w:t>
            </w:r>
          </w:p>
        </w:tc>
        <w:tc>
          <w:tcPr>
            <w:tcW w:w="1761" w:type="dxa"/>
          </w:tcPr>
          <w:p>
            <w:pPr>
              <w:pStyle w:val="TableParagraph"/>
              <w:spacing w:before="1"/>
              <w:rPr>
                <w:sz w:val="27"/>
              </w:rPr>
            </w:pPr>
          </w:p>
          <w:p>
            <w:pPr>
              <w:pStyle w:val="TableParagraph"/>
              <w:ind w:right="24"/>
              <w:jc w:val="center"/>
              <w:rPr>
                <w:sz w:val="36"/>
              </w:rPr>
            </w:pPr>
            <w:r>
              <w:rPr>
                <w:sz w:val="36"/>
              </w:rPr>
              <w:t>8</w:t>
            </w:r>
          </w:p>
        </w:tc>
        <w:tc>
          <w:tcPr>
            <w:tcW w:w="1759" w:type="dxa"/>
          </w:tcPr>
          <w:p>
            <w:pPr>
              <w:pStyle w:val="TableParagraph"/>
              <w:spacing w:before="1"/>
              <w:rPr>
                <w:sz w:val="27"/>
              </w:rPr>
            </w:pPr>
          </w:p>
          <w:p>
            <w:pPr>
              <w:pStyle w:val="TableParagraph"/>
              <w:ind w:left="240" w:right="214"/>
              <w:jc w:val="center"/>
              <w:rPr>
                <w:sz w:val="36"/>
              </w:rPr>
            </w:pPr>
            <w:r>
              <w:rPr>
                <w:sz w:val="36"/>
              </w:rPr>
              <w:t>13</w:t>
            </w:r>
          </w:p>
        </w:tc>
        <w:tc>
          <w:tcPr>
            <w:tcW w:w="1503" w:type="dxa"/>
          </w:tcPr>
          <w:p>
            <w:pPr>
              <w:pStyle w:val="TableParagraph"/>
              <w:spacing w:before="1"/>
              <w:rPr>
                <w:sz w:val="27"/>
              </w:rPr>
            </w:pPr>
          </w:p>
          <w:p>
            <w:pPr>
              <w:pStyle w:val="TableParagraph"/>
              <w:ind w:left="234"/>
              <w:jc w:val="center"/>
              <w:rPr>
                <w:sz w:val="36"/>
              </w:rPr>
            </w:pPr>
            <w:r>
              <w:rPr>
                <w:sz w:val="36"/>
              </w:rPr>
              <w:t>4</w:t>
            </w:r>
          </w:p>
        </w:tc>
      </w:tr>
      <w:tr>
        <w:tblPrEx>
          <w:tblW w:w="0" w:type="auto"/>
          <w:jc w:val="left"/>
          <w:tblInd w:w="3402" w:type="dxa"/>
          <w:tblLayout w:type="fixed"/>
          <w:tblCellMar>
            <w:top w:w="0" w:type="dxa"/>
            <w:left w:w="0" w:type="dxa"/>
            <w:bottom w:w="0" w:type="dxa"/>
            <w:right w:w="0" w:type="dxa"/>
          </w:tblCellMar>
          <w:tblLook w:val="01E0"/>
        </w:tblPrEx>
        <w:trPr>
          <w:trHeight w:val="1255"/>
          <w:jc w:val="left"/>
        </w:trPr>
        <w:tc>
          <w:tcPr>
            <w:tcW w:w="1480" w:type="dxa"/>
          </w:tcPr>
          <w:p>
            <w:pPr>
              <w:pStyle w:val="TableParagraph"/>
              <w:spacing w:before="320"/>
              <w:ind w:right="202"/>
              <w:jc w:val="center"/>
              <w:rPr>
                <w:sz w:val="36"/>
              </w:rPr>
            </w:pPr>
            <w:r>
              <w:rPr>
                <w:sz w:val="36"/>
              </w:rPr>
              <w:t>0</w:t>
            </w:r>
          </w:p>
        </w:tc>
        <w:tc>
          <w:tcPr>
            <w:tcW w:w="1714" w:type="dxa"/>
          </w:tcPr>
          <w:p>
            <w:pPr>
              <w:pStyle w:val="TableParagraph"/>
              <w:spacing w:before="320"/>
              <w:ind w:right="19"/>
              <w:jc w:val="center"/>
              <w:rPr>
                <w:sz w:val="36"/>
              </w:rPr>
            </w:pPr>
            <w:r>
              <w:rPr>
                <w:sz w:val="36"/>
              </w:rPr>
              <w:t>0</w:t>
            </w:r>
          </w:p>
        </w:tc>
        <w:tc>
          <w:tcPr>
            <w:tcW w:w="1761" w:type="dxa"/>
          </w:tcPr>
          <w:p>
            <w:pPr>
              <w:pStyle w:val="TableParagraph"/>
              <w:spacing w:before="320"/>
              <w:ind w:right="24"/>
              <w:jc w:val="center"/>
              <w:rPr>
                <w:sz w:val="36"/>
              </w:rPr>
            </w:pPr>
            <w:r>
              <w:rPr>
                <w:sz w:val="36"/>
              </w:rPr>
              <w:t>0</w:t>
            </w:r>
          </w:p>
        </w:tc>
        <w:tc>
          <w:tcPr>
            <w:tcW w:w="1759" w:type="dxa"/>
          </w:tcPr>
          <w:p>
            <w:pPr>
              <w:pStyle w:val="TableParagraph"/>
              <w:spacing w:before="320"/>
              <w:ind w:left="26"/>
              <w:jc w:val="center"/>
              <w:rPr>
                <w:sz w:val="36"/>
              </w:rPr>
            </w:pPr>
            <w:r>
              <w:rPr>
                <w:sz w:val="36"/>
              </w:rPr>
              <w:t>0</w:t>
            </w:r>
          </w:p>
        </w:tc>
        <w:tc>
          <w:tcPr>
            <w:tcW w:w="1503" w:type="dxa"/>
          </w:tcPr>
          <w:p>
            <w:pPr>
              <w:pStyle w:val="TableParagraph"/>
              <w:spacing w:before="320"/>
              <w:ind w:left="234"/>
              <w:jc w:val="center"/>
              <w:rPr>
                <w:sz w:val="36"/>
              </w:rPr>
            </w:pPr>
            <w:r>
              <w:rPr>
                <w:sz w:val="36"/>
              </w:rPr>
              <w:t>3</w:t>
            </w:r>
          </w:p>
        </w:tc>
      </w:tr>
      <w:tr>
        <w:tblPrEx>
          <w:tblW w:w="0" w:type="auto"/>
          <w:jc w:val="left"/>
          <w:tblInd w:w="3402" w:type="dxa"/>
          <w:tblLayout w:type="fixed"/>
          <w:tblCellMar>
            <w:top w:w="0" w:type="dxa"/>
            <w:left w:w="0" w:type="dxa"/>
            <w:bottom w:w="0" w:type="dxa"/>
            <w:right w:w="0" w:type="dxa"/>
          </w:tblCellMar>
          <w:tblLook w:val="01E0"/>
        </w:tblPrEx>
        <w:trPr>
          <w:trHeight w:val="883"/>
          <w:jc w:val="left"/>
        </w:trPr>
        <w:tc>
          <w:tcPr>
            <w:tcW w:w="1480" w:type="dxa"/>
          </w:tcPr>
          <w:p>
            <w:pPr>
              <w:pStyle w:val="TableParagraph"/>
              <w:spacing w:before="11"/>
              <w:rPr>
                <w:sz w:val="36"/>
              </w:rPr>
            </w:pPr>
          </w:p>
          <w:p>
            <w:pPr>
              <w:pStyle w:val="TableParagraph"/>
              <w:spacing w:before="1" w:line="391" w:lineRule="exact"/>
              <w:ind w:right="204"/>
              <w:jc w:val="center"/>
              <w:rPr>
                <w:sz w:val="36"/>
              </w:rPr>
            </w:pPr>
            <w:r>
              <w:rPr>
                <w:sz w:val="36"/>
              </w:rPr>
              <w:t>775</w:t>
            </w:r>
          </w:p>
        </w:tc>
        <w:tc>
          <w:tcPr>
            <w:tcW w:w="1714" w:type="dxa"/>
          </w:tcPr>
          <w:p>
            <w:pPr>
              <w:pStyle w:val="TableParagraph"/>
              <w:spacing w:before="11"/>
              <w:rPr>
                <w:sz w:val="36"/>
              </w:rPr>
            </w:pPr>
          </w:p>
          <w:p>
            <w:pPr>
              <w:pStyle w:val="TableParagraph"/>
              <w:spacing w:before="1" w:line="391" w:lineRule="exact"/>
              <w:ind w:left="195" w:right="214"/>
              <w:jc w:val="center"/>
              <w:rPr>
                <w:sz w:val="36"/>
              </w:rPr>
            </w:pPr>
            <w:r>
              <w:rPr>
                <w:sz w:val="36"/>
              </w:rPr>
              <w:t>1200</w:t>
            </w:r>
          </w:p>
        </w:tc>
        <w:tc>
          <w:tcPr>
            <w:tcW w:w="1761" w:type="dxa"/>
          </w:tcPr>
          <w:p>
            <w:pPr>
              <w:pStyle w:val="TableParagraph"/>
              <w:spacing w:before="11"/>
              <w:rPr>
                <w:sz w:val="36"/>
              </w:rPr>
            </w:pPr>
          </w:p>
          <w:p>
            <w:pPr>
              <w:pStyle w:val="TableParagraph"/>
              <w:spacing w:before="1" w:line="391" w:lineRule="exact"/>
              <w:ind w:left="216" w:right="240"/>
              <w:jc w:val="center"/>
              <w:rPr>
                <w:sz w:val="36"/>
              </w:rPr>
            </w:pPr>
            <w:r>
              <w:rPr>
                <w:sz w:val="36"/>
              </w:rPr>
              <w:t>1200</w:t>
            </w:r>
          </w:p>
        </w:tc>
        <w:tc>
          <w:tcPr>
            <w:tcW w:w="1759" w:type="dxa"/>
          </w:tcPr>
          <w:p>
            <w:pPr>
              <w:pStyle w:val="TableParagraph"/>
              <w:spacing w:before="11"/>
              <w:rPr>
                <w:sz w:val="36"/>
              </w:rPr>
            </w:pPr>
          </w:p>
          <w:p>
            <w:pPr>
              <w:pStyle w:val="TableParagraph"/>
              <w:spacing w:before="1" w:line="391" w:lineRule="exact"/>
              <w:ind w:left="240" w:right="214"/>
              <w:jc w:val="center"/>
              <w:rPr>
                <w:sz w:val="36"/>
              </w:rPr>
            </w:pPr>
            <w:r>
              <w:rPr>
                <w:sz w:val="36"/>
              </w:rPr>
              <w:t>1705</w:t>
            </w:r>
          </w:p>
        </w:tc>
        <w:tc>
          <w:tcPr>
            <w:tcW w:w="1503" w:type="dxa"/>
          </w:tcPr>
          <w:p>
            <w:pPr>
              <w:pStyle w:val="TableParagraph"/>
              <w:spacing w:before="11"/>
              <w:rPr>
                <w:sz w:val="36"/>
              </w:rPr>
            </w:pPr>
          </w:p>
          <w:p>
            <w:pPr>
              <w:pStyle w:val="TableParagraph"/>
              <w:spacing w:before="1" w:line="391" w:lineRule="exact"/>
              <w:ind w:left="234"/>
              <w:jc w:val="center"/>
              <w:rPr>
                <w:sz w:val="36"/>
              </w:rPr>
            </w:pPr>
            <w:r>
              <w:rPr>
                <w:sz w:val="36"/>
              </w:rPr>
              <w:t>589</w:t>
            </w:r>
          </w:p>
        </w:tc>
      </w:tr>
    </w:tbl>
    <w:p>
      <w:pPr>
        <w:pStyle w:val="BodyText"/>
        <w:rPr>
          <w:sz w:val="20"/>
        </w:rPr>
      </w:pPr>
    </w:p>
    <w:p>
      <w:pPr>
        <w:pStyle w:val="BodyText"/>
        <w:rPr>
          <w:sz w:val="20"/>
        </w:rPr>
      </w:pPr>
    </w:p>
    <w:p>
      <w:pPr>
        <w:pStyle w:val="BodyText"/>
        <w:rPr>
          <w:sz w:val="20"/>
        </w:rPr>
      </w:pPr>
    </w:p>
    <w:p>
      <w:pPr>
        <w:pStyle w:val="BodyText"/>
        <w:spacing w:before="1"/>
        <w:rPr>
          <w:sz w:val="29"/>
        </w:rPr>
      </w:pPr>
    </w:p>
    <w:p>
      <w:pPr>
        <w:pStyle w:val="ListParagraph"/>
        <w:numPr>
          <w:ilvl w:val="0"/>
          <w:numId w:val="22"/>
        </w:numPr>
        <w:tabs>
          <w:tab w:val="left" w:pos="1892"/>
        </w:tabs>
        <w:spacing w:before="50" w:after="0" w:line="240" w:lineRule="auto"/>
        <w:ind w:left="1891" w:right="0" w:hanging="902"/>
        <w:jc w:val="left"/>
        <w:rPr>
          <w:sz w:val="36"/>
        </w:rPr>
      </w:pPr>
      <w:r>
        <w:pict>
          <v:group id="_x0000_s1140" style="width:606.75pt;height:456.85pt;margin-top:-477.83pt;margin-left:154.25pt;mso-position-horizontal-relative:page;position:absolute;z-index:-251643904" coordorigin="3085,-9557" coordsize="12135,9137">
            <v:shape id="_x0000_s1141" type="#_x0000_t75" style="width:12135;height:9137;left:3085;position:absolute;top:-9557" stroked="f">
              <v:imagedata r:id="rId45" o:title=""/>
            </v:shape>
            <v:shape id="_x0000_s1142" type="#_x0000_t202" style="width:5060;height:360;left:7576;position:absolute;top:-9146" filled="f" stroked="f">
              <v:textbox inset="0,0,0,0">
                <w:txbxContent>
                  <w:p>
                    <w:pPr>
                      <w:spacing w:before="0" w:line="360" w:lineRule="exact"/>
                      <w:ind w:left="0" w:right="0" w:firstLine="0"/>
                      <w:jc w:val="left"/>
                      <w:rPr>
                        <w:sz w:val="36"/>
                      </w:rPr>
                    </w:pPr>
                    <w:r>
                      <w:rPr>
                        <w:sz w:val="36"/>
                      </w:rPr>
                      <w:t>按工程施工进度投入劳动力情况</w:t>
                    </w:r>
                  </w:p>
                </w:txbxContent>
              </v:textbox>
            </v:shape>
            <v:shape id="_x0000_s1143" type="#_x0000_t202" style="width:740;height:360;left:3697;position:absolute;top:-8368" filled="f" stroked="f">
              <v:textbox inset="0,0,0,0">
                <w:txbxContent>
                  <w:p>
                    <w:pPr>
                      <w:spacing w:before="0" w:line="360" w:lineRule="exact"/>
                      <w:ind w:left="0" w:right="0" w:firstLine="0"/>
                      <w:jc w:val="left"/>
                      <w:rPr>
                        <w:sz w:val="36"/>
                      </w:rPr>
                    </w:pPr>
                    <w:r>
                      <w:rPr>
                        <w:sz w:val="36"/>
                      </w:rPr>
                      <w:t>工种</w:t>
                    </w:r>
                  </w:p>
                </w:txbxContent>
              </v:textbox>
            </v:shape>
            <v:shape id="_x0000_s1144" type="#_x0000_t202" style="width:740;height:360;left:3697;position:absolute;top:-6381" filled="f" stroked="f">
              <v:textbox inset="0,0,0,0">
                <w:txbxContent>
                  <w:p>
                    <w:pPr>
                      <w:spacing w:before="0" w:line="360" w:lineRule="exact"/>
                      <w:ind w:left="0" w:right="0" w:firstLine="0"/>
                      <w:jc w:val="left"/>
                      <w:rPr>
                        <w:sz w:val="36"/>
                      </w:rPr>
                    </w:pPr>
                    <w:r>
                      <w:rPr>
                        <w:sz w:val="36"/>
                      </w:rPr>
                      <w:t>电工</w:t>
                    </w:r>
                  </w:p>
                </w:txbxContent>
              </v:textbox>
            </v:shape>
            <v:shape id="_x0000_s1145" type="#_x0000_t202" style="width:1100;height:360;left:3517;position:absolute;top:-5167" filled="f" stroked="f">
              <v:textbox inset="0,0,0,0">
                <w:txbxContent>
                  <w:p>
                    <w:pPr>
                      <w:spacing w:before="0" w:line="360" w:lineRule="exact"/>
                      <w:ind w:left="0" w:right="0" w:firstLine="0"/>
                      <w:jc w:val="left"/>
                      <w:rPr>
                        <w:sz w:val="36"/>
                      </w:rPr>
                    </w:pPr>
                    <w:r>
                      <w:rPr>
                        <w:sz w:val="36"/>
                      </w:rPr>
                      <w:t>电焊工</w:t>
                    </w:r>
                  </w:p>
                </w:txbxContent>
              </v:textbox>
            </v:shape>
            <v:shape id="_x0000_s1146" type="#_x0000_t202" style="width:740;height:360;left:3697;position:absolute;top:-4012" filled="f" stroked="f">
              <v:textbox inset="0,0,0,0">
                <w:txbxContent>
                  <w:p>
                    <w:pPr>
                      <w:spacing w:before="0" w:line="360" w:lineRule="exact"/>
                      <w:ind w:left="0" w:right="0" w:firstLine="0"/>
                      <w:jc w:val="left"/>
                      <w:rPr>
                        <w:sz w:val="36"/>
                      </w:rPr>
                    </w:pPr>
                    <w:r>
                      <w:rPr>
                        <w:sz w:val="36"/>
                      </w:rPr>
                      <w:t>普工</w:t>
                    </w:r>
                  </w:p>
                </w:txbxContent>
              </v:textbox>
            </v:shape>
            <v:shape id="_x0000_s1147" type="#_x0000_t202" style="width:1460;height:828;left:3337;position:absolute;top:-3143" filled="f" stroked="f">
              <v:textbox inset="0,0,0,0">
                <w:txbxContent>
                  <w:p>
                    <w:pPr>
                      <w:spacing w:before="0" w:line="411" w:lineRule="exact"/>
                      <w:ind w:left="0" w:right="18" w:firstLine="0"/>
                      <w:jc w:val="center"/>
                      <w:rPr>
                        <w:sz w:val="36"/>
                      </w:rPr>
                    </w:pPr>
                    <w:r>
                      <w:rPr>
                        <w:sz w:val="36"/>
                      </w:rPr>
                      <w:t>调试工程</w:t>
                    </w:r>
                  </w:p>
                  <w:p>
                    <w:pPr>
                      <w:spacing w:before="6" w:line="411" w:lineRule="exact"/>
                      <w:ind w:left="0" w:right="18" w:firstLine="0"/>
                      <w:jc w:val="center"/>
                      <w:rPr>
                        <w:sz w:val="36"/>
                      </w:rPr>
                    </w:pPr>
                    <w:r>
                      <w:rPr>
                        <w:sz w:val="36"/>
                      </w:rPr>
                      <w:t>师</w:t>
                    </w:r>
                  </w:p>
                </w:txbxContent>
              </v:textbox>
            </v:shape>
            <v:shape id="_x0000_s1148" type="#_x0000_t202" style="width:1460;height:828;left:3337;position:absolute;top:-1736" filled="f" stroked="f">
              <v:textbox inset="0,0,0,0">
                <w:txbxContent>
                  <w:p>
                    <w:pPr>
                      <w:spacing w:before="0" w:line="411" w:lineRule="exact"/>
                      <w:ind w:left="0" w:right="18" w:firstLine="0"/>
                      <w:jc w:val="center"/>
                      <w:rPr>
                        <w:sz w:val="36"/>
                      </w:rPr>
                    </w:pPr>
                    <w:r>
                      <w:rPr>
                        <w:sz w:val="36"/>
                      </w:rPr>
                      <w:t>合计用工</w:t>
                    </w:r>
                  </w:p>
                  <w:p>
                    <w:pPr>
                      <w:spacing w:before="6" w:line="411" w:lineRule="exact"/>
                      <w:ind w:left="0" w:right="18" w:firstLine="0"/>
                      <w:jc w:val="center"/>
                      <w:rPr>
                        <w:sz w:val="36"/>
                      </w:rPr>
                    </w:pPr>
                    <w:r>
                      <w:rPr>
                        <w:sz w:val="36"/>
                      </w:rPr>
                      <w:t>数</w:t>
                    </w:r>
                  </w:p>
                </w:txbxContent>
              </v:textbox>
            </v:shape>
          </v:group>
        </w:pict>
      </w:r>
      <w:r>
        <w:rPr>
          <w:sz w:val="36"/>
        </w:rPr>
        <w:t>项目劳动组织控制</w:t>
      </w:r>
    </w:p>
    <w:p>
      <w:pPr>
        <w:pStyle w:val="BodyText"/>
        <w:spacing w:before="201"/>
        <w:ind w:left="1008"/>
      </w:pPr>
      <w:r>
        <w:t>①严格项目内部经济责任制的执行，按内部合同进行管理；</w:t>
      </w:r>
    </w:p>
    <w:p>
      <w:pPr>
        <w:pStyle w:val="BodyText"/>
        <w:spacing w:before="197"/>
        <w:ind w:left="1008"/>
      </w:pPr>
      <w:r>
        <w:t>②实施先进的劳动定额、定员，提高管理水平；</w:t>
      </w:r>
    </w:p>
    <w:p>
      <w:pPr>
        <w:pStyle w:val="BodyText"/>
        <w:spacing w:before="199"/>
        <w:ind w:left="1008"/>
      </w:pPr>
      <w:r>
        <w:t>③组织与开展劳动竞赛，调动员工的积极性和创造性；</w:t>
      </w:r>
    </w:p>
    <w:p>
      <w:pPr>
        <w:pStyle w:val="BodyText"/>
        <w:spacing w:before="201"/>
        <w:ind w:left="1008"/>
      </w:pPr>
      <w:r>
        <w:t>④严格职工的培训、考核、奖惩；</w:t>
      </w:r>
    </w:p>
    <w:p>
      <w:pPr>
        <w:pStyle w:val="BodyText"/>
        <w:spacing w:before="197"/>
        <w:ind w:left="1008"/>
      </w:pPr>
      <w:r>
        <w:t>⑤加强劳动保护和安全卫生工作，改善劳动条件，保证职工健康与安全生产；</w:t>
      </w:r>
    </w:p>
    <w:p>
      <w:pPr>
        <w:pStyle w:val="BodyText"/>
        <w:spacing w:before="198" w:line="345" w:lineRule="auto"/>
        <w:ind w:left="1008" w:right="8689"/>
      </w:pPr>
      <w:r>
        <w:t>⑥抓好班组管理，加强劳动纪律。二、机械配备计划</w:t>
      </w:r>
    </w:p>
    <w:p>
      <w:pPr>
        <w:pStyle w:val="BodyText"/>
        <w:spacing w:line="454" w:lineRule="exact"/>
        <w:ind w:left="1008"/>
      </w:pPr>
      <w:r>
        <w:t>1、施工机械配备计划及控制</w:t>
      </w:r>
    </w:p>
    <w:p>
      <w:pPr>
        <w:pStyle w:val="ListParagraph"/>
        <w:numPr>
          <w:ilvl w:val="0"/>
          <w:numId w:val="21"/>
        </w:numPr>
        <w:tabs>
          <w:tab w:val="left" w:pos="1910"/>
        </w:tabs>
        <w:spacing w:before="197" w:after="0" w:line="240" w:lineRule="auto"/>
        <w:ind w:left="1909" w:right="0" w:hanging="902"/>
        <w:jc w:val="left"/>
        <w:rPr>
          <w:sz w:val="36"/>
        </w:rPr>
      </w:pPr>
      <w:r>
        <w:rPr>
          <w:sz w:val="36"/>
        </w:rPr>
        <w:t>施工机械设备配备原则</w:t>
      </w:r>
    </w:p>
    <w:p>
      <w:pPr>
        <w:pStyle w:val="BodyText"/>
        <w:spacing w:before="202"/>
        <w:ind w:left="1008"/>
      </w:pPr>
      <w:r>
        <w:t>各类机械设备配备遵循的基本原则是：</w:t>
      </w:r>
    </w:p>
    <w:p>
      <w:pPr>
        <w:pStyle w:val="BodyText"/>
        <w:spacing w:before="198"/>
        <w:ind w:left="1008"/>
      </w:pPr>
      <w:r>
        <w:t>①根据单项施工技术要求和施工作业条件确定设备选型。</w:t>
      </w:r>
    </w:p>
    <w:p>
      <w:pPr>
        <w:pStyle w:val="BodyText"/>
        <w:spacing w:before="198" w:line="345" w:lineRule="auto"/>
        <w:ind w:left="288" w:right="769" w:firstLine="720"/>
      </w:pPr>
      <w:r>
        <w:t>②根据本项目工期及标段工程量，按照施工进度计划指标配备数量，使机械设备能力与进度计划指标能力要求相匹配。并考虑适量的富余设备储量。</w:t>
      </w:r>
    </w:p>
    <w:p>
      <w:pPr>
        <w:pStyle w:val="BodyText"/>
        <w:spacing w:line="454" w:lineRule="exact"/>
        <w:ind w:left="1008"/>
      </w:pPr>
      <w:r>
        <w:t>③同时考虑突发性事故所需的工程抢险应急设备。</w:t>
      </w:r>
    </w:p>
    <w:p>
      <w:pPr>
        <w:pStyle w:val="BodyText"/>
        <w:spacing w:before="197" w:line="345" w:lineRule="auto"/>
        <w:ind w:left="288" w:right="769" w:firstLine="720"/>
      </w:pPr>
      <w:r>
        <w:t>④同类机械设备尽可能采用同厂家设备，以便于维修，配件供应和通用互换，确保机械使用率。</w:t>
      </w:r>
    </w:p>
    <w:p>
      <w:pPr>
        <w:spacing w:after="0" w:line="345" w:lineRule="auto"/>
        <w:sectPr>
          <w:headerReference w:type="default" r:id="rId46"/>
          <w:footerReference w:type="default" r:id="rId47"/>
          <w:pgSz w:w="17860" w:h="25260"/>
          <w:pgMar w:top="1360" w:right="920" w:bottom="2120" w:left="1840" w:header="1050" w:footer="1922"/>
          <w:pgNumType w:start="15"/>
          <w:cols w:space="708"/>
        </w:sectPr>
      </w:pPr>
    </w:p>
    <w:p>
      <w:pPr>
        <w:pStyle w:val="BodyText"/>
        <w:rPr>
          <w:sz w:val="20"/>
        </w:rPr>
      </w:pPr>
    </w:p>
    <w:p>
      <w:pPr>
        <w:pStyle w:val="BodyText"/>
        <w:spacing w:before="7"/>
        <w:rPr>
          <w:sz w:val="24"/>
        </w:rPr>
      </w:pPr>
    </w:p>
    <w:p>
      <w:pPr>
        <w:pStyle w:val="ListParagraph"/>
        <w:numPr>
          <w:ilvl w:val="0"/>
          <w:numId w:val="21"/>
        </w:numPr>
        <w:tabs>
          <w:tab w:val="left" w:pos="1910"/>
        </w:tabs>
        <w:spacing w:before="49" w:after="0" w:line="240" w:lineRule="auto"/>
        <w:ind w:left="1909" w:right="0" w:hanging="902"/>
        <w:jc w:val="left"/>
        <w:rPr>
          <w:sz w:val="36"/>
        </w:rPr>
      </w:pPr>
      <w:r>
        <w:rPr>
          <w:sz w:val="36"/>
        </w:rPr>
        <w:t>施工机械配置及进场计划</w:t>
      </w:r>
    </w:p>
    <w:p>
      <w:pPr>
        <w:pStyle w:val="BodyText"/>
        <w:spacing w:before="199" w:line="343" w:lineRule="auto"/>
        <w:ind w:left="288" w:right="756" w:firstLine="720"/>
        <w:jc w:val="both"/>
      </w:pPr>
      <w:r>
        <w:t>为保证本合同工程按期完成，根据工程量和工期要求，安排充足的施工机械，并且保持状况良好，以便整个项目施工顺序有序进行。施工机械具体配置详见《拟投入本合同工程的主要施工机械表》。这些机械设备根据工程进度计划提前进场，主要集中于开工前 3 天到达现场，并迅速组织安装调试完毕，具备运转能力。</w:t>
      </w:r>
    </w:p>
    <w:p>
      <w:pPr>
        <w:pStyle w:val="BodyText"/>
        <w:spacing w:line="345" w:lineRule="auto"/>
        <w:ind w:left="1008" w:right="1489"/>
      </w:pPr>
      <w:r>
        <w:t>施工机械主要来自我单位机械设备处仓库，另根据计划需要租用部分机械设备。材料的场外运输主要利用外部车辆，依靠社会力量进行。</w:t>
      </w:r>
    </w:p>
    <w:p>
      <w:pPr>
        <w:pStyle w:val="BodyText"/>
        <w:spacing w:line="343" w:lineRule="auto"/>
        <w:ind w:left="288" w:right="769" w:firstLine="720"/>
        <w:jc w:val="both"/>
      </w:pPr>
      <w:r>
        <w:t>根据专业施工队实施的作业安排，并结合机械作业工作量、现场机械作业条件、专业特点等，通过采取优化施工进度计划、细化具体施工方案等技术管理手段，提高机械设备在本道路工程项目系统内部的综合利用效率，并确保本工程质量目标、工期目标的实现， 安排充足、性能状态良好的施工机械进场作业。具体配置如下：</w:t>
      </w:r>
    </w:p>
    <w:p>
      <w:pPr>
        <w:pStyle w:val="BodyText"/>
        <w:spacing w:line="345" w:lineRule="auto"/>
        <w:ind w:left="288" w:right="769" w:firstLine="720"/>
      </w:pPr>
      <w:r>
        <w:t>我们为本项目的施工配置充足的手持电动工具、台式钻机、运输车辆、电焊机、弯管机、等所需设备。</w:t>
      </w:r>
    </w:p>
    <w:p>
      <w:pPr>
        <w:pStyle w:val="ListParagraph"/>
        <w:numPr>
          <w:ilvl w:val="0"/>
          <w:numId w:val="21"/>
        </w:numPr>
        <w:tabs>
          <w:tab w:val="left" w:pos="1910"/>
        </w:tabs>
        <w:spacing w:before="0" w:after="0" w:line="454" w:lineRule="exact"/>
        <w:ind w:left="1909" w:right="0" w:hanging="902"/>
        <w:jc w:val="left"/>
        <w:rPr>
          <w:sz w:val="36"/>
        </w:rPr>
      </w:pPr>
      <w:r>
        <w:rPr>
          <w:sz w:val="36"/>
        </w:rPr>
        <w:t>施工机械及工具配备计划表</w:t>
      </w:r>
    </w:p>
    <w:p>
      <w:pPr>
        <w:pStyle w:val="BodyText"/>
        <w:spacing w:before="22"/>
        <w:ind w:left="4432"/>
      </w:pPr>
      <w:r>
        <w:pict>
          <v:group id="_x0000_s1149" style="width:697.75pt;height:561.8pt;margin-top:24.23pt;margin-left:109pt;mso-position-horizontal-relative:page;position:absolute;z-index:-251642880" coordorigin="2180,485" coordsize="13955,11236">
            <v:shape id="_x0000_s1150" type="#_x0000_t75" style="width:13955;height:11236;left:2180;position:absolute;top:484" stroked="f">
              <v:imagedata r:id="rId48" o:title=""/>
            </v:shape>
            <v:shape id="_x0000_s1151" type="#_x0000_t202" style="width:740;height:360;left:14802;position:absolute;top:1260" filled="f" stroked="f">
              <v:textbox inset="0,0,0,0">
                <w:txbxContent>
                  <w:p>
                    <w:pPr>
                      <w:spacing w:before="0" w:line="360" w:lineRule="exact"/>
                      <w:ind w:left="0" w:right="0" w:firstLine="0"/>
                      <w:jc w:val="left"/>
                      <w:rPr>
                        <w:sz w:val="36"/>
                      </w:rPr>
                    </w:pPr>
                    <w:r>
                      <w:rPr>
                        <w:sz w:val="36"/>
                      </w:rPr>
                      <w:t>备注</w:t>
                    </w:r>
                  </w:p>
                </w:txbxContent>
              </v:textbox>
            </v:shape>
            <v:shape id="_x0000_s1152" type="#_x0000_t202" style="width:200;height:360;left:2470;position:absolute;top:2895" filled="f" stroked="f">
              <v:textbox inset="0,0,0,0">
                <w:txbxContent>
                  <w:p>
                    <w:pPr>
                      <w:spacing w:before="0" w:line="360" w:lineRule="exact"/>
                      <w:ind w:left="0" w:right="0" w:firstLine="0"/>
                      <w:jc w:val="left"/>
                      <w:rPr>
                        <w:sz w:val="36"/>
                      </w:rPr>
                    </w:pPr>
                    <w:r>
                      <w:rPr>
                        <w:sz w:val="36"/>
                      </w:rPr>
                      <w:t>1</w:t>
                    </w:r>
                  </w:p>
                </w:txbxContent>
              </v:textbox>
            </v:shape>
            <v:shape id="_x0000_s1153" type="#_x0000_t202" style="width:1460;height:360;left:3539;position:absolute;top:2895" filled="f" stroked="f">
              <v:textbox inset="0,0,0,0">
                <w:txbxContent>
                  <w:p>
                    <w:pPr>
                      <w:spacing w:before="0" w:line="360" w:lineRule="exact"/>
                      <w:ind w:left="0" w:right="0" w:firstLine="0"/>
                      <w:jc w:val="left"/>
                      <w:rPr>
                        <w:sz w:val="36"/>
                      </w:rPr>
                    </w:pPr>
                    <w:r>
                      <w:rPr>
                        <w:sz w:val="36"/>
                      </w:rPr>
                      <w:t>台式钻机</w:t>
                    </w:r>
                  </w:p>
                </w:txbxContent>
              </v:textbox>
            </v:shape>
            <v:shape id="_x0000_s1154" type="#_x0000_t202" style="width:1100;height:360;left:5981;position:absolute;top:2895" filled="f" stroked="f">
              <v:textbox inset="0,0,0,0">
                <w:txbxContent>
                  <w:p>
                    <w:pPr>
                      <w:spacing w:before="0" w:line="360" w:lineRule="exact"/>
                      <w:ind w:left="0" w:right="0" w:firstLine="0"/>
                      <w:jc w:val="left"/>
                      <w:rPr>
                        <w:sz w:val="36"/>
                      </w:rPr>
                    </w:pPr>
                    <w:r>
                      <w:rPr>
                        <w:sz w:val="36"/>
                      </w:rPr>
                      <w:t>GPS-10</w:t>
                    </w:r>
                  </w:p>
                </w:txbxContent>
              </v:textbox>
            </v:shape>
            <v:shape id="_x0000_s1155" type="#_x0000_t202" style="width:200;height:360;left:7777;position:absolute;top:2895" filled="f" stroked="f">
              <v:textbox inset="0,0,0,0">
                <w:txbxContent>
                  <w:p>
                    <w:pPr>
                      <w:spacing w:before="0" w:line="360" w:lineRule="exact"/>
                      <w:ind w:left="0" w:right="0" w:firstLine="0"/>
                      <w:jc w:val="left"/>
                      <w:rPr>
                        <w:sz w:val="36"/>
                      </w:rPr>
                    </w:pPr>
                    <w:r>
                      <w:rPr>
                        <w:sz w:val="36"/>
                      </w:rPr>
                      <w:t>2</w:t>
                    </w:r>
                  </w:p>
                </w:txbxContent>
              </v:textbox>
            </v:shape>
            <v:shape id="_x0000_s1156" type="#_x0000_t202" style="width:380;height:828;left:8605;position:absolute;top:2661" filled="f" stroked="f">
              <v:textbox inset="0,0,0,0">
                <w:txbxContent>
                  <w:p>
                    <w:pPr>
                      <w:spacing w:before="0" w:line="411" w:lineRule="exact"/>
                      <w:ind w:left="0" w:right="0" w:firstLine="0"/>
                      <w:jc w:val="left"/>
                      <w:rPr>
                        <w:sz w:val="36"/>
                      </w:rPr>
                    </w:pPr>
                    <w:r>
                      <w:rPr>
                        <w:sz w:val="36"/>
                      </w:rPr>
                      <w:t>上</w:t>
                    </w:r>
                  </w:p>
                  <w:p>
                    <w:pPr>
                      <w:spacing w:before="6" w:line="411" w:lineRule="exact"/>
                      <w:ind w:left="0" w:right="0" w:firstLine="0"/>
                      <w:jc w:val="left"/>
                      <w:rPr>
                        <w:sz w:val="36"/>
                      </w:rPr>
                    </w:pPr>
                    <w:r>
                      <w:rPr>
                        <w:sz w:val="36"/>
                      </w:rPr>
                      <w:t>海</w:t>
                    </w:r>
                  </w:p>
                </w:txbxContent>
              </v:textbox>
            </v:shape>
            <v:shape id="_x0000_s1157" type="#_x0000_t202" style="width:740;height:360;left:9488;position:absolute;top:2895" filled="f" stroked="f">
              <v:textbox inset="0,0,0,0">
                <w:txbxContent>
                  <w:p>
                    <w:pPr>
                      <w:spacing w:before="0" w:line="360" w:lineRule="exact"/>
                      <w:ind w:left="0" w:right="0" w:firstLine="0"/>
                      <w:jc w:val="left"/>
                      <w:rPr>
                        <w:sz w:val="36"/>
                      </w:rPr>
                    </w:pPr>
                    <w:r>
                      <w:rPr>
                        <w:sz w:val="36"/>
                      </w:rPr>
                      <w:t>2006</w:t>
                    </w:r>
                  </w:p>
                </w:txbxContent>
              </v:textbox>
            </v:shape>
            <v:shape id="_x0000_s1158" type="#_x0000_t202" style="width:560;height:360;left:10848;position:absolute;top:2895" filled="f" stroked="f">
              <v:textbox inset="0,0,0,0">
                <w:txbxContent>
                  <w:p>
                    <w:pPr>
                      <w:spacing w:before="0" w:line="360" w:lineRule="exact"/>
                      <w:ind w:left="0" w:right="0" w:firstLine="0"/>
                      <w:jc w:val="left"/>
                      <w:rPr>
                        <w:sz w:val="36"/>
                      </w:rPr>
                    </w:pPr>
                    <w:r>
                      <w:rPr>
                        <w:sz w:val="36"/>
                      </w:rPr>
                      <w:t>1.0</w:t>
                    </w:r>
                  </w:p>
                </w:txbxContent>
              </v:textbox>
            </v:shape>
            <v:shape id="_x0000_s1159" type="#_x0000_t202" style="width:380;height:828;left:12137;position:absolute;top:2661" filled="f" stroked="f">
              <v:textbox inset="0,0,0,0">
                <w:txbxContent>
                  <w:p>
                    <w:pPr>
                      <w:spacing w:before="0" w:line="411" w:lineRule="exact"/>
                      <w:ind w:left="0" w:right="0" w:firstLine="0"/>
                      <w:jc w:val="left"/>
                      <w:rPr>
                        <w:sz w:val="36"/>
                      </w:rPr>
                    </w:pPr>
                    <w:r>
                      <w:rPr>
                        <w:sz w:val="36"/>
                      </w:rPr>
                      <w:t>正</w:t>
                    </w:r>
                  </w:p>
                  <w:p>
                    <w:pPr>
                      <w:spacing w:before="6" w:line="411" w:lineRule="exact"/>
                      <w:ind w:left="0" w:right="0" w:firstLine="0"/>
                      <w:jc w:val="left"/>
                      <w:rPr>
                        <w:sz w:val="36"/>
                      </w:rPr>
                    </w:pPr>
                    <w:r>
                      <w:rPr>
                        <w:sz w:val="36"/>
                      </w:rPr>
                      <w:t>常</w:t>
                    </w:r>
                  </w:p>
                </w:txbxContent>
              </v:textbox>
            </v:shape>
            <v:shape id="_x0000_s1160" type="#_x0000_t202" style="width:2923;height:828;left:12980;position:absolute;top:2661" filled="f" stroked="f">
              <v:textbox inset="0,0,0,0">
                <w:txbxContent>
                  <w:p>
                    <w:pPr>
                      <w:tabs>
                        <w:tab w:val="left" w:pos="1462"/>
                      </w:tabs>
                      <w:spacing w:before="0" w:line="411" w:lineRule="exact"/>
                      <w:ind w:left="0" w:right="0" w:firstLine="0"/>
                      <w:jc w:val="left"/>
                      <w:rPr>
                        <w:sz w:val="36"/>
                      </w:rPr>
                    </w:pPr>
                    <w:r>
                      <w:rPr>
                        <w:sz w:val="36"/>
                      </w:rPr>
                      <w:t>构件加</w:t>
                      <w:tab/>
                      <w:t>按工程进</w:t>
                    </w:r>
                  </w:p>
                  <w:p>
                    <w:pPr>
                      <w:tabs>
                        <w:tab w:val="left" w:pos="1642"/>
                      </w:tabs>
                      <w:spacing w:before="6" w:line="411" w:lineRule="exact"/>
                      <w:ind w:left="360" w:right="0" w:firstLine="0"/>
                      <w:jc w:val="left"/>
                      <w:rPr>
                        <w:sz w:val="36"/>
                      </w:rPr>
                    </w:pPr>
                    <w:r>
                      <w:rPr>
                        <w:sz w:val="36"/>
                      </w:rPr>
                      <w:t>工</w:t>
                      <w:tab/>
                      <w:t>度进场</w:t>
                    </w:r>
                  </w:p>
                </w:txbxContent>
              </v:textbox>
            </v:shape>
            <v:shape id="_x0000_s1161" type="#_x0000_t202" style="width:200;height:360;left:2470;position:absolute;top:4292" filled="f" stroked="f">
              <v:textbox inset="0,0,0,0">
                <w:txbxContent>
                  <w:p>
                    <w:pPr>
                      <w:spacing w:before="0" w:line="360" w:lineRule="exact"/>
                      <w:ind w:left="0" w:right="0" w:firstLine="0"/>
                      <w:jc w:val="left"/>
                      <w:rPr>
                        <w:sz w:val="36"/>
                      </w:rPr>
                    </w:pPr>
                    <w:r>
                      <w:rPr>
                        <w:sz w:val="36"/>
                      </w:rPr>
                      <w:t>2</w:t>
                    </w:r>
                  </w:p>
                </w:txbxContent>
              </v:textbox>
            </v:shape>
            <v:shape id="_x0000_s1162" type="#_x0000_t202" style="width:1100;height:360;left:3719;position:absolute;top:4292" filled="f" stroked="f">
              <v:textbox inset="0,0,0,0">
                <w:txbxContent>
                  <w:p>
                    <w:pPr>
                      <w:spacing w:before="0" w:line="360" w:lineRule="exact"/>
                      <w:ind w:left="0" w:right="0" w:firstLine="0"/>
                      <w:jc w:val="left"/>
                      <w:rPr>
                        <w:sz w:val="36"/>
                      </w:rPr>
                    </w:pPr>
                    <w:r>
                      <w:rPr>
                        <w:sz w:val="36"/>
                      </w:rPr>
                      <w:t>电焊机</w:t>
                    </w:r>
                  </w:p>
                </w:txbxContent>
              </v:textbox>
            </v:shape>
            <v:shape id="_x0000_s1163" type="#_x0000_t202" style="width:1100;height:360;left:5981;position:absolute;top:4292" filled="f" stroked="f">
              <v:textbox inset="0,0,0,0">
                <w:txbxContent>
                  <w:p>
                    <w:pPr>
                      <w:spacing w:before="0" w:line="360" w:lineRule="exact"/>
                      <w:ind w:left="0" w:right="0" w:firstLine="0"/>
                      <w:jc w:val="left"/>
                      <w:rPr>
                        <w:sz w:val="36"/>
                      </w:rPr>
                    </w:pPr>
                    <w:r>
                      <w:rPr>
                        <w:sz w:val="36"/>
                      </w:rPr>
                      <w:t>GZH-36</w:t>
                    </w:r>
                  </w:p>
                </w:txbxContent>
              </v:textbox>
            </v:shape>
            <v:shape id="_x0000_s1164" type="#_x0000_t202" style="width:200;height:360;left:7777;position:absolute;top:4292" filled="f" stroked="f">
              <v:textbox inset="0,0,0,0">
                <w:txbxContent>
                  <w:p>
                    <w:pPr>
                      <w:spacing w:before="0" w:line="360" w:lineRule="exact"/>
                      <w:ind w:left="0" w:right="0" w:firstLine="0"/>
                      <w:jc w:val="left"/>
                      <w:rPr>
                        <w:sz w:val="36"/>
                      </w:rPr>
                    </w:pPr>
                    <w:r>
                      <w:rPr>
                        <w:sz w:val="36"/>
                      </w:rPr>
                      <w:t>3</w:t>
                    </w:r>
                  </w:p>
                </w:txbxContent>
              </v:textbox>
            </v:shape>
            <v:shape id="_x0000_s1165" type="#_x0000_t202" style="width:380;height:828;left:8605;position:absolute;top:4058" filled="f" stroked="f">
              <v:textbox inset="0,0,0,0">
                <w:txbxContent>
                  <w:p>
                    <w:pPr>
                      <w:spacing w:before="0" w:line="411" w:lineRule="exact"/>
                      <w:ind w:left="0" w:right="0" w:firstLine="0"/>
                      <w:jc w:val="left"/>
                      <w:rPr>
                        <w:sz w:val="36"/>
                      </w:rPr>
                    </w:pPr>
                    <w:r>
                      <w:rPr>
                        <w:sz w:val="36"/>
                      </w:rPr>
                      <w:t>上</w:t>
                    </w:r>
                  </w:p>
                  <w:p>
                    <w:pPr>
                      <w:spacing w:before="6" w:line="411" w:lineRule="exact"/>
                      <w:ind w:left="0" w:right="0" w:firstLine="0"/>
                      <w:jc w:val="left"/>
                      <w:rPr>
                        <w:sz w:val="36"/>
                      </w:rPr>
                    </w:pPr>
                    <w:r>
                      <w:rPr>
                        <w:sz w:val="36"/>
                      </w:rPr>
                      <w:t>海</w:t>
                    </w:r>
                  </w:p>
                </w:txbxContent>
              </v:textbox>
            </v:shape>
            <v:shape id="_x0000_s1166" type="#_x0000_t202" style="width:740;height:360;left:9488;position:absolute;top:4292" filled="f" stroked="f">
              <v:textbox inset="0,0,0,0">
                <w:txbxContent>
                  <w:p>
                    <w:pPr>
                      <w:spacing w:before="0" w:line="360" w:lineRule="exact"/>
                      <w:ind w:left="0" w:right="0" w:firstLine="0"/>
                      <w:jc w:val="left"/>
                      <w:rPr>
                        <w:sz w:val="36"/>
                      </w:rPr>
                    </w:pPr>
                    <w:r>
                      <w:rPr>
                        <w:sz w:val="36"/>
                      </w:rPr>
                      <w:t>2007</w:t>
                    </w:r>
                  </w:p>
                </w:txbxContent>
              </v:textbox>
            </v:shape>
            <v:shape id="_x0000_s1167" type="#_x0000_t202" style="width:380;height:360;left:10938;position:absolute;top:4292" filled="f" stroked="f">
              <v:textbox inset="0,0,0,0">
                <w:txbxContent>
                  <w:p>
                    <w:pPr>
                      <w:spacing w:before="0" w:line="360" w:lineRule="exact"/>
                      <w:ind w:left="0" w:right="0" w:firstLine="0"/>
                      <w:jc w:val="left"/>
                      <w:rPr>
                        <w:sz w:val="36"/>
                      </w:rPr>
                    </w:pPr>
                    <w:r>
                      <w:rPr>
                        <w:sz w:val="36"/>
                      </w:rPr>
                      <w:t>15</w:t>
                    </w:r>
                  </w:p>
                </w:txbxContent>
              </v:textbox>
            </v:shape>
            <v:shape id="_x0000_s1168" type="#_x0000_t202" style="width:380;height:828;left:12137;position:absolute;top:4058" filled="f" stroked="f">
              <v:textbox inset="0,0,0,0">
                <w:txbxContent>
                  <w:p>
                    <w:pPr>
                      <w:spacing w:before="0" w:line="411" w:lineRule="exact"/>
                      <w:ind w:left="0" w:right="0" w:firstLine="0"/>
                      <w:jc w:val="left"/>
                      <w:rPr>
                        <w:sz w:val="36"/>
                      </w:rPr>
                    </w:pPr>
                    <w:r>
                      <w:rPr>
                        <w:sz w:val="36"/>
                      </w:rPr>
                      <w:t>正</w:t>
                    </w:r>
                  </w:p>
                  <w:p>
                    <w:pPr>
                      <w:spacing w:before="6" w:line="411" w:lineRule="exact"/>
                      <w:ind w:left="0" w:right="0" w:firstLine="0"/>
                      <w:jc w:val="left"/>
                      <w:rPr>
                        <w:sz w:val="36"/>
                      </w:rPr>
                    </w:pPr>
                    <w:r>
                      <w:rPr>
                        <w:sz w:val="36"/>
                      </w:rPr>
                      <w:t>常</w:t>
                    </w:r>
                  </w:p>
                </w:txbxContent>
              </v:textbox>
            </v:shape>
            <v:shape id="_x0000_s1169" type="#_x0000_t202" style="width:2923;height:828;left:12980;position:absolute;top:4058" filled="f" stroked="f">
              <v:textbox inset="0,0,0,0">
                <w:txbxContent>
                  <w:p>
                    <w:pPr>
                      <w:tabs>
                        <w:tab w:val="left" w:pos="1462"/>
                      </w:tabs>
                      <w:spacing w:before="0" w:line="411" w:lineRule="exact"/>
                      <w:ind w:left="0" w:right="0" w:firstLine="0"/>
                      <w:jc w:val="left"/>
                      <w:rPr>
                        <w:sz w:val="36"/>
                      </w:rPr>
                    </w:pPr>
                    <w:r>
                      <w:rPr>
                        <w:sz w:val="36"/>
                      </w:rPr>
                      <w:t>构件焊</w:t>
                      <w:tab/>
                      <w:t>按工程进</w:t>
                    </w:r>
                  </w:p>
                  <w:p>
                    <w:pPr>
                      <w:tabs>
                        <w:tab w:val="left" w:pos="1642"/>
                      </w:tabs>
                      <w:spacing w:before="6" w:line="411" w:lineRule="exact"/>
                      <w:ind w:left="360" w:right="0" w:firstLine="0"/>
                      <w:jc w:val="left"/>
                      <w:rPr>
                        <w:sz w:val="36"/>
                      </w:rPr>
                    </w:pPr>
                    <w:r>
                      <w:rPr>
                        <w:sz w:val="36"/>
                      </w:rPr>
                      <w:t>接</w:t>
                      <w:tab/>
                      <w:t>度进场</w:t>
                    </w:r>
                  </w:p>
                </w:txbxContent>
              </v:textbox>
            </v:shape>
            <v:shape id="_x0000_s1170" type="#_x0000_t202" style="width:200;height:360;left:2470;position:absolute;top:5682" filled="f" stroked="f">
              <v:textbox inset="0,0,0,0">
                <w:txbxContent>
                  <w:p>
                    <w:pPr>
                      <w:spacing w:before="0" w:line="360" w:lineRule="exact"/>
                      <w:ind w:left="0" w:right="0" w:firstLine="0"/>
                      <w:jc w:val="left"/>
                      <w:rPr>
                        <w:sz w:val="36"/>
                      </w:rPr>
                    </w:pPr>
                    <w:r>
                      <w:rPr>
                        <w:sz w:val="36"/>
                      </w:rPr>
                      <w:t>3</w:t>
                    </w:r>
                  </w:p>
                </w:txbxContent>
              </v:textbox>
            </v:shape>
            <v:shape id="_x0000_s1171" type="#_x0000_t202" style="width:2180;height:360;left:3179;position:absolute;top:5682" filled="f" stroked="f">
              <v:textbox inset="0,0,0,0">
                <w:txbxContent>
                  <w:p>
                    <w:pPr>
                      <w:spacing w:before="0" w:line="360" w:lineRule="exact"/>
                      <w:ind w:left="0" w:right="0" w:firstLine="0"/>
                      <w:jc w:val="left"/>
                      <w:rPr>
                        <w:sz w:val="36"/>
                      </w:rPr>
                    </w:pPr>
                    <w:r>
                      <w:rPr>
                        <w:sz w:val="36"/>
                      </w:rPr>
                      <w:t>柴油发电机组</w:t>
                    </w:r>
                  </w:p>
                </w:txbxContent>
              </v:textbox>
            </v:shape>
            <v:shape id="_x0000_s1172" type="#_x0000_t202" style="width:1100;height:360;left:5981;position:absolute;top:5682" filled="f" stroked="f">
              <v:textbox inset="0,0,0,0">
                <w:txbxContent>
                  <w:p>
                    <w:pPr>
                      <w:spacing w:before="0" w:line="360" w:lineRule="exact"/>
                      <w:ind w:left="0" w:right="0" w:firstLine="0"/>
                      <w:jc w:val="left"/>
                      <w:rPr>
                        <w:sz w:val="36"/>
                      </w:rPr>
                    </w:pPr>
                    <w:r>
                      <w:rPr>
                        <w:sz w:val="36"/>
                      </w:rPr>
                      <w:t>TZH250</w:t>
                    </w:r>
                  </w:p>
                </w:txbxContent>
              </v:textbox>
            </v:shape>
            <v:shape id="_x0000_s1173" type="#_x0000_t202" style="width:200;height:360;left:7777;position:absolute;top:5682" filled="f" stroked="f">
              <v:textbox inset="0,0,0,0">
                <w:txbxContent>
                  <w:p>
                    <w:pPr>
                      <w:spacing w:before="0" w:line="360" w:lineRule="exact"/>
                      <w:ind w:left="0" w:right="0" w:firstLine="0"/>
                      <w:jc w:val="left"/>
                      <w:rPr>
                        <w:sz w:val="36"/>
                      </w:rPr>
                    </w:pPr>
                    <w:r>
                      <w:rPr>
                        <w:sz w:val="36"/>
                      </w:rPr>
                      <w:t>1</w:t>
                    </w:r>
                  </w:p>
                </w:txbxContent>
              </v:textbox>
            </v:shape>
            <v:shape id="_x0000_s1174" type="#_x0000_t202" style="width:380;height:828;left:8605;position:absolute;top:5448" filled="f" stroked="f">
              <v:textbox inset="0,0,0,0">
                <w:txbxContent>
                  <w:p>
                    <w:pPr>
                      <w:spacing w:before="0" w:line="411" w:lineRule="exact"/>
                      <w:ind w:left="0" w:right="0" w:firstLine="0"/>
                      <w:jc w:val="left"/>
                      <w:rPr>
                        <w:sz w:val="36"/>
                      </w:rPr>
                    </w:pPr>
                    <w:r>
                      <w:rPr>
                        <w:sz w:val="36"/>
                      </w:rPr>
                      <w:t>长</w:t>
                    </w:r>
                  </w:p>
                  <w:p>
                    <w:pPr>
                      <w:spacing w:before="6" w:line="411" w:lineRule="exact"/>
                      <w:ind w:left="0" w:right="0" w:firstLine="0"/>
                      <w:jc w:val="left"/>
                      <w:rPr>
                        <w:sz w:val="36"/>
                      </w:rPr>
                    </w:pPr>
                    <w:r>
                      <w:rPr>
                        <w:sz w:val="36"/>
                      </w:rPr>
                      <w:t>春</w:t>
                    </w:r>
                  </w:p>
                </w:txbxContent>
              </v:textbox>
            </v:shape>
            <v:shape id="_x0000_s1175" type="#_x0000_t202" style="width:740;height:360;left:9488;position:absolute;top:5682" filled="f" stroked="f">
              <v:textbox inset="0,0,0,0">
                <w:txbxContent>
                  <w:p>
                    <w:pPr>
                      <w:spacing w:before="0" w:line="360" w:lineRule="exact"/>
                      <w:ind w:left="0" w:right="0" w:firstLine="0"/>
                      <w:jc w:val="left"/>
                      <w:rPr>
                        <w:sz w:val="36"/>
                      </w:rPr>
                    </w:pPr>
                    <w:r>
                      <w:rPr>
                        <w:sz w:val="36"/>
                      </w:rPr>
                      <w:t>2006</w:t>
                    </w:r>
                  </w:p>
                </w:txbxContent>
              </v:textbox>
            </v:shape>
            <v:shape id="_x0000_s1176" type="#_x0000_t202" style="width:560;height:360;left:10848;position:absolute;top:5682" filled="f" stroked="f">
              <v:textbox inset="0,0,0,0">
                <w:txbxContent>
                  <w:p>
                    <w:pPr>
                      <w:spacing w:before="0" w:line="360" w:lineRule="exact"/>
                      <w:ind w:left="0" w:right="0" w:firstLine="0"/>
                      <w:jc w:val="left"/>
                      <w:rPr>
                        <w:sz w:val="36"/>
                      </w:rPr>
                    </w:pPr>
                    <w:r>
                      <w:rPr>
                        <w:sz w:val="36"/>
                      </w:rPr>
                      <w:t>150</w:t>
                    </w:r>
                  </w:p>
                </w:txbxContent>
              </v:textbox>
            </v:shape>
            <v:shape id="_x0000_s1177" type="#_x0000_t202" style="width:380;height:828;left:12137;position:absolute;top:5448" filled="f" stroked="f">
              <v:textbox inset="0,0,0,0">
                <w:txbxContent>
                  <w:p>
                    <w:pPr>
                      <w:spacing w:before="0" w:line="411" w:lineRule="exact"/>
                      <w:ind w:left="0" w:right="0" w:firstLine="0"/>
                      <w:jc w:val="left"/>
                      <w:rPr>
                        <w:sz w:val="36"/>
                      </w:rPr>
                    </w:pPr>
                    <w:r>
                      <w:rPr>
                        <w:sz w:val="36"/>
                      </w:rPr>
                      <w:t>正</w:t>
                    </w:r>
                  </w:p>
                  <w:p>
                    <w:pPr>
                      <w:spacing w:before="6" w:line="411" w:lineRule="exact"/>
                      <w:ind w:left="0" w:right="0" w:firstLine="0"/>
                      <w:jc w:val="left"/>
                      <w:rPr>
                        <w:sz w:val="36"/>
                      </w:rPr>
                    </w:pPr>
                    <w:r>
                      <w:rPr>
                        <w:sz w:val="36"/>
                      </w:rPr>
                      <w:t>常</w:t>
                    </w:r>
                  </w:p>
                </w:txbxContent>
              </v:textbox>
            </v:shape>
            <v:shape id="_x0000_s1178" type="#_x0000_t202" style="width:740;height:360;left:13160;position:absolute;top:5682" filled="f" stroked="f">
              <v:textbox inset="0,0,0,0">
                <w:txbxContent>
                  <w:p>
                    <w:pPr>
                      <w:spacing w:before="0" w:line="360" w:lineRule="exact"/>
                      <w:ind w:left="0" w:right="0" w:firstLine="0"/>
                      <w:jc w:val="left"/>
                      <w:rPr>
                        <w:sz w:val="36"/>
                      </w:rPr>
                    </w:pPr>
                    <w:r>
                      <w:rPr>
                        <w:sz w:val="36"/>
                      </w:rPr>
                      <w:t>动力</w:t>
                    </w:r>
                  </w:p>
                </w:txbxContent>
              </v:textbox>
            </v:shape>
            <v:shape id="_x0000_s1179" type="#_x0000_t202" style="width:1460;height:828;left:14442;position:absolute;top:5448" filled="f" stroked="f">
              <v:textbox inset="0,0,0,0">
                <w:txbxContent>
                  <w:p>
                    <w:pPr>
                      <w:spacing w:before="0" w:line="411" w:lineRule="exact"/>
                      <w:ind w:left="0" w:right="18" w:firstLine="0"/>
                      <w:jc w:val="center"/>
                      <w:rPr>
                        <w:sz w:val="36"/>
                      </w:rPr>
                    </w:pPr>
                    <w:r>
                      <w:rPr>
                        <w:spacing w:val="-5"/>
                        <w:sz w:val="36"/>
                      </w:rPr>
                      <w:t>按工程进</w:t>
                    </w:r>
                  </w:p>
                  <w:p>
                    <w:pPr>
                      <w:spacing w:before="6" w:line="411" w:lineRule="exact"/>
                      <w:ind w:left="0" w:right="18" w:firstLine="0"/>
                      <w:jc w:val="center"/>
                      <w:rPr>
                        <w:sz w:val="36"/>
                      </w:rPr>
                    </w:pPr>
                    <w:r>
                      <w:rPr>
                        <w:sz w:val="36"/>
                      </w:rPr>
                      <w:t>度进场</w:t>
                    </w:r>
                  </w:p>
                </w:txbxContent>
              </v:textbox>
            </v:shape>
            <v:shape id="_x0000_s1180" type="#_x0000_t202" style="width:380;height:829;left:8605;position:absolute;top:6700" filled="f" stroked="f">
              <v:textbox inset="0,0,0,0">
                <w:txbxContent>
                  <w:p>
                    <w:pPr>
                      <w:spacing w:before="0" w:line="411" w:lineRule="exact"/>
                      <w:ind w:left="0" w:right="0" w:firstLine="0"/>
                      <w:jc w:val="left"/>
                      <w:rPr>
                        <w:sz w:val="36"/>
                      </w:rPr>
                    </w:pPr>
                    <w:r>
                      <w:rPr>
                        <w:sz w:val="36"/>
                      </w:rPr>
                      <w:t>东</w:t>
                    </w:r>
                  </w:p>
                  <w:p>
                    <w:pPr>
                      <w:spacing w:before="7" w:line="411" w:lineRule="exact"/>
                      <w:ind w:left="0" w:right="0" w:firstLine="0"/>
                      <w:jc w:val="left"/>
                      <w:rPr>
                        <w:sz w:val="36"/>
                      </w:rPr>
                    </w:pPr>
                    <w:r>
                      <w:rPr>
                        <w:sz w:val="36"/>
                      </w:rPr>
                      <w:t>风</w:t>
                    </w:r>
                  </w:p>
                </w:txbxContent>
              </v:textbox>
            </v:shape>
            <v:shape id="_x0000_s1181" type="#_x0000_t202" style="width:740;height:360;left:9488;position:absolute;top:6934" filled="f" stroked="f">
              <v:textbox inset="0,0,0,0">
                <w:txbxContent>
                  <w:p>
                    <w:pPr>
                      <w:spacing w:before="0" w:line="360" w:lineRule="exact"/>
                      <w:ind w:left="0" w:right="0" w:firstLine="0"/>
                      <w:jc w:val="left"/>
                      <w:rPr>
                        <w:sz w:val="36"/>
                      </w:rPr>
                    </w:pPr>
                    <w:r>
                      <w:rPr>
                        <w:sz w:val="36"/>
                      </w:rPr>
                      <w:t>2006</w:t>
                    </w:r>
                  </w:p>
                </w:txbxContent>
              </v:textbox>
            </v:shape>
            <v:shape id="_x0000_s1182" type="#_x0000_t202" style="width:560;height:360;left:10848;position:absolute;top:6934" filled="f" stroked="f">
              <v:textbox inset="0,0,0,0">
                <w:txbxContent>
                  <w:p>
                    <w:pPr>
                      <w:spacing w:before="0" w:line="360" w:lineRule="exact"/>
                      <w:ind w:left="0" w:right="0" w:firstLine="0"/>
                      <w:jc w:val="left"/>
                      <w:rPr>
                        <w:sz w:val="36"/>
                      </w:rPr>
                    </w:pPr>
                    <w:r>
                      <w:rPr>
                        <w:sz w:val="36"/>
                      </w:rPr>
                      <w:t>124</w:t>
                    </w:r>
                  </w:p>
                </w:txbxContent>
              </v:textbox>
            </v:shape>
            <v:shape id="_x0000_s1183" type="#_x0000_t202" style="width:380;height:829;left:12137;position:absolute;top:6700" filled="f" stroked="f">
              <v:textbox inset="0,0,0,0">
                <w:txbxContent>
                  <w:p>
                    <w:pPr>
                      <w:spacing w:before="0" w:line="411" w:lineRule="exact"/>
                      <w:ind w:left="0" w:right="0" w:firstLine="0"/>
                      <w:jc w:val="left"/>
                      <w:rPr>
                        <w:sz w:val="36"/>
                      </w:rPr>
                    </w:pPr>
                    <w:r>
                      <w:rPr>
                        <w:sz w:val="36"/>
                      </w:rPr>
                      <w:t>正</w:t>
                    </w:r>
                  </w:p>
                  <w:p>
                    <w:pPr>
                      <w:spacing w:before="7" w:line="411" w:lineRule="exact"/>
                      <w:ind w:left="0" w:right="0" w:firstLine="0"/>
                      <w:jc w:val="left"/>
                      <w:rPr>
                        <w:sz w:val="36"/>
                      </w:rPr>
                    </w:pPr>
                    <w:r>
                      <w:rPr>
                        <w:sz w:val="36"/>
                      </w:rPr>
                      <w:t>常</w:t>
                    </w:r>
                  </w:p>
                </w:txbxContent>
              </v:textbox>
            </v:shape>
            <v:shape id="_x0000_s1184" type="#_x0000_t202" style="width:740;height:360;left:13160;position:absolute;top:6934" filled="f" stroked="f">
              <v:textbox inset="0,0,0,0">
                <w:txbxContent>
                  <w:p>
                    <w:pPr>
                      <w:spacing w:before="0" w:line="360" w:lineRule="exact"/>
                      <w:ind w:left="0" w:right="0" w:firstLine="0"/>
                      <w:jc w:val="left"/>
                      <w:rPr>
                        <w:sz w:val="36"/>
                      </w:rPr>
                    </w:pPr>
                    <w:r>
                      <w:rPr>
                        <w:sz w:val="36"/>
                      </w:rPr>
                      <w:t>运输</w:t>
                    </w:r>
                  </w:p>
                </w:txbxContent>
              </v:textbox>
            </v:shape>
            <v:shape id="_x0000_s1185" type="#_x0000_t202" style="width:1460;height:829;left:14442;position:absolute;top:6700" filled="f" stroked="f">
              <v:textbox inset="0,0,0,0">
                <w:txbxContent>
                  <w:p>
                    <w:pPr>
                      <w:spacing w:before="0" w:line="411" w:lineRule="exact"/>
                      <w:ind w:left="0" w:right="18" w:firstLine="0"/>
                      <w:jc w:val="center"/>
                      <w:rPr>
                        <w:sz w:val="36"/>
                      </w:rPr>
                    </w:pPr>
                    <w:r>
                      <w:rPr>
                        <w:spacing w:val="-5"/>
                        <w:sz w:val="36"/>
                      </w:rPr>
                      <w:t>按工程进</w:t>
                    </w:r>
                  </w:p>
                  <w:p>
                    <w:pPr>
                      <w:spacing w:before="7" w:line="411" w:lineRule="exact"/>
                      <w:ind w:left="0" w:right="18" w:firstLine="0"/>
                      <w:jc w:val="center"/>
                      <w:rPr>
                        <w:sz w:val="36"/>
                      </w:rPr>
                    </w:pPr>
                    <w:r>
                      <w:rPr>
                        <w:sz w:val="36"/>
                      </w:rPr>
                      <w:t>度进场</w:t>
                    </w:r>
                  </w:p>
                </w:txbxContent>
              </v:textbox>
            </v:shape>
            <v:shape id="_x0000_s1186" type="#_x0000_t202" style="width:380;height:828;left:8605;position:absolute;top:7904" filled="f" stroked="f">
              <v:textbox inset="0,0,0,0">
                <w:txbxContent>
                  <w:p>
                    <w:pPr>
                      <w:spacing w:before="0" w:line="411" w:lineRule="exact"/>
                      <w:ind w:left="0" w:right="0" w:firstLine="0"/>
                      <w:jc w:val="left"/>
                      <w:rPr>
                        <w:sz w:val="36"/>
                      </w:rPr>
                    </w:pPr>
                    <w:r>
                      <w:rPr>
                        <w:sz w:val="36"/>
                      </w:rPr>
                      <w:t>德</w:t>
                    </w:r>
                  </w:p>
                  <w:p>
                    <w:pPr>
                      <w:spacing w:before="6" w:line="411" w:lineRule="exact"/>
                      <w:ind w:left="0" w:right="0" w:firstLine="0"/>
                      <w:jc w:val="left"/>
                      <w:rPr>
                        <w:sz w:val="36"/>
                      </w:rPr>
                    </w:pPr>
                    <w:r>
                      <w:rPr>
                        <w:sz w:val="36"/>
                      </w:rPr>
                      <w:t>国</w:t>
                    </w:r>
                  </w:p>
                </w:txbxContent>
              </v:textbox>
            </v:shape>
            <v:shape id="_x0000_s1187" type="#_x0000_t202" style="width:740;height:360;left:9488;position:absolute;top:8138" filled="f" stroked="f">
              <v:textbox inset="0,0,0,0">
                <w:txbxContent>
                  <w:p>
                    <w:pPr>
                      <w:spacing w:before="0" w:line="360" w:lineRule="exact"/>
                      <w:ind w:left="0" w:right="0" w:firstLine="0"/>
                      <w:jc w:val="left"/>
                      <w:rPr>
                        <w:sz w:val="36"/>
                      </w:rPr>
                    </w:pPr>
                    <w:r>
                      <w:rPr>
                        <w:sz w:val="36"/>
                      </w:rPr>
                      <w:t>2008</w:t>
                    </w:r>
                  </w:p>
                </w:txbxContent>
              </v:textbox>
            </v:shape>
            <v:shape id="_x0000_s1188" type="#_x0000_t202" style="width:740;height:360;left:10758;position:absolute;top:8138" filled="f" stroked="f">
              <v:textbox inset="0,0,0,0">
                <w:txbxContent>
                  <w:p>
                    <w:pPr>
                      <w:spacing w:before="0" w:line="360" w:lineRule="exact"/>
                      <w:ind w:left="0" w:right="0" w:firstLine="0"/>
                      <w:jc w:val="left"/>
                      <w:rPr>
                        <w:sz w:val="36"/>
                      </w:rPr>
                    </w:pPr>
                    <w:r>
                      <w:rPr>
                        <w:sz w:val="36"/>
                      </w:rPr>
                      <w:t>0.15</w:t>
                    </w:r>
                  </w:p>
                </w:txbxContent>
              </v:textbox>
            </v:shape>
            <v:shape id="_x0000_s1189" type="#_x0000_t202" style="width:380;height:828;left:12137;position:absolute;top:7904" filled="f" stroked="f">
              <v:textbox inset="0,0,0,0">
                <w:txbxContent>
                  <w:p>
                    <w:pPr>
                      <w:spacing w:before="0" w:line="411" w:lineRule="exact"/>
                      <w:ind w:left="0" w:right="0" w:firstLine="0"/>
                      <w:jc w:val="left"/>
                      <w:rPr>
                        <w:sz w:val="36"/>
                      </w:rPr>
                    </w:pPr>
                    <w:r>
                      <w:rPr>
                        <w:sz w:val="36"/>
                      </w:rPr>
                      <w:t>正</w:t>
                    </w:r>
                  </w:p>
                  <w:p>
                    <w:pPr>
                      <w:spacing w:before="6" w:line="411" w:lineRule="exact"/>
                      <w:ind w:left="0" w:right="0" w:firstLine="0"/>
                      <w:jc w:val="left"/>
                      <w:rPr>
                        <w:sz w:val="36"/>
                      </w:rPr>
                    </w:pPr>
                    <w:r>
                      <w:rPr>
                        <w:sz w:val="36"/>
                      </w:rPr>
                      <w:t>常</w:t>
                    </w:r>
                  </w:p>
                </w:txbxContent>
              </v:textbox>
            </v:shape>
            <v:shape id="_x0000_s1190" type="#_x0000_t202" style="width:2923;height:828;left:12980;position:absolute;top:7904" filled="f" stroked="f">
              <v:textbox inset="0,0,0,0">
                <w:txbxContent>
                  <w:p>
                    <w:pPr>
                      <w:tabs>
                        <w:tab w:val="left" w:pos="1462"/>
                      </w:tabs>
                      <w:spacing w:before="0" w:line="411" w:lineRule="exact"/>
                      <w:ind w:left="-1" w:right="18" w:firstLine="0"/>
                      <w:jc w:val="center"/>
                      <w:rPr>
                        <w:sz w:val="36"/>
                      </w:rPr>
                    </w:pPr>
                    <w:r>
                      <w:rPr>
                        <w:sz w:val="36"/>
                      </w:rPr>
                      <w:t>铝合金</w:t>
                      <w:tab/>
                      <w:t>按工程</w:t>
                    </w:r>
                    <w:r>
                      <w:rPr>
                        <w:spacing w:val="-18"/>
                        <w:sz w:val="36"/>
                      </w:rPr>
                      <w:t>进</w:t>
                    </w:r>
                  </w:p>
                  <w:p>
                    <w:pPr>
                      <w:tabs>
                        <w:tab w:val="left" w:pos="1462"/>
                      </w:tabs>
                      <w:spacing w:before="6" w:line="411" w:lineRule="exact"/>
                      <w:ind w:left="0" w:right="18" w:firstLine="0"/>
                      <w:jc w:val="center"/>
                      <w:rPr>
                        <w:sz w:val="36"/>
                      </w:rPr>
                    </w:pPr>
                    <w:r>
                      <w:rPr>
                        <w:sz w:val="36"/>
                      </w:rPr>
                      <w:t>幕墙</w:t>
                      <w:tab/>
                      <w:t>度进场</w:t>
                    </w:r>
                  </w:p>
                </w:txbxContent>
              </v:textbox>
            </v:shape>
            <v:shape id="_x0000_s1191" type="#_x0000_t202" style="width:380;height:828;left:8605;position:absolute;top:9160" filled="f" stroked="f">
              <v:textbox inset="0,0,0,0">
                <w:txbxContent>
                  <w:p>
                    <w:pPr>
                      <w:spacing w:before="0" w:line="411" w:lineRule="exact"/>
                      <w:ind w:left="0" w:right="0" w:firstLine="0"/>
                      <w:jc w:val="left"/>
                      <w:rPr>
                        <w:sz w:val="36"/>
                      </w:rPr>
                    </w:pPr>
                    <w:r>
                      <w:rPr>
                        <w:sz w:val="36"/>
                      </w:rPr>
                      <w:t>兰</w:t>
                    </w:r>
                  </w:p>
                  <w:p>
                    <w:pPr>
                      <w:spacing w:before="6" w:line="411" w:lineRule="exact"/>
                      <w:ind w:left="0" w:right="0" w:firstLine="0"/>
                      <w:jc w:val="left"/>
                      <w:rPr>
                        <w:sz w:val="36"/>
                      </w:rPr>
                    </w:pPr>
                    <w:r>
                      <w:rPr>
                        <w:sz w:val="36"/>
                      </w:rPr>
                      <w:t>溪</w:t>
                    </w:r>
                  </w:p>
                </w:txbxContent>
              </v:textbox>
            </v:shape>
            <v:shape id="_x0000_s1192" type="#_x0000_t202" style="width:740;height:360;left:9488;position:absolute;top:9394" filled="f" stroked="f">
              <v:textbox inset="0,0,0,0">
                <w:txbxContent>
                  <w:p>
                    <w:pPr>
                      <w:spacing w:before="0" w:line="360" w:lineRule="exact"/>
                      <w:ind w:left="0" w:right="0" w:firstLine="0"/>
                      <w:jc w:val="left"/>
                      <w:rPr>
                        <w:sz w:val="36"/>
                      </w:rPr>
                    </w:pPr>
                    <w:r>
                      <w:rPr>
                        <w:sz w:val="36"/>
                      </w:rPr>
                      <w:t>2007</w:t>
                    </w:r>
                  </w:p>
                </w:txbxContent>
              </v:textbox>
            </v:shape>
            <v:shape id="_x0000_s1193" type="#_x0000_t202" style="width:560;height:360;left:10848;position:absolute;top:9394" filled="f" stroked="f">
              <v:textbox inset="0,0,0,0">
                <w:txbxContent>
                  <w:p>
                    <w:pPr>
                      <w:spacing w:before="0" w:line="360" w:lineRule="exact"/>
                      <w:ind w:left="0" w:right="0" w:firstLine="0"/>
                      <w:jc w:val="left"/>
                      <w:rPr>
                        <w:sz w:val="36"/>
                      </w:rPr>
                    </w:pPr>
                    <w:r>
                      <w:rPr>
                        <w:sz w:val="36"/>
                      </w:rPr>
                      <w:t>2.0</w:t>
                    </w:r>
                  </w:p>
                </w:txbxContent>
              </v:textbox>
            </v:shape>
            <v:shape id="_x0000_s1194" type="#_x0000_t202" style="width:380;height:828;left:12137;position:absolute;top:9160" filled="f" stroked="f">
              <v:textbox inset="0,0,0,0">
                <w:txbxContent>
                  <w:p>
                    <w:pPr>
                      <w:spacing w:before="0" w:line="411" w:lineRule="exact"/>
                      <w:ind w:left="0" w:right="0" w:firstLine="0"/>
                      <w:jc w:val="left"/>
                      <w:rPr>
                        <w:sz w:val="36"/>
                      </w:rPr>
                    </w:pPr>
                    <w:r>
                      <w:rPr>
                        <w:sz w:val="36"/>
                      </w:rPr>
                      <w:t>正</w:t>
                    </w:r>
                  </w:p>
                  <w:p>
                    <w:pPr>
                      <w:spacing w:before="6" w:line="411" w:lineRule="exact"/>
                      <w:ind w:left="0" w:right="0" w:firstLine="0"/>
                      <w:jc w:val="left"/>
                      <w:rPr>
                        <w:sz w:val="36"/>
                      </w:rPr>
                    </w:pPr>
                    <w:r>
                      <w:rPr>
                        <w:sz w:val="36"/>
                      </w:rPr>
                      <w:t>常</w:t>
                    </w:r>
                  </w:p>
                </w:txbxContent>
              </v:textbox>
            </v:shape>
            <v:shape id="_x0000_s1195" type="#_x0000_t202" style="width:740;height:360;left:13160;position:absolute;top:9394" filled="f" stroked="f">
              <v:textbox inset="0,0,0,0">
                <w:txbxContent>
                  <w:p>
                    <w:pPr>
                      <w:spacing w:before="0" w:line="360" w:lineRule="exact"/>
                      <w:ind w:left="0" w:right="0" w:firstLine="0"/>
                      <w:jc w:val="left"/>
                      <w:rPr>
                        <w:sz w:val="36"/>
                      </w:rPr>
                    </w:pPr>
                    <w:r>
                      <w:rPr>
                        <w:sz w:val="36"/>
                      </w:rPr>
                      <w:t>钢管</w:t>
                    </w:r>
                  </w:p>
                </w:txbxContent>
              </v:textbox>
            </v:shape>
            <v:shape id="_x0000_s1196" type="#_x0000_t202" style="width:1460;height:828;left:14442;position:absolute;top:9160" filled="f" stroked="f">
              <v:textbox inset="0,0,0,0">
                <w:txbxContent>
                  <w:p>
                    <w:pPr>
                      <w:spacing w:before="0" w:line="411" w:lineRule="exact"/>
                      <w:ind w:left="0" w:right="18" w:firstLine="0"/>
                      <w:jc w:val="center"/>
                      <w:rPr>
                        <w:sz w:val="36"/>
                      </w:rPr>
                    </w:pPr>
                    <w:r>
                      <w:rPr>
                        <w:spacing w:val="-5"/>
                        <w:sz w:val="36"/>
                      </w:rPr>
                      <w:t>按工程进</w:t>
                    </w:r>
                  </w:p>
                  <w:p>
                    <w:pPr>
                      <w:spacing w:before="6" w:line="411" w:lineRule="exact"/>
                      <w:ind w:left="0" w:right="18" w:firstLine="0"/>
                      <w:jc w:val="center"/>
                      <w:rPr>
                        <w:sz w:val="36"/>
                      </w:rPr>
                    </w:pPr>
                    <w:r>
                      <w:rPr>
                        <w:sz w:val="36"/>
                      </w:rPr>
                      <w:t>度进场</w:t>
                    </w:r>
                  </w:p>
                </w:txbxContent>
              </v:textbox>
            </v:shape>
            <v:shape id="_x0000_s1197" type="#_x0000_t202" style="width:380;height:828;left:8605;position:absolute;top:10532" filled="f" stroked="f">
              <v:textbox inset="0,0,0,0">
                <w:txbxContent>
                  <w:p>
                    <w:pPr>
                      <w:spacing w:before="0" w:line="411" w:lineRule="exact"/>
                      <w:ind w:left="0" w:right="0" w:firstLine="0"/>
                      <w:jc w:val="left"/>
                      <w:rPr>
                        <w:sz w:val="36"/>
                      </w:rPr>
                    </w:pPr>
                    <w:r>
                      <w:rPr>
                        <w:sz w:val="36"/>
                      </w:rPr>
                      <w:t>兰</w:t>
                    </w:r>
                  </w:p>
                  <w:p>
                    <w:pPr>
                      <w:spacing w:before="6" w:line="411" w:lineRule="exact"/>
                      <w:ind w:left="0" w:right="0" w:firstLine="0"/>
                      <w:jc w:val="left"/>
                      <w:rPr>
                        <w:sz w:val="36"/>
                      </w:rPr>
                    </w:pPr>
                    <w:r>
                      <w:rPr>
                        <w:sz w:val="36"/>
                      </w:rPr>
                      <w:t>溪</w:t>
                    </w:r>
                  </w:p>
                </w:txbxContent>
              </v:textbox>
            </v:shape>
            <v:shape id="_x0000_s1198" type="#_x0000_t202" style="width:740;height:360;left:9488;position:absolute;top:10766" filled="f" stroked="f">
              <v:textbox inset="0,0,0,0">
                <w:txbxContent>
                  <w:p>
                    <w:pPr>
                      <w:spacing w:before="0" w:line="360" w:lineRule="exact"/>
                      <w:ind w:left="0" w:right="0" w:firstLine="0"/>
                      <w:jc w:val="left"/>
                      <w:rPr>
                        <w:sz w:val="36"/>
                      </w:rPr>
                    </w:pPr>
                    <w:r>
                      <w:rPr>
                        <w:sz w:val="36"/>
                      </w:rPr>
                      <w:t>2007</w:t>
                    </w:r>
                  </w:p>
                </w:txbxContent>
              </v:textbox>
            </v:shape>
            <v:shape id="_x0000_s1199" type="#_x0000_t202" style="width:740;height:360;left:10758;position:absolute;top:10766" filled="f" stroked="f">
              <v:textbox inset="0,0,0,0">
                <w:txbxContent>
                  <w:p>
                    <w:pPr>
                      <w:spacing w:before="0" w:line="360" w:lineRule="exact"/>
                      <w:ind w:left="0" w:right="0" w:firstLine="0"/>
                      <w:jc w:val="left"/>
                      <w:rPr>
                        <w:sz w:val="36"/>
                      </w:rPr>
                    </w:pPr>
                    <w:r>
                      <w:rPr>
                        <w:sz w:val="36"/>
                      </w:rPr>
                      <w:t>0.75</w:t>
                    </w:r>
                  </w:p>
                </w:txbxContent>
              </v:textbox>
            </v:shape>
            <v:shape id="_x0000_s1200" type="#_x0000_t202" style="width:380;height:828;left:12137;position:absolute;top:10532" filled="f" stroked="f">
              <v:textbox inset="0,0,0,0">
                <w:txbxContent>
                  <w:p>
                    <w:pPr>
                      <w:spacing w:before="0" w:line="411" w:lineRule="exact"/>
                      <w:ind w:left="0" w:right="0" w:firstLine="0"/>
                      <w:jc w:val="left"/>
                      <w:rPr>
                        <w:sz w:val="36"/>
                      </w:rPr>
                    </w:pPr>
                    <w:r>
                      <w:rPr>
                        <w:sz w:val="36"/>
                      </w:rPr>
                      <w:t>正</w:t>
                    </w:r>
                  </w:p>
                  <w:p>
                    <w:pPr>
                      <w:spacing w:before="6" w:line="411" w:lineRule="exact"/>
                      <w:ind w:left="0" w:right="0" w:firstLine="0"/>
                      <w:jc w:val="left"/>
                      <w:rPr>
                        <w:sz w:val="36"/>
                      </w:rPr>
                    </w:pPr>
                    <w:r>
                      <w:rPr>
                        <w:sz w:val="36"/>
                      </w:rPr>
                      <w:t>常</w:t>
                    </w:r>
                  </w:p>
                </w:txbxContent>
              </v:textbox>
            </v:shape>
            <v:shape id="_x0000_s1201" type="#_x0000_t202" style="width:740;height:828;left:13160;position:absolute;top:10532" filled="f" stroked="f">
              <v:textbox inset="0,0,0,0">
                <w:txbxContent>
                  <w:p>
                    <w:pPr>
                      <w:spacing w:before="0" w:line="411" w:lineRule="exact"/>
                      <w:ind w:left="0" w:right="0" w:firstLine="0"/>
                      <w:jc w:val="left"/>
                      <w:rPr>
                        <w:sz w:val="36"/>
                      </w:rPr>
                    </w:pPr>
                    <w:r>
                      <w:rPr>
                        <w:sz w:val="36"/>
                      </w:rPr>
                      <w:t>钢管</w:t>
                    </w:r>
                  </w:p>
                  <w:p>
                    <w:pPr>
                      <w:spacing w:before="6" w:line="411" w:lineRule="exact"/>
                      <w:ind w:left="0" w:right="0" w:firstLine="0"/>
                      <w:jc w:val="left"/>
                      <w:rPr>
                        <w:sz w:val="36"/>
                      </w:rPr>
                    </w:pPr>
                    <w:r>
                      <w:rPr>
                        <w:sz w:val="36"/>
                      </w:rPr>
                      <w:t>桥架</w:t>
                    </w:r>
                  </w:p>
                </w:txbxContent>
              </v:textbox>
            </v:shape>
            <v:shape id="_x0000_s1202" type="#_x0000_t202" style="width:1460;height:828;left:14442;position:absolute;top:10532" filled="f" stroked="f">
              <v:textbox inset="0,0,0,0">
                <w:txbxContent>
                  <w:p>
                    <w:pPr>
                      <w:spacing w:before="0" w:line="411" w:lineRule="exact"/>
                      <w:ind w:left="0" w:right="18" w:firstLine="0"/>
                      <w:jc w:val="center"/>
                      <w:rPr>
                        <w:sz w:val="36"/>
                      </w:rPr>
                    </w:pPr>
                    <w:r>
                      <w:rPr>
                        <w:spacing w:val="-5"/>
                        <w:sz w:val="36"/>
                      </w:rPr>
                      <w:t>按工程进</w:t>
                    </w:r>
                  </w:p>
                  <w:p>
                    <w:pPr>
                      <w:spacing w:before="6" w:line="411" w:lineRule="exact"/>
                      <w:ind w:left="0" w:right="18" w:firstLine="0"/>
                      <w:jc w:val="center"/>
                      <w:rPr>
                        <w:sz w:val="36"/>
                      </w:rPr>
                    </w:pPr>
                    <w:r>
                      <w:rPr>
                        <w:sz w:val="36"/>
                      </w:rPr>
                      <w:t>度进场</w:t>
                    </w:r>
                  </w:p>
                </w:txbxContent>
              </v:textbox>
            </v:shape>
          </v:group>
        </w:pict>
      </w:r>
      <w:r>
        <w:t>拟投入本工程的主要施工机械设备表</w:t>
      </w:r>
    </w:p>
    <w:p>
      <w:pPr>
        <w:pStyle w:val="BodyText"/>
        <w:spacing w:before="12"/>
        <w:rPr>
          <w:sz w:val="5"/>
        </w:rPr>
      </w:pPr>
    </w:p>
    <w:tbl>
      <w:tblPr>
        <w:tblStyle w:val="TableNormal3"/>
        <w:tblW w:w="0" w:type="auto"/>
        <w:jc w:val="left"/>
        <w:tblInd w:w="4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0"/>
        <w:gridCol w:w="2611"/>
        <w:gridCol w:w="1625"/>
        <w:gridCol w:w="1043"/>
        <w:gridCol w:w="901"/>
        <w:gridCol w:w="1168"/>
        <w:gridCol w:w="1506"/>
        <w:gridCol w:w="842"/>
        <w:gridCol w:w="1373"/>
      </w:tblGrid>
      <w:tr>
        <w:tblPrEx>
          <w:tblW w:w="0" w:type="auto"/>
          <w:jc w:val="left"/>
          <w:tblInd w:w="4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5999" w:type="dxa"/>
            <w:gridSpan w:val="4"/>
          </w:tcPr>
          <w:p>
            <w:pPr>
              <w:pStyle w:val="TableParagraph"/>
              <w:rPr>
                <w:rFonts w:ascii="Times New Roman"/>
                <w:sz w:val="32"/>
              </w:rPr>
            </w:pPr>
          </w:p>
        </w:tc>
        <w:tc>
          <w:tcPr>
            <w:tcW w:w="901" w:type="dxa"/>
          </w:tcPr>
          <w:p>
            <w:pPr>
              <w:pStyle w:val="TableParagraph"/>
              <w:spacing w:line="394" w:lineRule="exact"/>
              <w:ind w:right="264"/>
              <w:jc w:val="right"/>
              <w:rPr>
                <w:sz w:val="36"/>
              </w:rPr>
            </w:pPr>
            <w:r>
              <w:rPr>
                <w:sz w:val="36"/>
              </w:rPr>
              <w:t>国</w:t>
            </w:r>
          </w:p>
        </w:tc>
        <w:tc>
          <w:tcPr>
            <w:tcW w:w="1168" w:type="dxa"/>
          </w:tcPr>
          <w:p>
            <w:pPr>
              <w:pStyle w:val="TableParagraph"/>
              <w:rPr>
                <w:rFonts w:ascii="Times New Roman"/>
                <w:sz w:val="32"/>
              </w:rPr>
            </w:pPr>
          </w:p>
        </w:tc>
        <w:tc>
          <w:tcPr>
            <w:tcW w:w="1506" w:type="dxa"/>
          </w:tcPr>
          <w:p>
            <w:pPr>
              <w:pStyle w:val="TableParagraph"/>
              <w:rPr>
                <w:rFonts w:ascii="Times New Roman"/>
                <w:sz w:val="32"/>
              </w:rPr>
            </w:pPr>
          </w:p>
        </w:tc>
        <w:tc>
          <w:tcPr>
            <w:tcW w:w="842" w:type="dxa"/>
          </w:tcPr>
          <w:p>
            <w:pPr>
              <w:pStyle w:val="TableParagraph"/>
              <w:spacing w:line="394" w:lineRule="exact"/>
              <w:ind w:right="13"/>
              <w:jc w:val="center"/>
              <w:rPr>
                <w:sz w:val="36"/>
              </w:rPr>
            </w:pPr>
            <w:r>
              <w:rPr>
                <w:sz w:val="36"/>
              </w:rPr>
              <w:t>生</w:t>
            </w:r>
          </w:p>
        </w:tc>
        <w:tc>
          <w:tcPr>
            <w:tcW w:w="1373" w:type="dxa"/>
          </w:tcPr>
          <w:p>
            <w:pPr>
              <w:pStyle w:val="TableParagraph"/>
              <w:rPr>
                <w:rFonts w:ascii="Times New Roman"/>
                <w:sz w:val="32"/>
              </w:rPr>
            </w:pPr>
          </w:p>
        </w:tc>
      </w:tr>
      <w:tr>
        <w:tblPrEx>
          <w:tblW w:w="0" w:type="auto"/>
          <w:jc w:val="left"/>
          <w:tblInd w:w="497" w:type="dxa"/>
          <w:tblLayout w:type="fixed"/>
          <w:tblCellMar>
            <w:top w:w="0" w:type="dxa"/>
            <w:left w:w="0" w:type="dxa"/>
            <w:bottom w:w="0" w:type="dxa"/>
            <w:right w:w="0" w:type="dxa"/>
          </w:tblCellMar>
          <w:tblLook w:val="01E0"/>
        </w:tblPrEx>
        <w:trPr>
          <w:trHeight w:val="468"/>
          <w:jc w:val="left"/>
        </w:trPr>
        <w:tc>
          <w:tcPr>
            <w:tcW w:w="720" w:type="dxa"/>
          </w:tcPr>
          <w:p>
            <w:pPr>
              <w:pStyle w:val="TableParagraph"/>
              <w:spacing w:before="3" w:line="445" w:lineRule="exact"/>
              <w:ind w:left="50"/>
              <w:rPr>
                <w:sz w:val="36"/>
              </w:rPr>
            </w:pPr>
            <w:r>
              <w:rPr>
                <w:sz w:val="36"/>
              </w:rPr>
              <w:t>序</w:t>
            </w:r>
          </w:p>
        </w:tc>
        <w:tc>
          <w:tcPr>
            <w:tcW w:w="2611" w:type="dxa"/>
          </w:tcPr>
          <w:p>
            <w:pPr>
              <w:pStyle w:val="TableParagraph"/>
              <w:spacing w:before="3" w:line="445" w:lineRule="exact"/>
              <w:ind w:right="192"/>
              <w:jc w:val="center"/>
              <w:rPr>
                <w:sz w:val="36"/>
              </w:rPr>
            </w:pPr>
            <w:r>
              <w:rPr>
                <w:sz w:val="36"/>
              </w:rPr>
              <w:t>机械或设备</w:t>
            </w:r>
          </w:p>
        </w:tc>
        <w:tc>
          <w:tcPr>
            <w:tcW w:w="1625" w:type="dxa"/>
          </w:tcPr>
          <w:p>
            <w:pPr>
              <w:pStyle w:val="TableParagraph"/>
              <w:spacing w:before="3" w:line="445" w:lineRule="exact"/>
              <w:ind w:right="403"/>
              <w:jc w:val="right"/>
              <w:rPr>
                <w:sz w:val="36"/>
              </w:rPr>
            </w:pPr>
            <w:r>
              <w:rPr>
                <w:sz w:val="36"/>
              </w:rPr>
              <w:t>型号</w:t>
            </w:r>
          </w:p>
        </w:tc>
        <w:tc>
          <w:tcPr>
            <w:tcW w:w="1043" w:type="dxa"/>
          </w:tcPr>
          <w:p>
            <w:pPr>
              <w:pStyle w:val="TableParagraph"/>
              <w:spacing w:before="3" w:line="445" w:lineRule="exact"/>
              <w:ind w:right="279"/>
              <w:jc w:val="right"/>
              <w:rPr>
                <w:sz w:val="36"/>
              </w:rPr>
            </w:pPr>
            <w:r>
              <w:rPr>
                <w:sz w:val="36"/>
              </w:rPr>
              <w:t>数</w:t>
            </w:r>
          </w:p>
        </w:tc>
        <w:tc>
          <w:tcPr>
            <w:tcW w:w="901" w:type="dxa"/>
          </w:tcPr>
          <w:p>
            <w:pPr>
              <w:pStyle w:val="TableParagraph"/>
              <w:spacing w:before="3" w:line="445" w:lineRule="exact"/>
              <w:ind w:right="264"/>
              <w:jc w:val="right"/>
              <w:rPr>
                <w:sz w:val="36"/>
              </w:rPr>
            </w:pPr>
            <w:r>
              <w:rPr>
                <w:sz w:val="36"/>
              </w:rPr>
              <w:t>别</w:t>
            </w:r>
          </w:p>
        </w:tc>
        <w:tc>
          <w:tcPr>
            <w:tcW w:w="1168" w:type="dxa"/>
          </w:tcPr>
          <w:p>
            <w:pPr>
              <w:pStyle w:val="TableParagraph"/>
              <w:spacing w:before="3" w:line="445" w:lineRule="exact"/>
              <w:ind w:right="188"/>
              <w:jc w:val="right"/>
              <w:rPr>
                <w:sz w:val="36"/>
              </w:rPr>
            </w:pPr>
            <w:r>
              <w:rPr>
                <w:sz w:val="36"/>
              </w:rPr>
              <w:t>制造</w:t>
            </w:r>
          </w:p>
        </w:tc>
        <w:tc>
          <w:tcPr>
            <w:tcW w:w="1506" w:type="dxa"/>
          </w:tcPr>
          <w:p>
            <w:pPr>
              <w:pStyle w:val="TableParagraph"/>
              <w:spacing w:before="3" w:line="445" w:lineRule="exact"/>
              <w:ind w:left="180"/>
              <w:rPr>
                <w:sz w:val="36"/>
              </w:rPr>
            </w:pPr>
            <w:r>
              <w:rPr>
                <w:sz w:val="36"/>
              </w:rPr>
              <w:t>定额功</w:t>
            </w:r>
          </w:p>
        </w:tc>
        <w:tc>
          <w:tcPr>
            <w:tcW w:w="842" w:type="dxa"/>
          </w:tcPr>
          <w:p>
            <w:pPr>
              <w:pStyle w:val="TableParagraph"/>
              <w:spacing w:before="3" w:line="445" w:lineRule="exact"/>
              <w:ind w:right="13"/>
              <w:jc w:val="center"/>
              <w:rPr>
                <w:sz w:val="36"/>
              </w:rPr>
            </w:pPr>
            <w:r>
              <w:rPr>
                <w:sz w:val="36"/>
              </w:rPr>
              <w:t>产</w:t>
            </w:r>
          </w:p>
        </w:tc>
        <w:tc>
          <w:tcPr>
            <w:tcW w:w="1373" w:type="dxa"/>
          </w:tcPr>
          <w:p>
            <w:pPr>
              <w:pStyle w:val="TableParagraph"/>
              <w:spacing w:before="3" w:line="445" w:lineRule="exact"/>
              <w:ind w:right="57"/>
              <w:jc w:val="right"/>
              <w:rPr>
                <w:sz w:val="36"/>
              </w:rPr>
            </w:pPr>
            <w:r>
              <w:rPr>
                <w:sz w:val="36"/>
              </w:rPr>
              <w:t>用于施</w:t>
            </w:r>
          </w:p>
        </w:tc>
      </w:tr>
      <w:tr>
        <w:tblPrEx>
          <w:tblW w:w="0" w:type="auto"/>
          <w:jc w:val="left"/>
          <w:tblInd w:w="497" w:type="dxa"/>
          <w:tblLayout w:type="fixed"/>
          <w:tblCellMar>
            <w:top w:w="0" w:type="dxa"/>
            <w:left w:w="0" w:type="dxa"/>
            <w:bottom w:w="0" w:type="dxa"/>
            <w:right w:w="0" w:type="dxa"/>
          </w:tblCellMar>
          <w:tblLook w:val="01E0"/>
        </w:tblPrEx>
        <w:trPr>
          <w:trHeight w:val="468"/>
          <w:jc w:val="left"/>
        </w:trPr>
        <w:tc>
          <w:tcPr>
            <w:tcW w:w="720" w:type="dxa"/>
          </w:tcPr>
          <w:p>
            <w:pPr>
              <w:pStyle w:val="TableParagraph"/>
              <w:spacing w:before="3" w:line="445" w:lineRule="exact"/>
              <w:ind w:left="50"/>
              <w:rPr>
                <w:sz w:val="36"/>
              </w:rPr>
            </w:pPr>
            <w:r>
              <w:rPr>
                <w:sz w:val="36"/>
              </w:rPr>
              <w:t>号</w:t>
            </w:r>
          </w:p>
        </w:tc>
        <w:tc>
          <w:tcPr>
            <w:tcW w:w="2611" w:type="dxa"/>
          </w:tcPr>
          <w:p>
            <w:pPr>
              <w:pStyle w:val="TableParagraph"/>
              <w:tabs>
                <w:tab w:val="left" w:pos="1079"/>
              </w:tabs>
              <w:spacing w:before="3" w:line="445" w:lineRule="exact"/>
              <w:ind w:right="192"/>
              <w:jc w:val="center"/>
              <w:rPr>
                <w:sz w:val="36"/>
              </w:rPr>
            </w:pPr>
            <w:r>
              <w:rPr>
                <w:sz w:val="36"/>
              </w:rPr>
              <w:t>名</w:t>
              <w:tab/>
              <w:t>称</w:t>
            </w:r>
          </w:p>
        </w:tc>
        <w:tc>
          <w:tcPr>
            <w:tcW w:w="1625" w:type="dxa"/>
          </w:tcPr>
          <w:p>
            <w:pPr>
              <w:pStyle w:val="TableParagraph"/>
              <w:spacing w:before="3" w:line="445" w:lineRule="exact"/>
              <w:ind w:right="403"/>
              <w:jc w:val="right"/>
              <w:rPr>
                <w:sz w:val="36"/>
              </w:rPr>
            </w:pPr>
            <w:r>
              <w:rPr>
                <w:sz w:val="36"/>
              </w:rPr>
              <w:t>规格</w:t>
            </w:r>
          </w:p>
        </w:tc>
        <w:tc>
          <w:tcPr>
            <w:tcW w:w="1043" w:type="dxa"/>
          </w:tcPr>
          <w:p>
            <w:pPr>
              <w:pStyle w:val="TableParagraph"/>
              <w:spacing w:before="3" w:line="445" w:lineRule="exact"/>
              <w:ind w:right="279"/>
              <w:jc w:val="right"/>
              <w:rPr>
                <w:sz w:val="36"/>
              </w:rPr>
            </w:pPr>
            <w:r>
              <w:rPr>
                <w:sz w:val="36"/>
              </w:rPr>
              <w:t>量</w:t>
            </w:r>
          </w:p>
        </w:tc>
        <w:tc>
          <w:tcPr>
            <w:tcW w:w="901" w:type="dxa"/>
          </w:tcPr>
          <w:p>
            <w:pPr>
              <w:pStyle w:val="TableParagraph"/>
              <w:spacing w:before="3" w:line="445" w:lineRule="exact"/>
              <w:ind w:right="264"/>
              <w:jc w:val="right"/>
              <w:rPr>
                <w:sz w:val="36"/>
              </w:rPr>
            </w:pPr>
            <w:r>
              <w:rPr>
                <w:sz w:val="36"/>
              </w:rPr>
              <w:t>产</w:t>
            </w:r>
          </w:p>
        </w:tc>
        <w:tc>
          <w:tcPr>
            <w:tcW w:w="1168" w:type="dxa"/>
          </w:tcPr>
          <w:p>
            <w:pPr>
              <w:pStyle w:val="TableParagraph"/>
              <w:spacing w:before="3" w:line="445" w:lineRule="exact"/>
              <w:ind w:right="188"/>
              <w:jc w:val="right"/>
              <w:rPr>
                <w:sz w:val="36"/>
              </w:rPr>
            </w:pPr>
            <w:r>
              <w:rPr>
                <w:sz w:val="36"/>
              </w:rPr>
              <w:t>年份</w:t>
            </w:r>
          </w:p>
        </w:tc>
        <w:tc>
          <w:tcPr>
            <w:tcW w:w="1506" w:type="dxa"/>
          </w:tcPr>
          <w:p>
            <w:pPr>
              <w:pStyle w:val="TableParagraph"/>
              <w:spacing w:before="3" w:line="445" w:lineRule="exact"/>
              <w:ind w:left="180"/>
              <w:rPr>
                <w:sz w:val="36"/>
              </w:rPr>
            </w:pPr>
            <w:r>
              <w:rPr>
                <w:sz w:val="36"/>
              </w:rPr>
              <w:t>率(KW)</w:t>
            </w:r>
          </w:p>
        </w:tc>
        <w:tc>
          <w:tcPr>
            <w:tcW w:w="842" w:type="dxa"/>
          </w:tcPr>
          <w:p>
            <w:pPr>
              <w:pStyle w:val="TableParagraph"/>
              <w:spacing w:before="3" w:line="445" w:lineRule="exact"/>
              <w:ind w:right="13"/>
              <w:jc w:val="center"/>
              <w:rPr>
                <w:sz w:val="36"/>
              </w:rPr>
            </w:pPr>
            <w:r>
              <w:rPr>
                <w:sz w:val="36"/>
              </w:rPr>
              <w:t>能</w:t>
            </w:r>
          </w:p>
        </w:tc>
        <w:tc>
          <w:tcPr>
            <w:tcW w:w="1373" w:type="dxa"/>
          </w:tcPr>
          <w:p>
            <w:pPr>
              <w:pStyle w:val="TableParagraph"/>
              <w:spacing w:before="3" w:line="445" w:lineRule="exact"/>
              <w:ind w:right="57"/>
              <w:jc w:val="right"/>
              <w:rPr>
                <w:sz w:val="36"/>
              </w:rPr>
            </w:pPr>
            <w:r>
              <w:rPr>
                <w:sz w:val="36"/>
              </w:rPr>
              <w:t>工部位</w:t>
            </w:r>
          </w:p>
        </w:tc>
      </w:tr>
      <w:tr>
        <w:tblPrEx>
          <w:tblW w:w="0" w:type="auto"/>
          <w:jc w:val="left"/>
          <w:tblInd w:w="497" w:type="dxa"/>
          <w:tblLayout w:type="fixed"/>
          <w:tblCellMar>
            <w:top w:w="0" w:type="dxa"/>
            <w:left w:w="0" w:type="dxa"/>
            <w:bottom w:w="0" w:type="dxa"/>
            <w:right w:w="0" w:type="dxa"/>
          </w:tblCellMar>
          <w:tblLook w:val="01E0"/>
        </w:tblPrEx>
        <w:trPr>
          <w:trHeight w:val="414"/>
          <w:jc w:val="left"/>
        </w:trPr>
        <w:tc>
          <w:tcPr>
            <w:tcW w:w="720" w:type="dxa"/>
          </w:tcPr>
          <w:p>
            <w:pPr>
              <w:pStyle w:val="TableParagraph"/>
              <w:rPr>
                <w:rFonts w:ascii="Times New Roman"/>
                <w:sz w:val="32"/>
              </w:rPr>
            </w:pPr>
          </w:p>
        </w:tc>
        <w:tc>
          <w:tcPr>
            <w:tcW w:w="2611" w:type="dxa"/>
          </w:tcPr>
          <w:p>
            <w:pPr>
              <w:pStyle w:val="TableParagraph"/>
              <w:rPr>
                <w:rFonts w:ascii="Times New Roman"/>
                <w:sz w:val="32"/>
              </w:rPr>
            </w:pPr>
          </w:p>
        </w:tc>
        <w:tc>
          <w:tcPr>
            <w:tcW w:w="1625" w:type="dxa"/>
          </w:tcPr>
          <w:p>
            <w:pPr>
              <w:pStyle w:val="TableParagraph"/>
              <w:rPr>
                <w:rFonts w:ascii="Times New Roman"/>
                <w:sz w:val="32"/>
              </w:rPr>
            </w:pPr>
          </w:p>
        </w:tc>
        <w:tc>
          <w:tcPr>
            <w:tcW w:w="1043" w:type="dxa"/>
          </w:tcPr>
          <w:p>
            <w:pPr>
              <w:pStyle w:val="TableParagraph"/>
              <w:rPr>
                <w:rFonts w:ascii="Times New Roman"/>
                <w:sz w:val="32"/>
              </w:rPr>
            </w:pPr>
          </w:p>
        </w:tc>
        <w:tc>
          <w:tcPr>
            <w:tcW w:w="901" w:type="dxa"/>
          </w:tcPr>
          <w:p>
            <w:pPr>
              <w:pStyle w:val="TableParagraph"/>
              <w:spacing w:before="3" w:line="391" w:lineRule="exact"/>
              <w:ind w:right="264"/>
              <w:jc w:val="right"/>
              <w:rPr>
                <w:sz w:val="36"/>
              </w:rPr>
            </w:pPr>
            <w:r>
              <w:rPr>
                <w:sz w:val="36"/>
              </w:rPr>
              <w:t>地</w:t>
            </w:r>
          </w:p>
        </w:tc>
        <w:tc>
          <w:tcPr>
            <w:tcW w:w="1168" w:type="dxa"/>
          </w:tcPr>
          <w:p>
            <w:pPr>
              <w:pStyle w:val="TableParagraph"/>
              <w:rPr>
                <w:rFonts w:ascii="Times New Roman"/>
                <w:sz w:val="32"/>
              </w:rPr>
            </w:pPr>
          </w:p>
        </w:tc>
        <w:tc>
          <w:tcPr>
            <w:tcW w:w="1506" w:type="dxa"/>
          </w:tcPr>
          <w:p>
            <w:pPr>
              <w:pStyle w:val="TableParagraph"/>
              <w:rPr>
                <w:rFonts w:ascii="Times New Roman"/>
                <w:sz w:val="32"/>
              </w:rPr>
            </w:pPr>
          </w:p>
        </w:tc>
        <w:tc>
          <w:tcPr>
            <w:tcW w:w="842" w:type="dxa"/>
          </w:tcPr>
          <w:p>
            <w:pPr>
              <w:pStyle w:val="TableParagraph"/>
              <w:spacing w:before="3" w:line="391" w:lineRule="exact"/>
              <w:ind w:right="13"/>
              <w:jc w:val="center"/>
              <w:rPr>
                <w:sz w:val="36"/>
              </w:rPr>
            </w:pPr>
            <w:r>
              <w:rPr>
                <w:sz w:val="36"/>
              </w:rPr>
              <w:t>力</w:t>
            </w:r>
          </w:p>
        </w:tc>
        <w:tc>
          <w:tcPr>
            <w:tcW w:w="1373" w:type="dxa"/>
          </w:tcPr>
          <w:p>
            <w:pPr>
              <w:pStyle w:val="TableParagraph"/>
              <w:rPr>
                <w:rFonts w:ascii="Times New Roman"/>
                <w:sz w:val="32"/>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1"/>
        </w:rPr>
      </w:pPr>
    </w:p>
    <w:tbl>
      <w:tblPr>
        <w:tblStyle w:val="TableNormal3"/>
        <w:tblW w:w="0" w:type="auto"/>
        <w:jc w:val="left"/>
        <w:tblInd w:w="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5"/>
        <w:gridCol w:w="2476"/>
        <w:gridCol w:w="1985"/>
        <w:gridCol w:w="634"/>
      </w:tblGrid>
      <w:tr>
        <w:tblPrEx>
          <w:tblW w:w="0" w:type="auto"/>
          <w:jc w:val="left"/>
          <w:tblInd w:w="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9"/>
          <w:jc w:val="left"/>
        </w:trPr>
        <w:tc>
          <w:tcPr>
            <w:tcW w:w="585" w:type="dxa"/>
          </w:tcPr>
          <w:p>
            <w:pPr>
              <w:pStyle w:val="TableParagraph"/>
              <w:spacing w:before="183" w:line="266" w:lineRule="exact"/>
              <w:ind w:left="50"/>
              <w:rPr>
                <w:sz w:val="36"/>
              </w:rPr>
            </w:pPr>
            <w:r>
              <w:rPr>
                <w:sz w:val="36"/>
              </w:rPr>
              <w:t>4</w:t>
            </w:r>
          </w:p>
        </w:tc>
        <w:tc>
          <w:tcPr>
            <w:tcW w:w="2476" w:type="dxa"/>
          </w:tcPr>
          <w:p>
            <w:pPr>
              <w:pStyle w:val="TableParagraph"/>
              <w:spacing w:before="183" w:line="266" w:lineRule="exact"/>
              <w:ind w:left="334" w:right="302"/>
              <w:jc w:val="center"/>
              <w:rPr>
                <w:sz w:val="36"/>
              </w:rPr>
            </w:pPr>
            <w:r>
              <w:rPr>
                <w:sz w:val="36"/>
              </w:rPr>
              <w:t>载重汽车</w:t>
            </w:r>
          </w:p>
        </w:tc>
        <w:tc>
          <w:tcPr>
            <w:tcW w:w="1985" w:type="dxa"/>
          </w:tcPr>
          <w:p>
            <w:pPr>
              <w:pStyle w:val="TableParagraph"/>
              <w:spacing w:line="411" w:lineRule="exact"/>
              <w:ind w:left="299" w:right="205"/>
              <w:jc w:val="center"/>
              <w:rPr>
                <w:sz w:val="36"/>
              </w:rPr>
            </w:pPr>
            <w:r>
              <w:rPr>
                <w:sz w:val="36"/>
              </w:rPr>
              <w:t>EQ3124F1</w:t>
            </w:r>
          </w:p>
        </w:tc>
        <w:tc>
          <w:tcPr>
            <w:tcW w:w="634" w:type="dxa"/>
          </w:tcPr>
          <w:p>
            <w:pPr>
              <w:pStyle w:val="TableParagraph"/>
              <w:spacing w:before="183" w:line="266" w:lineRule="exact"/>
              <w:ind w:left="168"/>
              <w:jc w:val="center"/>
              <w:rPr>
                <w:sz w:val="36"/>
              </w:rPr>
            </w:pPr>
            <w:r>
              <w:rPr>
                <w:sz w:val="36"/>
              </w:rPr>
              <w:t>1</w:t>
            </w:r>
          </w:p>
        </w:tc>
      </w:tr>
      <w:tr>
        <w:tblPrEx>
          <w:tblW w:w="0" w:type="auto"/>
          <w:jc w:val="left"/>
          <w:tblInd w:w="587" w:type="dxa"/>
          <w:tblLayout w:type="fixed"/>
          <w:tblCellMar>
            <w:top w:w="0" w:type="dxa"/>
            <w:left w:w="0" w:type="dxa"/>
            <w:bottom w:w="0" w:type="dxa"/>
            <w:right w:w="0" w:type="dxa"/>
          </w:tblCellMar>
          <w:tblLook w:val="01E0"/>
        </w:tblPrEx>
        <w:trPr>
          <w:trHeight w:val="664"/>
          <w:jc w:val="left"/>
        </w:trPr>
        <w:tc>
          <w:tcPr>
            <w:tcW w:w="585" w:type="dxa"/>
          </w:tcPr>
          <w:p>
            <w:pPr>
              <w:pStyle w:val="TableParagraph"/>
              <w:rPr>
                <w:rFonts w:ascii="Times New Roman"/>
                <w:sz w:val="34"/>
              </w:rPr>
            </w:pPr>
          </w:p>
        </w:tc>
        <w:tc>
          <w:tcPr>
            <w:tcW w:w="2476" w:type="dxa"/>
          </w:tcPr>
          <w:p>
            <w:pPr>
              <w:pStyle w:val="TableParagraph"/>
              <w:rPr>
                <w:rFonts w:ascii="Times New Roman"/>
                <w:sz w:val="34"/>
              </w:rPr>
            </w:pPr>
          </w:p>
        </w:tc>
        <w:tc>
          <w:tcPr>
            <w:tcW w:w="1985" w:type="dxa"/>
          </w:tcPr>
          <w:p>
            <w:pPr>
              <w:pStyle w:val="TableParagraph"/>
              <w:spacing w:line="411" w:lineRule="exact"/>
              <w:ind w:left="299" w:right="205"/>
              <w:jc w:val="center"/>
              <w:rPr>
                <w:sz w:val="36"/>
              </w:rPr>
            </w:pPr>
            <w:r>
              <w:rPr>
                <w:sz w:val="36"/>
              </w:rPr>
              <w:t>901</w:t>
            </w:r>
          </w:p>
        </w:tc>
        <w:tc>
          <w:tcPr>
            <w:tcW w:w="634" w:type="dxa"/>
          </w:tcPr>
          <w:p>
            <w:pPr>
              <w:pStyle w:val="TableParagraph"/>
              <w:rPr>
                <w:rFonts w:ascii="Times New Roman"/>
                <w:sz w:val="34"/>
              </w:rPr>
            </w:pPr>
          </w:p>
        </w:tc>
      </w:tr>
      <w:tr>
        <w:tblPrEx>
          <w:tblW w:w="0" w:type="auto"/>
          <w:jc w:val="left"/>
          <w:tblInd w:w="587" w:type="dxa"/>
          <w:tblLayout w:type="fixed"/>
          <w:tblCellMar>
            <w:top w:w="0" w:type="dxa"/>
            <w:left w:w="0" w:type="dxa"/>
            <w:bottom w:w="0" w:type="dxa"/>
            <w:right w:w="0" w:type="dxa"/>
          </w:tblCellMar>
          <w:tblLook w:val="01E0"/>
        </w:tblPrEx>
        <w:trPr>
          <w:trHeight w:val="1112"/>
          <w:jc w:val="left"/>
        </w:trPr>
        <w:tc>
          <w:tcPr>
            <w:tcW w:w="585" w:type="dxa"/>
          </w:tcPr>
          <w:p>
            <w:pPr>
              <w:pStyle w:val="TableParagraph"/>
              <w:spacing w:before="253"/>
              <w:ind w:left="50"/>
              <w:rPr>
                <w:sz w:val="36"/>
              </w:rPr>
            </w:pPr>
            <w:r>
              <w:rPr>
                <w:sz w:val="36"/>
              </w:rPr>
              <w:t>5</w:t>
            </w:r>
          </w:p>
        </w:tc>
        <w:tc>
          <w:tcPr>
            <w:tcW w:w="2476" w:type="dxa"/>
          </w:tcPr>
          <w:p>
            <w:pPr>
              <w:pStyle w:val="TableParagraph"/>
              <w:spacing w:before="253"/>
              <w:ind w:left="334" w:right="302"/>
              <w:jc w:val="center"/>
              <w:rPr>
                <w:sz w:val="36"/>
              </w:rPr>
            </w:pPr>
            <w:r>
              <w:rPr>
                <w:sz w:val="36"/>
              </w:rPr>
              <w:t>手枪钻</w:t>
            </w:r>
          </w:p>
        </w:tc>
        <w:tc>
          <w:tcPr>
            <w:tcW w:w="1985" w:type="dxa"/>
          </w:tcPr>
          <w:p>
            <w:pPr>
              <w:pStyle w:val="TableParagraph"/>
              <w:spacing w:before="253"/>
              <w:ind w:left="299" w:right="205"/>
              <w:jc w:val="center"/>
              <w:rPr>
                <w:sz w:val="36"/>
              </w:rPr>
            </w:pPr>
            <w:r>
              <w:rPr>
                <w:sz w:val="36"/>
              </w:rPr>
              <w:t>GDM350</w:t>
            </w:r>
          </w:p>
        </w:tc>
        <w:tc>
          <w:tcPr>
            <w:tcW w:w="634" w:type="dxa"/>
          </w:tcPr>
          <w:p>
            <w:pPr>
              <w:pStyle w:val="TableParagraph"/>
              <w:spacing w:before="253"/>
              <w:ind w:left="201" w:right="33"/>
              <w:jc w:val="center"/>
              <w:rPr>
                <w:sz w:val="36"/>
              </w:rPr>
            </w:pPr>
            <w:r>
              <w:rPr>
                <w:sz w:val="36"/>
              </w:rPr>
              <w:t>15</w:t>
            </w:r>
          </w:p>
        </w:tc>
      </w:tr>
      <w:tr>
        <w:tblPrEx>
          <w:tblW w:w="0" w:type="auto"/>
          <w:jc w:val="left"/>
          <w:tblInd w:w="587" w:type="dxa"/>
          <w:tblLayout w:type="fixed"/>
          <w:tblCellMar>
            <w:top w:w="0" w:type="dxa"/>
            <w:left w:w="0" w:type="dxa"/>
            <w:bottom w:w="0" w:type="dxa"/>
            <w:right w:w="0" w:type="dxa"/>
          </w:tblCellMar>
          <w:tblLook w:val="01E0"/>
        </w:tblPrEx>
        <w:trPr>
          <w:trHeight w:val="1313"/>
          <w:jc w:val="left"/>
        </w:trPr>
        <w:tc>
          <w:tcPr>
            <w:tcW w:w="585" w:type="dxa"/>
          </w:tcPr>
          <w:p>
            <w:pPr>
              <w:pStyle w:val="TableParagraph"/>
              <w:rPr>
                <w:sz w:val="31"/>
              </w:rPr>
            </w:pPr>
          </w:p>
          <w:p>
            <w:pPr>
              <w:pStyle w:val="TableParagraph"/>
              <w:ind w:left="50"/>
              <w:rPr>
                <w:sz w:val="36"/>
              </w:rPr>
            </w:pPr>
            <w:r>
              <w:rPr>
                <w:sz w:val="36"/>
              </w:rPr>
              <w:t>6</w:t>
            </w:r>
          </w:p>
        </w:tc>
        <w:tc>
          <w:tcPr>
            <w:tcW w:w="2476" w:type="dxa"/>
          </w:tcPr>
          <w:p>
            <w:pPr>
              <w:pStyle w:val="TableParagraph"/>
              <w:rPr>
                <w:sz w:val="31"/>
              </w:rPr>
            </w:pPr>
          </w:p>
          <w:p>
            <w:pPr>
              <w:pStyle w:val="TableParagraph"/>
              <w:ind w:left="334" w:right="302"/>
              <w:jc w:val="center"/>
              <w:rPr>
                <w:sz w:val="36"/>
              </w:rPr>
            </w:pPr>
            <w:r>
              <w:rPr>
                <w:sz w:val="36"/>
              </w:rPr>
              <w:t>钢管绞丝机</w:t>
            </w:r>
          </w:p>
        </w:tc>
        <w:tc>
          <w:tcPr>
            <w:tcW w:w="1985" w:type="dxa"/>
          </w:tcPr>
          <w:p>
            <w:pPr>
              <w:pStyle w:val="TableParagraph"/>
              <w:rPr>
                <w:sz w:val="31"/>
              </w:rPr>
            </w:pPr>
          </w:p>
          <w:p>
            <w:pPr>
              <w:pStyle w:val="TableParagraph"/>
              <w:ind w:left="299" w:right="205"/>
              <w:jc w:val="center"/>
              <w:rPr>
                <w:sz w:val="36"/>
              </w:rPr>
            </w:pPr>
            <w:r>
              <w:rPr>
                <w:sz w:val="36"/>
              </w:rPr>
              <w:t>1．6VAY</w:t>
            </w:r>
          </w:p>
        </w:tc>
        <w:tc>
          <w:tcPr>
            <w:tcW w:w="634" w:type="dxa"/>
          </w:tcPr>
          <w:p>
            <w:pPr>
              <w:pStyle w:val="TableParagraph"/>
              <w:rPr>
                <w:sz w:val="31"/>
              </w:rPr>
            </w:pPr>
          </w:p>
          <w:p>
            <w:pPr>
              <w:pStyle w:val="TableParagraph"/>
              <w:ind w:left="168"/>
              <w:jc w:val="center"/>
              <w:rPr>
                <w:sz w:val="36"/>
              </w:rPr>
            </w:pPr>
            <w:r>
              <w:rPr>
                <w:sz w:val="36"/>
              </w:rPr>
              <w:t>1</w:t>
            </w:r>
          </w:p>
        </w:tc>
      </w:tr>
      <w:tr>
        <w:tblPrEx>
          <w:tblW w:w="0" w:type="auto"/>
          <w:jc w:val="left"/>
          <w:tblInd w:w="587" w:type="dxa"/>
          <w:tblLayout w:type="fixed"/>
          <w:tblCellMar>
            <w:top w:w="0" w:type="dxa"/>
            <w:left w:w="0" w:type="dxa"/>
            <w:bottom w:w="0" w:type="dxa"/>
            <w:right w:w="0" w:type="dxa"/>
          </w:tblCellMar>
          <w:tblLook w:val="01E0"/>
        </w:tblPrEx>
        <w:trPr>
          <w:trHeight w:val="865"/>
          <w:jc w:val="left"/>
        </w:trPr>
        <w:tc>
          <w:tcPr>
            <w:tcW w:w="585" w:type="dxa"/>
          </w:tcPr>
          <w:p>
            <w:pPr>
              <w:pStyle w:val="TableParagraph"/>
              <w:spacing w:before="6"/>
              <w:rPr>
                <w:sz w:val="35"/>
              </w:rPr>
            </w:pPr>
          </w:p>
          <w:p>
            <w:pPr>
              <w:pStyle w:val="TableParagraph"/>
              <w:spacing w:line="391" w:lineRule="exact"/>
              <w:ind w:left="50"/>
              <w:rPr>
                <w:sz w:val="36"/>
              </w:rPr>
            </w:pPr>
            <w:r>
              <w:rPr>
                <w:sz w:val="36"/>
              </w:rPr>
              <w:t>7</w:t>
            </w:r>
          </w:p>
        </w:tc>
        <w:tc>
          <w:tcPr>
            <w:tcW w:w="2476" w:type="dxa"/>
          </w:tcPr>
          <w:p>
            <w:pPr>
              <w:pStyle w:val="TableParagraph"/>
              <w:spacing w:before="6"/>
              <w:rPr>
                <w:sz w:val="35"/>
              </w:rPr>
            </w:pPr>
          </w:p>
          <w:p>
            <w:pPr>
              <w:pStyle w:val="TableParagraph"/>
              <w:spacing w:line="391" w:lineRule="exact"/>
              <w:ind w:left="334" w:right="302"/>
              <w:jc w:val="center"/>
              <w:rPr>
                <w:sz w:val="36"/>
              </w:rPr>
            </w:pPr>
            <w:r>
              <w:rPr>
                <w:sz w:val="36"/>
              </w:rPr>
              <w:t>钢管切割机</w:t>
            </w:r>
          </w:p>
        </w:tc>
        <w:tc>
          <w:tcPr>
            <w:tcW w:w="1985" w:type="dxa"/>
          </w:tcPr>
          <w:p>
            <w:pPr>
              <w:pStyle w:val="TableParagraph"/>
              <w:spacing w:before="6"/>
              <w:rPr>
                <w:sz w:val="35"/>
              </w:rPr>
            </w:pPr>
          </w:p>
          <w:p>
            <w:pPr>
              <w:pStyle w:val="TableParagraph"/>
              <w:spacing w:line="391" w:lineRule="exact"/>
              <w:ind w:left="299" w:right="205"/>
              <w:jc w:val="center"/>
              <w:rPr>
                <w:sz w:val="36"/>
              </w:rPr>
            </w:pPr>
            <w:r>
              <w:rPr>
                <w:sz w:val="36"/>
              </w:rPr>
              <w:t>1．6VAY</w:t>
            </w:r>
          </w:p>
        </w:tc>
        <w:tc>
          <w:tcPr>
            <w:tcW w:w="634" w:type="dxa"/>
          </w:tcPr>
          <w:p>
            <w:pPr>
              <w:pStyle w:val="TableParagraph"/>
              <w:spacing w:before="6"/>
              <w:rPr>
                <w:sz w:val="35"/>
              </w:rPr>
            </w:pPr>
          </w:p>
          <w:p>
            <w:pPr>
              <w:pStyle w:val="TableParagraph"/>
              <w:spacing w:line="391" w:lineRule="exact"/>
              <w:ind w:left="168"/>
              <w:jc w:val="center"/>
              <w:rPr>
                <w:sz w:val="36"/>
              </w:rPr>
            </w:pPr>
            <w:r>
              <w:rPr>
                <w:sz w:val="36"/>
              </w:rPr>
              <w:t>2</w:t>
            </w:r>
          </w:p>
        </w:tc>
      </w:tr>
    </w:tbl>
    <w:p>
      <w:pPr>
        <w:spacing w:after="0" w:line="391" w:lineRule="exact"/>
        <w:jc w:val="center"/>
        <w:rPr>
          <w:sz w:val="36"/>
        </w:rPr>
        <w:sectPr>
          <w:headerReference w:type="default" r:id="rId49"/>
          <w:footerReference w:type="default" r:id="rId50"/>
          <w:pgSz w:w="17860" w:h="25260"/>
          <w:pgMar w:top="1360" w:right="920" w:bottom="2120" w:left="1840" w:header="1050" w:footer="1922"/>
          <w:pgNumType w:start="16"/>
          <w:cols w:space="708"/>
        </w:sectPr>
      </w:pPr>
    </w:p>
    <w:p>
      <w:pPr>
        <w:pStyle w:val="BodyText"/>
        <w:rPr>
          <w:sz w:val="20"/>
        </w:rPr>
      </w:pPr>
    </w:p>
    <w:p>
      <w:pPr>
        <w:pStyle w:val="BodyText"/>
        <w:spacing w:before="4"/>
        <w:rPr>
          <w:sz w:val="15"/>
        </w:rPr>
      </w:pPr>
    </w:p>
    <w:p>
      <w:pPr>
        <w:pStyle w:val="BodyText"/>
        <w:ind w:left="340"/>
        <w:rPr>
          <w:sz w:val="20"/>
        </w:rPr>
      </w:pPr>
      <w:r>
        <w:rPr>
          <w:sz w:val="20"/>
        </w:rPr>
        <w:pict>
          <v:group id="_x0000_i1203" style="width:697.75pt;height:269.9pt;mso-position-horizontal-relative:char;mso-position-vertical-relative:line" coordorigin="0,0" coordsize="13955,5398">
            <v:shape id="_x0000_s1204" type="#_x0000_t75" style="width:13955;height:5398;position:absolute" stroked="f">
              <v:imagedata r:id="rId51" o:title=""/>
            </v:shape>
            <v:shape id="_x0000_s1205" type="#_x0000_t202" style="width:200;height:360;left:290;position:absolute;top:481" filled="f" stroked="f">
              <v:textbox inset="0,0,0,0">
                <w:txbxContent>
                  <w:p>
                    <w:pPr>
                      <w:spacing w:before="0" w:line="360" w:lineRule="exact"/>
                      <w:ind w:left="0" w:right="0" w:firstLine="0"/>
                      <w:jc w:val="left"/>
                      <w:rPr>
                        <w:sz w:val="36"/>
                      </w:rPr>
                    </w:pPr>
                    <w:r>
                      <w:rPr>
                        <w:sz w:val="36"/>
                      </w:rPr>
                      <w:t>8</w:t>
                    </w:r>
                  </w:p>
                </w:txbxContent>
              </v:textbox>
            </v:shape>
            <v:shape id="_x0000_s1206" type="#_x0000_t202" style="width:1100;height:360;left:1539;position:absolute;top:481" filled="f" stroked="f">
              <v:textbox inset="0,0,0,0">
                <w:txbxContent>
                  <w:p>
                    <w:pPr>
                      <w:spacing w:before="0" w:line="360" w:lineRule="exact"/>
                      <w:ind w:left="0" w:right="0" w:firstLine="0"/>
                      <w:jc w:val="left"/>
                      <w:rPr>
                        <w:sz w:val="36"/>
                      </w:rPr>
                    </w:pPr>
                    <w:r>
                      <w:rPr>
                        <w:sz w:val="36"/>
                      </w:rPr>
                      <w:t>弯管机</w:t>
                    </w:r>
                  </w:p>
                </w:txbxContent>
              </v:textbox>
            </v:shape>
            <v:shape id="_x0000_s1207" type="#_x0000_t202" style="width:1100;height:360;left:3801;position:absolute;top:481" filled="f" stroked="f">
              <v:textbox inset="0,0,0,0">
                <w:txbxContent>
                  <w:p>
                    <w:pPr>
                      <w:spacing w:before="0" w:line="360" w:lineRule="exact"/>
                      <w:ind w:left="0" w:right="0" w:firstLine="0"/>
                      <w:jc w:val="left"/>
                      <w:rPr>
                        <w:sz w:val="36"/>
                      </w:rPr>
                    </w:pPr>
                    <w:r>
                      <w:rPr>
                        <w:sz w:val="36"/>
                      </w:rPr>
                      <w:t>W06-2C</w:t>
                    </w:r>
                  </w:p>
                </w:txbxContent>
              </v:textbox>
            </v:shape>
            <v:shape id="_x0000_s1208" type="#_x0000_t202" style="width:200;height:360;left:5597;position:absolute;top:481" filled="f" stroked="f">
              <v:textbox inset="0,0,0,0">
                <w:txbxContent>
                  <w:p>
                    <w:pPr>
                      <w:spacing w:before="0" w:line="360" w:lineRule="exact"/>
                      <w:ind w:left="0" w:right="0" w:firstLine="0"/>
                      <w:jc w:val="left"/>
                      <w:rPr>
                        <w:sz w:val="36"/>
                      </w:rPr>
                    </w:pPr>
                    <w:r>
                      <w:rPr>
                        <w:sz w:val="36"/>
                      </w:rPr>
                      <w:t>3</w:t>
                    </w:r>
                  </w:p>
                </w:txbxContent>
              </v:textbox>
            </v:shape>
            <v:shape id="_x0000_s1209" type="#_x0000_t202" style="width:380;height:828;left:6425;position:absolute;top:247" filled="f" stroked="f">
              <v:textbox inset="0,0,0,0">
                <w:txbxContent>
                  <w:p>
                    <w:pPr>
                      <w:spacing w:before="0" w:line="411" w:lineRule="exact"/>
                      <w:ind w:left="0" w:right="0" w:firstLine="0"/>
                      <w:jc w:val="left"/>
                      <w:rPr>
                        <w:sz w:val="36"/>
                      </w:rPr>
                    </w:pPr>
                    <w:r>
                      <w:rPr>
                        <w:sz w:val="36"/>
                      </w:rPr>
                      <w:t>兰</w:t>
                    </w:r>
                  </w:p>
                  <w:p>
                    <w:pPr>
                      <w:spacing w:before="6" w:line="411" w:lineRule="exact"/>
                      <w:ind w:left="0" w:right="0" w:firstLine="0"/>
                      <w:jc w:val="left"/>
                      <w:rPr>
                        <w:sz w:val="36"/>
                      </w:rPr>
                    </w:pPr>
                    <w:r>
                      <w:rPr>
                        <w:sz w:val="36"/>
                      </w:rPr>
                      <w:t>溪</w:t>
                    </w:r>
                  </w:p>
                </w:txbxContent>
              </v:textbox>
            </v:shape>
            <v:shape id="_x0000_s1210" type="#_x0000_t202" style="width:740;height:360;left:7308;position:absolute;top:481" filled="f" stroked="f">
              <v:textbox inset="0,0,0,0">
                <w:txbxContent>
                  <w:p>
                    <w:pPr>
                      <w:spacing w:before="0" w:line="360" w:lineRule="exact"/>
                      <w:ind w:left="0" w:right="0" w:firstLine="0"/>
                      <w:jc w:val="left"/>
                      <w:rPr>
                        <w:sz w:val="36"/>
                      </w:rPr>
                    </w:pPr>
                    <w:r>
                      <w:rPr>
                        <w:sz w:val="36"/>
                      </w:rPr>
                      <w:t>2007</w:t>
                    </w:r>
                  </w:p>
                </w:txbxContent>
              </v:textbox>
            </v:shape>
            <v:shape id="_x0000_s1211" type="#_x0000_t202" style="width:740;height:360;left:8578;position:absolute;top:481" filled="f" stroked="f">
              <v:textbox inset="0,0,0,0">
                <w:txbxContent>
                  <w:p>
                    <w:pPr>
                      <w:spacing w:before="0" w:line="360" w:lineRule="exact"/>
                      <w:ind w:left="0" w:right="0" w:firstLine="0"/>
                      <w:jc w:val="left"/>
                      <w:rPr>
                        <w:sz w:val="36"/>
                      </w:rPr>
                    </w:pPr>
                    <w:r>
                      <w:rPr>
                        <w:sz w:val="36"/>
                      </w:rPr>
                      <w:t>0.75</w:t>
                    </w:r>
                  </w:p>
                </w:txbxContent>
              </v:textbox>
            </v:shape>
            <v:shape id="_x0000_s1212" type="#_x0000_t202" style="width:380;height:828;left:9957;position:absolute;top:247" filled="f" stroked="f">
              <v:textbox inset="0,0,0,0">
                <w:txbxContent>
                  <w:p>
                    <w:pPr>
                      <w:spacing w:before="0" w:line="411" w:lineRule="exact"/>
                      <w:ind w:left="0" w:right="0" w:firstLine="0"/>
                      <w:jc w:val="left"/>
                      <w:rPr>
                        <w:sz w:val="36"/>
                      </w:rPr>
                    </w:pPr>
                    <w:r>
                      <w:rPr>
                        <w:sz w:val="36"/>
                      </w:rPr>
                      <w:t>正</w:t>
                    </w:r>
                  </w:p>
                  <w:p>
                    <w:pPr>
                      <w:spacing w:before="6" w:line="411" w:lineRule="exact"/>
                      <w:ind w:left="0" w:right="0" w:firstLine="0"/>
                      <w:jc w:val="left"/>
                      <w:rPr>
                        <w:sz w:val="36"/>
                      </w:rPr>
                    </w:pPr>
                    <w:r>
                      <w:rPr>
                        <w:sz w:val="36"/>
                      </w:rPr>
                      <w:t>常</w:t>
                    </w:r>
                  </w:p>
                </w:txbxContent>
              </v:textbox>
            </v:shape>
            <v:shape id="_x0000_s1213" type="#_x0000_t202" style="width:740;height:360;left:10980;position:absolute;top:481" filled="f" stroked="f">
              <v:textbox inset="0,0,0,0">
                <w:txbxContent>
                  <w:p>
                    <w:pPr>
                      <w:spacing w:before="0" w:line="360" w:lineRule="exact"/>
                      <w:ind w:left="0" w:right="0" w:firstLine="0"/>
                      <w:jc w:val="left"/>
                      <w:rPr>
                        <w:sz w:val="36"/>
                      </w:rPr>
                    </w:pPr>
                    <w:r>
                      <w:rPr>
                        <w:sz w:val="36"/>
                      </w:rPr>
                      <w:t>钢管</w:t>
                    </w:r>
                  </w:p>
                </w:txbxContent>
              </v:textbox>
            </v:shape>
            <v:shape id="_x0000_s1214" type="#_x0000_t202" style="width:1460;height:828;left:12262;position:absolute;top:247" filled="f" stroked="f">
              <v:textbox inset="0,0,0,0">
                <w:txbxContent>
                  <w:p>
                    <w:pPr>
                      <w:spacing w:before="0" w:line="411" w:lineRule="exact"/>
                      <w:ind w:left="0" w:right="18" w:firstLine="0"/>
                      <w:jc w:val="center"/>
                      <w:rPr>
                        <w:sz w:val="36"/>
                      </w:rPr>
                    </w:pPr>
                    <w:r>
                      <w:rPr>
                        <w:spacing w:val="-5"/>
                        <w:sz w:val="36"/>
                      </w:rPr>
                      <w:t>按工程进</w:t>
                    </w:r>
                  </w:p>
                  <w:p>
                    <w:pPr>
                      <w:spacing w:before="6" w:line="411" w:lineRule="exact"/>
                      <w:ind w:left="0" w:right="18" w:firstLine="0"/>
                      <w:jc w:val="center"/>
                      <w:rPr>
                        <w:sz w:val="36"/>
                      </w:rPr>
                    </w:pPr>
                    <w:r>
                      <w:rPr>
                        <w:sz w:val="36"/>
                      </w:rPr>
                      <w:t>度进场</w:t>
                    </w:r>
                  </w:p>
                </w:txbxContent>
              </v:textbox>
            </v:shape>
            <v:shape id="_x0000_s1215" type="#_x0000_t202" style="width:200;height:360;left:290;position:absolute;top:1698" filled="f" stroked="f">
              <v:textbox inset="0,0,0,0">
                <w:txbxContent>
                  <w:p>
                    <w:pPr>
                      <w:spacing w:before="0" w:line="360" w:lineRule="exact"/>
                      <w:ind w:left="0" w:right="0" w:firstLine="0"/>
                      <w:jc w:val="left"/>
                      <w:rPr>
                        <w:sz w:val="36"/>
                      </w:rPr>
                    </w:pPr>
                    <w:r>
                      <w:rPr>
                        <w:sz w:val="36"/>
                      </w:rPr>
                      <w:t>9</w:t>
                    </w:r>
                  </w:p>
                </w:txbxContent>
              </v:textbox>
            </v:shape>
            <v:shape id="_x0000_s1216" type="#_x0000_t202" style="width:1100;height:360;left:1539;position:absolute;top:1698" filled="f" stroked="f">
              <v:textbox inset="0,0,0,0">
                <w:txbxContent>
                  <w:p>
                    <w:pPr>
                      <w:spacing w:before="0" w:line="360" w:lineRule="exact"/>
                      <w:ind w:left="0" w:right="0" w:firstLine="0"/>
                      <w:jc w:val="left"/>
                      <w:rPr>
                        <w:sz w:val="36"/>
                      </w:rPr>
                    </w:pPr>
                    <w:r>
                      <w:rPr>
                        <w:sz w:val="36"/>
                      </w:rPr>
                      <w:t>热风枪</w:t>
                    </w:r>
                  </w:p>
                </w:txbxContent>
              </v:textbox>
            </v:shape>
            <v:shape id="_x0000_s1217" type="#_x0000_t202" style="width:1100;height:360;left:3801;position:absolute;top:1698" filled="f" stroked="f">
              <v:textbox inset="0,0,0,0">
                <w:txbxContent>
                  <w:p>
                    <w:pPr>
                      <w:spacing w:before="0" w:line="360" w:lineRule="exact"/>
                      <w:ind w:left="0" w:right="0" w:firstLine="0"/>
                      <w:jc w:val="left"/>
                      <w:rPr>
                        <w:sz w:val="36"/>
                      </w:rPr>
                    </w:pPr>
                    <w:r>
                      <w:rPr>
                        <w:sz w:val="36"/>
                      </w:rPr>
                      <w:t>ZC1-40</w:t>
                    </w:r>
                  </w:p>
                </w:txbxContent>
              </v:textbox>
            </v:shape>
            <v:shape id="_x0000_s1218" type="#_x0000_t202" style="width:200;height:360;left:5597;position:absolute;top:1698" filled="f" stroked="f">
              <v:textbox inset="0,0,0,0">
                <w:txbxContent>
                  <w:p>
                    <w:pPr>
                      <w:spacing w:before="0" w:line="360" w:lineRule="exact"/>
                      <w:ind w:left="0" w:right="0" w:firstLine="0"/>
                      <w:jc w:val="left"/>
                      <w:rPr>
                        <w:sz w:val="36"/>
                      </w:rPr>
                    </w:pPr>
                    <w:r>
                      <w:rPr>
                        <w:sz w:val="36"/>
                      </w:rPr>
                      <w:t>3</w:t>
                    </w:r>
                  </w:p>
                </w:txbxContent>
              </v:textbox>
            </v:shape>
            <v:shape id="_x0000_s1219" type="#_x0000_t202" style="width:380;height:828;left:6425;position:absolute;top:1464" filled="f" stroked="f">
              <v:textbox inset="0,0,0,0">
                <w:txbxContent>
                  <w:p>
                    <w:pPr>
                      <w:spacing w:before="0" w:line="411" w:lineRule="exact"/>
                      <w:ind w:left="0" w:right="0" w:firstLine="0"/>
                      <w:jc w:val="left"/>
                      <w:rPr>
                        <w:sz w:val="36"/>
                      </w:rPr>
                    </w:pPr>
                    <w:r>
                      <w:rPr>
                        <w:sz w:val="36"/>
                      </w:rPr>
                      <w:t>宁</w:t>
                    </w:r>
                  </w:p>
                  <w:p>
                    <w:pPr>
                      <w:spacing w:before="6" w:line="411" w:lineRule="exact"/>
                      <w:ind w:left="0" w:right="0" w:firstLine="0"/>
                      <w:jc w:val="left"/>
                      <w:rPr>
                        <w:sz w:val="36"/>
                      </w:rPr>
                    </w:pPr>
                    <w:r>
                      <w:rPr>
                        <w:sz w:val="36"/>
                      </w:rPr>
                      <w:t>波</w:t>
                    </w:r>
                  </w:p>
                </w:txbxContent>
              </v:textbox>
            </v:shape>
            <v:shape id="_x0000_s1220" type="#_x0000_t202" style="width:740;height:360;left:7308;position:absolute;top:1698" filled="f" stroked="f">
              <v:textbox inset="0,0,0,0">
                <w:txbxContent>
                  <w:p>
                    <w:pPr>
                      <w:spacing w:before="0" w:line="360" w:lineRule="exact"/>
                      <w:ind w:left="0" w:right="0" w:firstLine="0"/>
                      <w:jc w:val="left"/>
                      <w:rPr>
                        <w:sz w:val="36"/>
                      </w:rPr>
                    </w:pPr>
                    <w:r>
                      <w:rPr>
                        <w:sz w:val="36"/>
                      </w:rPr>
                      <w:t>2009</w:t>
                    </w:r>
                  </w:p>
                </w:txbxContent>
              </v:textbox>
            </v:shape>
            <v:shape id="_x0000_s1221" type="#_x0000_t202" style="width:560;height:360;left:8668;position:absolute;top:1698" filled="f" stroked="f">
              <v:textbox inset="0,0,0,0">
                <w:txbxContent>
                  <w:p>
                    <w:pPr>
                      <w:spacing w:before="0" w:line="360" w:lineRule="exact"/>
                      <w:ind w:left="0" w:right="0" w:firstLine="0"/>
                      <w:jc w:val="left"/>
                      <w:rPr>
                        <w:sz w:val="36"/>
                      </w:rPr>
                    </w:pPr>
                    <w:r>
                      <w:rPr>
                        <w:sz w:val="36"/>
                      </w:rPr>
                      <w:t>2.0</w:t>
                    </w:r>
                  </w:p>
                </w:txbxContent>
              </v:textbox>
            </v:shape>
            <v:shape id="_x0000_s1222" type="#_x0000_t202" style="width:380;height:828;left:9957;position:absolute;top:1464" filled="f" stroked="f">
              <v:textbox inset="0,0,0,0">
                <w:txbxContent>
                  <w:p>
                    <w:pPr>
                      <w:spacing w:before="0" w:line="411" w:lineRule="exact"/>
                      <w:ind w:left="0" w:right="0" w:firstLine="0"/>
                      <w:jc w:val="left"/>
                      <w:rPr>
                        <w:sz w:val="36"/>
                      </w:rPr>
                    </w:pPr>
                    <w:r>
                      <w:rPr>
                        <w:sz w:val="36"/>
                      </w:rPr>
                      <w:t>正</w:t>
                    </w:r>
                  </w:p>
                  <w:p>
                    <w:pPr>
                      <w:spacing w:before="6" w:line="411" w:lineRule="exact"/>
                      <w:ind w:left="0" w:right="0" w:firstLine="0"/>
                      <w:jc w:val="left"/>
                      <w:rPr>
                        <w:sz w:val="36"/>
                      </w:rPr>
                    </w:pPr>
                    <w:r>
                      <w:rPr>
                        <w:sz w:val="36"/>
                      </w:rPr>
                      <w:t>常</w:t>
                    </w:r>
                  </w:p>
                </w:txbxContent>
              </v:textbox>
            </v:shape>
            <v:shape id="_x0000_s1223" type="#_x0000_t202" style="width:2923;height:828;left:10800;position:absolute;top:1464" filled="f" stroked="f">
              <v:textbox inset="0,0,0,0">
                <w:txbxContent>
                  <w:p>
                    <w:pPr>
                      <w:tabs>
                        <w:tab w:val="left" w:pos="1462"/>
                      </w:tabs>
                      <w:spacing w:before="0" w:line="411" w:lineRule="exact"/>
                      <w:ind w:left="-1" w:right="18" w:firstLine="0"/>
                      <w:jc w:val="center"/>
                      <w:rPr>
                        <w:sz w:val="36"/>
                      </w:rPr>
                    </w:pPr>
                    <w:r>
                      <w:rPr>
                        <w:sz w:val="36"/>
                      </w:rPr>
                      <w:t>铝合金</w:t>
                      <w:tab/>
                      <w:t>按工程</w:t>
                    </w:r>
                    <w:r>
                      <w:rPr>
                        <w:spacing w:val="-18"/>
                        <w:sz w:val="36"/>
                      </w:rPr>
                      <w:t>进</w:t>
                    </w:r>
                  </w:p>
                  <w:p>
                    <w:pPr>
                      <w:tabs>
                        <w:tab w:val="left" w:pos="1462"/>
                      </w:tabs>
                      <w:spacing w:before="6" w:line="411" w:lineRule="exact"/>
                      <w:ind w:left="0" w:right="18" w:firstLine="0"/>
                      <w:jc w:val="center"/>
                      <w:rPr>
                        <w:sz w:val="36"/>
                      </w:rPr>
                    </w:pPr>
                    <w:r>
                      <w:rPr>
                        <w:sz w:val="36"/>
                      </w:rPr>
                      <w:t>幕墙</w:t>
                      <w:tab/>
                      <w:t>度进场</w:t>
                    </w:r>
                  </w:p>
                </w:txbxContent>
              </v:textbox>
            </v:shape>
            <v:shape id="_x0000_s1224" type="#_x0000_t202" style="width:380;height:360;left:200;position:absolute;top:2983" filled="f" stroked="f">
              <v:textbox inset="0,0,0,0">
                <w:txbxContent>
                  <w:p>
                    <w:pPr>
                      <w:spacing w:before="0" w:line="360" w:lineRule="exact"/>
                      <w:ind w:left="0" w:right="0" w:firstLine="0"/>
                      <w:jc w:val="left"/>
                      <w:rPr>
                        <w:sz w:val="36"/>
                      </w:rPr>
                    </w:pPr>
                    <w:r>
                      <w:rPr>
                        <w:sz w:val="36"/>
                      </w:rPr>
                      <w:t>10</w:t>
                    </w:r>
                  </w:p>
                </w:txbxContent>
              </v:textbox>
            </v:shape>
            <v:shape id="_x0000_s1225" type="#_x0000_t202" style="width:1100;height:360;left:1539;position:absolute;top:2983" filled="f" stroked="f">
              <v:textbox inset="0,0,0,0">
                <w:txbxContent>
                  <w:p>
                    <w:pPr>
                      <w:spacing w:before="0" w:line="360" w:lineRule="exact"/>
                      <w:ind w:left="0" w:right="0" w:firstLine="0"/>
                      <w:jc w:val="left"/>
                      <w:rPr>
                        <w:sz w:val="36"/>
                      </w:rPr>
                    </w:pPr>
                    <w:r>
                      <w:rPr>
                        <w:sz w:val="36"/>
                      </w:rPr>
                      <w:t>电吹风</w:t>
                    </w:r>
                  </w:p>
                </w:txbxContent>
              </v:textbox>
            </v:shape>
            <v:shape id="_x0000_s1226" type="#_x0000_t202" style="width:1100;height:360;left:3801;position:absolute;top:2983" filled="f" stroked="f">
              <v:textbox inset="0,0,0,0">
                <w:txbxContent>
                  <w:p>
                    <w:pPr>
                      <w:spacing w:before="0" w:line="360" w:lineRule="exact"/>
                      <w:ind w:left="0" w:right="0" w:firstLine="0"/>
                      <w:jc w:val="left"/>
                      <w:rPr>
                        <w:sz w:val="36"/>
                      </w:rPr>
                    </w:pPr>
                    <w:r>
                      <w:rPr>
                        <w:sz w:val="36"/>
                      </w:rPr>
                      <w:t>GWS7-1</w:t>
                    </w:r>
                  </w:p>
                </w:txbxContent>
              </v:textbox>
            </v:shape>
            <v:shape id="_x0000_s1227" type="#_x0000_t202" style="width:200;height:360;left:5597;position:absolute;top:2983" filled="f" stroked="f">
              <v:textbox inset="0,0,0,0">
                <w:txbxContent>
                  <w:p>
                    <w:pPr>
                      <w:spacing w:before="0" w:line="360" w:lineRule="exact"/>
                      <w:ind w:left="0" w:right="0" w:firstLine="0"/>
                      <w:jc w:val="left"/>
                      <w:rPr>
                        <w:sz w:val="36"/>
                      </w:rPr>
                    </w:pPr>
                    <w:r>
                      <w:rPr>
                        <w:sz w:val="36"/>
                      </w:rPr>
                      <w:t>3</w:t>
                    </w:r>
                  </w:p>
                </w:txbxContent>
              </v:textbox>
            </v:shape>
            <v:shape id="_x0000_s1228" type="#_x0000_t202" style="width:380;height:828;left:6425;position:absolute;top:2749" filled="f" stroked="f">
              <v:textbox inset="0,0,0,0">
                <w:txbxContent>
                  <w:p>
                    <w:pPr>
                      <w:spacing w:before="0" w:line="411" w:lineRule="exact"/>
                      <w:ind w:left="0" w:right="0" w:firstLine="0"/>
                      <w:jc w:val="left"/>
                      <w:rPr>
                        <w:sz w:val="36"/>
                      </w:rPr>
                    </w:pPr>
                    <w:r>
                      <w:rPr>
                        <w:sz w:val="36"/>
                      </w:rPr>
                      <w:t>宁</w:t>
                    </w:r>
                  </w:p>
                  <w:p>
                    <w:pPr>
                      <w:spacing w:before="6" w:line="411" w:lineRule="exact"/>
                      <w:ind w:left="0" w:right="0" w:firstLine="0"/>
                      <w:jc w:val="left"/>
                      <w:rPr>
                        <w:sz w:val="36"/>
                      </w:rPr>
                    </w:pPr>
                    <w:r>
                      <w:rPr>
                        <w:sz w:val="36"/>
                      </w:rPr>
                      <w:t>波</w:t>
                    </w:r>
                  </w:p>
                </w:txbxContent>
              </v:textbox>
            </v:shape>
            <v:shape id="_x0000_s1229" type="#_x0000_t202" style="width:740;height:360;left:7308;position:absolute;top:2983" filled="f" stroked="f">
              <v:textbox inset="0,0,0,0">
                <w:txbxContent>
                  <w:p>
                    <w:pPr>
                      <w:spacing w:before="0" w:line="360" w:lineRule="exact"/>
                      <w:ind w:left="0" w:right="0" w:firstLine="0"/>
                      <w:jc w:val="left"/>
                      <w:rPr>
                        <w:sz w:val="36"/>
                      </w:rPr>
                    </w:pPr>
                    <w:r>
                      <w:rPr>
                        <w:sz w:val="36"/>
                      </w:rPr>
                      <w:t>2009</w:t>
                    </w:r>
                  </w:p>
                </w:txbxContent>
              </v:textbox>
            </v:shape>
            <v:shape id="_x0000_s1230" type="#_x0000_t202" style="width:560;height:360;left:8668;position:absolute;top:2983" filled="f" stroked="f">
              <v:textbox inset="0,0,0,0">
                <w:txbxContent>
                  <w:p>
                    <w:pPr>
                      <w:spacing w:before="0" w:line="360" w:lineRule="exact"/>
                      <w:ind w:left="0" w:right="0" w:firstLine="0"/>
                      <w:jc w:val="left"/>
                      <w:rPr>
                        <w:sz w:val="36"/>
                      </w:rPr>
                    </w:pPr>
                    <w:r>
                      <w:rPr>
                        <w:sz w:val="36"/>
                      </w:rPr>
                      <w:t>1.0</w:t>
                    </w:r>
                  </w:p>
                </w:txbxContent>
              </v:textbox>
            </v:shape>
            <v:shape id="_x0000_s1231" type="#_x0000_t202" style="width:380;height:828;left:9957;position:absolute;top:2749" filled="f" stroked="f">
              <v:textbox inset="0,0,0,0">
                <w:txbxContent>
                  <w:p>
                    <w:pPr>
                      <w:spacing w:before="0" w:line="411" w:lineRule="exact"/>
                      <w:ind w:left="0" w:right="0" w:firstLine="0"/>
                      <w:jc w:val="left"/>
                      <w:rPr>
                        <w:sz w:val="36"/>
                      </w:rPr>
                    </w:pPr>
                    <w:r>
                      <w:rPr>
                        <w:sz w:val="36"/>
                      </w:rPr>
                      <w:t>正</w:t>
                    </w:r>
                  </w:p>
                  <w:p>
                    <w:pPr>
                      <w:spacing w:before="6" w:line="411" w:lineRule="exact"/>
                      <w:ind w:left="0" w:right="0" w:firstLine="0"/>
                      <w:jc w:val="left"/>
                      <w:rPr>
                        <w:sz w:val="36"/>
                      </w:rPr>
                    </w:pPr>
                    <w:r>
                      <w:rPr>
                        <w:sz w:val="36"/>
                      </w:rPr>
                      <w:t>常</w:t>
                    </w:r>
                  </w:p>
                </w:txbxContent>
              </v:textbox>
            </v:shape>
            <v:shape id="_x0000_s1232" type="#_x0000_t202" style="width:2923;height:828;left:10800;position:absolute;top:2749" filled="f" stroked="f">
              <v:textbox inset="0,0,0,0">
                <w:txbxContent>
                  <w:p>
                    <w:pPr>
                      <w:tabs>
                        <w:tab w:val="left" w:pos="1462"/>
                      </w:tabs>
                      <w:spacing w:before="0" w:line="411" w:lineRule="exact"/>
                      <w:ind w:left="-1" w:right="18" w:firstLine="0"/>
                      <w:jc w:val="center"/>
                      <w:rPr>
                        <w:sz w:val="36"/>
                      </w:rPr>
                    </w:pPr>
                    <w:r>
                      <w:rPr>
                        <w:sz w:val="36"/>
                      </w:rPr>
                      <w:t>铝合金</w:t>
                      <w:tab/>
                      <w:t>按工程</w:t>
                    </w:r>
                    <w:r>
                      <w:rPr>
                        <w:spacing w:val="-18"/>
                        <w:sz w:val="36"/>
                      </w:rPr>
                      <w:t>进</w:t>
                    </w:r>
                  </w:p>
                  <w:p>
                    <w:pPr>
                      <w:tabs>
                        <w:tab w:val="left" w:pos="1462"/>
                      </w:tabs>
                      <w:spacing w:before="6" w:line="411" w:lineRule="exact"/>
                      <w:ind w:left="0" w:right="18" w:firstLine="0"/>
                      <w:jc w:val="center"/>
                      <w:rPr>
                        <w:sz w:val="36"/>
                      </w:rPr>
                    </w:pPr>
                    <w:r>
                      <w:rPr>
                        <w:sz w:val="36"/>
                      </w:rPr>
                      <w:t>幕墙</w:t>
                      <w:tab/>
                      <w:t>度进场</w:t>
                    </w:r>
                  </w:p>
                </w:txbxContent>
              </v:textbox>
            </v:shape>
            <v:shape id="_x0000_s1233" type="#_x0000_t202" style="width:380;height:360;left:200;position:absolute;top:4456" filled="f" stroked="f">
              <v:textbox inset="0,0,0,0">
                <w:txbxContent>
                  <w:p>
                    <w:pPr>
                      <w:spacing w:before="0" w:line="360" w:lineRule="exact"/>
                      <w:ind w:left="0" w:right="0" w:firstLine="0"/>
                      <w:jc w:val="left"/>
                      <w:rPr>
                        <w:sz w:val="36"/>
                      </w:rPr>
                    </w:pPr>
                    <w:r>
                      <w:rPr>
                        <w:sz w:val="36"/>
                      </w:rPr>
                      <w:t>11</w:t>
                    </w:r>
                  </w:p>
                </w:txbxContent>
              </v:textbox>
            </v:shape>
            <v:shape id="_x0000_s1234" type="#_x0000_t202" style="width:1100;height:360;left:1539;position:absolute;top:4456" filled="f" stroked="f">
              <v:textbox inset="0,0,0,0">
                <w:txbxContent>
                  <w:p>
                    <w:pPr>
                      <w:spacing w:before="0" w:line="360" w:lineRule="exact"/>
                      <w:ind w:left="0" w:right="0" w:firstLine="0"/>
                      <w:jc w:val="left"/>
                      <w:rPr>
                        <w:sz w:val="36"/>
                      </w:rPr>
                    </w:pPr>
                    <w:r>
                      <w:rPr>
                        <w:sz w:val="36"/>
                      </w:rPr>
                      <w:t>电烙铁</w:t>
                    </w:r>
                  </w:p>
                </w:txbxContent>
              </v:textbox>
            </v:shape>
            <v:shape id="_x0000_s1235" type="#_x0000_t202" style="width:920;height:360;left:3891;position:absolute;top:4456" filled="f" stroked="f">
              <v:textbox inset="0,0,0,0">
                <w:txbxContent>
                  <w:p>
                    <w:pPr>
                      <w:spacing w:before="0" w:line="360" w:lineRule="exact"/>
                      <w:ind w:left="0" w:right="0" w:firstLine="0"/>
                      <w:jc w:val="left"/>
                      <w:rPr>
                        <w:sz w:val="36"/>
                      </w:rPr>
                    </w:pPr>
                    <w:r>
                      <w:rPr>
                        <w:sz w:val="36"/>
                      </w:rPr>
                      <w:t>M3025</w:t>
                    </w:r>
                  </w:p>
                </w:txbxContent>
              </v:textbox>
            </v:shape>
            <v:shape id="_x0000_s1236" type="#_x0000_t202" style="width:200;height:360;left:5597;position:absolute;top:4456" filled="f" stroked="f">
              <v:textbox inset="0,0,0,0">
                <w:txbxContent>
                  <w:p>
                    <w:pPr>
                      <w:spacing w:before="0" w:line="360" w:lineRule="exact"/>
                      <w:ind w:left="0" w:right="0" w:firstLine="0"/>
                      <w:jc w:val="left"/>
                      <w:rPr>
                        <w:sz w:val="36"/>
                      </w:rPr>
                    </w:pPr>
                    <w:r>
                      <w:rPr>
                        <w:sz w:val="36"/>
                      </w:rPr>
                      <w:t>5</w:t>
                    </w:r>
                  </w:p>
                </w:txbxContent>
              </v:textbox>
            </v:shape>
            <v:shape id="_x0000_s1237" type="#_x0000_t202" style="width:380;height:828;left:6425;position:absolute;top:4222" filled="f" stroked="f">
              <v:textbox inset="0,0,0,0">
                <w:txbxContent>
                  <w:p>
                    <w:pPr>
                      <w:spacing w:before="0" w:line="411" w:lineRule="exact"/>
                      <w:ind w:left="0" w:right="0" w:firstLine="0"/>
                      <w:jc w:val="left"/>
                      <w:rPr>
                        <w:sz w:val="36"/>
                      </w:rPr>
                    </w:pPr>
                    <w:r>
                      <w:rPr>
                        <w:sz w:val="36"/>
                      </w:rPr>
                      <w:t>宁</w:t>
                    </w:r>
                  </w:p>
                  <w:p>
                    <w:pPr>
                      <w:spacing w:before="6" w:line="411" w:lineRule="exact"/>
                      <w:ind w:left="0" w:right="0" w:firstLine="0"/>
                      <w:jc w:val="left"/>
                      <w:rPr>
                        <w:sz w:val="36"/>
                      </w:rPr>
                    </w:pPr>
                    <w:r>
                      <w:rPr>
                        <w:sz w:val="36"/>
                      </w:rPr>
                      <w:t>波</w:t>
                    </w:r>
                  </w:p>
                </w:txbxContent>
              </v:textbox>
            </v:shape>
            <v:shape id="_x0000_s1238" type="#_x0000_t202" style="width:740;height:360;left:7308;position:absolute;top:4456" filled="f" stroked="f">
              <v:textbox inset="0,0,0,0">
                <w:txbxContent>
                  <w:p>
                    <w:pPr>
                      <w:spacing w:before="0" w:line="360" w:lineRule="exact"/>
                      <w:ind w:left="0" w:right="0" w:firstLine="0"/>
                      <w:jc w:val="left"/>
                      <w:rPr>
                        <w:sz w:val="36"/>
                      </w:rPr>
                    </w:pPr>
                    <w:r>
                      <w:rPr>
                        <w:sz w:val="36"/>
                      </w:rPr>
                      <w:t>2009</w:t>
                    </w:r>
                  </w:p>
                </w:txbxContent>
              </v:textbox>
            </v:shape>
            <v:shape id="_x0000_s1239" type="#_x0000_t202" style="width:560;height:360;left:8668;position:absolute;top:4456" filled="f" stroked="f">
              <v:textbox inset="0,0,0,0">
                <w:txbxContent>
                  <w:p>
                    <w:pPr>
                      <w:spacing w:before="0" w:line="360" w:lineRule="exact"/>
                      <w:ind w:left="0" w:right="0" w:firstLine="0"/>
                      <w:jc w:val="left"/>
                      <w:rPr>
                        <w:sz w:val="36"/>
                      </w:rPr>
                    </w:pPr>
                    <w:r>
                      <w:rPr>
                        <w:sz w:val="36"/>
                      </w:rPr>
                      <w:t>0.5</w:t>
                    </w:r>
                  </w:p>
                </w:txbxContent>
              </v:textbox>
            </v:shape>
            <v:shape id="_x0000_s1240" type="#_x0000_t202" style="width:380;height:828;left:9957;position:absolute;top:4222" filled="f" stroked="f">
              <v:textbox inset="0,0,0,0">
                <w:txbxContent>
                  <w:p>
                    <w:pPr>
                      <w:spacing w:before="0" w:line="411" w:lineRule="exact"/>
                      <w:ind w:left="0" w:right="0" w:firstLine="0"/>
                      <w:jc w:val="left"/>
                      <w:rPr>
                        <w:sz w:val="36"/>
                      </w:rPr>
                    </w:pPr>
                    <w:r>
                      <w:rPr>
                        <w:sz w:val="36"/>
                      </w:rPr>
                      <w:t>正</w:t>
                    </w:r>
                  </w:p>
                  <w:p>
                    <w:pPr>
                      <w:spacing w:before="6" w:line="411" w:lineRule="exact"/>
                      <w:ind w:left="0" w:right="0" w:firstLine="0"/>
                      <w:jc w:val="left"/>
                      <w:rPr>
                        <w:sz w:val="36"/>
                      </w:rPr>
                    </w:pPr>
                    <w:r>
                      <w:rPr>
                        <w:sz w:val="36"/>
                      </w:rPr>
                      <w:t>常</w:t>
                    </w:r>
                  </w:p>
                </w:txbxContent>
              </v:textbox>
            </v:shape>
            <v:shape id="_x0000_s1241" type="#_x0000_t202" style="width:2923;height:828;left:10800;position:absolute;top:4222" filled="f" stroked="f">
              <v:textbox inset="0,0,0,0">
                <w:txbxContent>
                  <w:p>
                    <w:pPr>
                      <w:tabs>
                        <w:tab w:val="left" w:pos="1462"/>
                      </w:tabs>
                      <w:spacing w:before="0" w:line="411" w:lineRule="exact"/>
                      <w:ind w:left="-1" w:right="18" w:firstLine="0"/>
                      <w:jc w:val="center"/>
                      <w:rPr>
                        <w:sz w:val="36"/>
                      </w:rPr>
                    </w:pPr>
                    <w:r>
                      <w:rPr>
                        <w:sz w:val="36"/>
                      </w:rPr>
                      <w:t>铝合金</w:t>
                      <w:tab/>
                      <w:t>按工程</w:t>
                    </w:r>
                    <w:r>
                      <w:rPr>
                        <w:spacing w:val="-18"/>
                        <w:sz w:val="36"/>
                      </w:rPr>
                      <w:t>进</w:t>
                    </w:r>
                  </w:p>
                  <w:p>
                    <w:pPr>
                      <w:tabs>
                        <w:tab w:val="left" w:pos="1462"/>
                      </w:tabs>
                      <w:spacing w:before="6" w:line="411" w:lineRule="exact"/>
                      <w:ind w:left="0" w:right="18" w:firstLine="0"/>
                      <w:jc w:val="center"/>
                      <w:rPr>
                        <w:sz w:val="36"/>
                      </w:rPr>
                    </w:pPr>
                    <w:r>
                      <w:rPr>
                        <w:sz w:val="36"/>
                      </w:rPr>
                      <w:t>幕墙</w:t>
                      <w:tab/>
                      <w:t>度进场</w:t>
                    </w:r>
                  </w:p>
                </w:txbxContent>
              </v:textbox>
            </v:shape>
            <w10:wrap type="none"/>
          </v:group>
        </w:pict>
      </w:r>
    </w:p>
    <w:p>
      <w:pPr>
        <w:pStyle w:val="BodyText"/>
        <w:spacing w:line="445" w:lineRule="exact"/>
        <w:ind w:left="282" w:right="755"/>
        <w:jc w:val="center"/>
      </w:pPr>
      <w:r>
        <w:drawing>
          <wp:anchor distT="0" distB="0" distL="0" distR="0" simplePos="0" relativeHeight="251674624" behindDoc="1" locked="0" layoutInCell="1" allowOverlap="1">
            <wp:simplePos x="0" y="0"/>
            <wp:positionH relativeFrom="page">
              <wp:posOffset>1384300</wp:posOffset>
            </wp:positionH>
            <wp:positionV relativeFrom="paragraph">
              <wp:posOffset>287020</wp:posOffset>
            </wp:positionV>
            <wp:extent cx="8842447" cy="8817102"/>
            <wp:effectExtent l="0" t="0" r="0" b="0"/>
            <wp:wrapNone/>
            <wp:docPr id="1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7.png"/>
                    <pic:cNvPicPr/>
                  </pic:nvPicPr>
                  <pic:blipFill>
                    <a:blip xmlns:r="http://schemas.openxmlformats.org/officeDocument/2006/relationships" r:embed="rId52" cstate="print"/>
                    <a:stretch>
                      <a:fillRect/>
                    </a:stretch>
                  </pic:blipFill>
                  <pic:spPr>
                    <a:xfrm>
                      <a:off x="0" y="0"/>
                      <a:ext cx="8842447" cy="8817102"/>
                    </a:xfrm>
                    <a:prstGeom prst="rect">
                      <a:avLst/>
                    </a:prstGeom>
                  </pic:spPr>
                </pic:pic>
              </a:graphicData>
            </a:graphic>
          </wp:anchor>
        </w:drawing>
      </w:r>
      <w:r>
        <w:t>拟投入本工程的主要施工专用工具表</w:t>
      </w:r>
    </w:p>
    <w:p>
      <w:pPr>
        <w:pStyle w:val="BodyText"/>
        <w:rPr>
          <w:sz w:val="20"/>
        </w:rPr>
      </w:pPr>
    </w:p>
    <w:p>
      <w:pPr>
        <w:pStyle w:val="BodyText"/>
        <w:spacing w:before="4"/>
        <w:rPr>
          <w:sz w:val="12"/>
        </w:rPr>
      </w:pPr>
    </w:p>
    <w:tbl>
      <w:tblPr>
        <w:tblStyle w:val="TableNormal4"/>
        <w:tblW w:w="0" w:type="auto"/>
        <w:jc w:val="left"/>
        <w:tblInd w:w="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64"/>
        <w:gridCol w:w="4468"/>
        <w:gridCol w:w="2648"/>
        <w:gridCol w:w="2834"/>
        <w:gridCol w:w="1789"/>
      </w:tblGrid>
      <w:tr>
        <w:tblPrEx>
          <w:tblW w:w="0" w:type="auto"/>
          <w:jc w:val="left"/>
          <w:tblInd w:w="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36"/>
          <w:jc w:val="left"/>
        </w:trPr>
        <w:tc>
          <w:tcPr>
            <w:tcW w:w="1164" w:type="dxa"/>
          </w:tcPr>
          <w:p>
            <w:pPr>
              <w:pStyle w:val="TableParagraph"/>
              <w:spacing w:line="411" w:lineRule="exact"/>
              <w:ind w:left="30" w:right="373"/>
              <w:jc w:val="center"/>
              <w:rPr>
                <w:sz w:val="36"/>
              </w:rPr>
            </w:pPr>
            <w:r>
              <w:rPr>
                <w:sz w:val="36"/>
              </w:rPr>
              <w:t>序号</w:t>
            </w:r>
          </w:p>
        </w:tc>
        <w:tc>
          <w:tcPr>
            <w:tcW w:w="4468" w:type="dxa"/>
          </w:tcPr>
          <w:p>
            <w:pPr>
              <w:pStyle w:val="TableParagraph"/>
              <w:spacing w:line="411" w:lineRule="exact"/>
              <w:ind w:left="574"/>
              <w:rPr>
                <w:sz w:val="36"/>
              </w:rPr>
            </w:pPr>
            <w:r>
              <w:rPr>
                <w:sz w:val="36"/>
              </w:rPr>
              <w:t>名称、型号及规格</w:t>
            </w:r>
          </w:p>
        </w:tc>
        <w:tc>
          <w:tcPr>
            <w:tcW w:w="2648" w:type="dxa"/>
          </w:tcPr>
          <w:p>
            <w:pPr>
              <w:pStyle w:val="TableParagraph"/>
              <w:spacing w:line="411" w:lineRule="exact"/>
              <w:ind w:left="815" w:right="1073"/>
              <w:jc w:val="center"/>
              <w:rPr>
                <w:sz w:val="36"/>
              </w:rPr>
            </w:pPr>
            <w:r>
              <w:rPr>
                <w:sz w:val="36"/>
              </w:rPr>
              <w:t>单位</w:t>
            </w:r>
          </w:p>
        </w:tc>
        <w:tc>
          <w:tcPr>
            <w:tcW w:w="2834" w:type="dxa"/>
          </w:tcPr>
          <w:p>
            <w:pPr>
              <w:pStyle w:val="TableParagraph"/>
              <w:spacing w:line="411" w:lineRule="exact"/>
              <w:ind w:left="1075" w:right="999"/>
              <w:jc w:val="center"/>
              <w:rPr>
                <w:sz w:val="36"/>
              </w:rPr>
            </w:pPr>
            <w:r>
              <w:rPr>
                <w:sz w:val="36"/>
              </w:rPr>
              <w:t>数量</w:t>
            </w:r>
          </w:p>
        </w:tc>
        <w:tc>
          <w:tcPr>
            <w:tcW w:w="1789" w:type="dxa"/>
          </w:tcPr>
          <w:p>
            <w:pPr>
              <w:pStyle w:val="TableParagraph"/>
              <w:spacing w:line="411" w:lineRule="exact"/>
              <w:ind w:left="1019"/>
              <w:rPr>
                <w:sz w:val="36"/>
              </w:rPr>
            </w:pPr>
            <w:r>
              <w:rPr>
                <w:sz w:val="36"/>
              </w:rPr>
              <w:t>备注</w:t>
            </w:r>
          </w:p>
        </w:tc>
      </w:tr>
      <w:tr>
        <w:tblPrEx>
          <w:tblW w:w="0" w:type="auto"/>
          <w:jc w:val="left"/>
          <w:tblInd w:w="505" w:type="dxa"/>
          <w:tblLayout w:type="fixed"/>
          <w:tblCellMar>
            <w:top w:w="0" w:type="dxa"/>
            <w:left w:w="0" w:type="dxa"/>
            <w:bottom w:w="0" w:type="dxa"/>
            <w:right w:w="0" w:type="dxa"/>
          </w:tblCellMar>
          <w:tblLook w:val="01E0"/>
        </w:tblPrEx>
        <w:trPr>
          <w:trHeight w:val="1143"/>
          <w:jc w:val="left"/>
        </w:trPr>
        <w:tc>
          <w:tcPr>
            <w:tcW w:w="1164" w:type="dxa"/>
          </w:tcPr>
          <w:p>
            <w:pPr>
              <w:pStyle w:val="TableParagraph"/>
              <w:spacing w:before="5"/>
              <w:rPr>
                <w:sz w:val="25"/>
              </w:rPr>
            </w:pPr>
          </w:p>
          <w:p>
            <w:pPr>
              <w:pStyle w:val="TableParagraph"/>
              <w:ind w:right="343"/>
              <w:jc w:val="center"/>
              <w:rPr>
                <w:sz w:val="36"/>
              </w:rPr>
            </w:pPr>
            <w:r>
              <w:rPr>
                <w:sz w:val="36"/>
              </w:rPr>
              <w:t>1</w:t>
            </w:r>
          </w:p>
        </w:tc>
        <w:tc>
          <w:tcPr>
            <w:tcW w:w="4468" w:type="dxa"/>
          </w:tcPr>
          <w:p>
            <w:pPr>
              <w:pStyle w:val="TableParagraph"/>
              <w:spacing w:before="5"/>
              <w:rPr>
                <w:sz w:val="25"/>
              </w:rPr>
            </w:pPr>
          </w:p>
          <w:p>
            <w:pPr>
              <w:pStyle w:val="TableParagraph"/>
              <w:ind w:left="1635" w:right="2072"/>
              <w:jc w:val="center"/>
              <w:rPr>
                <w:sz w:val="36"/>
              </w:rPr>
            </w:pPr>
            <w:r>
              <w:rPr>
                <w:sz w:val="36"/>
              </w:rPr>
              <w:t>皮尺</w:t>
            </w:r>
          </w:p>
        </w:tc>
        <w:tc>
          <w:tcPr>
            <w:tcW w:w="2648" w:type="dxa"/>
          </w:tcPr>
          <w:p>
            <w:pPr>
              <w:pStyle w:val="TableParagraph"/>
              <w:spacing w:before="5"/>
              <w:rPr>
                <w:sz w:val="25"/>
              </w:rPr>
            </w:pPr>
          </w:p>
          <w:p>
            <w:pPr>
              <w:pStyle w:val="TableParagraph"/>
              <w:ind w:right="258"/>
              <w:jc w:val="center"/>
              <w:rPr>
                <w:sz w:val="36"/>
              </w:rPr>
            </w:pPr>
            <w:r>
              <w:rPr>
                <w:sz w:val="36"/>
              </w:rPr>
              <w:t>个</w:t>
            </w:r>
          </w:p>
        </w:tc>
        <w:tc>
          <w:tcPr>
            <w:tcW w:w="2834" w:type="dxa"/>
          </w:tcPr>
          <w:p>
            <w:pPr>
              <w:pStyle w:val="TableParagraph"/>
              <w:spacing w:before="5"/>
              <w:rPr>
                <w:sz w:val="25"/>
              </w:rPr>
            </w:pPr>
          </w:p>
          <w:p>
            <w:pPr>
              <w:pStyle w:val="TableParagraph"/>
              <w:ind w:left="1075" w:right="999"/>
              <w:jc w:val="center"/>
              <w:rPr>
                <w:sz w:val="36"/>
              </w:rPr>
            </w:pPr>
            <w:r>
              <w:rPr>
                <w:sz w:val="36"/>
              </w:rPr>
              <w:t>15</w:t>
            </w:r>
          </w:p>
        </w:tc>
        <w:tc>
          <w:tcPr>
            <w:tcW w:w="1789" w:type="dxa"/>
          </w:tcPr>
          <w:p>
            <w:pPr>
              <w:pStyle w:val="TableParagraph"/>
              <w:rPr>
                <w:rFonts w:ascii="Times New Roman"/>
                <w:sz w:val="34"/>
              </w:rPr>
            </w:pPr>
          </w:p>
        </w:tc>
      </w:tr>
      <w:tr>
        <w:tblPrEx>
          <w:tblW w:w="0" w:type="auto"/>
          <w:jc w:val="left"/>
          <w:tblInd w:w="505" w:type="dxa"/>
          <w:tblLayout w:type="fixed"/>
          <w:tblCellMar>
            <w:top w:w="0" w:type="dxa"/>
            <w:left w:w="0" w:type="dxa"/>
            <w:bottom w:w="0" w:type="dxa"/>
            <w:right w:w="0" w:type="dxa"/>
          </w:tblCellMar>
          <w:tblLook w:val="01E0"/>
        </w:tblPrEx>
        <w:trPr>
          <w:trHeight w:val="1234"/>
          <w:jc w:val="left"/>
        </w:trPr>
        <w:tc>
          <w:tcPr>
            <w:tcW w:w="1164" w:type="dxa"/>
          </w:tcPr>
          <w:p>
            <w:pPr>
              <w:pStyle w:val="TableParagraph"/>
              <w:spacing w:before="10"/>
              <w:rPr>
                <w:sz w:val="27"/>
              </w:rPr>
            </w:pPr>
          </w:p>
          <w:p>
            <w:pPr>
              <w:pStyle w:val="TableParagraph"/>
              <w:ind w:right="343"/>
              <w:jc w:val="center"/>
              <w:rPr>
                <w:sz w:val="36"/>
              </w:rPr>
            </w:pPr>
            <w:r>
              <w:rPr>
                <w:sz w:val="36"/>
              </w:rPr>
              <w:t>2</w:t>
            </w:r>
          </w:p>
        </w:tc>
        <w:tc>
          <w:tcPr>
            <w:tcW w:w="4468" w:type="dxa"/>
          </w:tcPr>
          <w:p>
            <w:pPr>
              <w:pStyle w:val="TableParagraph"/>
              <w:spacing w:before="10"/>
              <w:rPr>
                <w:sz w:val="27"/>
              </w:rPr>
            </w:pPr>
          </w:p>
          <w:p>
            <w:pPr>
              <w:pStyle w:val="TableParagraph"/>
              <w:ind w:left="934"/>
              <w:rPr>
                <w:sz w:val="36"/>
              </w:rPr>
            </w:pPr>
            <w:r>
              <w:rPr>
                <w:sz w:val="36"/>
              </w:rPr>
              <w:t>指针式万用表</w:t>
            </w:r>
          </w:p>
        </w:tc>
        <w:tc>
          <w:tcPr>
            <w:tcW w:w="2648" w:type="dxa"/>
          </w:tcPr>
          <w:p>
            <w:pPr>
              <w:pStyle w:val="TableParagraph"/>
              <w:spacing w:before="10"/>
              <w:rPr>
                <w:sz w:val="27"/>
              </w:rPr>
            </w:pPr>
          </w:p>
          <w:p>
            <w:pPr>
              <w:pStyle w:val="TableParagraph"/>
              <w:ind w:right="258"/>
              <w:jc w:val="center"/>
              <w:rPr>
                <w:sz w:val="36"/>
              </w:rPr>
            </w:pPr>
            <w:r>
              <w:rPr>
                <w:sz w:val="36"/>
              </w:rPr>
              <w:t>个</w:t>
            </w:r>
          </w:p>
        </w:tc>
        <w:tc>
          <w:tcPr>
            <w:tcW w:w="2834" w:type="dxa"/>
          </w:tcPr>
          <w:p>
            <w:pPr>
              <w:pStyle w:val="TableParagraph"/>
              <w:spacing w:before="10"/>
              <w:rPr>
                <w:sz w:val="27"/>
              </w:rPr>
            </w:pPr>
          </w:p>
          <w:p>
            <w:pPr>
              <w:pStyle w:val="TableParagraph"/>
              <w:ind w:left="76"/>
              <w:jc w:val="center"/>
              <w:rPr>
                <w:sz w:val="36"/>
              </w:rPr>
            </w:pPr>
            <w:r>
              <w:rPr>
                <w:sz w:val="36"/>
              </w:rPr>
              <w:t>6</w:t>
            </w:r>
          </w:p>
        </w:tc>
        <w:tc>
          <w:tcPr>
            <w:tcW w:w="1789" w:type="dxa"/>
          </w:tcPr>
          <w:p>
            <w:pPr>
              <w:pStyle w:val="TableParagraph"/>
              <w:rPr>
                <w:rFonts w:ascii="Times New Roman"/>
                <w:sz w:val="34"/>
              </w:rPr>
            </w:pPr>
          </w:p>
        </w:tc>
      </w:tr>
      <w:tr>
        <w:tblPrEx>
          <w:tblW w:w="0" w:type="auto"/>
          <w:jc w:val="left"/>
          <w:tblInd w:w="505" w:type="dxa"/>
          <w:tblLayout w:type="fixed"/>
          <w:tblCellMar>
            <w:top w:w="0" w:type="dxa"/>
            <w:left w:w="0" w:type="dxa"/>
            <w:bottom w:w="0" w:type="dxa"/>
            <w:right w:w="0" w:type="dxa"/>
          </w:tblCellMar>
          <w:tblLook w:val="01E0"/>
        </w:tblPrEx>
        <w:trPr>
          <w:trHeight w:val="1296"/>
          <w:jc w:val="left"/>
        </w:trPr>
        <w:tc>
          <w:tcPr>
            <w:tcW w:w="1164" w:type="dxa"/>
          </w:tcPr>
          <w:p>
            <w:pPr>
              <w:pStyle w:val="TableParagraph"/>
              <w:spacing w:before="7"/>
              <w:rPr>
                <w:sz w:val="32"/>
              </w:rPr>
            </w:pPr>
          </w:p>
          <w:p>
            <w:pPr>
              <w:pStyle w:val="TableParagraph"/>
              <w:ind w:right="343"/>
              <w:jc w:val="center"/>
              <w:rPr>
                <w:sz w:val="36"/>
              </w:rPr>
            </w:pPr>
            <w:r>
              <w:rPr>
                <w:sz w:val="36"/>
              </w:rPr>
              <w:t>3</w:t>
            </w:r>
          </w:p>
        </w:tc>
        <w:tc>
          <w:tcPr>
            <w:tcW w:w="4468" w:type="dxa"/>
          </w:tcPr>
          <w:p>
            <w:pPr>
              <w:pStyle w:val="TableParagraph"/>
              <w:spacing w:before="7"/>
              <w:rPr>
                <w:sz w:val="32"/>
              </w:rPr>
            </w:pPr>
          </w:p>
          <w:p>
            <w:pPr>
              <w:pStyle w:val="TableParagraph"/>
              <w:ind w:left="1474"/>
              <w:rPr>
                <w:sz w:val="36"/>
              </w:rPr>
            </w:pPr>
            <w:r>
              <w:rPr>
                <w:sz w:val="36"/>
              </w:rPr>
              <w:t>照度计</w:t>
            </w:r>
          </w:p>
        </w:tc>
        <w:tc>
          <w:tcPr>
            <w:tcW w:w="2648" w:type="dxa"/>
          </w:tcPr>
          <w:p>
            <w:pPr>
              <w:pStyle w:val="TableParagraph"/>
              <w:spacing w:before="7"/>
              <w:rPr>
                <w:sz w:val="32"/>
              </w:rPr>
            </w:pPr>
          </w:p>
          <w:p>
            <w:pPr>
              <w:pStyle w:val="TableParagraph"/>
              <w:ind w:right="258"/>
              <w:jc w:val="center"/>
              <w:rPr>
                <w:sz w:val="36"/>
              </w:rPr>
            </w:pPr>
            <w:r>
              <w:rPr>
                <w:sz w:val="36"/>
              </w:rPr>
              <w:t>个</w:t>
            </w:r>
          </w:p>
        </w:tc>
        <w:tc>
          <w:tcPr>
            <w:tcW w:w="2834" w:type="dxa"/>
          </w:tcPr>
          <w:p>
            <w:pPr>
              <w:pStyle w:val="TableParagraph"/>
              <w:spacing w:before="7"/>
              <w:rPr>
                <w:sz w:val="32"/>
              </w:rPr>
            </w:pPr>
          </w:p>
          <w:p>
            <w:pPr>
              <w:pStyle w:val="TableParagraph"/>
              <w:ind w:left="76"/>
              <w:jc w:val="center"/>
              <w:rPr>
                <w:sz w:val="36"/>
              </w:rPr>
            </w:pPr>
            <w:r>
              <w:rPr>
                <w:sz w:val="36"/>
              </w:rPr>
              <w:t>3</w:t>
            </w:r>
          </w:p>
        </w:tc>
        <w:tc>
          <w:tcPr>
            <w:tcW w:w="1789" w:type="dxa"/>
          </w:tcPr>
          <w:p>
            <w:pPr>
              <w:pStyle w:val="TableParagraph"/>
              <w:rPr>
                <w:rFonts w:ascii="Times New Roman"/>
                <w:sz w:val="34"/>
              </w:rPr>
            </w:pPr>
          </w:p>
        </w:tc>
      </w:tr>
      <w:tr>
        <w:tblPrEx>
          <w:tblW w:w="0" w:type="auto"/>
          <w:jc w:val="left"/>
          <w:tblInd w:w="505" w:type="dxa"/>
          <w:tblLayout w:type="fixed"/>
          <w:tblCellMar>
            <w:top w:w="0" w:type="dxa"/>
            <w:left w:w="0" w:type="dxa"/>
            <w:bottom w:w="0" w:type="dxa"/>
            <w:right w:w="0" w:type="dxa"/>
          </w:tblCellMar>
          <w:tblLook w:val="01E0"/>
        </w:tblPrEx>
        <w:trPr>
          <w:trHeight w:val="1296"/>
          <w:jc w:val="left"/>
        </w:trPr>
        <w:tc>
          <w:tcPr>
            <w:tcW w:w="1164" w:type="dxa"/>
          </w:tcPr>
          <w:p>
            <w:pPr>
              <w:pStyle w:val="TableParagraph"/>
              <w:spacing w:before="7"/>
              <w:rPr>
                <w:sz w:val="32"/>
              </w:rPr>
            </w:pPr>
          </w:p>
          <w:p>
            <w:pPr>
              <w:pStyle w:val="TableParagraph"/>
              <w:ind w:right="343"/>
              <w:jc w:val="center"/>
              <w:rPr>
                <w:sz w:val="36"/>
              </w:rPr>
            </w:pPr>
            <w:r>
              <w:rPr>
                <w:sz w:val="36"/>
              </w:rPr>
              <w:t>4</w:t>
            </w:r>
          </w:p>
        </w:tc>
        <w:tc>
          <w:tcPr>
            <w:tcW w:w="4468" w:type="dxa"/>
          </w:tcPr>
          <w:p>
            <w:pPr>
              <w:pStyle w:val="TableParagraph"/>
              <w:spacing w:before="7"/>
              <w:rPr>
                <w:sz w:val="32"/>
              </w:rPr>
            </w:pPr>
          </w:p>
          <w:p>
            <w:pPr>
              <w:pStyle w:val="TableParagraph"/>
              <w:ind w:left="1474"/>
              <w:rPr>
                <w:sz w:val="36"/>
              </w:rPr>
            </w:pPr>
            <w:r>
              <w:rPr>
                <w:sz w:val="36"/>
              </w:rPr>
              <w:t>兆欧表</w:t>
            </w:r>
          </w:p>
        </w:tc>
        <w:tc>
          <w:tcPr>
            <w:tcW w:w="2648" w:type="dxa"/>
          </w:tcPr>
          <w:p>
            <w:pPr>
              <w:pStyle w:val="TableParagraph"/>
              <w:spacing w:before="7"/>
              <w:rPr>
                <w:sz w:val="32"/>
              </w:rPr>
            </w:pPr>
          </w:p>
          <w:p>
            <w:pPr>
              <w:pStyle w:val="TableParagraph"/>
              <w:ind w:right="258"/>
              <w:jc w:val="center"/>
              <w:rPr>
                <w:sz w:val="36"/>
              </w:rPr>
            </w:pPr>
            <w:r>
              <w:rPr>
                <w:sz w:val="36"/>
              </w:rPr>
              <w:t>个</w:t>
            </w:r>
          </w:p>
        </w:tc>
        <w:tc>
          <w:tcPr>
            <w:tcW w:w="2834" w:type="dxa"/>
          </w:tcPr>
          <w:p>
            <w:pPr>
              <w:pStyle w:val="TableParagraph"/>
              <w:spacing w:before="7"/>
              <w:rPr>
                <w:sz w:val="32"/>
              </w:rPr>
            </w:pPr>
          </w:p>
          <w:p>
            <w:pPr>
              <w:pStyle w:val="TableParagraph"/>
              <w:ind w:left="76"/>
              <w:jc w:val="center"/>
              <w:rPr>
                <w:sz w:val="36"/>
              </w:rPr>
            </w:pPr>
            <w:r>
              <w:rPr>
                <w:sz w:val="36"/>
              </w:rPr>
              <w:t>3</w:t>
            </w:r>
          </w:p>
        </w:tc>
        <w:tc>
          <w:tcPr>
            <w:tcW w:w="1789" w:type="dxa"/>
          </w:tcPr>
          <w:p>
            <w:pPr>
              <w:pStyle w:val="TableParagraph"/>
              <w:rPr>
                <w:rFonts w:ascii="Times New Roman"/>
                <w:sz w:val="34"/>
              </w:rPr>
            </w:pPr>
          </w:p>
        </w:tc>
      </w:tr>
      <w:tr>
        <w:tblPrEx>
          <w:tblW w:w="0" w:type="auto"/>
          <w:jc w:val="left"/>
          <w:tblInd w:w="505" w:type="dxa"/>
          <w:tblLayout w:type="fixed"/>
          <w:tblCellMar>
            <w:top w:w="0" w:type="dxa"/>
            <w:left w:w="0" w:type="dxa"/>
            <w:bottom w:w="0" w:type="dxa"/>
            <w:right w:w="0" w:type="dxa"/>
          </w:tblCellMar>
          <w:tblLook w:val="01E0"/>
        </w:tblPrEx>
        <w:trPr>
          <w:trHeight w:val="1296"/>
          <w:jc w:val="left"/>
        </w:trPr>
        <w:tc>
          <w:tcPr>
            <w:tcW w:w="1164" w:type="dxa"/>
          </w:tcPr>
          <w:p>
            <w:pPr>
              <w:pStyle w:val="TableParagraph"/>
              <w:spacing w:before="7"/>
              <w:rPr>
                <w:sz w:val="32"/>
              </w:rPr>
            </w:pPr>
          </w:p>
          <w:p>
            <w:pPr>
              <w:pStyle w:val="TableParagraph"/>
              <w:ind w:right="343"/>
              <w:jc w:val="center"/>
              <w:rPr>
                <w:sz w:val="36"/>
              </w:rPr>
            </w:pPr>
            <w:r>
              <w:rPr>
                <w:sz w:val="36"/>
              </w:rPr>
              <w:t>5</w:t>
            </w:r>
          </w:p>
        </w:tc>
        <w:tc>
          <w:tcPr>
            <w:tcW w:w="4468" w:type="dxa"/>
          </w:tcPr>
          <w:p>
            <w:pPr>
              <w:pStyle w:val="TableParagraph"/>
              <w:spacing w:before="7"/>
              <w:rPr>
                <w:sz w:val="32"/>
              </w:rPr>
            </w:pPr>
          </w:p>
          <w:p>
            <w:pPr>
              <w:pStyle w:val="TableParagraph"/>
              <w:ind w:left="754"/>
              <w:rPr>
                <w:sz w:val="36"/>
              </w:rPr>
            </w:pPr>
            <w:r>
              <w:rPr>
                <w:sz w:val="36"/>
              </w:rPr>
              <w:t>线坠1kg+0.5vkg</w:t>
            </w:r>
          </w:p>
        </w:tc>
        <w:tc>
          <w:tcPr>
            <w:tcW w:w="2648" w:type="dxa"/>
          </w:tcPr>
          <w:p>
            <w:pPr>
              <w:pStyle w:val="TableParagraph"/>
              <w:spacing w:before="7"/>
              <w:rPr>
                <w:sz w:val="32"/>
              </w:rPr>
            </w:pPr>
          </w:p>
          <w:p>
            <w:pPr>
              <w:pStyle w:val="TableParagraph"/>
              <w:ind w:right="258"/>
              <w:jc w:val="center"/>
              <w:rPr>
                <w:sz w:val="36"/>
              </w:rPr>
            </w:pPr>
            <w:r>
              <w:rPr>
                <w:sz w:val="36"/>
              </w:rPr>
              <w:t>只</w:t>
            </w:r>
          </w:p>
        </w:tc>
        <w:tc>
          <w:tcPr>
            <w:tcW w:w="2834" w:type="dxa"/>
          </w:tcPr>
          <w:p>
            <w:pPr>
              <w:pStyle w:val="TableParagraph"/>
              <w:spacing w:before="7"/>
              <w:rPr>
                <w:sz w:val="32"/>
              </w:rPr>
            </w:pPr>
          </w:p>
          <w:p>
            <w:pPr>
              <w:pStyle w:val="TableParagraph"/>
              <w:ind w:left="1075" w:right="999"/>
              <w:jc w:val="center"/>
              <w:rPr>
                <w:sz w:val="36"/>
              </w:rPr>
            </w:pPr>
            <w:r>
              <w:rPr>
                <w:sz w:val="36"/>
              </w:rPr>
              <w:t>15</w:t>
            </w:r>
          </w:p>
        </w:tc>
        <w:tc>
          <w:tcPr>
            <w:tcW w:w="1789" w:type="dxa"/>
          </w:tcPr>
          <w:p>
            <w:pPr>
              <w:pStyle w:val="TableParagraph"/>
              <w:rPr>
                <w:rFonts w:ascii="Times New Roman"/>
                <w:sz w:val="34"/>
              </w:rPr>
            </w:pPr>
          </w:p>
        </w:tc>
      </w:tr>
      <w:tr>
        <w:tblPrEx>
          <w:tblW w:w="0" w:type="auto"/>
          <w:jc w:val="left"/>
          <w:tblInd w:w="505" w:type="dxa"/>
          <w:tblLayout w:type="fixed"/>
          <w:tblCellMar>
            <w:top w:w="0" w:type="dxa"/>
            <w:left w:w="0" w:type="dxa"/>
            <w:bottom w:w="0" w:type="dxa"/>
            <w:right w:w="0" w:type="dxa"/>
          </w:tblCellMar>
          <w:tblLook w:val="01E0"/>
        </w:tblPrEx>
        <w:trPr>
          <w:trHeight w:val="1295"/>
          <w:jc w:val="left"/>
        </w:trPr>
        <w:tc>
          <w:tcPr>
            <w:tcW w:w="1164" w:type="dxa"/>
          </w:tcPr>
          <w:p>
            <w:pPr>
              <w:pStyle w:val="TableParagraph"/>
              <w:spacing w:before="7"/>
              <w:rPr>
                <w:sz w:val="32"/>
              </w:rPr>
            </w:pPr>
          </w:p>
          <w:p>
            <w:pPr>
              <w:pStyle w:val="TableParagraph"/>
              <w:ind w:right="343"/>
              <w:jc w:val="center"/>
              <w:rPr>
                <w:sz w:val="36"/>
              </w:rPr>
            </w:pPr>
            <w:r>
              <w:rPr>
                <w:sz w:val="36"/>
              </w:rPr>
              <w:t>6</w:t>
            </w:r>
          </w:p>
        </w:tc>
        <w:tc>
          <w:tcPr>
            <w:tcW w:w="4468" w:type="dxa"/>
          </w:tcPr>
          <w:p>
            <w:pPr>
              <w:pStyle w:val="TableParagraph"/>
              <w:spacing w:before="7"/>
              <w:rPr>
                <w:sz w:val="32"/>
              </w:rPr>
            </w:pPr>
          </w:p>
          <w:p>
            <w:pPr>
              <w:pStyle w:val="TableParagraph"/>
              <w:ind w:left="754"/>
              <w:rPr>
                <w:sz w:val="36"/>
              </w:rPr>
            </w:pPr>
            <w:r>
              <w:rPr>
                <w:sz w:val="36"/>
              </w:rPr>
              <w:t>条式水平仪500m</w:t>
            </w:r>
          </w:p>
        </w:tc>
        <w:tc>
          <w:tcPr>
            <w:tcW w:w="2648" w:type="dxa"/>
          </w:tcPr>
          <w:p>
            <w:pPr>
              <w:pStyle w:val="TableParagraph"/>
              <w:spacing w:before="7"/>
              <w:rPr>
                <w:sz w:val="32"/>
              </w:rPr>
            </w:pPr>
          </w:p>
          <w:p>
            <w:pPr>
              <w:pStyle w:val="TableParagraph"/>
              <w:ind w:right="258"/>
              <w:jc w:val="center"/>
              <w:rPr>
                <w:sz w:val="36"/>
              </w:rPr>
            </w:pPr>
            <w:r>
              <w:rPr>
                <w:sz w:val="36"/>
              </w:rPr>
              <w:t>个</w:t>
            </w:r>
          </w:p>
        </w:tc>
        <w:tc>
          <w:tcPr>
            <w:tcW w:w="2834" w:type="dxa"/>
          </w:tcPr>
          <w:p>
            <w:pPr>
              <w:pStyle w:val="TableParagraph"/>
              <w:spacing w:before="7"/>
              <w:rPr>
                <w:sz w:val="32"/>
              </w:rPr>
            </w:pPr>
          </w:p>
          <w:p>
            <w:pPr>
              <w:pStyle w:val="TableParagraph"/>
              <w:ind w:left="1075" w:right="999"/>
              <w:jc w:val="center"/>
              <w:rPr>
                <w:sz w:val="36"/>
              </w:rPr>
            </w:pPr>
            <w:r>
              <w:rPr>
                <w:sz w:val="36"/>
              </w:rPr>
              <w:t>12</w:t>
            </w:r>
          </w:p>
        </w:tc>
        <w:tc>
          <w:tcPr>
            <w:tcW w:w="1789" w:type="dxa"/>
          </w:tcPr>
          <w:p>
            <w:pPr>
              <w:pStyle w:val="TableParagraph"/>
              <w:rPr>
                <w:rFonts w:ascii="Times New Roman"/>
                <w:sz w:val="34"/>
              </w:rPr>
            </w:pPr>
          </w:p>
        </w:tc>
      </w:tr>
      <w:tr>
        <w:tblPrEx>
          <w:tblW w:w="0" w:type="auto"/>
          <w:jc w:val="left"/>
          <w:tblInd w:w="505" w:type="dxa"/>
          <w:tblLayout w:type="fixed"/>
          <w:tblCellMar>
            <w:top w:w="0" w:type="dxa"/>
            <w:left w:w="0" w:type="dxa"/>
            <w:bottom w:w="0" w:type="dxa"/>
            <w:right w:w="0" w:type="dxa"/>
          </w:tblCellMar>
          <w:tblLook w:val="01E0"/>
        </w:tblPrEx>
        <w:trPr>
          <w:trHeight w:val="1296"/>
          <w:jc w:val="left"/>
        </w:trPr>
        <w:tc>
          <w:tcPr>
            <w:tcW w:w="1164" w:type="dxa"/>
          </w:tcPr>
          <w:p>
            <w:pPr>
              <w:pStyle w:val="TableParagraph"/>
              <w:spacing w:before="7"/>
              <w:rPr>
                <w:sz w:val="32"/>
              </w:rPr>
            </w:pPr>
          </w:p>
          <w:p>
            <w:pPr>
              <w:pStyle w:val="TableParagraph"/>
              <w:ind w:right="343"/>
              <w:jc w:val="center"/>
              <w:rPr>
                <w:sz w:val="36"/>
              </w:rPr>
            </w:pPr>
            <w:r>
              <w:rPr>
                <w:sz w:val="36"/>
              </w:rPr>
              <w:t>7</w:t>
            </w:r>
          </w:p>
        </w:tc>
        <w:tc>
          <w:tcPr>
            <w:tcW w:w="4468" w:type="dxa"/>
          </w:tcPr>
          <w:p>
            <w:pPr>
              <w:pStyle w:val="TableParagraph"/>
              <w:spacing w:before="7"/>
              <w:rPr>
                <w:sz w:val="32"/>
              </w:rPr>
            </w:pPr>
          </w:p>
          <w:p>
            <w:pPr>
              <w:pStyle w:val="TableParagraph"/>
              <w:ind w:left="1474"/>
              <w:rPr>
                <w:sz w:val="36"/>
              </w:rPr>
            </w:pPr>
            <w:r>
              <w:rPr>
                <w:sz w:val="36"/>
              </w:rPr>
              <w:t>钢卷尺</w:t>
            </w:r>
          </w:p>
        </w:tc>
        <w:tc>
          <w:tcPr>
            <w:tcW w:w="2648" w:type="dxa"/>
          </w:tcPr>
          <w:p>
            <w:pPr>
              <w:pStyle w:val="TableParagraph"/>
              <w:spacing w:before="7"/>
              <w:rPr>
                <w:sz w:val="32"/>
              </w:rPr>
            </w:pPr>
          </w:p>
          <w:p>
            <w:pPr>
              <w:pStyle w:val="TableParagraph"/>
              <w:ind w:right="258"/>
              <w:jc w:val="center"/>
              <w:rPr>
                <w:sz w:val="36"/>
              </w:rPr>
            </w:pPr>
            <w:r>
              <w:rPr>
                <w:sz w:val="36"/>
              </w:rPr>
              <w:t>个</w:t>
            </w:r>
          </w:p>
        </w:tc>
        <w:tc>
          <w:tcPr>
            <w:tcW w:w="2834" w:type="dxa"/>
          </w:tcPr>
          <w:p>
            <w:pPr>
              <w:pStyle w:val="TableParagraph"/>
              <w:spacing w:before="7"/>
              <w:rPr>
                <w:sz w:val="32"/>
              </w:rPr>
            </w:pPr>
          </w:p>
          <w:p>
            <w:pPr>
              <w:pStyle w:val="TableParagraph"/>
              <w:ind w:left="1075" w:right="999"/>
              <w:jc w:val="center"/>
              <w:rPr>
                <w:sz w:val="36"/>
              </w:rPr>
            </w:pPr>
            <w:r>
              <w:rPr>
                <w:sz w:val="36"/>
              </w:rPr>
              <w:t>45</w:t>
            </w:r>
          </w:p>
        </w:tc>
        <w:tc>
          <w:tcPr>
            <w:tcW w:w="1789" w:type="dxa"/>
          </w:tcPr>
          <w:p>
            <w:pPr>
              <w:pStyle w:val="TableParagraph"/>
              <w:rPr>
                <w:rFonts w:ascii="Times New Roman"/>
                <w:sz w:val="34"/>
              </w:rPr>
            </w:pPr>
          </w:p>
        </w:tc>
      </w:tr>
      <w:tr>
        <w:tblPrEx>
          <w:tblW w:w="0" w:type="auto"/>
          <w:jc w:val="left"/>
          <w:tblInd w:w="505" w:type="dxa"/>
          <w:tblLayout w:type="fixed"/>
          <w:tblCellMar>
            <w:top w:w="0" w:type="dxa"/>
            <w:left w:w="0" w:type="dxa"/>
            <w:bottom w:w="0" w:type="dxa"/>
            <w:right w:w="0" w:type="dxa"/>
          </w:tblCellMar>
          <w:tblLook w:val="01E0"/>
        </w:tblPrEx>
        <w:trPr>
          <w:trHeight w:val="1296"/>
          <w:jc w:val="left"/>
        </w:trPr>
        <w:tc>
          <w:tcPr>
            <w:tcW w:w="1164" w:type="dxa"/>
          </w:tcPr>
          <w:p>
            <w:pPr>
              <w:pStyle w:val="TableParagraph"/>
              <w:spacing w:before="7"/>
              <w:rPr>
                <w:sz w:val="32"/>
              </w:rPr>
            </w:pPr>
          </w:p>
          <w:p>
            <w:pPr>
              <w:pStyle w:val="TableParagraph"/>
              <w:spacing w:before="1"/>
              <w:ind w:right="343"/>
              <w:jc w:val="center"/>
              <w:rPr>
                <w:sz w:val="36"/>
              </w:rPr>
            </w:pPr>
            <w:r>
              <w:rPr>
                <w:sz w:val="36"/>
              </w:rPr>
              <w:t>8</w:t>
            </w:r>
          </w:p>
        </w:tc>
        <w:tc>
          <w:tcPr>
            <w:tcW w:w="4468" w:type="dxa"/>
          </w:tcPr>
          <w:p>
            <w:pPr>
              <w:pStyle w:val="TableParagraph"/>
              <w:spacing w:before="7"/>
              <w:rPr>
                <w:sz w:val="32"/>
              </w:rPr>
            </w:pPr>
          </w:p>
          <w:p>
            <w:pPr>
              <w:pStyle w:val="TableParagraph"/>
              <w:spacing w:before="1"/>
              <w:ind w:left="574"/>
              <w:rPr>
                <w:sz w:val="36"/>
              </w:rPr>
            </w:pPr>
            <w:r>
              <w:rPr>
                <w:sz w:val="36"/>
              </w:rPr>
              <w:t>兆欧表2500V/500V</w:t>
            </w:r>
          </w:p>
        </w:tc>
        <w:tc>
          <w:tcPr>
            <w:tcW w:w="2648" w:type="dxa"/>
          </w:tcPr>
          <w:p>
            <w:pPr>
              <w:pStyle w:val="TableParagraph"/>
              <w:spacing w:before="7"/>
              <w:rPr>
                <w:sz w:val="32"/>
              </w:rPr>
            </w:pPr>
          </w:p>
          <w:p>
            <w:pPr>
              <w:pStyle w:val="TableParagraph"/>
              <w:spacing w:before="1"/>
              <w:ind w:right="258"/>
              <w:jc w:val="center"/>
              <w:rPr>
                <w:sz w:val="36"/>
              </w:rPr>
            </w:pPr>
            <w:r>
              <w:rPr>
                <w:sz w:val="36"/>
              </w:rPr>
              <w:t>个</w:t>
            </w:r>
          </w:p>
        </w:tc>
        <w:tc>
          <w:tcPr>
            <w:tcW w:w="2834" w:type="dxa"/>
          </w:tcPr>
          <w:p>
            <w:pPr>
              <w:pStyle w:val="TableParagraph"/>
              <w:spacing w:before="7"/>
              <w:rPr>
                <w:sz w:val="32"/>
              </w:rPr>
            </w:pPr>
          </w:p>
          <w:p>
            <w:pPr>
              <w:pStyle w:val="TableParagraph"/>
              <w:spacing w:before="1"/>
              <w:ind w:left="76"/>
              <w:jc w:val="center"/>
              <w:rPr>
                <w:sz w:val="36"/>
              </w:rPr>
            </w:pPr>
            <w:r>
              <w:rPr>
                <w:sz w:val="36"/>
              </w:rPr>
              <w:t>3</w:t>
            </w:r>
          </w:p>
        </w:tc>
        <w:tc>
          <w:tcPr>
            <w:tcW w:w="1789" w:type="dxa"/>
          </w:tcPr>
          <w:p>
            <w:pPr>
              <w:pStyle w:val="TableParagraph"/>
              <w:rPr>
                <w:rFonts w:ascii="Times New Roman"/>
                <w:sz w:val="34"/>
              </w:rPr>
            </w:pPr>
          </w:p>
        </w:tc>
      </w:tr>
      <w:tr>
        <w:tblPrEx>
          <w:tblW w:w="0" w:type="auto"/>
          <w:jc w:val="left"/>
          <w:tblInd w:w="505" w:type="dxa"/>
          <w:tblLayout w:type="fixed"/>
          <w:tblCellMar>
            <w:top w:w="0" w:type="dxa"/>
            <w:left w:w="0" w:type="dxa"/>
            <w:bottom w:w="0" w:type="dxa"/>
            <w:right w:w="0" w:type="dxa"/>
          </w:tblCellMar>
          <w:tblLook w:val="01E0"/>
        </w:tblPrEx>
        <w:trPr>
          <w:trHeight w:val="1296"/>
          <w:jc w:val="left"/>
        </w:trPr>
        <w:tc>
          <w:tcPr>
            <w:tcW w:w="1164" w:type="dxa"/>
          </w:tcPr>
          <w:p>
            <w:pPr>
              <w:pStyle w:val="TableParagraph"/>
              <w:spacing w:before="7"/>
              <w:rPr>
                <w:sz w:val="32"/>
              </w:rPr>
            </w:pPr>
          </w:p>
          <w:p>
            <w:pPr>
              <w:pStyle w:val="TableParagraph"/>
              <w:ind w:right="343"/>
              <w:jc w:val="center"/>
              <w:rPr>
                <w:sz w:val="36"/>
              </w:rPr>
            </w:pPr>
            <w:r>
              <w:rPr>
                <w:sz w:val="36"/>
              </w:rPr>
              <w:t>9</w:t>
            </w:r>
          </w:p>
        </w:tc>
        <w:tc>
          <w:tcPr>
            <w:tcW w:w="4468" w:type="dxa"/>
          </w:tcPr>
          <w:p>
            <w:pPr>
              <w:pStyle w:val="TableParagraph"/>
              <w:spacing w:before="7"/>
              <w:rPr>
                <w:sz w:val="32"/>
              </w:rPr>
            </w:pPr>
          </w:p>
          <w:p>
            <w:pPr>
              <w:pStyle w:val="TableParagraph"/>
              <w:ind w:left="394"/>
              <w:rPr>
                <w:sz w:val="36"/>
              </w:rPr>
            </w:pPr>
            <w:r>
              <w:rPr>
                <w:sz w:val="36"/>
              </w:rPr>
              <w:t>接地电阻测试仪ZC-8</w:t>
            </w:r>
          </w:p>
        </w:tc>
        <w:tc>
          <w:tcPr>
            <w:tcW w:w="2648" w:type="dxa"/>
          </w:tcPr>
          <w:p>
            <w:pPr>
              <w:pStyle w:val="TableParagraph"/>
              <w:spacing w:before="7"/>
              <w:rPr>
                <w:sz w:val="32"/>
              </w:rPr>
            </w:pPr>
          </w:p>
          <w:p>
            <w:pPr>
              <w:pStyle w:val="TableParagraph"/>
              <w:ind w:right="258"/>
              <w:jc w:val="center"/>
              <w:rPr>
                <w:sz w:val="36"/>
              </w:rPr>
            </w:pPr>
            <w:r>
              <w:rPr>
                <w:sz w:val="36"/>
              </w:rPr>
              <w:t>个</w:t>
            </w:r>
          </w:p>
        </w:tc>
        <w:tc>
          <w:tcPr>
            <w:tcW w:w="2834" w:type="dxa"/>
          </w:tcPr>
          <w:p>
            <w:pPr>
              <w:pStyle w:val="TableParagraph"/>
              <w:spacing w:before="7"/>
              <w:rPr>
                <w:sz w:val="32"/>
              </w:rPr>
            </w:pPr>
          </w:p>
          <w:p>
            <w:pPr>
              <w:pStyle w:val="TableParagraph"/>
              <w:ind w:left="76"/>
              <w:jc w:val="center"/>
              <w:rPr>
                <w:sz w:val="36"/>
              </w:rPr>
            </w:pPr>
            <w:r>
              <w:rPr>
                <w:sz w:val="36"/>
              </w:rPr>
              <w:t>2</w:t>
            </w:r>
          </w:p>
        </w:tc>
        <w:tc>
          <w:tcPr>
            <w:tcW w:w="1789" w:type="dxa"/>
          </w:tcPr>
          <w:p>
            <w:pPr>
              <w:pStyle w:val="TableParagraph"/>
              <w:rPr>
                <w:rFonts w:ascii="Times New Roman"/>
                <w:sz w:val="34"/>
              </w:rPr>
            </w:pPr>
          </w:p>
        </w:tc>
      </w:tr>
      <w:tr>
        <w:tblPrEx>
          <w:tblW w:w="0" w:type="auto"/>
          <w:jc w:val="left"/>
          <w:tblInd w:w="505" w:type="dxa"/>
          <w:tblLayout w:type="fixed"/>
          <w:tblCellMar>
            <w:top w:w="0" w:type="dxa"/>
            <w:left w:w="0" w:type="dxa"/>
            <w:bottom w:w="0" w:type="dxa"/>
            <w:right w:w="0" w:type="dxa"/>
          </w:tblCellMar>
          <w:tblLook w:val="01E0"/>
        </w:tblPrEx>
        <w:trPr>
          <w:trHeight w:val="828"/>
          <w:jc w:val="left"/>
        </w:trPr>
        <w:tc>
          <w:tcPr>
            <w:tcW w:w="1164" w:type="dxa"/>
          </w:tcPr>
          <w:p>
            <w:pPr>
              <w:pStyle w:val="TableParagraph"/>
              <w:spacing w:before="7"/>
              <w:rPr>
                <w:sz w:val="32"/>
              </w:rPr>
            </w:pPr>
          </w:p>
          <w:p>
            <w:pPr>
              <w:pStyle w:val="TableParagraph"/>
              <w:spacing w:line="391" w:lineRule="exact"/>
              <w:ind w:left="30" w:right="373"/>
              <w:jc w:val="center"/>
              <w:rPr>
                <w:sz w:val="36"/>
              </w:rPr>
            </w:pPr>
            <w:r>
              <w:rPr>
                <w:sz w:val="36"/>
              </w:rPr>
              <w:t>10</w:t>
            </w:r>
          </w:p>
        </w:tc>
        <w:tc>
          <w:tcPr>
            <w:tcW w:w="4468" w:type="dxa"/>
          </w:tcPr>
          <w:p>
            <w:pPr>
              <w:pStyle w:val="TableParagraph"/>
              <w:spacing w:before="7"/>
              <w:rPr>
                <w:sz w:val="32"/>
              </w:rPr>
            </w:pPr>
          </w:p>
          <w:p>
            <w:pPr>
              <w:pStyle w:val="TableParagraph"/>
              <w:spacing w:line="391" w:lineRule="exact"/>
              <w:ind w:left="484"/>
              <w:rPr>
                <w:sz w:val="36"/>
              </w:rPr>
            </w:pPr>
            <w:r>
              <w:rPr>
                <w:sz w:val="36"/>
              </w:rPr>
              <w:t>数字式万用表U-201</w:t>
            </w:r>
          </w:p>
        </w:tc>
        <w:tc>
          <w:tcPr>
            <w:tcW w:w="2648" w:type="dxa"/>
          </w:tcPr>
          <w:p>
            <w:pPr>
              <w:pStyle w:val="TableParagraph"/>
              <w:spacing w:before="7"/>
              <w:rPr>
                <w:sz w:val="32"/>
              </w:rPr>
            </w:pPr>
          </w:p>
          <w:p>
            <w:pPr>
              <w:pStyle w:val="TableParagraph"/>
              <w:spacing w:line="391" w:lineRule="exact"/>
              <w:ind w:right="258"/>
              <w:jc w:val="center"/>
              <w:rPr>
                <w:sz w:val="36"/>
              </w:rPr>
            </w:pPr>
            <w:r>
              <w:rPr>
                <w:sz w:val="36"/>
              </w:rPr>
              <w:t>个</w:t>
            </w:r>
          </w:p>
        </w:tc>
        <w:tc>
          <w:tcPr>
            <w:tcW w:w="2834" w:type="dxa"/>
          </w:tcPr>
          <w:p>
            <w:pPr>
              <w:pStyle w:val="TableParagraph"/>
              <w:spacing w:before="7"/>
              <w:rPr>
                <w:sz w:val="32"/>
              </w:rPr>
            </w:pPr>
          </w:p>
          <w:p>
            <w:pPr>
              <w:pStyle w:val="TableParagraph"/>
              <w:spacing w:line="391" w:lineRule="exact"/>
              <w:ind w:left="76"/>
              <w:jc w:val="center"/>
              <w:rPr>
                <w:sz w:val="36"/>
              </w:rPr>
            </w:pPr>
            <w:r>
              <w:rPr>
                <w:sz w:val="36"/>
              </w:rPr>
              <w:t>9</w:t>
            </w:r>
          </w:p>
        </w:tc>
        <w:tc>
          <w:tcPr>
            <w:tcW w:w="1789" w:type="dxa"/>
          </w:tcPr>
          <w:p>
            <w:pPr>
              <w:pStyle w:val="TableParagraph"/>
              <w:rPr>
                <w:rFonts w:ascii="Times New Roman"/>
                <w:sz w:val="34"/>
              </w:rPr>
            </w:pPr>
          </w:p>
        </w:tc>
      </w:tr>
    </w:tbl>
    <w:p>
      <w:pPr>
        <w:spacing w:after="0"/>
        <w:rPr>
          <w:rFonts w:ascii="Times New Roman"/>
          <w:sz w:val="34"/>
        </w:rPr>
        <w:sectPr>
          <w:headerReference w:type="default" r:id="rId53"/>
          <w:footerReference w:type="default" r:id="rId54"/>
          <w:pgSz w:w="17860" w:h="25260"/>
          <w:pgMar w:top="1360" w:right="920" w:bottom="2120" w:left="1840" w:header="1050" w:footer="1922"/>
          <w:pgNumType w:start="17"/>
          <w:cols w:space="708"/>
        </w:sectPr>
      </w:pPr>
    </w:p>
    <w:p>
      <w:pPr>
        <w:pStyle w:val="BodyText"/>
        <w:rPr>
          <w:sz w:val="20"/>
        </w:rPr>
      </w:pPr>
    </w:p>
    <w:p>
      <w:pPr>
        <w:pStyle w:val="BodyText"/>
        <w:rPr>
          <w:sz w:val="20"/>
        </w:rPr>
      </w:pPr>
    </w:p>
    <w:p>
      <w:pPr>
        <w:pStyle w:val="BodyText"/>
        <w:rPr>
          <w:sz w:val="20"/>
        </w:rPr>
      </w:pPr>
    </w:p>
    <w:p>
      <w:pPr>
        <w:pStyle w:val="BodyText"/>
        <w:spacing w:before="1"/>
        <w:rPr>
          <w:sz w:val="12"/>
        </w:rPr>
      </w:pPr>
    </w:p>
    <w:tbl>
      <w:tblPr>
        <w:tblStyle w:val="TableNormal5"/>
        <w:tblW w:w="0" w:type="auto"/>
        <w:jc w:val="left"/>
        <w:tblInd w:w="6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94"/>
        <w:gridCol w:w="4648"/>
        <w:gridCol w:w="2603"/>
        <w:gridCol w:w="1550"/>
      </w:tblGrid>
      <w:tr>
        <w:tblPrEx>
          <w:tblW w:w="0" w:type="auto"/>
          <w:jc w:val="left"/>
          <w:tblInd w:w="6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28"/>
          <w:jc w:val="left"/>
        </w:trPr>
        <w:tc>
          <w:tcPr>
            <w:tcW w:w="894" w:type="dxa"/>
          </w:tcPr>
          <w:p>
            <w:pPr>
              <w:pStyle w:val="TableParagraph"/>
              <w:spacing w:line="411" w:lineRule="exact"/>
              <w:ind w:left="50"/>
              <w:rPr>
                <w:sz w:val="36"/>
              </w:rPr>
            </w:pPr>
            <w:r>
              <w:rPr>
                <w:sz w:val="36"/>
              </w:rPr>
              <w:t>11</w:t>
            </w:r>
          </w:p>
        </w:tc>
        <w:tc>
          <w:tcPr>
            <w:tcW w:w="4648" w:type="dxa"/>
          </w:tcPr>
          <w:p>
            <w:pPr>
              <w:pStyle w:val="TableParagraph"/>
              <w:spacing w:line="411" w:lineRule="exact"/>
              <w:ind w:left="466" w:right="902"/>
              <w:jc w:val="center"/>
              <w:rPr>
                <w:sz w:val="36"/>
              </w:rPr>
            </w:pPr>
            <w:r>
              <w:rPr>
                <w:sz w:val="36"/>
              </w:rPr>
              <w:t>钳形电流表0～2000A</w:t>
            </w:r>
          </w:p>
        </w:tc>
        <w:tc>
          <w:tcPr>
            <w:tcW w:w="2603" w:type="dxa"/>
          </w:tcPr>
          <w:p>
            <w:pPr>
              <w:pStyle w:val="TableParagraph"/>
              <w:spacing w:line="411" w:lineRule="exact"/>
              <w:ind w:left="923"/>
              <w:rPr>
                <w:sz w:val="36"/>
              </w:rPr>
            </w:pPr>
            <w:r>
              <w:rPr>
                <w:sz w:val="36"/>
              </w:rPr>
              <w:t>个</w:t>
            </w:r>
          </w:p>
        </w:tc>
        <w:tc>
          <w:tcPr>
            <w:tcW w:w="1550" w:type="dxa"/>
          </w:tcPr>
          <w:p>
            <w:pPr>
              <w:pStyle w:val="TableParagraph"/>
              <w:spacing w:line="411" w:lineRule="exact"/>
              <w:ind w:right="47"/>
              <w:jc w:val="right"/>
              <w:rPr>
                <w:sz w:val="36"/>
              </w:rPr>
            </w:pPr>
            <w:r>
              <w:rPr>
                <w:sz w:val="36"/>
              </w:rPr>
              <w:t>3</w:t>
            </w:r>
          </w:p>
        </w:tc>
      </w:tr>
      <w:tr>
        <w:tblPrEx>
          <w:tblW w:w="0" w:type="auto"/>
          <w:jc w:val="left"/>
          <w:tblInd w:w="685" w:type="dxa"/>
          <w:tblLayout w:type="fixed"/>
          <w:tblCellMar>
            <w:top w:w="0" w:type="dxa"/>
            <w:left w:w="0" w:type="dxa"/>
            <w:bottom w:w="0" w:type="dxa"/>
            <w:right w:w="0" w:type="dxa"/>
          </w:tblCellMar>
          <w:tblLook w:val="01E0"/>
        </w:tblPrEx>
        <w:trPr>
          <w:trHeight w:val="827"/>
          <w:jc w:val="left"/>
        </w:trPr>
        <w:tc>
          <w:tcPr>
            <w:tcW w:w="894" w:type="dxa"/>
          </w:tcPr>
          <w:p>
            <w:pPr>
              <w:pStyle w:val="TableParagraph"/>
              <w:spacing w:before="7"/>
              <w:rPr>
                <w:sz w:val="32"/>
              </w:rPr>
            </w:pPr>
          </w:p>
          <w:p>
            <w:pPr>
              <w:pStyle w:val="TableParagraph"/>
              <w:spacing w:line="391" w:lineRule="exact"/>
              <w:ind w:left="50"/>
              <w:rPr>
                <w:sz w:val="36"/>
              </w:rPr>
            </w:pPr>
            <w:r>
              <w:rPr>
                <w:sz w:val="36"/>
              </w:rPr>
              <w:t>12</w:t>
            </w:r>
          </w:p>
        </w:tc>
        <w:tc>
          <w:tcPr>
            <w:tcW w:w="4648" w:type="dxa"/>
          </w:tcPr>
          <w:p>
            <w:pPr>
              <w:pStyle w:val="TableParagraph"/>
              <w:spacing w:before="7"/>
              <w:rPr>
                <w:sz w:val="32"/>
              </w:rPr>
            </w:pPr>
          </w:p>
          <w:p>
            <w:pPr>
              <w:pStyle w:val="TableParagraph"/>
              <w:spacing w:line="391" w:lineRule="exact"/>
              <w:ind w:left="465" w:right="902"/>
              <w:jc w:val="center"/>
              <w:rPr>
                <w:sz w:val="36"/>
              </w:rPr>
            </w:pPr>
            <w:r>
              <w:rPr>
                <w:sz w:val="36"/>
              </w:rPr>
              <w:t>示波器</w:t>
            </w:r>
          </w:p>
        </w:tc>
        <w:tc>
          <w:tcPr>
            <w:tcW w:w="2603" w:type="dxa"/>
          </w:tcPr>
          <w:p>
            <w:pPr>
              <w:pStyle w:val="TableParagraph"/>
              <w:spacing w:before="7"/>
              <w:rPr>
                <w:sz w:val="32"/>
              </w:rPr>
            </w:pPr>
          </w:p>
          <w:p>
            <w:pPr>
              <w:pStyle w:val="TableParagraph"/>
              <w:spacing w:line="391" w:lineRule="exact"/>
              <w:ind w:left="923"/>
              <w:rPr>
                <w:sz w:val="36"/>
              </w:rPr>
            </w:pPr>
            <w:r>
              <w:rPr>
                <w:sz w:val="36"/>
              </w:rPr>
              <w:t>个</w:t>
            </w:r>
          </w:p>
        </w:tc>
        <w:tc>
          <w:tcPr>
            <w:tcW w:w="1550" w:type="dxa"/>
          </w:tcPr>
          <w:p>
            <w:pPr>
              <w:pStyle w:val="TableParagraph"/>
              <w:spacing w:before="7"/>
              <w:rPr>
                <w:sz w:val="32"/>
              </w:rPr>
            </w:pPr>
          </w:p>
          <w:p>
            <w:pPr>
              <w:pStyle w:val="TableParagraph"/>
              <w:spacing w:line="391" w:lineRule="exact"/>
              <w:ind w:right="47"/>
              <w:jc w:val="right"/>
              <w:rPr>
                <w:sz w:val="36"/>
              </w:rPr>
            </w:pPr>
            <w:r>
              <w:rPr>
                <w:sz w:val="36"/>
              </w:rPr>
              <w:t>1</w:t>
            </w:r>
          </w:p>
        </w:tc>
      </w:tr>
    </w:tbl>
    <w:p>
      <w:pPr>
        <w:pStyle w:val="BodyText"/>
        <w:rPr>
          <w:sz w:val="20"/>
        </w:rPr>
      </w:pPr>
    </w:p>
    <w:p>
      <w:pPr>
        <w:pStyle w:val="BodyText"/>
        <w:spacing w:before="6"/>
        <w:rPr>
          <w:sz w:val="25"/>
        </w:rPr>
      </w:pPr>
    </w:p>
    <w:p>
      <w:pPr>
        <w:pStyle w:val="Heading1"/>
        <w:spacing w:before="42"/>
        <w:ind w:right="3880"/>
        <w:jc w:val="right"/>
      </w:pPr>
      <w:r>
        <w:drawing>
          <wp:anchor distT="0" distB="0" distL="0" distR="0" simplePos="0" relativeHeight="251676672" behindDoc="1" locked="0" layoutInCell="1" allowOverlap="1">
            <wp:simplePos x="0" y="0"/>
            <wp:positionH relativeFrom="page">
              <wp:posOffset>1384300</wp:posOffset>
            </wp:positionH>
            <wp:positionV relativeFrom="paragraph">
              <wp:posOffset>-1720849</wp:posOffset>
            </wp:positionV>
            <wp:extent cx="8842646" cy="1659540"/>
            <wp:effectExtent l="0" t="0" r="0" b="0"/>
            <wp:wrapNone/>
            <wp:docPr id="1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8.png"/>
                    <pic:cNvPicPr/>
                  </pic:nvPicPr>
                  <pic:blipFill>
                    <a:blip xmlns:r="http://schemas.openxmlformats.org/officeDocument/2006/relationships" r:embed="rId55" cstate="print"/>
                    <a:stretch>
                      <a:fillRect/>
                    </a:stretch>
                  </pic:blipFill>
                  <pic:spPr>
                    <a:xfrm>
                      <a:off x="0" y="0"/>
                      <a:ext cx="8842646" cy="1659540"/>
                    </a:xfrm>
                    <a:prstGeom prst="rect">
                      <a:avLst/>
                    </a:prstGeom>
                  </pic:spPr>
                </pic:pic>
              </a:graphicData>
            </a:graphic>
          </wp:anchor>
        </w:drawing>
      </w:r>
      <w:r>
        <w:t>第六章 施工管理组织机构及技术力量配备</w:t>
      </w:r>
    </w:p>
    <w:p>
      <w:pPr>
        <w:pStyle w:val="BodyText"/>
        <w:spacing w:before="5"/>
        <w:rPr>
          <w:sz w:val="53"/>
        </w:rPr>
      </w:pPr>
    </w:p>
    <w:p>
      <w:pPr>
        <w:spacing w:before="0"/>
        <w:ind w:left="161" w:right="755" w:firstLine="0"/>
        <w:jc w:val="center"/>
        <w:rPr>
          <w:sz w:val="31"/>
        </w:rPr>
      </w:pPr>
      <w:r>
        <w:drawing>
          <wp:anchor distT="0" distB="0" distL="0" distR="0" simplePos="0" relativeHeight="251675648" behindDoc="1" locked="0" layoutInCell="1" allowOverlap="1">
            <wp:simplePos x="0" y="0"/>
            <wp:positionH relativeFrom="page">
              <wp:posOffset>2882900</wp:posOffset>
            </wp:positionH>
            <wp:positionV relativeFrom="paragraph">
              <wp:posOffset>-85090</wp:posOffset>
            </wp:positionV>
            <wp:extent cx="6032500" cy="6527800"/>
            <wp:effectExtent l="0" t="0" r="0" b="0"/>
            <wp:wrapNone/>
            <wp:docPr id="1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9.png"/>
                    <pic:cNvPicPr/>
                  </pic:nvPicPr>
                  <pic:blipFill>
                    <a:blip xmlns:r="http://schemas.openxmlformats.org/officeDocument/2006/relationships" r:embed="rId56" cstate="print"/>
                    <a:stretch>
                      <a:fillRect/>
                    </a:stretch>
                  </pic:blipFill>
                  <pic:spPr>
                    <a:xfrm>
                      <a:off x="0" y="0"/>
                      <a:ext cx="6032500" cy="6527800"/>
                    </a:xfrm>
                    <a:prstGeom prst="rect">
                      <a:avLst/>
                    </a:prstGeom>
                  </pic:spPr>
                </pic:pic>
              </a:graphicData>
            </a:graphic>
          </wp:anchor>
        </w:drawing>
      </w:r>
      <w:r>
        <w:rPr>
          <w:sz w:val="31"/>
        </w:rPr>
        <w:t>项目经理</w:t>
      </w:r>
    </w:p>
    <w:p>
      <w:pPr>
        <w:pStyle w:val="BodyText"/>
        <w:rPr>
          <w:sz w:val="32"/>
        </w:rPr>
      </w:pPr>
    </w:p>
    <w:p>
      <w:pPr>
        <w:pStyle w:val="BodyText"/>
        <w:rPr>
          <w:sz w:val="32"/>
        </w:rPr>
      </w:pPr>
    </w:p>
    <w:p>
      <w:pPr>
        <w:pStyle w:val="BodyText"/>
        <w:rPr>
          <w:sz w:val="32"/>
        </w:rPr>
      </w:pPr>
    </w:p>
    <w:p>
      <w:pPr>
        <w:pStyle w:val="BodyText"/>
        <w:spacing w:before="6"/>
        <w:rPr>
          <w:sz w:val="22"/>
        </w:rPr>
      </w:pPr>
    </w:p>
    <w:p>
      <w:pPr>
        <w:pStyle w:val="ListParagraph"/>
        <w:numPr>
          <w:ilvl w:val="0"/>
          <w:numId w:val="20"/>
        </w:numPr>
        <w:tabs>
          <w:tab w:val="left" w:pos="270"/>
          <w:tab w:val="left" w:pos="9029"/>
        </w:tabs>
        <w:spacing w:before="0" w:after="0" w:line="240" w:lineRule="auto"/>
        <w:ind w:left="1278" w:right="3793" w:hanging="1279"/>
        <w:jc w:val="right"/>
        <w:rPr>
          <w:sz w:val="31"/>
        </w:rPr>
      </w:pPr>
      <w:r>
        <w:rPr>
          <w:sz w:val="36"/>
        </w:rPr>
        <w:t>机构主要成员管理职责</w:t>
        <w:tab/>
      </w:r>
      <w:r>
        <w:rPr>
          <w:position w:val="5"/>
          <w:sz w:val="31"/>
        </w:rPr>
        <w:t>项目总工</w:t>
      </w:r>
    </w:p>
    <w:p>
      <w:pPr>
        <w:pStyle w:val="BodyText"/>
        <w:spacing w:before="259"/>
        <w:ind w:left="979"/>
      </w:pPr>
      <w:r>
        <w:t>项目经理(由公司法人代表全权委托)——负责本项目的决策指挥。</w:t>
      </w:r>
    </w:p>
    <w:p>
      <w:pPr>
        <w:pStyle w:val="BodyText"/>
        <w:spacing w:line="720" w:lineRule="atLeast"/>
        <w:ind w:left="288" w:right="599" w:firstLine="691"/>
      </w:pPr>
      <w:r>
        <w:rPr>
          <w:spacing w:val="-8"/>
        </w:rPr>
        <w:t>项目技术负责人(总工程师)——在项目经理领导下，分管施工技术、质量、统计工作。</w:t>
      </w:r>
      <w:r>
        <w:t>在生产计划、施工技术、安全质量管理方面行使指挥权，并对项目经理负责。</w:t>
      </w:r>
    </w:p>
    <w:p>
      <w:pPr>
        <w:pStyle w:val="Heading1"/>
        <w:tabs>
          <w:tab w:val="left" w:pos="7934"/>
          <w:tab w:val="left" w:pos="9449"/>
        </w:tabs>
        <w:spacing w:line="235" w:lineRule="exact"/>
        <w:ind w:left="2835"/>
        <w:rPr>
          <w:rFonts w:ascii="黑体" w:eastAsia="黑体" w:hint="eastAsia"/>
        </w:rPr>
      </w:pPr>
      <w:r>
        <w:rPr>
          <w:rFonts w:ascii="黑体" w:eastAsia="黑体" w:hint="eastAsia"/>
        </w:rPr>
        <w:t>设</w:t>
        <w:tab/>
        <w:t>材</w:t>
        <w:tab/>
        <w:t>质</w:t>
      </w:r>
    </w:p>
    <w:p>
      <w:pPr>
        <w:pStyle w:val="BodyText"/>
        <w:spacing w:line="446" w:lineRule="exact"/>
        <w:ind w:left="979"/>
        <w:rPr>
          <w:sz w:val="31"/>
        </w:rPr>
      </w:pPr>
      <w:r>
        <w:pict>
          <v:shape id="_x0000_s1242" type="#_x0000_t202" style="width:342.95pt;height:15.85pt;margin-top:13.45pt;margin-left:324pt;mso-position-horizontal-relative:page;position:absolute;z-index:-251638784" filled="f" stroked="f">
            <v:textbox inset="0,0,0,0">
              <w:txbxContent>
                <w:p>
                  <w:pPr>
                    <w:tabs>
                      <w:tab w:val="left" w:pos="1501"/>
                      <w:tab w:val="left" w:pos="6541"/>
                    </w:tabs>
                    <w:spacing w:before="0" w:line="317" w:lineRule="exact"/>
                    <w:ind w:left="0" w:right="0" w:firstLine="0"/>
                    <w:jc w:val="left"/>
                    <w:rPr>
                      <w:sz w:val="31"/>
                    </w:rPr>
                  </w:pPr>
                  <w:r>
                    <w:rPr>
                      <w:sz w:val="31"/>
                    </w:rPr>
                    <w:t>气</w:t>
                    <w:tab/>
                    <w:t>构</w:t>
                    <w:tab/>
                  </w:r>
                  <w:r>
                    <w:rPr>
                      <w:spacing w:val="-20"/>
                      <w:sz w:val="31"/>
                    </w:rPr>
                    <w:t>监</w:t>
                  </w:r>
                </w:p>
              </w:txbxContent>
            </v:textbox>
          </v:shape>
        </w:pict>
      </w:r>
      <w:r>
        <w:t>根据本工程</w:t>
      </w:r>
      <w:r>
        <w:rPr>
          <w:spacing w:val="-305"/>
        </w:rPr>
        <w:t>具</w:t>
      </w:r>
      <w:r>
        <w:rPr>
          <w:rFonts w:ascii="黑体" w:eastAsia="黑体" w:hint="eastAsia"/>
          <w:spacing w:val="-117"/>
          <w:sz w:val="42"/>
        </w:rPr>
        <w:t>备</w:t>
      </w:r>
      <w:r>
        <w:t>体情况组</w:t>
      </w:r>
      <w:r>
        <w:rPr>
          <w:spacing w:val="-300"/>
        </w:rPr>
        <w:t>建</w:t>
      </w:r>
      <w:r>
        <w:rPr>
          <w:spacing w:val="-18"/>
          <w:position w:val="16"/>
          <w:sz w:val="31"/>
        </w:rPr>
        <w:t>电</w:t>
      </w:r>
      <w:r>
        <w:rPr>
          <w:spacing w:val="-60"/>
        </w:rPr>
        <w:t>三个施工</w:t>
      </w:r>
      <w:r>
        <w:rPr>
          <w:spacing w:val="-79"/>
          <w:position w:val="16"/>
          <w:sz w:val="31"/>
        </w:rPr>
        <w:t>结</w:t>
      </w:r>
      <w:r>
        <w:t>组各负责</w:t>
      </w:r>
      <w:r>
        <w:rPr>
          <w:spacing w:val="-246"/>
        </w:rPr>
        <w:t>各</w:t>
      </w:r>
      <w:r>
        <w:rPr>
          <w:rFonts w:ascii="黑体" w:eastAsia="黑体" w:hint="eastAsia"/>
          <w:spacing w:val="-176"/>
          <w:sz w:val="42"/>
        </w:rPr>
        <w:t>料</w:t>
      </w:r>
      <w:r>
        <w:rPr>
          <w:spacing w:val="-43"/>
        </w:rPr>
        <w:t>楼体具体</w:t>
      </w:r>
      <w:r>
        <w:rPr>
          <w:rFonts w:ascii="黑体" w:eastAsia="黑体" w:hint="eastAsia"/>
          <w:spacing w:val="-252"/>
          <w:sz w:val="42"/>
        </w:rPr>
        <w:t>检</w:t>
      </w:r>
      <w:r>
        <w:t>施工工作</w:t>
      </w:r>
      <w:r>
        <w:rPr>
          <w:spacing w:val="-238"/>
        </w:rPr>
        <w:t>：</w:t>
      </w:r>
      <w:r>
        <w:rPr>
          <w:position w:val="16"/>
          <w:sz w:val="31"/>
        </w:rPr>
        <w:t>安</w:t>
      </w:r>
    </w:p>
    <w:p>
      <w:pPr>
        <w:spacing w:after="0" w:line="446" w:lineRule="exact"/>
        <w:rPr>
          <w:sz w:val="31"/>
        </w:rPr>
        <w:sectPr>
          <w:headerReference w:type="default" r:id="rId57"/>
          <w:footerReference w:type="default" r:id="rId58"/>
          <w:pgSz w:w="17860" w:h="25260"/>
          <w:pgMar w:top="1360" w:right="920" w:bottom="2120" w:left="1840" w:header="1050" w:footer="1922"/>
          <w:pgNumType w:start="18"/>
          <w:cols w:space="708"/>
        </w:sectPr>
      </w:pPr>
    </w:p>
    <w:p>
      <w:pPr>
        <w:tabs>
          <w:tab w:val="left" w:pos="4639"/>
          <w:tab w:val="left" w:pos="6141"/>
        </w:tabs>
        <w:spacing w:before="0" w:line="349" w:lineRule="exact"/>
        <w:ind w:left="2835" w:right="0" w:firstLine="0"/>
        <w:jc w:val="left"/>
        <w:rPr>
          <w:sz w:val="31"/>
        </w:rPr>
      </w:pPr>
      <w:r>
        <w:rPr>
          <w:rFonts w:ascii="黑体" w:eastAsia="黑体" w:hint="eastAsia"/>
          <w:position w:val="5"/>
          <w:sz w:val="42"/>
        </w:rPr>
        <w:t>工</w:t>
        <w:tab/>
      </w:r>
      <w:r>
        <w:rPr>
          <w:sz w:val="31"/>
        </w:rPr>
        <w:t>工</w:t>
        <w:tab/>
      </w:r>
      <w:r>
        <w:rPr>
          <w:spacing w:val="-20"/>
          <w:sz w:val="31"/>
        </w:rPr>
        <w:t>工</w:t>
      </w:r>
    </w:p>
    <w:p>
      <w:pPr>
        <w:pStyle w:val="Heading1"/>
        <w:tabs>
          <w:tab w:val="left" w:pos="2951"/>
          <w:tab w:val="left" w:pos="4683"/>
        </w:tabs>
        <w:spacing w:line="349" w:lineRule="exact"/>
        <w:ind w:left="1436"/>
      </w:pPr>
      <w:r>
        <w:br w:type="column"/>
      </w:r>
      <w:r>
        <w:rPr>
          <w:rFonts w:ascii="黑体" w:eastAsia="黑体" w:hint="eastAsia"/>
          <w:w w:val="110"/>
        </w:rPr>
        <w:t>负</w:t>
        <w:tab/>
        <w:t>工</w:t>
        <w:tab/>
      </w:r>
      <w:r>
        <w:rPr>
          <w:w w:val="135"/>
          <w:vertAlign w:val="subscript"/>
        </w:rPr>
        <w:t>工</w:t>
      </w:r>
    </w:p>
    <w:p>
      <w:pPr>
        <w:spacing w:after="0" w:line="349" w:lineRule="exact"/>
        <w:sectPr>
          <w:headerReference w:type="default" r:id="rId59"/>
          <w:footerReference w:type="default" r:id="rId60"/>
          <w:type w:val="continuous"/>
          <w:pgSz w:w="17860" w:h="25260"/>
          <w:pgMar w:top="1360" w:right="920" w:bottom="2120" w:left="1840" w:header="708" w:footer="708"/>
          <w:pgNumType w:start="19"/>
          <w:cols w:num="2" w:space="708" w:equalWidth="0">
            <w:col w:w="6459" w:space="40"/>
            <w:col w:w="8601" w:space="0"/>
          </w:cols>
        </w:sectPr>
      </w:pPr>
    </w:p>
    <w:p>
      <w:pPr>
        <w:pStyle w:val="BodyText"/>
        <w:spacing w:line="422" w:lineRule="exact"/>
        <w:ind w:left="1008"/>
      </w:pPr>
      <w:r>
        <w:t>各施工组实</w:t>
      </w:r>
      <w:r>
        <w:rPr>
          <w:spacing w:val="-334"/>
        </w:rPr>
        <w:t>行</w:t>
      </w:r>
      <w:r>
        <w:rPr>
          <w:rFonts w:ascii="黑体" w:eastAsia="黑体" w:hint="eastAsia"/>
          <w:spacing w:val="-88"/>
          <w:position w:val="-12"/>
          <w:sz w:val="42"/>
        </w:rPr>
        <w:t>程</w:t>
      </w:r>
      <w:r>
        <w:t>组长负责</w:t>
      </w:r>
      <w:r>
        <w:rPr>
          <w:spacing w:val="-329"/>
        </w:rPr>
        <w:t>制</w:t>
      </w:r>
      <w:r>
        <w:rPr>
          <w:spacing w:val="11"/>
          <w:position w:val="-6"/>
          <w:sz w:val="31"/>
        </w:rPr>
        <w:t>程</w:t>
      </w:r>
      <w:r>
        <w:t>，直接</w:t>
      </w:r>
      <w:r>
        <w:rPr>
          <w:spacing w:val="-268"/>
        </w:rPr>
        <w:t>对</w:t>
      </w:r>
      <w:r>
        <w:rPr>
          <w:spacing w:val="-50"/>
          <w:position w:val="-6"/>
          <w:sz w:val="31"/>
        </w:rPr>
        <w:t>程</w:t>
      </w:r>
      <w:r>
        <w:t>技术负责</w:t>
      </w:r>
      <w:r>
        <w:rPr>
          <w:spacing w:val="-275"/>
        </w:rPr>
        <w:t>人</w:t>
      </w:r>
      <w:r>
        <w:rPr>
          <w:rFonts w:ascii="黑体" w:eastAsia="黑体" w:hint="eastAsia"/>
          <w:spacing w:val="-147"/>
          <w:position w:val="-12"/>
          <w:sz w:val="42"/>
        </w:rPr>
        <w:t>责</w:t>
      </w:r>
      <w:r>
        <w:rPr>
          <w:spacing w:val="-5"/>
        </w:rPr>
        <w:t>负责,技</w:t>
      </w:r>
      <w:r>
        <w:rPr>
          <w:rFonts w:ascii="黑体" w:eastAsia="黑体" w:hint="eastAsia"/>
          <w:spacing w:val="-402"/>
          <w:position w:val="-12"/>
          <w:sz w:val="42"/>
        </w:rPr>
        <w:t>程</w:t>
      </w:r>
      <w:r>
        <w:rPr>
          <w:spacing w:val="-18"/>
        </w:rPr>
        <w:t>术负责人对</w:t>
      </w:r>
      <w:r>
        <w:rPr>
          <w:spacing w:val="-229"/>
          <w:position w:val="-6"/>
          <w:sz w:val="31"/>
        </w:rPr>
        <w:t>程</w:t>
      </w:r>
      <w:r>
        <w:t>项目经理负责。</w:t>
      </w:r>
    </w:p>
    <w:p>
      <w:pPr>
        <w:spacing w:after="0" w:line="422" w:lineRule="exact"/>
        <w:sectPr>
          <w:headerReference w:type="default" r:id="rId61"/>
          <w:footerReference w:type="default" r:id="rId62"/>
          <w:type w:val="continuous"/>
          <w:pgSz w:w="17860" w:h="25260"/>
          <w:pgMar w:top="1360" w:right="920" w:bottom="2120" w:left="1840" w:header="708" w:footer="708"/>
          <w:pgNumType w:start="20"/>
          <w:cols w:space="708"/>
        </w:sectPr>
      </w:pPr>
    </w:p>
    <w:p>
      <w:pPr>
        <w:tabs>
          <w:tab w:val="left" w:pos="4639"/>
          <w:tab w:val="left" w:pos="6141"/>
        </w:tabs>
        <w:spacing w:before="0" w:line="298" w:lineRule="exact"/>
        <w:ind w:left="2835" w:right="0" w:firstLine="0"/>
        <w:jc w:val="left"/>
        <w:rPr>
          <w:sz w:val="31"/>
        </w:rPr>
      </w:pPr>
      <w:r>
        <w:rPr>
          <w:rFonts w:ascii="黑体" w:eastAsia="黑体" w:hint="eastAsia"/>
          <w:position w:val="-15"/>
          <w:sz w:val="42"/>
        </w:rPr>
        <w:t>师</w:t>
        <w:tab/>
      </w:r>
      <w:r>
        <w:rPr>
          <w:sz w:val="31"/>
        </w:rPr>
        <w:t>师</w:t>
        <w:tab/>
      </w:r>
      <w:r>
        <w:rPr>
          <w:spacing w:val="-20"/>
          <w:sz w:val="31"/>
        </w:rPr>
        <w:t>师</w:t>
      </w:r>
    </w:p>
    <w:p>
      <w:pPr>
        <w:pStyle w:val="Heading1"/>
        <w:tabs>
          <w:tab w:val="left" w:pos="2951"/>
          <w:tab w:val="left" w:pos="4683"/>
        </w:tabs>
        <w:spacing w:before="10" w:line="287" w:lineRule="exact"/>
        <w:ind w:left="1436"/>
      </w:pPr>
      <w:r>
        <w:br w:type="column"/>
      </w:r>
      <w:r>
        <w:rPr>
          <w:rFonts w:ascii="黑体" w:eastAsia="黑体" w:hint="eastAsia"/>
          <w:w w:val="110"/>
        </w:rPr>
        <w:t>人</w:t>
        <w:tab/>
        <w:t>师</w:t>
        <w:tab/>
      </w:r>
      <w:r>
        <w:rPr>
          <w:w w:val="135"/>
          <w:vertAlign w:val="superscript"/>
        </w:rPr>
        <w:t>师</w:t>
      </w:r>
    </w:p>
    <w:p>
      <w:pPr>
        <w:spacing w:after="0" w:line="287" w:lineRule="exact"/>
        <w:sectPr>
          <w:headerReference w:type="default" r:id="rId63"/>
          <w:footerReference w:type="default" r:id="rId64"/>
          <w:type w:val="continuous"/>
          <w:pgSz w:w="17860" w:h="25260"/>
          <w:pgMar w:top="1360" w:right="920" w:bottom="2120" w:left="1840" w:header="708" w:footer="708"/>
          <w:pgNumType w:start="21"/>
          <w:cols w:num="2" w:space="708" w:equalWidth="0">
            <w:col w:w="6459" w:space="40"/>
            <w:col w:w="8601" w:space="0"/>
          </w:cols>
        </w:sectPr>
      </w:pPr>
    </w:p>
    <w:p>
      <w:pPr>
        <w:pStyle w:val="ListParagraph"/>
        <w:numPr>
          <w:ilvl w:val="0"/>
          <w:numId w:val="20"/>
        </w:numPr>
        <w:tabs>
          <w:tab w:val="left" w:pos="1279"/>
        </w:tabs>
        <w:spacing w:before="0" w:after="0" w:line="411" w:lineRule="exact"/>
        <w:ind w:left="1278" w:right="0" w:hanging="271"/>
        <w:jc w:val="left"/>
        <w:rPr>
          <w:sz w:val="36"/>
        </w:rPr>
      </w:pPr>
      <w:r>
        <w:rPr>
          <w:sz w:val="36"/>
        </w:rPr>
        <w:t>组织机构有效运行措施</w:t>
      </w:r>
    </w:p>
    <w:p>
      <w:pPr>
        <w:pStyle w:val="BodyText"/>
        <w:spacing w:before="259" w:line="374" w:lineRule="auto"/>
        <w:ind w:left="288" w:right="769" w:firstLine="720"/>
      </w:pPr>
      <w:r>
        <w:t>建立健全组织机构成员责任制，使各成员自始至终围绕各自的职责开展工作，从而推动整个组织机构正常有效地运行。</w:t>
      </w:r>
    </w:p>
    <w:p>
      <w:pPr>
        <w:pStyle w:val="BodyText"/>
        <w:spacing w:before="1" w:line="385" w:lineRule="exact"/>
        <w:ind w:left="1008"/>
      </w:pPr>
      <w:r>
        <w:t>落实项目经理责任，实行层层负责制，即项目经理对公司总经理负责，项目术负责人</w:t>
      </w:r>
    </w:p>
    <w:p>
      <w:pPr>
        <w:pStyle w:val="Heading1"/>
        <w:spacing w:line="398" w:lineRule="exact"/>
        <w:ind w:left="146" w:right="755"/>
        <w:jc w:val="center"/>
      </w:pPr>
      <w:r>
        <w:t>作业班（组）</w:t>
      </w:r>
    </w:p>
    <w:p>
      <w:pPr>
        <w:pStyle w:val="BodyText"/>
        <w:spacing w:line="168" w:lineRule="auto"/>
        <w:ind w:right="480"/>
        <w:jc w:val="center"/>
      </w:pPr>
      <w:r>
        <w:rPr>
          <w:spacing w:val="-9"/>
        </w:rPr>
        <w:t>和质量安全负责人对项目经理负责，各专</w:t>
      </w:r>
      <w:r>
        <w:rPr>
          <w:spacing w:val="-264"/>
          <w:position w:val="-24"/>
          <w:sz w:val="42"/>
        </w:rPr>
        <w:t>质</w:t>
      </w:r>
      <w:r>
        <w:rPr>
          <w:spacing w:val="-97"/>
        </w:rPr>
        <w:t>业</w:t>
      </w:r>
      <w:r>
        <w:rPr>
          <w:spacing w:val="-325"/>
          <w:position w:val="-24"/>
          <w:sz w:val="42"/>
        </w:rPr>
        <w:t>量</w:t>
      </w:r>
      <w:r>
        <w:rPr>
          <w:spacing w:val="-36"/>
        </w:rPr>
        <w:t>技</w:t>
      </w:r>
      <w:r>
        <w:rPr>
          <w:spacing w:val="-386"/>
          <w:position w:val="-24"/>
          <w:sz w:val="42"/>
        </w:rPr>
        <w:t>员</w:t>
      </w:r>
      <w:r>
        <w:t>术人员对项目技术负责人负责，以层层负责</w:t>
      </w:r>
    </w:p>
    <w:p>
      <w:pPr>
        <w:pStyle w:val="BodyText"/>
        <w:spacing w:before="85"/>
        <w:ind w:left="288"/>
      </w:pPr>
      <w:r>
        <w:t>方式从组织上来保证机构有效正常运行。</w:t>
      </w:r>
    </w:p>
    <w:p>
      <w:pPr>
        <w:pStyle w:val="BodyText"/>
        <w:spacing w:before="258" w:line="374" w:lineRule="auto"/>
        <w:ind w:left="288" w:right="769" w:firstLine="720"/>
      </w:pPr>
      <w:r>
        <w:t>从强化内部管理制度着手，建立健全各项规章制度，实行奖惩分明，充分调动各成员的生产积极性和主动性，以切实可行的激励机制来保证机构正常运行。</w:t>
      </w:r>
    </w:p>
    <w:p>
      <w:pPr>
        <w:pStyle w:val="ListParagraph"/>
        <w:numPr>
          <w:ilvl w:val="0"/>
          <w:numId w:val="20"/>
        </w:numPr>
        <w:tabs>
          <w:tab w:val="left" w:pos="1279"/>
        </w:tabs>
        <w:spacing w:before="1" w:after="0" w:line="240" w:lineRule="auto"/>
        <w:ind w:left="1278" w:right="0" w:hanging="271"/>
        <w:jc w:val="left"/>
        <w:rPr>
          <w:sz w:val="36"/>
        </w:rPr>
      </w:pPr>
      <w:r>
        <w:rPr>
          <w:sz w:val="36"/>
        </w:rPr>
        <w:t>施工协调</w:t>
      </w:r>
    </w:p>
    <w:p>
      <w:pPr>
        <w:pStyle w:val="BodyText"/>
        <w:spacing w:before="260" w:line="374" w:lineRule="auto"/>
        <w:ind w:left="288" w:right="769" w:firstLine="720"/>
      </w:pPr>
      <w:r>
        <w:t>协调行为应符合现行法律、法规和规章，不得损害国家以及各方利益，并本着有理、有利、有节进行，搞好与各方的配合关系。</w:t>
      </w:r>
    </w:p>
    <w:p>
      <w:pPr>
        <w:pStyle w:val="BodyText"/>
        <w:spacing w:before="1"/>
        <w:ind w:left="1008"/>
      </w:pPr>
      <w:r>
        <w:pict>
          <v:group id="_x0000_s1243" style="width:699pt;height:112pt;margin-top:24.75pt;margin-left:119pt;mso-position-horizontal-relative:page;mso-wrap-distance-left:0;mso-wrap-distance-right:0;position:absolute;z-index:-251637760" coordorigin="2380,495" coordsize="13980,2240">
            <v:shape id="_x0000_s1244" type="#_x0000_t75" style="width:13980;height:2240;left:2380;position:absolute;top:495" stroked="f">
              <v:imagedata r:id="rId65" o:title=""/>
            </v:shape>
            <v:shape id="_x0000_s1245" type="#_x0000_t202" style="width:1460;height:360;left:2560;position:absolute;top:786" filled="f" stroked="f">
              <v:textbox inset="0,0,0,0">
                <w:txbxContent>
                  <w:p>
                    <w:pPr>
                      <w:spacing w:before="0" w:line="360" w:lineRule="exact"/>
                      <w:ind w:left="0" w:right="0" w:firstLine="0"/>
                      <w:jc w:val="left"/>
                      <w:rPr>
                        <w:sz w:val="36"/>
                      </w:rPr>
                    </w:pPr>
                    <w:r>
                      <w:rPr>
                        <w:sz w:val="36"/>
                      </w:rPr>
                      <w:t>关系对象</w:t>
                    </w:r>
                  </w:p>
                </w:txbxContent>
              </v:textbox>
            </v:shape>
            <v:shape id="_x0000_s1246" type="#_x0000_t202" style="width:2540;height:360;left:5472;position:absolute;top:786" filled="f" stroked="f">
              <v:textbox inset="0,0,0,0">
                <w:txbxContent>
                  <w:p>
                    <w:pPr>
                      <w:spacing w:before="0" w:line="360" w:lineRule="exact"/>
                      <w:ind w:left="0" w:right="0" w:firstLine="0"/>
                      <w:jc w:val="left"/>
                      <w:rPr>
                        <w:sz w:val="36"/>
                      </w:rPr>
                    </w:pPr>
                    <w:r>
                      <w:rPr>
                        <w:sz w:val="36"/>
                      </w:rPr>
                      <w:t>涉及的主要内容</w:t>
                    </w:r>
                  </w:p>
                </w:txbxContent>
              </v:textbox>
            </v:shape>
            <v:shape id="_x0000_s1247" type="#_x0000_t202" style="width:2900;height:360;left:10460;position:absolute;top:786" filled="f" stroked="f">
              <v:textbox inset="0,0,0,0">
                <w:txbxContent>
                  <w:p>
                    <w:pPr>
                      <w:spacing w:before="0" w:line="360" w:lineRule="exact"/>
                      <w:ind w:left="0" w:right="0" w:firstLine="0"/>
                      <w:jc w:val="left"/>
                      <w:rPr>
                        <w:sz w:val="36"/>
                      </w:rPr>
                    </w:pPr>
                    <w:r>
                      <w:rPr>
                        <w:sz w:val="36"/>
                      </w:rPr>
                      <w:t>主要协调方式方法</w:t>
                    </w:r>
                  </w:p>
                </w:txbxContent>
              </v:textbox>
            </v:shape>
            <v:shape id="_x0000_s1248" type="#_x0000_t202" style="width:380;height:360;left:2560;position:absolute;top:1524" filled="f" stroked="f">
              <v:textbox inset="0,0,0,0">
                <w:txbxContent>
                  <w:p>
                    <w:pPr>
                      <w:spacing w:before="0" w:line="360" w:lineRule="exact"/>
                      <w:ind w:left="0" w:right="0" w:firstLine="0"/>
                      <w:jc w:val="left"/>
                      <w:rPr>
                        <w:sz w:val="36"/>
                      </w:rPr>
                    </w:pPr>
                    <w:r>
                      <w:rPr>
                        <w:sz w:val="36"/>
                      </w:rPr>
                      <w:t>内</w:t>
                    </w:r>
                  </w:p>
                </w:txbxContent>
              </v:textbox>
            </v:shape>
            <v:shape id="_x0000_s1249" type="#_x0000_t202" style="width:1460;height:360;left:3366;position:absolute;top:1524" filled="f" stroked="f">
              <v:textbox inset="0,0,0,0">
                <w:txbxContent>
                  <w:p>
                    <w:pPr>
                      <w:spacing w:before="0" w:line="360" w:lineRule="exact"/>
                      <w:ind w:left="0" w:right="0" w:firstLine="0"/>
                      <w:jc w:val="left"/>
                      <w:rPr>
                        <w:sz w:val="36"/>
                      </w:rPr>
                    </w:pPr>
                    <w:r>
                      <w:rPr>
                        <w:sz w:val="36"/>
                      </w:rPr>
                      <w:t>项目内容</w:t>
                    </w:r>
                  </w:p>
                </w:txbxContent>
              </v:textbox>
            </v:shape>
            <v:shape id="_x0000_s1250" type="#_x0000_t202" style="width:4340;height:360;left:5472;position:absolute;top:1524" filled="f" stroked="f">
              <v:textbox inset="0,0,0,0">
                <w:txbxContent>
                  <w:p>
                    <w:pPr>
                      <w:spacing w:before="0" w:line="360" w:lineRule="exact"/>
                      <w:ind w:left="0" w:right="0" w:firstLine="0"/>
                      <w:jc w:val="left"/>
                      <w:rPr>
                        <w:sz w:val="36"/>
                      </w:rPr>
                    </w:pPr>
                    <w:r>
                      <w:rPr>
                        <w:sz w:val="36"/>
                      </w:rPr>
                      <w:t>各职能部门之间各专业之间</w:t>
                    </w:r>
                  </w:p>
                </w:txbxContent>
              </v:textbox>
            </v:shape>
            <v:shape id="_x0000_s1251" type="#_x0000_t202" style="width:5587;height:360;left:10460;position:absolute;top:1524" filled="f" stroked="f">
              <v:textbox inset="0,0,0,0">
                <w:txbxContent>
                  <w:p>
                    <w:pPr>
                      <w:tabs>
                        <w:tab w:val="left" w:pos="3550"/>
                      </w:tabs>
                      <w:spacing w:before="0" w:line="360" w:lineRule="exact"/>
                      <w:ind w:left="0" w:right="0" w:firstLine="0"/>
                      <w:jc w:val="left"/>
                      <w:rPr>
                        <w:sz w:val="36"/>
                      </w:rPr>
                    </w:pPr>
                    <w:r>
                      <w:rPr>
                        <w:sz w:val="36"/>
                      </w:rPr>
                      <w:t>执行管理制度及措施</w:t>
                      <w:tab/>
                      <w:t>,</w:t>
                    </w:r>
                    <w:r>
                      <w:rPr>
                        <w:spacing w:val="-144"/>
                        <w:sz w:val="36"/>
                      </w:rPr>
                      <w:t xml:space="preserve"> </w:t>
                    </w:r>
                    <w:r>
                      <w:rPr>
                        <w:sz w:val="36"/>
                      </w:rPr>
                      <w:t>分清职责范</w:t>
                    </w:r>
                  </w:p>
                </w:txbxContent>
              </v:textbox>
            </v:shape>
            <v:shape id="_x0000_s1252" type="#_x0000_t202" style="width:380;height:360;left:2560;position:absolute;top:2243" filled="f" stroked="f">
              <v:textbox inset="0,0,0,0">
                <w:txbxContent>
                  <w:p>
                    <w:pPr>
                      <w:spacing w:before="0" w:line="360" w:lineRule="exact"/>
                      <w:ind w:left="0" w:right="0" w:firstLine="0"/>
                      <w:jc w:val="left"/>
                      <w:rPr>
                        <w:sz w:val="36"/>
                      </w:rPr>
                    </w:pPr>
                    <w:r>
                      <w:rPr>
                        <w:sz w:val="36"/>
                      </w:rPr>
                      <w:t>部</w:t>
                    </w:r>
                  </w:p>
                </w:txbxContent>
              </v:textbox>
            </v:shape>
            <v:shape id="_x0000_s1253" type="#_x0000_t202" style="width:2900;height:360;left:5472;position:absolute;top:2243" filled="f" stroked="f">
              <v:textbox inset="0,0,0,0">
                <w:txbxContent>
                  <w:p>
                    <w:pPr>
                      <w:spacing w:before="0" w:line="360" w:lineRule="exact"/>
                      <w:ind w:left="0" w:right="0" w:firstLine="0"/>
                      <w:jc w:val="left"/>
                      <w:rPr>
                        <w:sz w:val="36"/>
                      </w:rPr>
                    </w:pPr>
                    <w:r>
                      <w:rPr>
                        <w:sz w:val="36"/>
                      </w:rPr>
                      <w:t>各阶段施工面之间</w:t>
                    </w:r>
                  </w:p>
                </w:txbxContent>
              </v:textbox>
            </v:shape>
            <v:shape id="_x0000_s1254" type="#_x0000_t202" style="width:3440;height:360;left:10460;position:absolute;top:2243" filled="f" stroked="f">
              <v:textbox inset="0,0,0,0">
                <w:txbxContent>
                  <w:p>
                    <w:pPr>
                      <w:spacing w:before="0" w:line="360" w:lineRule="exact"/>
                      <w:ind w:left="0" w:right="0" w:firstLine="0"/>
                      <w:jc w:val="left"/>
                      <w:rPr>
                        <w:sz w:val="36"/>
                      </w:rPr>
                    </w:pPr>
                    <w:r>
                      <w:rPr>
                        <w:sz w:val="36"/>
                      </w:rPr>
                      <w:t>围,定期召开工作会议</w:t>
                    </w:r>
                  </w:p>
                </w:txbxContent>
              </v:textbox>
            </v:shape>
            <w10:wrap type="topAndBottom"/>
          </v:group>
        </w:pict>
      </w:r>
      <w:r>
        <w:t>协调的主要内容和方法见下表所示:</w:t>
      </w:r>
    </w:p>
    <w:p>
      <w:pPr>
        <w:spacing w:after="0"/>
        <w:sectPr>
          <w:headerReference w:type="default" r:id="rId66"/>
          <w:footerReference w:type="default" r:id="rId67"/>
          <w:type w:val="continuous"/>
          <w:pgSz w:w="17860" w:h="25260"/>
          <w:pgMar w:top="1360" w:right="920" w:bottom="2120" w:left="1840" w:header="708" w:footer="708"/>
          <w:pgNumType w:start="22"/>
          <w:cols w:space="708"/>
        </w:sectPr>
      </w:pPr>
    </w:p>
    <w:p>
      <w:pPr>
        <w:pStyle w:val="BodyText"/>
        <w:rPr>
          <w:sz w:val="20"/>
        </w:rPr>
      </w:pPr>
    </w:p>
    <w:p>
      <w:pPr>
        <w:pStyle w:val="BodyText"/>
        <w:spacing w:before="5"/>
        <w:rPr>
          <w:sz w:val="29"/>
        </w:rPr>
      </w:pPr>
    </w:p>
    <w:p>
      <w:pPr>
        <w:pStyle w:val="BodyText"/>
        <w:tabs>
          <w:tab w:val="left" w:pos="3632"/>
          <w:tab w:val="left" w:pos="8620"/>
        </w:tabs>
        <w:spacing w:before="49" w:line="374" w:lineRule="auto"/>
        <w:ind w:left="1526" w:right="2517"/>
      </w:pPr>
      <w:r>
        <w:drawing>
          <wp:anchor distT="0" distB="0" distL="0" distR="0" simplePos="0" relativeHeight="251679744" behindDoc="1" locked="0" layoutInCell="1" allowOverlap="1">
            <wp:simplePos x="0" y="0"/>
            <wp:positionH relativeFrom="page">
              <wp:posOffset>1511300</wp:posOffset>
            </wp:positionH>
            <wp:positionV relativeFrom="paragraph">
              <wp:posOffset>-114553</wp:posOffset>
            </wp:positionV>
            <wp:extent cx="8877300" cy="6921500"/>
            <wp:effectExtent l="0" t="0" r="0" b="0"/>
            <wp:wrapNone/>
            <wp:docPr id="1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1.png"/>
                    <pic:cNvPicPr/>
                  </pic:nvPicPr>
                  <pic:blipFill>
                    <a:blip xmlns:r="http://schemas.openxmlformats.org/officeDocument/2006/relationships" r:embed="rId68" cstate="print"/>
                    <a:stretch>
                      <a:fillRect/>
                    </a:stretch>
                  </pic:blipFill>
                  <pic:spPr>
                    <a:xfrm>
                      <a:off x="0" y="0"/>
                      <a:ext cx="8877300" cy="6921500"/>
                    </a:xfrm>
                    <a:prstGeom prst="rect">
                      <a:avLst/>
                    </a:prstGeom>
                  </pic:spPr>
                </pic:pic>
              </a:graphicData>
            </a:graphic>
          </wp:anchor>
        </w:drawing>
      </w:r>
      <w:r>
        <w:t>公 司</w:t>
      </w:r>
      <w:r>
        <w:rPr>
          <w:spacing w:val="-130"/>
        </w:rPr>
        <w:t xml:space="preserve"> </w:t>
      </w:r>
      <w:r>
        <w:t>与</w:t>
      </w:r>
      <w:r>
        <w:rPr>
          <w:spacing w:val="-65"/>
        </w:rPr>
        <w:t xml:space="preserve"> </w:t>
      </w:r>
      <w:r>
        <w:t>项</w:t>
        <w:tab/>
        <w:t>公司对项目部提供施工技术</w:t>
      </w:r>
      <w:r>
        <w:rPr>
          <w:spacing w:val="-13"/>
        </w:rPr>
        <w:t xml:space="preserve"> </w:t>
      </w:r>
      <w:r>
        <w:t>,</w:t>
        <w:tab/>
        <w:t>由公司全面负责协调配</w:t>
      </w:r>
      <w:r>
        <w:rPr>
          <w:spacing w:val="-18"/>
        </w:rPr>
        <w:t>合</w:t>
      </w:r>
      <w:r>
        <w:t>目 部</w:t>
      </w:r>
      <w:r>
        <w:rPr>
          <w:spacing w:val="-130"/>
        </w:rPr>
        <w:t xml:space="preserve"> </w:t>
      </w:r>
      <w:r>
        <w:t>内</w:t>
      </w:r>
      <w:r>
        <w:rPr>
          <w:spacing w:val="-65"/>
        </w:rPr>
        <w:t xml:space="preserve"> </w:t>
      </w:r>
      <w:r>
        <w:t>部</w:t>
        <w:tab/>
        <w:t>资源(劳动力、机具、材料</w:t>
      </w:r>
      <w:r>
        <w:rPr>
          <w:spacing w:val="-18"/>
        </w:rPr>
        <w:t>等</w:t>
      </w:r>
      <w:r>
        <w:t>)</w:t>
      </w:r>
    </w:p>
    <w:p>
      <w:pPr>
        <w:pStyle w:val="BodyText"/>
        <w:tabs>
          <w:tab w:val="left" w:pos="3632"/>
        </w:tabs>
        <w:spacing w:before="1" w:line="374" w:lineRule="auto"/>
        <w:ind w:left="3632" w:right="6922" w:hanging="2106"/>
      </w:pPr>
      <w:r>
        <w:t>之间</w:t>
        <w:tab/>
        <w:t>保</w:t>
      </w:r>
      <w:r>
        <w:rPr>
          <w:spacing w:val="29"/>
        </w:rPr>
        <w:t>障</w:t>
      </w:r>
      <w:r>
        <w:rPr>
          <w:spacing w:val="14"/>
        </w:rPr>
        <w:t>,</w:t>
      </w:r>
      <w:r>
        <w:t>并对施工全过程实施</w:t>
      </w:r>
      <w:r>
        <w:rPr>
          <w:spacing w:val="-18"/>
        </w:rPr>
        <w:t>监</w:t>
      </w:r>
      <w:r>
        <w:t>督、检查指导</w:t>
      </w:r>
    </w:p>
    <w:p>
      <w:pPr>
        <w:pStyle w:val="BodyText"/>
        <w:tabs>
          <w:tab w:val="left" w:pos="1526"/>
          <w:tab w:val="left" w:pos="3632"/>
          <w:tab w:val="left" w:pos="8620"/>
        </w:tabs>
        <w:spacing w:before="15"/>
        <w:ind w:left="720"/>
      </w:pPr>
      <w:r>
        <w:t>外</w:t>
        <w:tab/>
        <w:t>项 目</w:t>
      </w:r>
      <w:r>
        <w:rPr>
          <w:spacing w:val="-130"/>
        </w:rPr>
        <w:t xml:space="preserve"> </w:t>
      </w:r>
      <w:r>
        <w:t>部</w:t>
      </w:r>
      <w:r>
        <w:rPr>
          <w:spacing w:val="-65"/>
        </w:rPr>
        <w:t xml:space="preserve"> </w:t>
      </w:r>
      <w:r>
        <w:t>与</w:t>
        <w:tab/>
        <w:t>履行工程合同时出现的问题</w:t>
        <w:tab/>
        <w:t>严格按合同执</w:t>
      </w:r>
      <w:r>
        <w:rPr>
          <w:spacing w:val="53"/>
        </w:rPr>
        <w:t>行</w:t>
      </w:r>
      <w:r>
        <w:rPr>
          <w:spacing w:val="7"/>
        </w:rPr>
        <w:t>,</w:t>
      </w:r>
      <w:r>
        <w:t>在执行中出现问题</w:t>
      </w:r>
    </w:p>
    <w:p>
      <w:pPr>
        <w:pStyle w:val="BodyText"/>
        <w:spacing w:before="5"/>
        <w:rPr>
          <w:sz w:val="16"/>
        </w:rPr>
      </w:pPr>
    </w:p>
    <w:p>
      <w:pPr>
        <w:pStyle w:val="BodyText"/>
        <w:tabs>
          <w:tab w:val="left" w:pos="1526"/>
          <w:tab w:val="left" w:pos="8620"/>
        </w:tabs>
        <w:spacing w:before="49"/>
        <w:ind w:left="720"/>
      </w:pPr>
      <w:r>
        <w:t>部</w:t>
        <w:tab/>
        <w:t>业主之间</w:t>
        <w:tab/>
        <w:t>主动与业主协调解决</w:t>
      </w:r>
    </w:p>
    <w:p>
      <w:pPr>
        <w:pStyle w:val="BodyText"/>
        <w:spacing w:before="6"/>
        <w:rPr>
          <w:sz w:val="17"/>
        </w:rPr>
      </w:pPr>
    </w:p>
    <w:p>
      <w:pPr>
        <w:pStyle w:val="BodyText"/>
        <w:tabs>
          <w:tab w:val="left" w:pos="3632"/>
          <w:tab w:val="left" w:pos="8620"/>
        </w:tabs>
        <w:spacing w:before="49" w:line="374" w:lineRule="auto"/>
        <w:ind w:left="1526" w:right="824"/>
      </w:pPr>
      <w:r>
        <w:t>项 目</w:t>
      </w:r>
      <w:r>
        <w:rPr>
          <w:spacing w:val="-130"/>
        </w:rPr>
        <w:t xml:space="preserve"> </w:t>
      </w:r>
      <w:r>
        <w:t>部</w:t>
      </w:r>
      <w:r>
        <w:rPr>
          <w:spacing w:val="-65"/>
        </w:rPr>
        <w:t xml:space="preserve"> </w:t>
      </w:r>
      <w:r>
        <w:t>与</w:t>
        <w:tab/>
        <w:t>工程开工准</w:t>
      </w:r>
      <w:r>
        <w:rPr>
          <w:spacing w:val="83"/>
        </w:rPr>
        <w:t>备</w:t>
      </w:r>
      <w:r>
        <w:rPr>
          <w:spacing w:val="14"/>
        </w:rPr>
        <w:t>,</w:t>
      </w:r>
      <w:r>
        <w:t>施工过程中的</w:t>
        <w:tab/>
        <w:t>积极主动请示汇</w:t>
      </w:r>
      <w:r>
        <w:rPr>
          <w:spacing w:val="62"/>
        </w:rPr>
        <w:t>报</w:t>
      </w:r>
      <w:r>
        <w:rPr>
          <w:spacing w:val="10"/>
        </w:rPr>
        <w:t>,</w:t>
      </w:r>
      <w:r>
        <w:t>并通过现场协</w:t>
      </w:r>
      <w:r>
        <w:rPr>
          <w:spacing w:val="-17"/>
        </w:rPr>
        <w:t>商</w:t>
      </w:r>
      <w:r>
        <w:t>监理之间</w:t>
        <w:tab/>
        <w:t>控制、管理以及质量检查</w:t>
      </w:r>
      <w:r>
        <w:rPr>
          <w:spacing w:val="-28"/>
        </w:rPr>
        <w:t xml:space="preserve"> </w:t>
      </w:r>
      <w:r>
        <w:rPr>
          <w:spacing w:val="14"/>
        </w:rPr>
        <w:t>,</w:t>
      </w:r>
      <w:r>
        <w:t>首</w:t>
        <w:tab/>
        <w:t>解决</w:t>
      </w:r>
    </w:p>
    <w:p>
      <w:pPr>
        <w:pStyle w:val="BodyText"/>
        <w:spacing w:before="2"/>
        <w:ind w:left="3632"/>
      </w:pPr>
      <w:r>
        <w:t>尾交验等</w:t>
      </w:r>
    </w:p>
    <w:p>
      <w:pPr>
        <w:pStyle w:val="BodyText"/>
        <w:spacing w:before="273" w:line="374" w:lineRule="auto"/>
        <w:ind w:left="1526" w:right="774"/>
        <w:jc w:val="both"/>
      </w:pPr>
      <w:r>
        <w:rPr>
          <w:spacing w:val="-2"/>
        </w:rPr>
        <w:t>项 目 部 与 读图提疑, 设计交底施工措 严格按图施工 ,严格工作程序 ,共同</w:t>
      </w:r>
      <w:r>
        <w:rPr>
          <w:spacing w:val="-5"/>
        </w:rPr>
        <w:t>设 计 单 位 施、施工方法、设计变更、材 把好质量关,设计变更、材料代用,技</w:t>
      </w:r>
      <w:r>
        <w:rPr>
          <w:spacing w:val="4"/>
        </w:rPr>
        <w:t>之间 料代用、技术核定等 术核定等,严格按规定办理</w:t>
      </w:r>
    </w:p>
    <w:p>
      <w:pPr>
        <w:pStyle w:val="BodyText"/>
        <w:spacing w:before="20"/>
        <w:ind w:left="1526"/>
        <w:jc w:val="both"/>
      </w:pPr>
      <w:r>
        <w:t>项 目 部 与 交叉作业、剔槽打洞、基础验 密切配合土建单位搞好预留预埋和</w:t>
      </w:r>
    </w:p>
    <w:p>
      <w:pPr>
        <w:pStyle w:val="BodyText"/>
        <w:spacing w:before="4"/>
        <w:rPr>
          <w:sz w:val="16"/>
        </w:rPr>
      </w:pPr>
    </w:p>
    <w:p>
      <w:pPr>
        <w:spacing w:after="0"/>
        <w:rPr>
          <w:sz w:val="16"/>
        </w:rPr>
        <w:sectPr>
          <w:headerReference w:type="default" r:id="rId69"/>
          <w:footerReference w:type="default" r:id="rId70"/>
          <w:pgSz w:w="17860" w:h="25260"/>
          <w:pgMar w:top="1360" w:right="920" w:bottom="2120" w:left="1840" w:header="1050" w:footer="1922"/>
          <w:pgNumType w:start="23"/>
          <w:cols w:space="708"/>
        </w:sectPr>
      </w:pPr>
    </w:p>
    <w:p>
      <w:pPr>
        <w:pStyle w:val="BodyText"/>
        <w:tabs>
          <w:tab w:val="left" w:pos="3632"/>
        </w:tabs>
        <w:spacing w:before="49" w:line="374" w:lineRule="auto"/>
        <w:ind w:left="1526"/>
      </w:pPr>
      <w:r>
        <w:t>其 他</w:t>
      </w:r>
      <w:r>
        <w:rPr>
          <w:spacing w:val="-130"/>
        </w:rPr>
        <w:t xml:space="preserve"> </w:t>
      </w:r>
      <w:r>
        <w:t>单</w:t>
      </w:r>
      <w:r>
        <w:rPr>
          <w:spacing w:val="-65"/>
        </w:rPr>
        <w:t xml:space="preserve"> </w:t>
      </w:r>
      <w:r>
        <w:t>位</w:t>
        <w:tab/>
      </w:r>
      <w:r>
        <w:rPr>
          <w:spacing w:val="-20"/>
        </w:rPr>
        <w:t>收</w:t>
      </w:r>
      <w:r>
        <w:t>之间</w:t>
      </w:r>
    </w:p>
    <w:p>
      <w:pPr>
        <w:pStyle w:val="BodyText"/>
        <w:spacing w:before="49"/>
        <w:ind w:left="4587"/>
      </w:pPr>
      <w:r>
        <w:br w:type="column"/>
      </w:r>
      <w:r>
        <w:t>基础交验工作 ,合理进行交叉作业 ,</w:t>
      </w:r>
    </w:p>
    <w:p>
      <w:pPr>
        <w:pStyle w:val="BodyText"/>
        <w:spacing w:before="259"/>
        <w:ind w:left="4587"/>
      </w:pPr>
      <w:r>
        <w:t>主动协调解决工作面的矛盾</w:t>
      </w:r>
    </w:p>
    <w:p>
      <w:pPr>
        <w:pStyle w:val="Heading1"/>
        <w:tabs>
          <w:tab w:val="left" w:pos="2441"/>
        </w:tabs>
        <w:spacing w:before="204" w:line="417" w:lineRule="auto"/>
        <w:ind w:left="760" w:right="5149" w:firstLine="734"/>
      </w:pPr>
      <w:r>
        <w:t>第七章</w:t>
      </w:r>
      <w:r>
        <w:rPr>
          <w:spacing w:val="9"/>
        </w:rPr>
        <w:t xml:space="preserve"> </w:t>
      </w:r>
      <w:r>
        <w:t>施工方法说明</w:t>
      </w:r>
      <w:r>
        <w:rPr>
          <w:spacing w:val="-17"/>
        </w:rPr>
        <w:t>书</w:t>
      </w:r>
      <w:r>
        <w:t>第一节</w:t>
        <w:tab/>
        <w:t>照明施工技术要求</w:t>
      </w:r>
    </w:p>
    <w:p>
      <w:pPr>
        <w:spacing w:after="0" w:line="417" w:lineRule="auto"/>
        <w:sectPr>
          <w:headerReference w:type="default" r:id="rId71"/>
          <w:footerReference w:type="default" r:id="rId72"/>
          <w:type w:val="continuous"/>
          <w:pgSz w:w="17860" w:h="25260"/>
          <w:pgMar w:top="1360" w:right="920" w:bottom="2120" w:left="1840" w:header="708" w:footer="708"/>
          <w:pgNumType w:start="24"/>
          <w:cols w:num="2" w:space="708" w:equalWidth="0">
            <w:col w:w="3993" w:space="40"/>
            <w:col w:w="11067" w:space="0"/>
          </w:cols>
        </w:sectPr>
      </w:pPr>
    </w:p>
    <w:p>
      <w:pPr>
        <w:pStyle w:val="BodyText"/>
        <w:spacing w:before="22"/>
        <w:ind w:left="1008"/>
      </w:pPr>
      <w:r>
        <w:t>一、施工规范</w:t>
      </w:r>
    </w:p>
    <w:p>
      <w:pPr>
        <w:pStyle w:val="BodyText"/>
        <w:spacing w:before="245"/>
        <w:ind w:left="1073"/>
      </w:pPr>
      <w:r>
        <w:t>根据国家标准 CB50259－96 施工：</w:t>
      </w:r>
    </w:p>
    <w:p>
      <w:pPr>
        <w:pStyle w:val="ListParagraph"/>
        <w:numPr>
          <w:ilvl w:val="0"/>
          <w:numId w:val="30"/>
        </w:numPr>
        <w:tabs>
          <w:tab w:val="left" w:pos="2059"/>
          <w:tab w:val="left" w:pos="2060"/>
        </w:tabs>
        <w:spacing w:before="259" w:after="0" w:line="240" w:lineRule="auto"/>
        <w:ind w:left="2059" w:right="0" w:hanging="721"/>
        <w:jc w:val="left"/>
        <w:rPr>
          <w:sz w:val="36"/>
        </w:rPr>
      </w:pPr>
      <w:r>
        <w:rPr>
          <w:sz w:val="36"/>
        </w:rPr>
        <w:t>灯具的型号、规格及外观质量应符合设计要求；</w:t>
      </w:r>
    </w:p>
    <w:p>
      <w:pPr>
        <w:pStyle w:val="ListParagraph"/>
        <w:numPr>
          <w:ilvl w:val="0"/>
          <w:numId w:val="30"/>
        </w:numPr>
        <w:tabs>
          <w:tab w:val="left" w:pos="2059"/>
          <w:tab w:val="left" w:pos="2060"/>
        </w:tabs>
        <w:spacing w:before="258" w:after="0" w:line="240" w:lineRule="auto"/>
        <w:ind w:left="2059" w:right="0" w:hanging="721"/>
        <w:jc w:val="left"/>
        <w:rPr>
          <w:sz w:val="36"/>
        </w:rPr>
      </w:pPr>
      <w:r>
        <w:rPr>
          <w:sz w:val="36"/>
        </w:rPr>
        <w:t>电器照明施工前，对灯具安装有妨碍的模板、脚手架应拆除；</w:t>
      </w:r>
    </w:p>
    <w:p>
      <w:pPr>
        <w:pStyle w:val="ListParagraph"/>
        <w:numPr>
          <w:ilvl w:val="0"/>
          <w:numId w:val="30"/>
        </w:numPr>
        <w:tabs>
          <w:tab w:val="left" w:pos="2059"/>
          <w:tab w:val="left" w:pos="2060"/>
        </w:tabs>
        <w:spacing w:before="259" w:after="0" w:line="374" w:lineRule="auto"/>
        <w:ind w:left="1339" w:right="798" w:firstLine="0"/>
        <w:jc w:val="left"/>
        <w:rPr>
          <w:sz w:val="36"/>
        </w:rPr>
      </w:pPr>
      <w:r>
        <w:rPr>
          <w:spacing w:val="-1"/>
          <w:sz w:val="36"/>
        </w:rPr>
        <w:t>电器照明装置的接线应牢固，电气接触应良好，需接地或接零的灯具、开关等</w:t>
      </w:r>
      <w:r>
        <w:rPr>
          <w:sz w:val="36"/>
        </w:rPr>
        <w:t>带电金属部分，应有明显标志的专用接地螺钉；</w:t>
      </w:r>
    </w:p>
    <w:p>
      <w:pPr>
        <w:pStyle w:val="ListParagraph"/>
        <w:numPr>
          <w:ilvl w:val="0"/>
          <w:numId w:val="30"/>
        </w:numPr>
        <w:tabs>
          <w:tab w:val="left" w:pos="2059"/>
          <w:tab w:val="left" w:pos="2060"/>
        </w:tabs>
        <w:spacing w:before="2" w:after="0" w:line="374" w:lineRule="auto"/>
        <w:ind w:left="1339" w:right="798" w:firstLine="0"/>
        <w:jc w:val="left"/>
        <w:rPr>
          <w:sz w:val="36"/>
        </w:rPr>
      </w:pPr>
      <w:r>
        <w:rPr>
          <w:spacing w:val="-1"/>
          <w:sz w:val="36"/>
        </w:rPr>
        <w:t xml:space="preserve">灯具及其配件应齐全，并应无机械损伤、变形、油漆剥落和灯罩破裂等缺陷， </w:t>
      </w:r>
      <w:r>
        <w:rPr>
          <w:sz w:val="36"/>
        </w:rPr>
        <w:t>室外灯具应达到防潮防雨要求；</w:t>
      </w:r>
    </w:p>
    <w:p>
      <w:pPr>
        <w:pStyle w:val="ListParagraph"/>
        <w:numPr>
          <w:ilvl w:val="0"/>
          <w:numId w:val="30"/>
        </w:numPr>
        <w:tabs>
          <w:tab w:val="left" w:pos="2059"/>
          <w:tab w:val="left" w:pos="2060"/>
        </w:tabs>
        <w:spacing w:before="1" w:after="0" w:line="240" w:lineRule="auto"/>
        <w:ind w:left="2059" w:right="0" w:hanging="721"/>
        <w:jc w:val="left"/>
        <w:rPr>
          <w:sz w:val="36"/>
        </w:rPr>
      </w:pPr>
      <w:r>
        <w:rPr>
          <w:spacing w:val="-5"/>
          <w:sz w:val="36"/>
        </w:rPr>
        <w:t xml:space="preserve">照明配电箱安装牢固，其垂直偏差不大于 </w:t>
      </w:r>
      <w:r>
        <w:rPr>
          <w:sz w:val="36"/>
        </w:rPr>
        <w:t>3mm，</w:t>
      </w:r>
      <w:r>
        <w:rPr>
          <w:spacing w:val="-10"/>
          <w:sz w:val="36"/>
        </w:rPr>
        <w:t xml:space="preserve">箱底距地面高度为 </w:t>
      </w:r>
      <w:r>
        <w:rPr>
          <w:sz w:val="36"/>
        </w:rPr>
        <w:t>1.5m；</w:t>
      </w:r>
    </w:p>
    <w:p>
      <w:pPr>
        <w:pStyle w:val="ListParagraph"/>
        <w:numPr>
          <w:ilvl w:val="0"/>
          <w:numId w:val="30"/>
        </w:numPr>
        <w:tabs>
          <w:tab w:val="left" w:pos="2041"/>
          <w:tab w:val="left" w:pos="2042"/>
        </w:tabs>
        <w:spacing w:before="259" w:after="0" w:line="374" w:lineRule="auto"/>
        <w:ind w:left="1339" w:right="742" w:firstLine="0"/>
        <w:jc w:val="left"/>
        <w:rPr>
          <w:sz w:val="36"/>
        </w:rPr>
      </w:pPr>
      <w:r>
        <w:rPr>
          <w:sz w:val="36"/>
        </w:rPr>
        <w:t>照明配电箱内应分别设置零线和保护地线</w:t>
      </w:r>
      <w:r>
        <w:rPr>
          <w:spacing w:val="-6"/>
          <w:sz w:val="36"/>
        </w:rPr>
        <w:t>（PE</w:t>
      </w:r>
      <w:r>
        <w:rPr>
          <w:spacing w:val="-45"/>
          <w:sz w:val="36"/>
        </w:rPr>
        <w:t xml:space="preserve"> 线</w:t>
      </w:r>
      <w:r>
        <w:rPr>
          <w:sz w:val="36"/>
        </w:rPr>
        <w:t>）</w:t>
      </w:r>
      <w:r>
        <w:rPr>
          <w:spacing w:val="-2"/>
          <w:sz w:val="36"/>
        </w:rPr>
        <w:t>汇流排，零线和保护线应在</w:t>
      </w:r>
      <w:r>
        <w:rPr>
          <w:sz w:val="36"/>
        </w:rPr>
        <w:t>汇流排上连接，不绞接，并应有编号；</w:t>
      </w:r>
    </w:p>
    <w:p>
      <w:pPr>
        <w:spacing w:after="0" w:line="374" w:lineRule="auto"/>
        <w:jc w:val="left"/>
        <w:rPr>
          <w:sz w:val="36"/>
        </w:rPr>
        <w:sectPr>
          <w:headerReference w:type="default" r:id="rId73"/>
          <w:footerReference w:type="default" r:id="rId74"/>
          <w:type w:val="continuous"/>
          <w:pgSz w:w="17860" w:h="25260"/>
          <w:pgMar w:top="1360" w:right="920" w:bottom="2120" w:left="1840" w:header="708" w:footer="708"/>
          <w:pgNumType w:start="25"/>
          <w:cols w:space="708"/>
        </w:sectPr>
      </w:pPr>
    </w:p>
    <w:p>
      <w:pPr>
        <w:pStyle w:val="BodyText"/>
        <w:rPr>
          <w:sz w:val="20"/>
        </w:rPr>
      </w:pPr>
    </w:p>
    <w:p>
      <w:pPr>
        <w:pStyle w:val="BodyText"/>
        <w:spacing w:before="3"/>
        <w:rPr>
          <w:sz w:val="28"/>
        </w:rPr>
      </w:pPr>
    </w:p>
    <w:p>
      <w:pPr>
        <w:pStyle w:val="ListParagraph"/>
        <w:numPr>
          <w:ilvl w:val="0"/>
          <w:numId w:val="19"/>
        </w:numPr>
        <w:tabs>
          <w:tab w:val="left" w:pos="2060"/>
        </w:tabs>
        <w:spacing w:before="50" w:after="0" w:line="240" w:lineRule="auto"/>
        <w:ind w:left="2059" w:right="0" w:hanging="721"/>
        <w:jc w:val="both"/>
        <w:rPr>
          <w:sz w:val="36"/>
        </w:rPr>
      </w:pPr>
      <w:r>
        <w:rPr>
          <w:sz w:val="36"/>
        </w:rPr>
        <w:t>照明配电箱应标明用电回路名称；</w:t>
      </w:r>
    </w:p>
    <w:p>
      <w:pPr>
        <w:pStyle w:val="ListParagraph"/>
        <w:numPr>
          <w:ilvl w:val="0"/>
          <w:numId w:val="19"/>
        </w:numPr>
        <w:tabs>
          <w:tab w:val="left" w:pos="2060"/>
        </w:tabs>
        <w:spacing w:before="258" w:after="0" w:line="374" w:lineRule="auto"/>
        <w:ind w:left="1339" w:right="798" w:firstLine="0"/>
        <w:jc w:val="both"/>
        <w:rPr>
          <w:sz w:val="36"/>
        </w:rPr>
      </w:pPr>
      <w:r>
        <w:rPr>
          <w:sz w:val="36"/>
        </w:rPr>
        <w:t>电气设备及灯具的专用接地或接零保护线，应单独与接地干线（网）</w:t>
      </w:r>
      <w:r>
        <w:rPr>
          <w:spacing w:val="-5"/>
          <w:sz w:val="36"/>
        </w:rPr>
        <w:t>连接，电</w:t>
      </w:r>
      <w:r>
        <w:rPr>
          <w:sz w:val="36"/>
        </w:rPr>
        <w:t>气线路中的工作零不得作为保护地线用；</w:t>
      </w:r>
    </w:p>
    <w:p>
      <w:pPr>
        <w:pStyle w:val="ListParagraph"/>
        <w:numPr>
          <w:ilvl w:val="0"/>
          <w:numId w:val="19"/>
        </w:numPr>
        <w:tabs>
          <w:tab w:val="left" w:pos="2060"/>
        </w:tabs>
        <w:spacing w:before="1" w:after="0" w:line="240" w:lineRule="auto"/>
        <w:ind w:left="2059" w:right="0" w:hanging="721"/>
        <w:jc w:val="both"/>
        <w:rPr>
          <w:sz w:val="36"/>
        </w:rPr>
      </w:pPr>
      <w:r>
        <w:rPr>
          <w:sz w:val="36"/>
        </w:rPr>
        <w:t>钢管连接处的管内表面应平整、光滑；</w:t>
      </w:r>
    </w:p>
    <w:p>
      <w:pPr>
        <w:pStyle w:val="ListParagraph"/>
        <w:numPr>
          <w:ilvl w:val="0"/>
          <w:numId w:val="19"/>
        </w:numPr>
        <w:tabs>
          <w:tab w:val="left" w:pos="2060"/>
        </w:tabs>
        <w:spacing w:before="259" w:after="0" w:line="374" w:lineRule="auto"/>
        <w:ind w:left="1339" w:right="708" w:firstLine="0"/>
        <w:jc w:val="both"/>
        <w:rPr>
          <w:sz w:val="36"/>
        </w:rPr>
      </w:pPr>
      <w:r>
        <w:rPr>
          <w:sz w:val="36"/>
        </w:rPr>
        <w:t>当钢管与设备直接连接时，应将钢管敷设到设备的接线盒内，管口宜高出盒箱</w:t>
      </w:r>
      <w:r>
        <w:rPr>
          <w:spacing w:val="-30"/>
          <w:sz w:val="36"/>
        </w:rPr>
        <w:t xml:space="preserve">内壁 </w:t>
      </w:r>
      <w:r>
        <w:rPr>
          <w:sz w:val="36"/>
        </w:rPr>
        <w:t>35mm，</w:t>
      </w:r>
      <w:r>
        <w:rPr>
          <w:spacing w:val="-1"/>
          <w:sz w:val="36"/>
        </w:rPr>
        <w:t>钢管与盒箱连接应采用锁紧螺母或护圈帽固定，用锁紧螺母固定的管端</w:t>
      </w:r>
      <w:r>
        <w:rPr>
          <w:spacing w:val="-9"/>
          <w:sz w:val="36"/>
        </w:rPr>
        <w:t xml:space="preserve">螺纹宜外露锁紧螺母 </w:t>
      </w:r>
      <w:r>
        <w:rPr>
          <w:sz w:val="36"/>
        </w:rPr>
        <w:t>23</w:t>
      </w:r>
      <w:r>
        <w:rPr>
          <w:spacing w:val="-30"/>
          <w:sz w:val="36"/>
        </w:rPr>
        <w:t xml:space="preserve"> 扣；</w:t>
      </w:r>
    </w:p>
    <w:p>
      <w:pPr>
        <w:pStyle w:val="ListParagraph"/>
        <w:numPr>
          <w:ilvl w:val="0"/>
          <w:numId w:val="19"/>
        </w:numPr>
        <w:tabs>
          <w:tab w:val="left" w:pos="2060"/>
        </w:tabs>
        <w:spacing w:before="1" w:after="0" w:line="374" w:lineRule="auto"/>
        <w:ind w:left="1339" w:right="798" w:firstLine="0"/>
        <w:jc w:val="both"/>
        <w:rPr>
          <w:sz w:val="36"/>
        </w:rPr>
      </w:pPr>
      <w:r>
        <w:rPr>
          <w:spacing w:val="-1"/>
          <w:sz w:val="36"/>
        </w:rPr>
        <w:t>电线用的塑料管及配件必须由阻燃处理的材料制成，塑料管外壁应有间距不大</w:t>
      </w:r>
      <w:r>
        <w:rPr>
          <w:spacing w:val="-45"/>
          <w:sz w:val="36"/>
        </w:rPr>
        <w:t xml:space="preserve">于 </w:t>
      </w:r>
      <w:r>
        <w:rPr>
          <w:sz w:val="36"/>
        </w:rPr>
        <w:t>1m</w:t>
      </w:r>
      <w:r>
        <w:rPr>
          <w:spacing w:val="-10"/>
          <w:sz w:val="36"/>
        </w:rPr>
        <w:t xml:space="preserve"> 的连接阻燃标记和制造厂标；</w:t>
      </w:r>
    </w:p>
    <w:p>
      <w:pPr>
        <w:pStyle w:val="ListParagraph"/>
        <w:numPr>
          <w:ilvl w:val="0"/>
          <w:numId w:val="19"/>
        </w:numPr>
        <w:tabs>
          <w:tab w:val="left" w:pos="2060"/>
        </w:tabs>
        <w:spacing w:before="2" w:after="0" w:line="350" w:lineRule="auto"/>
        <w:ind w:left="1008" w:right="1158" w:firstLine="331"/>
        <w:jc w:val="both"/>
        <w:rPr>
          <w:sz w:val="36"/>
        </w:rPr>
      </w:pPr>
      <w:r>
        <w:rPr>
          <w:spacing w:val="-1"/>
          <w:sz w:val="36"/>
        </w:rPr>
        <w:t>埋于地下的塑料硬管，在露出地面易受机械损伤的一端，应采取保护措施。</w:t>
      </w:r>
      <w:r>
        <w:rPr>
          <w:sz w:val="36"/>
        </w:rPr>
        <w:t>二、线缆的技术要求</w:t>
      </w:r>
    </w:p>
    <w:p>
      <w:pPr>
        <w:pStyle w:val="BodyText"/>
        <w:spacing w:line="446" w:lineRule="exact"/>
        <w:ind w:left="828"/>
      </w:pPr>
      <w:r>
        <w:t>1、所有线缆及接头部分必须满足防水的要求；</w:t>
      </w:r>
    </w:p>
    <w:p>
      <w:pPr>
        <w:pStyle w:val="BodyText"/>
        <w:spacing w:before="198"/>
        <w:ind w:left="828"/>
      </w:pPr>
      <w:r>
        <w:t>2、电气照明装置的接线应牢固，电气接触应良好；</w:t>
      </w:r>
    </w:p>
    <w:p>
      <w:pPr>
        <w:pStyle w:val="BodyText"/>
        <w:spacing w:before="201" w:line="343" w:lineRule="auto"/>
        <w:ind w:left="288" w:right="769" w:firstLine="540"/>
      </w:pPr>
      <w:r>
        <w:t>3、需接地或接零的灯具、开关、插座等非带电金属部分，应有明显标志的专用接地螺钉。</w:t>
      </w:r>
    </w:p>
    <w:p>
      <w:pPr>
        <w:pStyle w:val="BodyText"/>
        <w:spacing w:line="343" w:lineRule="auto"/>
        <w:ind w:left="288" w:right="756" w:firstLine="540"/>
        <w:jc w:val="both"/>
      </w:pPr>
      <w:r>
        <w:t>4、金属线槽内导线和电缆的总截面积（包括外护层）不应超过线槽内截面积的 20%， 载流导线根数不宜超过 30 根；控制、信号导线和电缆的总截面积不应超过线槽截面积的50%；金属线槽内应设置 4mm</w:t>
      </w:r>
      <w:r>
        <w:rPr>
          <w:position w:val="3"/>
          <w:sz w:val="29"/>
        </w:rPr>
        <w:t>2</w:t>
      </w:r>
      <w:r>
        <w:t>铜导线作为接地干线。</w:t>
      </w:r>
    </w:p>
    <w:p>
      <w:pPr>
        <w:pStyle w:val="BodyText"/>
        <w:ind w:left="1008"/>
      </w:pPr>
      <w:r>
        <w:t>三、照明控制方式的技术要求</w:t>
      </w:r>
    </w:p>
    <w:p>
      <w:pPr>
        <w:pStyle w:val="BodyText"/>
        <w:spacing w:before="201"/>
        <w:ind w:left="1008"/>
      </w:pPr>
      <w:r>
        <w:t>1、智能照明控制系统</w:t>
      </w:r>
    </w:p>
    <w:p>
      <w:pPr>
        <w:pStyle w:val="ListParagraph"/>
        <w:numPr>
          <w:ilvl w:val="0"/>
          <w:numId w:val="18"/>
        </w:numPr>
        <w:tabs>
          <w:tab w:val="left" w:pos="1548"/>
          <w:tab w:val="left" w:pos="1549"/>
        </w:tabs>
        <w:spacing w:before="183" w:after="0" w:line="350" w:lineRule="auto"/>
        <w:ind w:left="828" w:right="762" w:firstLine="0"/>
        <w:jc w:val="left"/>
        <w:rPr>
          <w:sz w:val="36"/>
        </w:rPr>
      </w:pPr>
      <w:r>
        <w:rPr>
          <w:spacing w:val="-15"/>
          <w:sz w:val="36"/>
        </w:rPr>
        <w:t>通过远程计算机控制，在一定的时间里将需要的区域通过智能开关的方式将灯具按</w:t>
      </w:r>
      <w:r>
        <w:rPr>
          <w:sz w:val="36"/>
        </w:rPr>
        <w:t>照预定方案开闭，既有不同的层次感，同时达到节约能源和降低运行费用的目的。</w:t>
      </w:r>
    </w:p>
    <w:p>
      <w:pPr>
        <w:pStyle w:val="ListParagraph"/>
        <w:numPr>
          <w:ilvl w:val="0"/>
          <w:numId w:val="18"/>
        </w:numPr>
        <w:tabs>
          <w:tab w:val="left" w:pos="1548"/>
          <w:tab w:val="left" w:pos="1549"/>
        </w:tabs>
        <w:spacing w:before="0" w:after="0" w:line="436" w:lineRule="exact"/>
        <w:ind w:left="1548" w:right="0" w:hanging="721"/>
        <w:jc w:val="left"/>
        <w:rPr>
          <w:sz w:val="36"/>
        </w:rPr>
      </w:pPr>
      <w:r>
        <w:rPr>
          <w:spacing w:val="-12"/>
          <w:sz w:val="36"/>
        </w:rPr>
        <w:t>在进行场景切换或全开、全关操作时，可通过依次按顺序开启照明灯具，以防止大</w:t>
      </w:r>
    </w:p>
    <w:p>
      <w:pPr>
        <w:pStyle w:val="BodyText"/>
        <w:spacing w:before="212" w:line="343" w:lineRule="auto"/>
        <w:ind w:left="828" w:right="763"/>
      </w:pPr>
      <w:r>
        <w:rPr>
          <w:spacing w:val="-10"/>
        </w:rPr>
        <w:t>电流冲击对电网及灯具所产生的危害，同时系统的自动延时保护启动方式，延长了灯具</w:t>
      </w:r>
      <w:r>
        <w:t>使用寿命。</w:t>
      </w:r>
    </w:p>
    <w:p>
      <w:pPr>
        <w:pStyle w:val="ListParagraph"/>
        <w:numPr>
          <w:ilvl w:val="0"/>
          <w:numId w:val="18"/>
        </w:numPr>
        <w:tabs>
          <w:tab w:val="left" w:pos="1548"/>
          <w:tab w:val="left" w:pos="1549"/>
        </w:tabs>
        <w:spacing w:before="0" w:after="0" w:line="450" w:lineRule="exact"/>
        <w:ind w:left="1548" w:right="0" w:hanging="721"/>
        <w:jc w:val="left"/>
        <w:rPr>
          <w:sz w:val="36"/>
        </w:rPr>
      </w:pPr>
      <w:r>
        <w:rPr>
          <w:sz w:val="36"/>
        </w:rPr>
        <w:t>通过中央控制的方式实现管理区域的照明自动控制和时钟控制。</w:t>
      </w:r>
    </w:p>
    <w:p>
      <w:pPr>
        <w:pStyle w:val="ListParagraph"/>
        <w:numPr>
          <w:ilvl w:val="0"/>
          <w:numId w:val="18"/>
        </w:numPr>
        <w:tabs>
          <w:tab w:val="left" w:pos="1548"/>
          <w:tab w:val="left" w:pos="1549"/>
        </w:tabs>
        <w:spacing w:before="198" w:after="0" w:line="350" w:lineRule="auto"/>
        <w:ind w:left="828" w:right="589" w:firstLine="0"/>
        <w:jc w:val="left"/>
        <w:rPr>
          <w:sz w:val="36"/>
        </w:rPr>
      </w:pPr>
      <w:r>
        <w:rPr>
          <w:spacing w:val="-13"/>
          <w:sz w:val="36"/>
        </w:rPr>
        <w:t>在总控室中设置一个控制面板，用于对整个泛光照明控制系统进行方便的照明场景</w:t>
      </w:r>
      <w:r>
        <w:rPr>
          <w:spacing w:val="-14"/>
          <w:sz w:val="36"/>
        </w:rPr>
        <w:t>操作和临时手动控制。在计算机关闭的情况下各按钮可以方便的实现对其场景的控制。</w:t>
      </w:r>
    </w:p>
    <w:p>
      <w:pPr>
        <w:pStyle w:val="BodyText"/>
        <w:spacing w:line="450" w:lineRule="exact"/>
        <w:ind w:left="288"/>
      </w:pPr>
      <w:r>
        <w:t>设定不同的场景模式，按平时、一般节日、重大节日等场景进行设置。</w:t>
      </w:r>
    </w:p>
    <w:p>
      <w:pPr>
        <w:pStyle w:val="BodyText"/>
        <w:spacing w:before="197"/>
        <w:ind w:left="1008"/>
      </w:pPr>
      <w:r>
        <w:t>2、专业 LED 控制 DMX512 系统</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5" w:history="1">
        <w:r>
          <w:rPr>
            <w:rFonts w:ascii="SimSun" w:eastAsia="SimSun" w:hAnsi="SimSun" w:cs="SimSun"/>
            <w:b/>
            <w:bCs/>
            <w:color w:val="0000EE"/>
            <w:sz w:val="30"/>
            <w:szCs w:val="30"/>
            <w:u w:val="single" w:color="0000EE"/>
          </w:rPr>
          <w:t>https://d.book118.com/487022020054006036</w:t>
        </w:r>
      </w:hyperlink>
    </w:p>
    <w:p>
      <w:pPr>
        <w:spacing w:after="0"/>
      </w:pPr>
    </w:p>
    <w:sectPr>
      <w:headerReference w:type="default" r:id="rId76"/>
      <w:footerReference w:type="default" r:id="rId77"/>
      <w:pgSz w:w="17860" w:h="25260"/>
      <w:pgMar w:top="1360" w:right="920" w:bottom="2120" w:left="1840" w:header="1050" w:footer="1922"/>
      <w:pgNumType w:start="2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28.75pt;height:17.85pt;margin-top:1155.79pt;margin-left:105.42pt;mso-position-horizontal-relative:page;mso-position-vertical-relative:page;position:absolute;z-index:-251658240"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28.75pt;height:17.85pt;margin-top:1155.79pt;margin-left:105.42pt;mso-position-horizontal-relative:page;mso-position-vertical-relative:page;position:absolute;z-index:-251657216"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28.75pt;height:17.85pt;margin-top:1155.79pt;margin-left:105.42pt;mso-position-horizontal-relative:page;mso-position-vertical-relative:page;position:absolute;z-index:-251656192"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28.75pt;height:17.85pt;margin-top:1155.79pt;margin-left:105.42pt;mso-position-horizontal-relative:page;mso-position-vertical-relative:page;position:absolute;z-index:-251655168"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28.75pt;height:17.85pt;margin-top:1155.79pt;margin-left:105.42pt;mso-position-horizontal-relative:page;mso-position-vertical-relative:page;position:absolute;z-index:-251654144"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28.75pt;height:17.85pt;margin-top:1155.79pt;margin-left:105.42pt;mso-position-horizontal-relative:page;mso-position-vertical-relative:page;position:absolute;z-index:-251653120"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28.75pt;height:17.85pt;margin-top:1155.79pt;margin-left:105.42pt;mso-position-horizontal-relative:page;mso-position-vertical-relative:page;position:absolute;z-index:-251652096"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28.75pt;height:17.85pt;margin-top:1155.79pt;margin-left:105.42pt;mso-position-horizontal-relative:page;mso-position-vertical-relative:page;position:absolute;z-index:-251651072"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28.75pt;height:17.85pt;margin-top:1155.79pt;margin-left:105.42pt;mso-position-horizontal-relative:page;mso-position-vertical-relative:page;position:absolute;z-index:-251650048"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28.75pt;height:17.85pt;margin-top:1155.79pt;margin-left:105.42pt;mso-position-horizontal-relative:page;mso-position-vertical-relative:page;position:absolute;z-index:-251649024"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28.75pt;height:17.85pt;margin-top:1155.79pt;margin-left:105.42pt;mso-position-horizontal-relative:page;mso-position-vertical-relative:page;position:absolute;z-index:-251648000"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28.75pt;height:17.85pt;margin-top:1155.79pt;margin-left:105.42pt;mso-position-horizontal-relative:page;mso-position-vertical-relative:page;position:absolute;z-index:-251646976"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28.75pt;height:17.85pt;margin-top:1155.79pt;margin-left:105.42pt;mso-position-horizontal-relative:page;mso-position-vertical-relative:page;position:absolute;z-index:-251645952"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28.75pt;height:17.85pt;margin-top:1155.79pt;margin-left:105.42pt;mso-position-horizontal-relative:page;mso-position-vertical-relative:page;position:absolute;z-index:-251644928"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28.75pt;height:17.85pt;margin-top:1155.79pt;margin-left:105.42pt;mso-position-horizontal-relative:page;mso-position-vertical-relative:page;position:absolute;z-index:-251643904"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28.75pt;height:17.85pt;margin-top:1155.79pt;margin-left:105.42pt;mso-position-horizontal-relative:page;mso-position-vertical-relative:page;position:absolute;z-index:-251642880"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28.75pt;height:17.85pt;margin-top:1155.79pt;margin-left:105.42pt;mso-position-horizontal-relative:page;mso-position-vertical-relative:page;position:absolute;z-index:-251641856"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28.75pt;height:17.85pt;margin-top:1155.79pt;margin-left:105.42pt;mso-position-horizontal-relative:page;mso-position-vertical-relative:page;position:absolute;z-index:-251640832"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28.75pt;height:17.85pt;margin-top:1155.79pt;margin-left:105.42pt;mso-position-horizontal-relative:page;mso-position-vertical-relative:page;position:absolute;z-index:-251639808"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28.75pt;height:17.85pt;margin-top:1155.79pt;margin-left:105.42pt;mso-position-horizontal-relative:page;mso-position-vertical-relative:page;position:absolute;z-index:-251638784"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128.75pt;height:17.85pt;margin-top:1155.79pt;margin-left:105.42pt;mso-position-horizontal-relative:page;mso-position-vertical-relative:page;position:absolute;z-index:-251637760"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28.75pt;height:17.85pt;margin-top:1155.79pt;margin-left:105.42pt;mso-position-horizontal-relative:page;mso-position-vertical-relative:page;position:absolute;z-index:-251636736"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128.75pt;height:17.85pt;margin-top:1155.79pt;margin-left:105.42pt;mso-position-horizontal-relative:page;mso-position-vertical-relative:page;position:absolute;z-index:-251635712"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128.75pt;height:17.85pt;margin-top:1155.79pt;margin-left:105.42pt;mso-position-horizontal-relative:page;mso-position-vertical-relative:page;position:absolute;z-index:-251634688"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128.75pt;height:17.85pt;margin-top:1155.79pt;margin-left:105.42pt;mso-position-horizontal-relative:page;mso-position-vertical-relative:page;position:absolute;z-index:-251633664"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128.75pt;height:17.85pt;margin-top:1155.79pt;margin-left:105.42pt;mso-position-horizontal-relative:page;mso-position-vertical-relative:page;position:absolute;z-index:-251632640" filled="f" stroked="f">
          <v:textbox inset="0,0,0,0">
            <w:txbxContent>
              <w:p>
                <w:pPr>
                  <w:spacing w:before="0" w:line="357" w:lineRule="exact"/>
                  <w:ind w:left="20" w:right="0" w:firstLine="0"/>
                  <w:jc w:val="left"/>
                  <w:rPr>
                    <w:sz w:val="31"/>
                  </w:rPr>
                </w:pPr>
                <w:r>
                  <w:rPr>
                    <w:sz w:val="31"/>
                  </w:rPr>
                  <w:t>不得用于商业用途</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7.05pt;height:17.85pt;margin-top:51.52pt;margin-left:105.42pt;mso-position-horizontal-relative:page;mso-position-vertical-relative:page;position:absolute;z-index:-251658240"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97.05pt;height:17.85pt;margin-top:51.52pt;margin-left:105.42pt;mso-position-horizontal-relative:page;mso-position-vertical-relative:page;position:absolute;z-index:-251657216"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97.05pt;height:17.85pt;margin-top:51.52pt;margin-left:105.42pt;mso-position-horizontal-relative:page;mso-position-vertical-relative:page;position:absolute;z-index:-251656192"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97.05pt;height:17.85pt;margin-top:51.52pt;margin-left:105.42pt;mso-position-horizontal-relative:page;mso-position-vertical-relative:page;position:absolute;z-index:-251655168"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97.05pt;height:17.85pt;margin-top:51.52pt;margin-left:105.42pt;mso-position-horizontal-relative:page;mso-position-vertical-relative:page;position:absolute;z-index:-251654144"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97.05pt;height:17.85pt;margin-top:51.52pt;margin-left:105.42pt;mso-position-horizontal-relative:page;mso-position-vertical-relative:page;position:absolute;z-index:-251653120"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97.05pt;height:17.85pt;margin-top:51.52pt;margin-left:105.42pt;mso-position-horizontal-relative:page;mso-position-vertical-relative:page;position:absolute;z-index:-251652096"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97.05pt;height:17.85pt;margin-top:51.52pt;margin-left:105.42pt;mso-position-horizontal-relative:page;mso-position-vertical-relative:page;position:absolute;z-index:-251651072"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97.05pt;height:17.85pt;margin-top:51.52pt;margin-left:105.42pt;mso-position-horizontal-relative:page;mso-position-vertical-relative:page;position:absolute;z-index:-251650048"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97.05pt;height:17.85pt;margin-top:51.52pt;margin-left:105.42pt;mso-position-horizontal-relative:page;mso-position-vertical-relative:page;position:absolute;z-index:-251649024"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97.05pt;height:17.85pt;margin-top:51.52pt;margin-left:105.42pt;mso-position-horizontal-relative:page;mso-position-vertical-relative:page;position:absolute;z-index:-251648000"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97.05pt;height:17.85pt;margin-top:51.52pt;margin-left:105.42pt;mso-position-horizontal-relative:page;mso-position-vertical-relative:page;position:absolute;z-index:-251646976"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97.05pt;height:17.85pt;margin-top:51.52pt;margin-left:105.42pt;mso-position-horizontal-relative:page;mso-position-vertical-relative:page;position:absolute;z-index:-251645952"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97.05pt;height:17.85pt;margin-top:51.52pt;margin-left:105.42pt;mso-position-horizontal-relative:page;mso-position-vertical-relative:page;position:absolute;z-index:-251644928"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97.05pt;height:17.85pt;margin-top:51.52pt;margin-left:105.42pt;mso-position-horizontal-relative:page;mso-position-vertical-relative:page;position:absolute;z-index:-251643904"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97.05pt;height:17.85pt;margin-top:51.52pt;margin-left:105.42pt;mso-position-horizontal-relative:page;mso-position-vertical-relative:page;position:absolute;z-index:-251642880"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97.05pt;height:17.85pt;margin-top:51.52pt;margin-left:105.42pt;mso-position-horizontal-relative:page;mso-position-vertical-relative:page;position:absolute;z-index:-251641856"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97.05pt;height:17.85pt;margin-top:51.52pt;margin-left:105.42pt;mso-position-horizontal-relative:page;mso-position-vertical-relative:page;position:absolute;z-index:-251640832"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97.05pt;height:17.85pt;margin-top:51.52pt;margin-left:105.42pt;mso-position-horizontal-relative:page;mso-position-vertical-relative:page;position:absolute;z-index:-251639808"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97.05pt;height:17.85pt;margin-top:51.52pt;margin-left:105.42pt;mso-position-horizontal-relative:page;mso-position-vertical-relative:page;position:absolute;z-index:-251638784"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97.05pt;height:17.85pt;margin-top:51.52pt;margin-left:105.42pt;mso-position-horizontal-relative:page;mso-position-vertical-relative:page;position:absolute;z-index:-251637760"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97.05pt;height:17.85pt;margin-top:51.52pt;margin-left:105.42pt;mso-position-horizontal-relative:page;mso-position-vertical-relative:page;position:absolute;z-index:-251636736"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97.05pt;height:17.85pt;margin-top:51.52pt;margin-left:105.42pt;mso-position-horizontal-relative:page;mso-position-vertical-relative:page;position:absolute;z-index:-251635712"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97.05pt;height:17.85pt;margin-top:51.52pt;margin-left:105.42pt;mso-position-horizontal-relative:page;mso-position-vertical-relative:page;position:absolute;z-index:-251634688"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97.05pt;height:17.85pt;margin-top:51.52pt;margin-left:105.42pt;mso-position-horizontal-relative:page;mso-position-vertical-relative:page;position:absolute;z-index:-251633664"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97.05pt;height:17.85pt;margin-top:51.52pt;margin-left:105.42pt;mso-position-horizontal-relative:page;mso-position-vertical-relative:page;position:absolute;z-index:-251632640" filled="f" stroked="f">
          <v:textbox inset="0,0,0,0">
            <w:txbxContent>
              <w:p>
                <w:pPr>
                  <w:spacing w:before="0" w:line="357" w:lineRule="exact"/>
                  <w:ind w:left="20" w:right="0" w:firstLine="0"/>
                  <w:jc w:val="left"/>
                  <w:rPr>
                    <w:sz w:val="31"/>
                  </w:rPr>
                </w:pPr>
                <w:r>
                  <w:rPr>
                    <w:sz w:val="31"/>
                  </w:rPr>
                  <w:t>仅供个人参考</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5E610"/>
    <w:multiLevelType w:val="hybridMultilevel"/>
    <w:tmpl w:val="00000000"/>
    <w:lvl w:ilvl="0">
      <w:start w:val="3"/>
      <w:numFmt w:val="lowerLetter"/>
      <w:lvlText w:val="%1."/>
      <w:lvlJc w:val="left"/>
      <w:pPr>
        <w:ind w:left="1369" w:hanging="361"/>
        <w:jc w:val="left"/>
      </w:pPr>
      <w:rPr>
        <w:rFonts w:ascii="宋体" w:eastAsia="宋体" w:hAnsi="宋体" w:cs="宋体" w:hint="default"/>
        <w:spacing w:val="-1"/>
        <w:w w:val="100"/>
        <w:sz w:val="34"/>
        <w:szCs w:val="34"/>
      </w:rPr>
    </w:lvl>
    <w:lvl w:ilvl="1">
      <w:start w:val="0"/>
      <w:numFmt w:val="bullet"/>
      <w:lvlText w:val="•"/>
      <w:lvlJc w:val="left"/>
      <w:pPr>
        <w:ind w:left="2733" w:hanging="361"/>
      </w:pPr>
      <w:rPr>
        <w:rFonts w:hint="default"/>
      </w:rPr>
    </w:lvl>
    <w:lvl w:ilvl="2">
      <w:start w:val="0"/>
      <w:numFmt w:val="bullet"/>
      <w:lvlText w:val="•"/>
      <w:lvlJc w:val="left"/>
      <w:pPr>
        <w:ind w:left="4107" w:hanging="361"/>
      </w:pPr>
      <w:rPr>
        <w:rFonts w:hint="default"/>
      </w:rPr>
    </w:lvl>
    <w:lvl w:ilvl="3">
      <w:start w:val="0"/>
      <w:numFmt w:val="bullet"/>
      <w:lvlText w:val="•"/>
      <w:lvlJc w:val="left"/>
      <w:pPr>
        <w:ind w:left="5481" w:hanging="361"/>
      </w:pPr>
      <w:rPr>
        <w:rFonts w:hint="default"/>
      </w:rPr>
    </w:lvl>
    <w:lvl w:ilvl="4">
      <w:start w:val="0"/>
      <w:numFmt w:val="bullet"/>
      <w:lvlText w:val="•"/>
      <w:lvlJc w:val="left"/>
      <w:pPr>
        <w:ind w:left="6855" w:hanging="361"/>
      </w:pPr>
      <w:rPr>
        <w:rFonts w:hint="default"/>
      </w:rPr>
    </w:lvl>
    <w:lvl w:ilvl="5">
      <w:start w:val="0"/>
      <w:numFmt w:val="bullet"/>
      <w:lvlText w:val="•"/>
      <w:lvlJc w:val="left"/>
      <w:pPr>
        <w:ind w:left="8229" w:hanging="361"/>
      </w:pPr>
      <w:rPr>
        <w:rFonts w:hint="default"/>
      </w:rPr>
    </w:lvl>
    <w:lvl w:ilvl="6">
      <w:start w:val="0"/>
      <w:numFmt w:val="bullet"/>
      <w:lvlText w:val="•"/>
      <w:lvlJc w:val="left"/>
      <w:pPr>
        <w:ind w:left="9603" w:hanging="361"/>
      </w:pPr>
      <w:rPr>
        <w:rFonts w:hint="default"/>
      </w:rPr>
    </w:lvl>
    <w:lvl w:ilvl="7">
      <w:start w:val="0"/>
      <w:numFmt w:val="bullet"/>
      <w:lvlText w:val="•"/>
      <w:lvlJc w:val="left"/>
      <w:pPr>
        <w:ind w:left="10977" w:hanging="361"/>
      </w:pPr>
      <w:rPr>
        <w:rFonts w:hint="default"/>
      </w:rPr>
    </w:lvl>
    <w:lvl w:ilvl="8">
      <w:start w:val="0"/>
      <w:numFmt w:val="bullet"/>
      <w:lvlText w:val="•"/>
      <w:lvlJc w:val="left"/>
      <w:pPr>
        <w:ind w:left="12351" w:hanging="361"/>
      </w:pPr>
      <w:rPr>
        <w:rFonts w:hint="default"/>
      </w:rPr>
    </w:lvl>
  </w:abstractNum>
  <w:abstractNum w:abstractNumId="1">
    <w:nsid w:val="0645B929"/>
    <w:multiLevelType w:val="hybridMultilevel"/>
    <w:tmpl w:val="00000000"/>
    <w:lvl w:ilvl="0">
      <w:start w:val="2"/>
      <w:numFmt w:val="decimal"/>
      <w:lvlText w:val="（%1）"/>
      <w:lvlJc w:val="left"/>
      <w:pPr>
        <w:ind w:left="1189" w:hanging="901"/>
        <w:jc w:val="left"/>
      </w:pPr>
      <w:rPr>
        <w:rFonts w:ascii="宋体" w:eastAsia="宋体" w:hAnsi="宋体" w:cs="宋体" w:hint="default"/>
        <w:w w:val="100"/>
        <w:sz w:val="34"/>
        <w:szCs w:val="34"/>
      </w:rPr>
    </w:lvl>
    <w:lvl w:ilvl="1">
      <w:start w:val="1"/>
      <w:numFmt w:val="decimal"/>
      <w:lvlText w:val="（%2）"/>
      <w:lvlJc w:val="left"/>
      <w:pPr>
        <w:ind w:left="1729" w:hanging="901"/>
        <w:jc w:val="left"/>
      </w:pPr>
      <w:rPr>
        <w:rFonts w:ascii="宋体" w:eastAsia="宋体" w:hAnsi="宋体" w:cs="宋体" w:hint="default"/>
        <w:spacing w:val="-1"/>
        <w:w w:val="100"/>
        <w:sz w:val="34"/>
        <w:szCs w:val="34"/>
      </w:rPr>
    </w:lvl>
    <w:lvl w:ilvl="2">
      <w:start w:val="1"/>
      <w:numFmt w:val="decimal"/>
      <w:lvlText w:val="（%3）"/>
      <w:lvlJc w:val="left"/>
      <w:pPr>
        <w:ind w:left="1909" w:hanging="901"/>
        <w:jc w:val="left"/>
      </w:pPr>
      <w:rPr>
        <w:rFonts w:ascii="宋体" w:eastAsia="宋体" w:hAnsi="宋体" w:cs="宋体" w:hint="default"/>
        <w:spacing w:val="-1"/>
        <w:w w:val="100"/>
        <w:sz w:val="34"/>
        <w:szCs w:val="34"/>
      </w:rPr>
    </w:lvl>
    <w:lvl w:ilvl="3">
      <w:start w:val="0"/>
      <w:numFmt w:val="bullet"/>
      <w:lvlText w:val="•"/>
      <w:lvlJc w:val="left"/>
      <w:pPr>
        <w:ind w:left="3549" w:hanging="901"/>
      </w:pPr>
      <w:rPr>
        <w:rFonts w:hint="default"/>
      </w:rPr>
    </w:lvl>
    <w:lvl w:ilvl="4">
      <w:start w:val="0"/>
      <w:numFmt w:val="bullet"/>
      <w:lvlText w:val="•"/>
      <w:lvlJc w:val="left"/>
      <w:pPr>
        <w:ind w:left="5199" w:hanging="901"/>
      </w:pPr>
      <w:rPr>
        <w:rFonts w:hint="default"/>
      </w:rPr>
    </w:lvl>
    <w:lvl w:ilvl="5">
      <w:start w:val="0"/>
      <w:numFmt w:val="bullet"/>
      <w:lvlText w:val="•"/>
      <w:lvlJc w:val="left"/>
      <w:pPr>
        <w:ind w:left="6849" w:hanging="901"/>
      </w:pPr>
      <w:rPr>
        <w:rFonts w:hint="default"/>
      </w:rPr>
    </w:lvl>
    <w:lvl w:ilvl="6">
      <w:start w:val="0"/>
      <w:numFmt w:val="bullet"/>
      <w:lvlText w:val="•"/>
      <w:lvlJc w:val="left"/>
      <w:pPr>
        <w:ind w:left="8499" w:hanging="901"/>
      </w:pPr>
      <w:rPr>
        <w:rFonts w:hint="default"/>
      </w:rPr>
    </w:lvl>
    <w:lvl w:ilvl="7">
      <w:start w:val="0"/>
      <w:numFmt w:val="bullet"/>
      <w:lvlText w:val="•"/>
      <w:lvlJc w:val="left"/>
      <w:pPr>
        <w:ind w:left="10149" w:hanging="901"/>
      </w:pPr>
      <w:rPr>
        <w:rFonts w:hint="default"/>
      </w:rPr>
    </w:lvl>
    <w:lvl w:ilvl="8">
      <w:start w:val="0"/>
      <w:numFmt w:val="bullet"/>
      <w:lvlText w:val="•"/>
      <w:lvlJc w:val="left"/>
      <w:pPr>
        <w:ind w:left="11799" w:hanging="901"/>
      </w:pPr>
      <w:rPr>
        <w:rFonts w:hint="default"/>
      </w:rPr>
    </w:lvl>
  </w:abstractNum>
  <w:abstractNum w:abstractNumId="2">
    <w:nsid w:val="1AE0D6C3"/>
    <w:multiLevelType w:val="hybridMultilevel"/>
    <w:tmpl w:val="00000000"/>
    <w:lvl w:ilvl="0">
      <w:start w:val="2"/>
      <w:numFmt w:val="decimal"/>
      <w:lvlText w:val="（%1）"/>
      <w:lvlJc w:val="left"/>
      <w:pPr>
        <w:ind w:left="1189" w:hanging="901"/>
        <w:jc w:val="left"/>
      </w:pPr>
      <w:rPr>
        <w:rFonts w:ascii="宋体" w:eastAsia="宋体" w:hAnsi="宋体" w:cs="宋体" w:hint="default"/>
        <w:w w:val="100"/>
        <w:sz w:val="34"/>
        <w:szCs w:val="34"/>
      </w:rPr>
    </w:lvl>
    <w:lvl w:ilvl="1">
      <w:start w:val="1"/>
      <w:numFmt w:val="decimal"/>
      <w:lvlText w:val="（%2）"/>
      <w:lvlJc w:val="left"/>
      <w:pPr>
        <w:ind w:left="1729" w:hanging="901"/>
        <w:jc w:val="left"/>
      </w:pPr>
      <w:rPr>
        <w:rFonts w:ascii="宋体" w:eastAsia="宋体" w:hAnsi="宋体" w:cs="宋体" w:hint="default"/>
        <w:spacing w:val="-1"/>
        <w:w w:val="100"/>
        <w:sz w:val="34"/>
        <w:szCs w:val="34"/>
      </w:rPr>
    </w:lvl>
    <w:lvl w:ilvl="2">
      <w:start w:val="1"/>
      <w:numFmt w:val="decimal"/>
      <w:lvlText w:val="（%3）"/>
      <w:lvlJc w:val="left"/>
      <w:pPr>
        <w:ind w:left="1909" w:hanging="901"/>
        <w:jc w:val="left"/>
      </w:pPr>
      <w:rPr>
        <w:rFonts w:ascii="宋体" w:eastAsia="宋体" w:hAnsi="宋体" w:cs="宋体" w:hint="default"/>
        <w:spacing w:val="-1"/>
        <w:w w:val="100"/>
        <w:sz w:val="34"/>
        <w:szCs w:val="34"/>
      </w:rPr>
    </w:lvl>
    <w:lvl w:ilvl="3">
      <w:start w:val="0"/>
      <w:numFmt w:val="bullet"/>
      <w:lvlText w:val="•"/>
      <w:lvlJc w:val="left"/>
      <w:pPr>
        <w:ind w:left="3549" w:hanging="901"/>
      </w:pPr>
      <w:rPr>
        <w:rFonts w:hint="default"/>
      </w:rPr>
    </w:lvl>
    <w:lvl w:ilvl="4">
      <w:start w:val="0"/>
      <w:numFmt w:val="bullet"/>
      <w:lvlText w:val="•"/>
      <w:lvlJc w:val="left"/>
      <w:pPr>
        <w:ind w:left="5199" w:hanging="901"/>
      </w:pPr>
      <w:rPr>
        <w:rFonts w:hint="default"/>
      </w:rPr>
    </w:lvl>
    <w:lvl w:ilvl="5">
      <w:start w:val="0"/>
      <w:numFmt w:val="bullet"/>
      <w:lvlText w:val="•"/>
      <w:lvlJc w:val="left"/>
      <w:pPr>
        <w:ind w:left="6849" w:hanging="901"/>
      </w:pPr>
      <w:rPr>
        <w:rFonts w:hint="default"/>
      </w:rPr>
    </w:lvl>
    <w:lvl w:ilvl="6">
      <w:start w:val="0"/>
      <w:numFmt w:val="bullet"/>
      <w:lvlText w:val="•"/>
      <w:lvlJc w:val="left"/>
      <w:pPr>
        <w:ind w:left="8499" w:hanging="901"/>
      </w:pPr>
      <w:rPr>
        <w:rFonts w:hint="default"/>
      </w:rPr>
    </w:lvl>
    <w:lvl w:ilvl="7">
      <w:start w:val="0"/>
      <w:numFmt w:val="bullet"/>
      <w:lvlText w:val="•"/>
      <w:lvlJc w:val="left"/>
      <w:pPr>
        <w:ind w:left="10149" w:hanging="901"/>
      </w:pPr>
      <w:rPr>
        <w:rFonts w:hint="default"/>
      </w:rPr>
    </w:lvl>
    <w:lvl w:ilvl="8">
      <w:start w:val="0"/>
      <w:numFmt w:val="bullet"/>
      <w:lvlText w:val="•"/>
      <w:lvlJc w:val="left"/>
      <w:pPr>
        <w:ind w:left="11799" w:hanging="901"/>
      </w:pPr>
      <w:rPr>
        <w:rFonts w:hint="default"/>
      </w:rPr>
    </w:lvl>
  </w:abstractNum>
  <w:abstractNum w:abstractNumId="3">
    <w:nsid w:val="26B02BD7"/>
    <w:multiLevelType w:val="hybridMultilevel"/>
    <w:tmpl w:val="00000000"/>
    <w:lvl w:ilvl="0">
      <w:start w:val="3"/>
      <w:numFmt w:val="decimal"/>
      <w:lvlText w:val="%1）"/>
      <w:lvlJc w:val="left"/>
      <w:pPr>
        <w:ind w:left="1549" w:hanging="541"/>
        <w:jc w:val="left"/>
      </w:pPr>
      <w:rPr>
        <w:rFonts w:ascii="宋体" w:eastAsia="宋体" w:hAnsi="宋体" w:cs="宋体" w:hint="default"/>
        <w:spacing w:val="-1"/>
        <w:w w:val="100"/>
        <w:sz w:val="34"/>
        <w:szCs w:val="34"/>
      </w:rPr>
    </w:lvl>
    <w:lvl w:ilvl="1">
      <w:start w:val="0"/>
      <w:numFmt w:val="bullet"/>
      <w:lvlText w:val="•"/>
      <w:lvlJc w:val="left"/>
      <w:pPr>
        <w:ind w:left="2895" w:hanging="541"/>
      </w:pPr>
      <w:rPr>
        <w:rFonts w:hint="default"/>
      </w:rPr>
    </w:lvl>
    <w:lvl w:ilvl="2">
      <w:start w:val="0"/>
      <w:numFmt w:val="bullet"/>
      <w:lvlText w:val="•"/>
      <w:lvlJc w:val="left"/>
      <w:pPr>
        <w:ind w:left="4251" w:hanging="541"/>
      </w:pPr>
      <w:rPr>
        <w:rFonts w:hint="default"/>
      </w:rPr>
    </w:lvl>
    <w:lvl w:ilvl="3">
      <w:start w:val="0"/>
      <w:numFmt w:val="bullet"/>
      <w:lvlText w:val="•"/>
      <w:lvlJc w:val="left"/>
      <w:pPr>
        <w:ind w:left="5607" w:hanging="541"/>
      </w:pPr>
      <w:rPr>
        <w:rFonts w:hint="default"/>
      </w:rPr>
    </w:lvl>
    <w:lvl w:ilvl="4">
      <w:start w:val="0"/>
      <w:numFmt w:val="bullet"/>
      <w:lvlText w:val="•"/>
      <w:lvlJc w:val="left"/>
      <w:pPr>
        <w:ind w:left="6963" w:hanging="541"/>
      </w:pPr>
      <w:rPr>
        <w:rFonts w:hint="default"/>
      </w:rPr>
    </w:lvl>
    <w:lvl w:ilvl="5">
      <w:start w:val="0"/>
      <w:numFmt w:val="bullet"/>
      <w:lvlText w:val="•"/>
      <w:lvlJc w:val="left"/>
      <w:pPr>
        <w:ind w:left="8319" w:hanging="541"/>
      </w:pPr>
      <w:rPr>
        <w:rFonts w:hint="default"/>
      </w:rPr>
    </w:lvl>
    <w:lvl w:ilvl="6">
      <w:start w:val="0"/>
      <w:numFmt w:val="bullet"/>
      <w:lvlText w:val="•"/>
      <w:lvlJc w:val="left"/>
      <w:pPr>
        <w:ind w:left="9675" w:hanging="541"/>
      </w:pPr>
      <w:rPr>
        <w:rFonts w:hint="default"/>
      </w:rPr>
    </w:lvl>
    <w:lvl w:ilvl="7">
      <w:start w:val="0"/>
      <w:numFmt w:val="bullet"/>
      <w:lvlText w:val="•"/>
      <w:lvlJc w:val="left"/>
      <w:pPr>
        <w:ind w:left="11031" w:hanging="541"/>
      </w:pPr>
      <w:rPr>
        <w:rFonts w:hint="default"/>
      </w:rPr>
    </w:lvl>
    <w:lvl w:ilvl="8">
      <w:start w:val="0"/>
      <w:numFmt w:val="bullet"/>
      <w:lvlText w:val="•"/>
      <w:lvlJc w:val="left"/>
      <w:pPr>
        <w:ind w:left="12387" w:hanging="541"/>
      </w:pPr>
      <w:rPr>
        <w:rFonts w:hint="default"/>
      </w:rPr>
    </w:lvl>
  </w:abstractNum>
  <w:abstractNum w:abstractNumId="4">
    <w:nsid w:val="27321910"/>
    <w:multiLevelType w:val="hybridMultilevel"/>
    <w:tmpl w:val="00000000"/>
    <w:lvl w:ilvl="0">
      <w:start w:val="2"/>
      <w:numFmt w:val="decimal"/>
      <w:lvlText w:val="%1）"/>
      <w:lvlJc w:val="left"/>
      <w:pPr>
        <w:ind w:left="288" w:hanging="545"/>
        <w:jc w:val="left"/>
      </w:pPr>
      <w:rPr>
        <w:rFonts w:ascii="宋体" w:eastAsia="宋体" w:hAnsi="宋体" w:cs="宋体" w:hint="default"/>
        <w:spacing w:val="0"/>
        <w:w w:val="100"/>
        <w:sz w:val="34"/>
        <w:szCs w:val="34"/>
      </w:rPr>
    </w:lvl>
    <w:lvl w:ilvl="1">
      <w:start w:val="0"/>
      <w:numFmt w:val="bullet"/>
      <w:lvlText w:val="•"/>
      <w:lvlJc w:val="left"/>
      <w:pPr>
        <w:ind w:left="1761" w:hanging="545"/>
      </w:pPr>
      <w:rPr>
        <w:rFonts w:hint="default"/>
      </w:rPr>
    </w:lvl>
    <w:lvl w:ilvl="2">
      <w:start w:val="0"/>
      <w:numFmt w:val="bullet"/>
      <w:lvlText w:val="•"/>
      <w:lvlJc w:val="left"/>
      <w:pPr>
        <w:ind w:left="3243" w:hanging="545"/>
      </w:pPr>
      <w:rPr>
        <w:rFonts w:hint="default"/>
      </w:rPr>
    </w:lvl>
    <w:lvl w:ilvl="3">
      <w:start w:val="0"/>
      <w:numFmt w:val="bullet"/>
      <w:lvlText w:val="•"/>
      <w:lvlJc w:val="left"/>
      <w:pPr>
        <w:ind w:left="4725" w:hanging="545"/>
      </w:pPr>
      <w:rPr>
        <w:rFonts w:hint="default"/>
      </w:rPr>
    </w:lvl>
    <w:lvl w:ilvl="4">
      <w:start w:val="0"/>
      <w:numFmt w:val="bullet"/>
      <w:lvlText w:val="•"/>
      <w:lvlJc w:val="left"/>
      <w:pPr>
        <w:ind w:left="6207" w:hanging="545"/>
      </w:pPr>
      <w:rPr>
        <w:rFonts w:hint="default"/>
      </w:rPr>
    </w:lvl>
    <w:lvl w:ilvl="5">
      <w:start w:val="0"/>
      <w:numFmt w:val="bullet"/>
      <w:lvlText w:val="•"/>
      <w:lvlJc w:val="left"/>
      <w:pPr>
        <w:ind w:left="7689" w:hanging="545"/>
      </w:pPr>
      <w:rPr>
        <w:rFonts w:hint="default"/>
      </w:rPr>
    </w:lvl>
    <w:lvl w:ilvl="6">
      <w:start w:val="0"/>
      <w:numFmt w:val="bullet"/>
      <w:lvlText w:val="•"/>
      <w:lvlJc w:val="left"/>
      <w:pPr>
        <w:ind w:left="9171" w:hanging="545"/>
      </w:pPr>
      <w:rPr>
        <w:rFonts w:hint="default"/>
      </w:rPr>
    </w:lvl>
    <w:lvl w:ilvl="7">
      <w:start w:val="0"/>
      <w:numFmt w:val="bullet"/>
      <w:lvlText w:val="•"/>
      <w:lvlJc w:val="left"/>
      <w:pPr>
        <w:ind w:left="10653" w:hanging="545"/>
      </w:pPr>
      <w:rPr>
        <w:rFonts w:hint="default"/>
      </w:rPr>
    </w:lvl>
    <w:lvl w:ilvl="8">
      <w:start w:val="0"/>
      <w:numFmt w:val="bullet"/>
      <w:lvlText w:val="•"/>
      <w:lvlJc w:val="left"/>
      <w:pPr>
        <w:ind w:left="12135" w:hanging="545"/>
      </w:pPr>
      <w:rPr>
        <w:rFonts w:hint="default"/>
      </w:rPr>
    </w:lvl>
  </w:abstractNum>
  <w:abstractNum w:abstractNumId="5">
    <w:nsid w:val="2ED366F6"/>
    <w:multiLevelType w:val="hybridMultilevel"/>
    <w:tmpl w:val="00000000"/>
    <w:lvl w:ilvl="0">
      <w:start w:val="2"/>
      <w:numFmt w:val="decimal"/>
      <w:lvlText w:val="%1."/>
      <w:lvlJc w:val="left"/>
      <w:pPr>
        <w:ind w:left="1008" w:hanging="720"/>
        <w:jc w:val="left"/>
      </w:pPr>
      <w:rPr>
        <w:rFonts w:ascii="宋体" w:eastAsia="宋体" w:hAnsi="宋体" w:cs="宋体" w:hint="default"/>
        <w:w w:val="100"/>
        <w:sz w:val="36"/>
        <w:szCs w:val="36"/>
      </w:rPr>
    </w:lvl>
    <w:lvl w:ilvl="1">
      <w:start w:val="1"/>
      <w:numFmt w:val="decimal"/>
      <w:lvlText w:val="（%2）"/>
      <w:lvlJc w:val="left"/>
      <w:pPr>
        <w:ind w:left="1909" w:hanging="901"/>
        <w:jc w:val="left"/>
      </w:pPr>
      <w:rPr>
        <w:rFonts w:ascii="宋体" w:eastAsia="宋体" w:hAnsi="宋体" w:cs="宋体" w:hint="default"/>
        <w:spacing w:val="-1"/>
        <w:w w:val="100"/>
        <w:sz w:val="34"/>
        <w:szCs w:val="34"/>
      </w:rPr>
    </w:lvl>
    <w:lvl w:ilvl="2">
      <w:start w:val="0"/>
      <w:numFmt w:val="bullet"/>
      <w:lvlText w:val="•"/>
      <w:lvlJc w:val="left"/>
      <w:pPr>
        <w:ind w:left="3366" w:hanging="901"/>
      </w:pPr>
      <w:rPr>
        <w:rFonts w:hint="default"/>
      </w:rPr>
    </w:lvl>
    <w:lvl w:ilvl="3">
      <w:start w:val="0"/>
      <w:numFmt w:val="bullet"/>
      <w:lvlText w:val="•"/>
      <w:lvlJc w:val="left"/>
      <w:pPr>
        <w:ind w:left="4833" w:hanging="901"/>
      </w:pPr>
      <w:rPr>
        <w:rFonts w:hint="default"/>
      </w:rPr>
    </w:lvl>
    <w:lvl w:ilvl="4">
      <w:start w:val="0"/>
      <w:numFmt w:val="bullet"/>
      <w:lvlText w:val="•"/>
      <w:lvlJc w:val="left"/>
      <w:pPr>
        <w:ind w:left="6299" w:hanging="901"/>
      </w:pPr>
      <w:rPr>
        <w:rFonts w:hint="default"/>
      </w:rPr>
    </w:lvl>
    <w:lvl w:ilvl="5">
      <w:start w:val="0"/>
      <w:numFmt w:val="bullet"/>
      <w:lvlText w:val="•"/>
      <w:lvlJc w:val="left"/>
      <w:pPr>
        <w:ind w:left="7766" w:hanging="901"/>
      </w:pPr>
      <w:rPr>
        <w:rFonts w:hint="default"/>
      </w:rPr>
    </w:lvl>
    <w:lvl w:ilvl="6">
      <w:start w:val="0"/>
      <w:numFmt w:val="bullet"/>
      <w:lvlText w:val="•"/>
      <w:lvlJc w:val="left"/>
      <w:pPr>
        <w:ind w:left="9233" w:hanging="901"/>
      </w:pPr>
      <w:rPr>
        <w:rFonts w:hint="default"/>
      </w:rPr>
    </w:lvl>
    <w:lvl w:ilvl="7">
      <w:start w:val="0"/>
      <w:numFmt w:val="bullet"/>
      <w:lvlText w:val="•"/>
      <w:lvlJc w:val="left"/>
      <w:pPr>
        <w:ind w:left="10699" w:hanging="901"/>
      </w:pPr>
      <w:rPr>
        <w:rFonts w:hint="default"/>
      </w:rPr>
    </w:lvl>
    <w:lvl w:ilvl="8">
      <w:start w:val="0"/>
      <w:numFmt w:val="bullet"/>
      <w:lvlText w:val="•"/>
      <w:lvlJc w:val="left"/>
      <w:pPr>
        <w:ind w:left="12166" w:hanging="901"/>
      </w:pPr>
      <w:rPr>
        <w:rFonts w:hint="default"/>
      </w:rPr>
    </w:lvl>
  </w:abstractNum>
  <w:abstractNum w:abstractNumId="6">
    <w:nsid w:val="2FC5A4E8"/>
    <w:multiLevelType w:val="hybridMultilevel"/>
    <w:tmpl w:val="00000000"/>
    <w:lvl w:ilvl="0">
      <w:start w:val="2"/>
      <w:numFmt w:val="decimal"/>
      <w:lvlText w:val="%1"/>
      <w:lvlJc w:val="left"/>
      <w:pPr>
        <w:ind w:left="2012" w:hanging="638"/>
        <w:jc w:val="left"/>
      </w:pPr>
      <w:rPr>
        <w:rFonts w:hint="default"/>
      </w:rPr>
    </w:lvl>
    <w:lvl w:ilvl="1">
      <w:start w:val="1"/>
      <w:numFmt w:val="decimal"/>
      <w:lvlText w:val="%1.%2"/>
      <w:lvlJc w:val="left"/>
      <w:pPr>
        <w:ind w:left="2012" w:hanging="638"/>
        <w:jc w:val="right"/>
      </w:pPr>
      <w:rPr>
        <w:rFonts w:ascii="宋体" w:eastAsia="宋体" w:hAnsi="宋体" w:cs="宋体" w:hint="default"/>
        <w:w w:val="100"/>
        <w:sz w:val="36"/>
        <w:szCs w:val="36"/>
      </w:rPr>
    </w:lvl>
    <w:lvl w:ilvl="2">
      <w:start w:val="0"/>
      <w:numFmt w:val="bullet"/>
      <w:lvlText w:val="•"/>
      <w:lvlJc w:val="left"/>
      <w:pPr>
        <w:ind w:left="4635" w:hanging="638"/>
      </w:pPr>
      <w:rPr>
        <w:rFonts w:hint="default"/>
      </w:rPr>
    </w:lvl>
    <w:lvl w:ilvl="3">
      <w:start w:val="0"/>
      <w:numFmt w:val="bullet"/>
      <w:lvlText w:val="•"/>
      <w:lvlJc w:val="left"/>
      <w:pPr>
        <w:ind w:left="5943" w:hanging="638"/>
      </w:pPr>
      <w:rPr>
        <w:rFonts w:hint="default"/>
      </w:rPr>
    </w:lvl>
    <w:lvl w:ilvl="4">
      <w:start w:val="0"/>
      <w:numFmt w:val="bullet"/>
      <w:lvlText w:val="•"/>
      <w:lvlJc w:val="left"/>
      <w:pPr>
        <w:ind w:left="7251" w:hanging="638"/>
      </w:pPr>
      <w:rPr>
        <w:rFonts w:hint="default"/>
      </w:rPr>
    </w:lvl>
    <w:lvl w:ilvl="5">
      <w:start w:val="0"/>
      <w:numFmt w:val="bullet"/>
      <w:lvlText w:val="•"/>
      <w:lvlJc w:val="left"/>
      <w:pPr>
        <w:ind w:left="8559" w:hanging="638"/>
      </w:pPr>
      <w:rPr>
        <w:rFonts w:hint="default"/>
      </w:rPr>
    </w:lvl>
    <w:lvl w:ilvl="6">
      <w:start w:val="0"/>
      <w:numFmt w:val="bullet"/>
      <w:lvlText w:val="•"/>
      <w:lvlJc w:val="left"/>
      <w:pPr>
        <w:ind w:left="9867" w:hanging="638"/>
      </w:pPr>
      <w:rPr>
        <w:rFonts w:hint="default"/>
      </w:rPr>
    </w:lvl>
    <w:lvl w:ilvl="7">
      <w:start w:val="0"/>
      <w:numFmt w:val="bullet"/>
      <w:lvlText w:val="•"/>
      <w:lvlJc w:val="left"/>
      <w:pPr>
        <w:ind w:left="11175" w:hanging="638"/>
      </w:pPr>
      <w:rPr>
        <w:rFonts w:hint="default"/>
      </w:rPr>
    </w:lvl>
    <w:lvl w:ilvl="8">
      <w:start w:val="0"/>
      <w:numFmt w:val="bullet"/>
      <w:lvlText w:val="•"/>
      <w:lvlJc w:val="left"/>
      <w:pPr>
        <w:ind w:left="12483" w:hanging="638"/>
      </w:pPr>
      <w:rPr>
        <w:rFonts w:hint="default"/>
      </w:rPr>
    </w:lvl>
  </w:abstractNum>
  <w:abstractNum w:abstractNumId="7">
    <w:nsid w:val="39299CEE"/>
    <w:multiLevelType w:val="hybridMultilevel"/>
    <w:tmpl w:val="00000000"/>
    <w:lvl w:ilvl="0">
      <w:start w:val="2"/>
      <w:numFmt w:val="decimal"/>
      <w:lvlText w:val="%1）"/>
      <w:lvlJc w:val="left"/>
      <w:pPr>
        <w:ind w:left="1938" w:hanging="545"/>
        <w:jc w:val="left"/>
      </w:pPr>
      <w:rPr>
        <w:rFonts w:ascii="宋体" w:eastAsia="宋体" w:hAnsi="宋体" w:cs="宋体" w:hint="default"/>
        <w:spacing w:val="0"/>
        <w:w w:val="100"/>
        <w:sz w:val="34"/>
        <w:szCs w:val="34"/>
      </w:rPr>
    </w:lvl>
    <w:lvl w:ilvl="1">
      <w:start w:val="0"/>
      <w:numFmt w:val="bullet"/>
      <w:lvlText w:val="•"/>
      <w:lvlJc w:val="left"/>
      <w:pPr>
        <w:ind w:left="3255" w:hanging="545"/>
      </w:pPr>
      <w:rPr>
        <w:rFonts w:hint="default"/>
      </w:rPr>
    </w:lvl>
    <w:lvl w:ilvl="2">
      <w:start w:val="0"/>
      <w:numFmt w:val="bullet"/>
      <w:lvlText w:val="•"/>
      <w:lvlJc w:val="left"/>
      <w:pPr>
        <w:ind w:left="4571" w:hanging="545"/>
      </w:pPr>
      <w:rPr>
        <w:rFonts w:hint="default"/>
      </w:rPr>
    </w:lvl>
    <w:lvl w:ilvl="3">
      <w:start w:val="0"/>
      <w:numFmt w:val="bullet"/>
      <w:lvlText w:val="•"/>
      <w:lvlJc w:val="left"/>
      <w:pPr>
        <w:ind w:left="5887" w:hanging="545"/>
      </w:pPr>
      <w:rPr>
        <w:rFonts w:hint="default"/>
      </w:rPr>
    </w:lvl>
    <w:lvl w:ilvl="4">
      <w:start w:val="0"/>
      <w:numFmt w:val="bullet"/>
      <w:lvlText w:val="•"/>
      <w:lvlJc w:val="left"/>
      <w:pPr>
        <w:ind w:left="7203" w:hanging="545"/>
      </w:pPr>
      <w:rPr>
        <w:rFonts w:hint="default"/>
      </w:rPr>
    </w:lvl>
    <w:lvl w:ilvl="5">
      <w:start w:val="0"/>
      <w:numFmt w:val="bullet"/>
      <w:lvlText w:val="•"/>
      <w:lvlJc w:val="left"/>
      <w:pPr>
        <w:ind w:left="8519" w:hanging="545"/>
      </w:pPr>
      <w:rPr>
        <w:rFonts w:hint="default"/>
      </w:rPr>
    </w:lvl>
    <w:lvl w:ilvl="6">
      <w:start w:val="0"/>
      <w:numFmt w:val="bullet"/>
      <w:lvlText w:val="•"/>
      <w:lvlJc w:val="left"/>
      <w:pPr>
        <w:ind w:left="9835" w:hanging="545"/>
      </w:pPr>
      <w:rPr>
        <w:rFonts w:hint="default"/>
      </w:rPr>
    </w:lvl>
    <w:lvl w:ilvl="7">
      <w:start w:val="0"/>
      <w:numFmt w:val="bullet"/>
      <w:lvlText w:val="•"/>
      <w:lvlJc w:val="left"/>
      <w:pPr>
        <w:ind w:left="11151" w:hanging="545"/>
      </w:pPr>
      <w:rPr>
        <w:rFonts w:hint="default"/>
      </w:rPr>
    </w:lvl>
    <w:lvl w:ilvl="8">
      <w:start w:val="0"/>
      <w:numFmt w:val="bullet"/>
      <w:lvlText w:val="•"/>
      <w:lvlJc w:val="left"/>
      <w:pPr>
        <w:ind w:left="12467" w:hanging="545"/>
      </w:pPr>
      <w:rPr>
        <w:rFonts w:hint="default"/>
      </w:rPr>
    </w:lvl>
  </w:abstractNum>
  <w:abstractNum w:abstractNumId="8">
    <w:nsid w:val="3A478091"/>
    <w:multiLevelType w:val="hybridMultilevel"/>
    <w:tmpl w:val="00000000"/>
    <w:lvl w:ilvl="0">
      <w:start w:val="1"/>
      <w:numFmt w:val="decimal"/>
      <w:lvlText w:val="（%1）"/>
      <w:lvlJc w:val="left"/>
      <w:pPr>
        <w:ind w:left="1909" w:hanging="901"/>
        <w:jc w:val="left"/>
      </w:pPr>
      <w:rPr>
        <w:rFonts w:ascii="宋体" w:eastAsia="宋体" w:hAnsi="宋体" w:cs="宋体" w:hint="default"/>
        <w:spacing w:val="-1"/>
        <w:w w:val="100"/>
        <w:sz w:val="34"/>
        <w:szCs w:val="34"/>
      </w:rPr>
    </w:lvl>
    <w:lvl w:ilvl="1">
      <w:start w:val="0"/>
      <w:numFmt w:val="bullet"/>
      <w:lvlText w:val="•"/>
      <w:lvlJc w:val="left"/>
      <w:pPr>
        <w:ind w:left="3219" w:hanging="901"/>
      </w:pPr>
      <w:rPr>
        <w:rFonts w:hint="default"/>
      </w:rPr>
    </w:lvl>
    <w:lvl w:ilvl="2">
      <w:start w:val="0"/>
      <w:numFmt w:val="bullet"/>
      <w:lvlText w:val="•"/>
      <w:lvlJc w:val="left"/>
      <w:pPr>
        <w:ind w:left="4539" w:hanging="901"/>
      </w:pPr>
      <w:rPr>
        <w:rFonts w:hint="default"/>
      </w:rPr>
    </w:lvl>
    <w:lvl w:ilvl="3">
      <w:start w:val="0"/>
      <w:numFmt w:val="bullet"/>
      <w:lvlText w:val="•"/>
      <w:lvlJc w:val="left"/>
      <w:pPr>
        <w:ind w:left="5859" w:hanging="901"/>
      </w:pPr>
      <w:rPr>
        <w:rFonts w:hint="default"/>
      </w:rPr>
    </w:lvl>
    <w:lvl w:ilvl="4">
      <w:start w:val="0"/>
      <w:numFmt w:val="bullet"/>
      <w:lvlText w:val="•"/>
      <w:lvlJc w:val="left"/>
      <w:pPr>
        <w:ind w:left="7179" w:hanging="901"/>
      </w:pPr>
      <w:rPr>
        <w:rFonts w:hint="default"/>
      </w:rPr>
    </w:lvl>
    <w:lvl w:ilvl="5">
      <w:start w:val="0"/>
      <w:numFmt w:val="bullet"/>
      <w:lvlText w:val="•"/>
      <w:lvlJc w:val="left"/>
      <w:pPr>
        <w:ind w:left="8499" w:hanging="901"/>
      </w:pPr>
      <w:rPr>
        <w:rFonts w:hint="default"/>
      </w:rPr>
    </w:lvl>
    <w:lvl w:ilvl="6">
      <w:start w:val="0"/>
      <w:numFmt w:val="bullet"/>
      <w:lvlText w:val="•"/>
      <w:lvlJc w:val="left"/>
      <w:pPr>
        <w:ind w:left="9819" w:hanging="901"/>
      </w:pPr>
      <w:rPr>
        <w:rFonts w:hint="default"/>
      </w:rPr>
    </w:lvl>
    <w:lvl w:ilvl="7">
      <w:start w:val="0"/>
      <w:numFmt w:val="bullet"/>
      <w:lvlText w:val="•"/>
      <w:lvlJc w:val="left"/>
      <w:pPr>
        <w:ind w:left="11139" w:hanging="901"/>
      </w:pPr>
      <w:rPr>
        <w:rFonts w:hint="default"/>
      </w:rPr>
    </w:lvl>
    <w:lvl w:ilvl="8">
      <w:start w:val="0"/>
      <w:numFmt w:val="bullet"/>
      <w:lvlText w:val="•"/>
      <w:lvlJc w:val="left"/>
      <w:pPr>
        <w:ind w:left="12459" w:hanging="901"/>
      </w:pPr>
      <w:rPr>
        <w:rFonts w:hint="default"/>
      </w:rPr>
    </w:lvl>
  </w:abstractNum>
  <w:abstractNum w:abstractNumId="9">
    <w:nsid w:val="420CA522"/>
    <w:multiLevelType w:val="hybridMultilevel"/>
    <w:tmpl w:val="00000000"/>
    <w:lvl w:ilvl="0">
      <w:start w:val="2"/>
      <w:numFmt w:val="decimal"/>
      <w:lvlText w:val="%1."/>
      <w:lvlJc w:val="left"/>
      <w:pPr>
        <w:ind w:left="1008" w:hanging="720"/>
        <w:jc w:val="left"/>
      </w:pPr>
      <w:rPr>
        <w:rFonts w:ascii="宋体" w:eastAsia="宋体" w:hAnsi="宋体" w:cs="宋体" w:hint="default"/>
        <w:w w:val="100"/>
        <w:sz w:val="36"/>
        <w:szCs w:val="36"/>
      </w:rPr>
    </w:lvl>
    <w:lvl w:ilvl="1">
      <w:start w:val="1"/>
      <w:numFmt w:val="decimal"/>
      <w:lvlText w:val="（%2）"/>
      <w:lvlJc w:val="left"/>
      <w:pPr>
        <w:ind w:left="1909" w:hanging="901"/>
        <w:jc w:val="left"/>
      </w:pPr>
      <w:rPr>
        <w:rFonts w:ascii="宋体" w:eastAsia="宋体" w:hAnsi="宋体" w:cs="宋体" w:hint="default"/>
        <w:spacing w:val="-1"/>
        <w:w w:val="100"/>
        <w:sz w:val="34"/>
        <w:szCs w:val="34"/>
      </w:rPr>
    </w:lvl>
    <w:lvl w:ilvl="2">
      <w:start w:val="0"/>
      <w:numFmt w:val="bullet"/>
      <w:lvlText w:val="•"/>
      <w:lvlJc w:val="left"/>
      <w:pPr>
        <w:ind w:left="3366" w:hanging="901"/>
      </w:pPr>
      <w:rPr>
        <w:rFonts w:hint="default"/>
      </w:rPr>
    </w:lvl>
    <w:lvl w:ilvl="3">
      <w:start w:val="0"/>
      <w:numFmt w:val="bullet"/>
      <w:lvlText w:val="•"/>
      <w:lvlJc w:val="left"/>
      <w:pPr>
        <w:ind w:left="4833" w:hanging="901"/>
      </w:pPr>
      <w:rPr>
        <w:rFonts w:hint="default"/>
      </w:rPr>
    </w:lvl>
    <w:lvl w:ilvl="4">
      <w:start w:val="0"/>
      <w:numFmt w:val="bullet"/>
      <w:lvlText w:val="•"/>
      <w:lvlJc w:val="left"/>
      <w:pPr>
        <w:ind w:left="6299" w:hanging="901"/>
      </w:pPr>
      <w:rPr>
        <w:rFonts w:hint="default"/>
      </w:rPr>
    </w:lvl>
    <w:lvl w:ilvl="5">
      <w:start w:val="0"/>
      <w:numFmt w:val="bullet"/>
      <w:lvlText w:val="•"/>
      <w:lvlJc w:val="left"/>
      <w:pPr>
        <w:ind w:left="7766" w:hanging="901"/>
      </w:pPr>
      <w:rPr>
        <w:rFonts w:hint="default"/>
      </w:rPr>
    </w:lvl>
    <w:lvl w:ilvl="6">
      <w:start w:val="0"/>
      <w:numFmt w:val="bullet"/>
      <w:lvlText w:val="•"/>
      <w:lvlJc w:val="left"/>
      <w:pPr>
        <w:ind w:left="9233" w:hanging="901"/>
      </w:pPr>
      <w:rPr>
        <w:rFonts w:hint="default"/>
      </w:rPr>
    </w:lvl>
    <w:lvl w:ilvl="7">
      <w:start w:val="0"/>
      <w:numFmt w:val="bullet"/>
      <w:lvlText w:val="•"/>
      <w:lvlJc w:val="left"/>
      <w:pPr>
        <w:ind w:left="10699" w:hanging="901"/>
      </w:pPr>
      <w:rPr>
        <w:rFonts w:hint="default"/>
      </w:rPr>
    </w:lvl>
    <w:lvl w:ilvl="8">
      <w:start w:val="0"/>
      <w:numFmt w:val="bullet"/>
      <w:lvlText w:val="•"/>
      <w:lvlJc w:val="left"/>
      <w:pPr>
        <w:ind w:left="12166" w:hanging="901"/>
      </w:pPr>
      <w:rPr>
        <w:rFonts w:hint="default"/>
      </w:rPr>
    </w:lvl>
  </w:abstractNum>
  <w:abstractNum w:abstractNumId="10">
    <w:nsid w:val="478EF1F7"/>
    <w:multiLevelType w:val="hybridMultilevel"/>
    <w:tmpl w:val="00000000"/>
    <w:lvl w:ilvl="0">
      <w:start w:val="1"/>
      <w:numFmt w:val="decimal"/>
      <w:lvlText w:val="%1"/>
      <w:lvlJc w:val="left"/>
      <w:pPr>
        <w:ind w:left="1278" w:hanging="270"/>
        <w:jc w:val="left"/>
      </w:pPr>
      <w:rPr>
        <w:rFonts w:ascii="宋体" w:eastAsia="宋体" w:hAnsi="宋体" w:cs="宋体" w:hint="default"/>
        <w:w w:val="100"/>
        <w:sz w:val="36"/>
        <w:szCs w:val="36"/>
      </w:rPr>
    </w:lvl>
    <w:lvl w:ilvl="1">
      <w:start w:val="0"/>
      <w:numFmt w:val="bullet"/>
      <w:lvlText w:val="•"/>
      <w:lvlJc w:val="left"/>
      <w:pPr>
        <w:ind w:left="2661" w:hanging="270"/>
      </w:pPr>
      <w:rPr>
        <w:rFonts w:hint="default"/>
      </w:rPr>
    </w:lvl>
    <w:lvl w:ilvl="2">
      <w:start w:val="0"/>
      <w:numFmt w:val="bullet"/>
      <w:lvlText w:val="•"/>
      <w:lvlJc w:val="left"/>
      <w:pPr>
        <w:ind w:left="4043" w:hanging="270"/>
      </w:pPr>
      <w:rPr>
        <w:rFonts w:hint="default"/>
      </w:rPr>
    </w:lvl>
    <w:lvl w:ilvl="3">
      <w:start w:val="0"/>
      <w:numFmt w:val="bullet"/>
      <w:lvlText w:val="•"/>
      <w:lvlJc w:val="left"/>
      <w:pPr>
        <w:ind w:left="5425" w:hanging="270"/>
      </w:pPr>
      <w:rPr>
        <w:rFonts w:hint="default"/>
      </w:rPr>
    </w:lvl>
    <w:lvl w:ilvl="4">
      <w:start w:val="0"/>
      <w:numFmt w:val="bullet"/>
      <w:lvlText w:val="•"/>
      <w:lvlJc w:val="left"/>
      <w:pPr>
        <w:ind w:left="6807" w:hanging="270"/>
      </w:pPr>
      <w:rPr>
        <w:rFonts w:hint="default"/>
      </w:rPr>
    </w:lvl>
    <w:lvl w:ilvl="5">
      <w:start w:val="0"/>
      <w:numFmt w:val="bullet"/>
      <w:lvlText w:val="•"/>
      <w:lvlJc w:val="left"/>
      <w:pPr>
        <w:ind w:left="8189" w:hanging="270"/>
      </w:pPr>
      <w:rPr>
        <w:rFonts w:hint="default"/>
      </w:rPr>
    </w:lvl>
    <w:lvl w:ilvl="6">
      <w:start w:val="0"/>
      <w:numFmt w:val="bullet"/>
      <w:lvlText w:val="•"/>
      <w:lvlJc w:val="left"/>
      <w:pPr>
        <w:ind w:left="9571" w:hanging="270"/>
      </w:pPr>
      <w:rPr>
        <w:rFonts w:hint="default"/>
      </w:rPr>
    </w:lvl>
    <w:lvl w:ilvl="7">
      <w:start w:val="0"/>
      <w:numFmt w:val="bullet"/>
      <w:lvlText w:val="•"/>
      <w:lvlJc w:val="left"/>
      <w:pPr>
        <w:ind w:left="10953" w:hanging="270"/>
      </w:pPr>
      <w:rPr>
        <w:rFonts w:hint="default"/>
      </w:rPr>
    </w:lvl>
    <w:lvl w:ilvl="8">
      <w:start w:val="0"/>
      <w:numFmt w:val="bullet"/>
      <w:lvlText w:val="•"/>
      <w:lvlJc w:val="left"/>
      <w:pPr>
        <w:ind w:left="12335" w:hanging="270"/>
      </w:pPr>
      <w:rPr>
        <w:rFonts w:hint="default"/>
      </w:rPr>
    </w:lvl>
  </w:abstractNum>
  <w:abstractNum w:abstractNumId="11">
    <w:nsid w:val="4C776E70"/>
    <w:multiLevelType w:val="hybridMultilevel"/>
    <w:tmpl w:val="00000000"/>
    <w:lvl w:ilvl="0">
      <w:start w:val="1"/>
      <w:numFmt w:val="decimal"/>
      <w:lvlText w:val="（%1）"/>
      <w:lvlJc w:val="left"/>
      <w:pPr>
        <w:ind w:left="1909" w:hanging="901"/>
        <w:jc w:val="left"/>
      </w:pPr>
      <w:rPr>
        <w:rFonts w:ascii="宋体" w:eastAsia="宋体" w:hAnsi="宋体" w:cs="宋体" w:hint="default"/>
        <w:spacing w:val="-1"/>
        <w:w w:val="100"/>
        <w:sz w:val="34"/>
        <w:szCs w:val="34"/>
      </w:rPr>
    </w:lvl>
    <w:lvl w:ilvl="1">
      <w:start w:val="0"/>
      <w:numFmt w:val="bullet"/>
      <w:lvlText w:val="•"/>
      <w:lvlJc w:val="left"/>
      <w:pPr>
        <w:ind w:left="3219" w:hanging="901"/>
      </w:pPr>
      <w:rPr>
        <w:rFonts w:hint="default"/>
      </w:rPr>
    </w:lvl>
    <w:lvl w:ilvl="2">
      <w:start w:val="0"/>
      <w:numFmt w:val="bullet"/>
      <w:lvlText w:val="•"/>
      <w:lvlJc w:val="left"/>
      <w:pPr>
        <w:ind w:left="4539" w:hanging="901"/>
      </w:pPr>
      <w:rPr>
        <w:rFonts w:hint="default"/>
      </w:rPr>
    </w:lvl>
    <w:lvl w:ilvl="3">
      <w:start w:val="0"/>
      <w:numFmt w:val="bullet"/>
      <w:lvlText w:val="•"/>
      <w:lvlJc w:val="left"/>
      <w:pPr>
        <w:ind w:left="5859" w:hanging="901"/>
      </w:pPr>
      <w:rPr>
        <w:rFonts w:hint="default"/>
      </w:rPr>
    </w:lvl>
    <w:lvl w:ilvl="4">
      <w:start w:val="0"/>
      <w:numFmt w:val="bullet"/>
      <w:lvlText w:val="•"/>
      <w:lvlJc w:val="left"/>
      <w:pPr>
        <w:ind w:left="7179" w:hanging="901"/>
      </w:pPr>
      <w:rPr>
        <w:rFonts w:hint="default"/>
      </w:rPr>
    </w:lvl>
    <w:lvl w:ilvl="5">
      <w:start w:val="0"/>
      <w:numFmt w:val="bullet"/>
      <w:lvlText w:val="•"/>
      <w:lvlJc w:val="left"/>
      <w:pPr>
        <w:ind w:left="8499" w:hanging="901"/>
      </w:pPr>
      <w:rPr>
        <w:rFonts w:hint="default"/>
      </w:rPr>
    </w:lvl>
    <w:lvl w:ilvl="6">
      <w:start w:val="0"/>
      <w:numFmt w:val="bullet"/>
      <w:lvlText w:val="•"/>
      <w:lvlJc w:val="left"/>
      <w:pPr>
        <w:ind w:left="9819" w:hanging="901"/>
      </w:pPr>
      <w:rPr>
        <w:rFonts w:hint="default"/>
      </w:rPr>
    </w:lvl>
    <w:lvl w:ilvl="7">
      <w:start w:val="0"/>
      <w:numFmt w:val="bullet"/>
      <w:lvlText w:val="•"/>
      <w:lvlJc w:val="left"/>
      <w:pPr>
        <w:ind w:left="11139" w:hanging="901"/>
      </w:pPr>
      <w:rPr>
        <w:rFonts w:hint="default"/>
      </w:rPr>
    </w:lvl>
    <w:lvl w:ilvl="8">
      <w:start w:val="0"/>
      <w:numFmt w:val="bullet"/>
      <w:lvlText w:val="•"/>
      <w:lvlJc w:val="left"/>
      <w:pPr>
        <w:ind w:left="12459" w:hanging="901"/>
      </w:pPr>
      <w:rPr>
        <w:rFonts w:hint="default"/>
      </w:rPr>
    </w:lvl>
  </w:abstractNum>
  <w:abstractNum w:abstractNumId="12">
    <w:nsid w:val="4EE54933"/>
    <w:multiLevelType w:val="hybridMultilevel"/>
    <w:tmpl w:val="00000000"/>
    <w:lvl w:ilvl="0">
      <w:start w:val="1"/>
      <w:numFmt w:val="decimal"/>
      <w:lvlText w:val="%1）"/>
      <w:lvlJc w:val="left"/>
      <w:pPr>
        <w:ind w:left="1934" w:hanging="541"/>
        <w:jc w:val="left"/>
      </w:pPr>
      <w:rPr>
        <w:rFonts w:ascii="宋体" w:eastAsia="宋体" w:hAnsi="宋体" w:cs="宋体" w:hint="default"/>
        <w:w w:val="100"/>
        <w:sz w:val="34"/>
        <w:szCs w:val="34"/>
      </w:rPr>
    </w:lvl>
    <w:lvl w:ilvl="1">
      <w:start w:val="0"/>
      <w:numFmt w:val="bullet"/>
      <w:lvlText w:val="•"/>
      <w:lvlJc w:val="left"/>
      <w:pPr>
        <w:ind w:left="3255" w:hanging="541"/>
      </w:pPr>
      <w:rPr>
        <w:rFonts w:hint="default"/>
      </w:rPr>
    </w:lvl>
    <w:lvl w:ilvl="2">
      <w:start w:val="0"/>
      <w:numFmt w:val="bullet"/>
      <w:lvlText w:val="•"/>
      <w:lvlJc w:val="left"/>
      <w:pPr>
        <w:ind w:left="4571" w:hanging="541"/>
      </w:pPr>
      <w:rPr>
        <w:rFonts w:hint="default"/>
      </w:rPr>
    </w:lvl>
    <w:lvl w:ilvl="3">
      <w:start w:val="0"/>
      <w:numFmt w:val="bullet"/>
      <w:lvlText w:val="•"/>
      <w:lvlJc w:val="left"/>
      <w:pPr>
        <w:ind w:left="5887" w:hanging="541"/>
      </w:pPr>
      <w:rPr>
        <w:rFonts w:hint="default"/>
      </w:rPr>
    </w:lvl>
    <w:lvl w:ilvl="4">
      <w:start w:val="0"/>
      <w:numFmt w:val="bullet"/>
      <w:lvlText w:val="•"/>
      <w:lvlJc w:val="left"/>
      <w:pPr>
        <w:ind w:left="7203" w:hanging="541"/>
      </w:pPr>
      <w:rPr>
        <w:rFonts w:hint="default"/>
      </w:rPr>
    </w:lvl>
    <w:lvl w:ilvl="5">
      <w:start w:val="0"/>
      <w:numFmt w:val="bullet"/>
      <w:lvlText w:val="•"/>
      <w:lvlJc w:val="left"/>
      <w:pPr>
        <w:ind w:left="8519" w:hanging="541"/>
      </w:pPr>
      <w:rPr>
        <w:rFonts w:hint="default"/>
      </w:rPr>
    </w:lvl>
    <w:lvl w:ilvl="6">
      <w:start w:val="0"/>
      <w:numFmt w:val="bullet"/>
      <w:lvlText w:val="•"/>
      <w:lvlJc w:val="left"/>
      <w:pPr>
        <w:ind w:left="9835" w:hanging="541"/>
      </w:pPr>
      <w:rPr>
        <w:rFonts w:hint="default"/>
      </w:rPr>
    </w:lvl>
    <w:lvl w:ilvl="7">
      <w:start w:val="0"/>
      <w:numFmt w:val="bullet"/>
      <w:lvlText w:val="•"/>
      <w:lvlJc w:val="left"/>
      <w:pPr>
        <w:ind w:left="11151" w:hanging="541"/>
      </w:pPr>
      <w:rPr>
        <w:rFonts w:hint="default"/>
      </w:rPr>
    </w:lvl>
    <w:lvl w:ilvl="8">
      <w:start w:val="0"/>
      <w:numFmt w:val="bullet"/>
      <w:lvlText w:val="•"/>
      <w:lvlJc w:val="left"/>
      <w:pPr>
        <w:ind w:left="12467" w:hanging="541"/>
      </w:pPr>
      <w:rPr>
        <w:rFonts w:hint="default"/>
      </w:rPr>
    </w:lvl>
  </w:abstractNum>
  <w:abstractNum w:abstractNumId="13">
    <w:nsid w:val="524EEB06"/>
    <w:multiLevelType w:val="hybridMultilevel"/>
    <w:tmpl w:val="00000000"/>
    <w:lvl w:ilvl="0">
      <w:start w:val="1"/>
      <w:numFmt w:val="decimal"/>
      <w:lvlText w:val="（%1）"/>
      <w:lvlJc w:val="left"/>
      <w:pPr>
        <w:ind w:left="288" w:hanging="901"/>
        <w:jc w:val="left"/>
      </w:pPr>
      <w:rPr>
        <w:rFonts w:ascii="宋体" w:eastAsia="宋体" w:hAnsi="宋体" w:cs="宋体" w:hint="default"/>
        <w:spacing w:val="-58"/>
        <w:w w:val="100"/>
        <w:sz w:val="34"/>
        <w:szCs w:val="34"/>
      </w:rPr>
    </w:lvl>
    <w:lvl w:ilvl="1">
      <w:start w:val="0"/>
      <w:numFmt w:val="bullet"/>
      <w:lvlText w:val="•"/>
      <w:lvlJc w:val="left"/>
      <w:pPr>
        <w:ind w:left="1761" w:hanging="901"/>
      </w:pPr>
      <w:rPr>
        <w:rFonts w:hint="default"/>
      </w:rPr>
    </w:lvl>
    <w:lvl w:ilvl="2">
      <w:start w:val="0"/>
      <w:numFmt w:val="bullet"/>
      <w:lvlText w:val="•"/>
      <w:lvlJc w:val="left"/>
      <w:pPr>
        <w:ind w:left="3243" w:hanging="901"/>
      </w:pPr>
      <w:rPr>
        <w:rFonts w:hint="default"/>
      </w:rPr>
    </w:lvl>
    <w:lvl w:ilvl="3">
      <w:start w:val="0"/>
      <w:numFmt w:val="bullet"/>
      <w:lvlText w:val="•"/>
      <w:lvlJc w:val="left"/>
      <w:pPr>
        <w:ind w:left="4725" w:hanging="901"/>
      </w:pPr>
      <w:rPr>
        <w:rFonts w:hint="default"/>
      </w:rPr>
    </w:lvl>
    <w:lvl w:ilvl="4">
      <w:start w:val="0"/>
      <w:numFmt w:val="bullet"/>
      <w:lvlText w:val="•"/>
      <w:lvlJc w:val="left"/>
      <w:pPr>
        <w:ind w:left="6207" w:hanging="901"/>
      </w:pPr>
      <w:rPr>
        <w:rFonts w:hint="default"/>
      </w:rPr>
    </w:lvl>
    <w:lvl w:ilvl="5">
      <w:start w:val="0"/>
      <w:numFmt w:val="bullet"/>
      <w:lvlText w:val="•"/>
      <w:lvlJc w:val="left"/>
      <w:pPr>
        <w:ind w:left="7689" w:hanging="901"/>
      </w:pPr>
      <w:rPr>
        <w:rFonts w:hint="default"/>
      </w:rPr>
    </w:lvl>
    <w:lvl w:ilvl="6">
      <w:start w:val="0"/>
      <w:numFmt w:val="bullet"/>
      <w:lvlText w:val="•"/>
      <w:lvlJc w:val="left"/>
      <w:pPr>
        <w:ind w:left="9171" w:hanging="901"/>
      </w:pPr>
      <w:rPr>
        <w:rFonts w:hint="default"/>
      </w:rPr>
    </w:lvl>
    <w:lvl w:ilvl="7">
      <w:start w:val="0"/>
      <w:numFmt w:val="bullet"/>
      <w:lvlText w:val="•"/>
      <w:lvlJc w:val="left"/>
      <w:pPr>
        <w:ind w:left="10653" w:hanging="901"/>
      </w:pPr>
      <w:rPr>
        <w:rFonts w:hint="default"/>
      </w:rPr>
    </w:lvl>
    <w:lvl w:ilvl="8">
      <w:start w:val="0"/>
      <w:numFmt w:val="bullet"/>
      <w:lvlText w:val="•"/>
      <w:lvlJc w:val="left"/>
      <w:pPr>
        <w:ind w:left="12135" w:hanging="901"/>
      </w:pPr>
      <w:rPr>
        <w:rFonts w:hint="default"/>
      </w:rPr>
    </w:lvl>
  </w:abstractNum>
  <w:abstractNum w:abstractNumId="14">
    <w:nsid w:val="5C386158"/>
    <w:multiLevelType w:val="hybridMultilevel"/>
    <w:tmpl w:val="00000000"/>
    <w:lvl w:ilvl="0">
      <w:start w:val="1"/>
      <w:numFmt w:val="decimal"/>
      <w:lvlText w:val="（%1）"/>
      <w:lvlJc w:val="left"/>
      <w:pPr>
        <w:ind w:left="1909" w:hanging="901"/>
        <w:jc w:val="left"/>
      </w:pPr>
      <w:rPr>
        <w:rFonts w:ascii="宋体" w:eastAsia="宋体" w:hAnsi="宋体" w:cs="宋体" w:hint="default"/>
        <w:spacing w:val="-1"/>
        <w:w w:val="100"/>
        <w:sz w:val="34"/>
        <w:szCs w:val="34"/>
      </w:rPr>
    </w:lvl>
    <w:lvl w:ilvl="1">
      <w:start w:val="0"/>
      <w:numFmt w:val="bullet"/>
      <w:lvlText w:val="•"/>
      <w:lvlJc w:val="left"/>
      <w:pPr>
        <w:ind w:left="3219" w:hanging="901"/>
      </w:pPr>
      <w:rPr>
        <w:rFonts w:hint="default"/>
      </w:rPr>
    </w:lvl>
    <w:lvl w:ilvl="2">
      <w:start w:val="0"/>
      <w:numFmt w:val="bullet"/>
      <w:lvlText w:val="•"/>
      <w:lvlJc w:val="left"/>
      <w:pPr>
        <w:ind w:left="4539" w:hanging="901"/>
      </w:pPr>
      <w:rPr>
        <w:rFonts w:hint="default"/>
      </w:rPr>
    </w:lvl>
    <w:lvl w:ilvl="3">
      <w:start w:val="0"/>
      <w:numFmt w:val="bullet"/>
      <w:lvlText w:val="•"/>
      <w:lvlJc w:val="left"/>
      <w:pPr>
        <w:ind w:left="5859" w:hanging="901"/>
      </w:pPr>
      <w:rPr>
        <w:rFonts w:hint="default"/>
      </w:rPr>
    </w:lvl>
    <w:lvl w:ilvl="4">
      <w:start w:val="0"/>
      <w:numFmt w:val="bullet"/>
      <w:lvlText w:val="•"/>
      <w:lvlJc w:val="left"/>
      <w:pPr>
        <w:ind w:left="7179" w:hanging="901"/>
      </w:pPr>
      <w:rPr>
        <w:rFonts w:hint="default"/>
      </w:rPr>
    </w:lvl>
    <w:lvl w:ilvl="5">
      <w:start w:val="0"/>
      <w:numFmt w:val="bullet"/>
      <w:lvlText w:val="•"/>
      <w:lvlJc w:val="left"/>
      <w:pPr>
        <w:ind w:left="8499" w:hanging="901"/>
      </w:pPr>
      <w:rPr>
        <w:rFonts w:hint="default"/>
      </w:rPr>
    </w:lvl>
    <w:lvl w:ilvl="6">
      <w:start w:val="0"/>
      <w:numFmt w:val="bullet"/>
      <w:lvlText w:val="•"/>
      <w:lvlJc w:val="left"/>
      <w:pPr>
        <w:ind w:left="9819" w:hanging="901"/>
      </w:pPr>
      <w:rPr>
        <w:rFonts w:hint="default"/>
      </w:rPr>
    </w:lvl>
    <w:lvl w:ilvl="7">
      <w:start w:val="0"/>
      <w:numFmt w:val="bullet"/>
      <w:lvlText w:val="•"/>
      <w:lvlJc w:val="left"/>
      <w:pPr>
        <w:ind w:left="11139" w:hanging="901"/>
      </w:pPr>
      <w:rPr>
        <w:rFonts w:hint="default"/>
      </w:rPr>
    </w:lvl>
    <w:lvl w:ilvl="8">
      <w:start w:val="0"/>
      <w:numFmt w:val="bullet"/>
      <w:lvlText w:val="•"/>
      <w:lvlJc w:val="left"/>
      <w:pPr>
        <w:ind w:left="12459" w:hanging="901"/>
      </w:pPr>
      <w:rPr>
        <w:rFonts w:hint="default"/>
      </w:rPr>
    </w:lvl>
  </w:abstractNum>
  <w:abstractNum w:abstractNumId="15">
    <w:nsid w:val="5D5A2540"/>
    <w:multiLevelType w:val="hybridMultilevel"/>
    <w:tmpl w:val="00000000"/>
    <w:lvl w:ilvl="0">
      <w:start w:val="1"/>
      <w:numFmt w:val="decimal"/>
      <w:lvlText w:val="（%1）"/>
      <w:lvlJc w:val="left"/>
      <w:pPr>
        <w:ind w:left="1729" w:hanging="901"/>
        <w:jc w:val="right"/>
      </w:pPr>
      <w:rPr>
        <w:rFonts w:ascii="宋体" w:eastAsia="宋体" w:hAnsi="宋体" w:cs="宋体" w:hint="default"/>
        <w:spacing w:val="-1"/>
        <w:w w:val="100"/>
        <w:sz w:val="34"/>
        <w:szCs w:val="34"/>
      </w:rPr>
    </w:lvl>
    <w:lvl w:ilvl="1">
      <w:start w:val="0"/>
      <w:numFmt w:val="bullet"/>
      <w:lvlText w:val="•"/>
      <w:lvlJc w:val="left"/>
      <w:pPr>
        <w:ind w:left="3057" w:hanging="901"/>
      </w:pPr>
      <w:rPr>
        <w:rFonts w:hint="default"/>
      </w:rPr>
    </w:lvl>
    <w:lvl w:ilvl="2">
      <w:start w:val="0"/>
      <w:numFmt w:val="bullet"/>
      <w:lvlText w:val="•"/>
      <w:lvlJc w:val="left"/>
      <w:pPr>
        <w:ind w:left="4395" w:hanging="901"/>
      </w:pPr>
      <w:rPr>
        <w:rFonts w:hint="default"/>
      </w:rPr>
    </w:lvl>
    <w:lvl w:ilvl="3">
      <w:start w:val="0"/>
      <w:numFmt w:val="bullet"/>
      <w:lvlText w:val="•"/>
      <w:lvlJc w:val="left"/>
      <w:pPr>
        <w:ind w:left="5733" w:hanging="901"/>
      </w:pPr>
      <w:rPr>
        <w:rFonts w:hint="default"/>
      </w:rPr>
    </w:lvl>
    <w:lvl w:ilvl="4">
      <w:start w:val="0"/>
      <w:numFmt w:val="bullet"/>
      <w:lvlText w:val="•"/>
      <w:lvlJc w:val="left"/>
      <w:pPr>
        <w:ind w:left="7071" w:hanging="901"/>
      </w:pPr>
      <w:rPr>
        <w:rFonts w:hint="default"/>
      </w:rPr>
    </w:lvl>
    <w:lvl w:ilvl="5">
      <w:start w:val="0"/>
      <w:numFmt w:val="bullet"/>
      <w:lvlText w:val="•"/>
      <w:lvlJc w:val="left"/>
      <w:pPr>
        <w:ind w:left="8409" w:hanging="901"/>
      </w:pPr>
      <w:rPr>
        <w:rFonts w:hint="default"/>
      </w:rPr>
    </w:lvl>
    <w:lvl w:ilvl="6">
      <w:start w:val="0"/>
      <w:numFmt w:val="bullet"/>
      <w:lvlText w:val="•"/>
      <w:lvlJc w:val="left"/>
      <w:pPr>
        <w:ind w:left="9747" w:hanging="901"/>
      </w:pPr>
      <w:rPr>
        <w:rFonts w:hint="default"/>
      </w:rPr>
    </w:lvl>
    <w:lvl w:ilvl="7">
      <w:start w:val="0"/>
      <w:numFmt w:val="bullet"/>
      <w:lvlText w:val="•"/>
      <w:lvlJc w:val="left"/>
      <w:pPr>
        <w:ind w:left="11085" w:hanging="901"/>
      </w:pPr>
      <w:rPr>
        <w:rFonts w:hint="default"/>
      </w:rPr>
    </w:lvl>
    <w:lvl w:ilvl="8">
      <w:start w:val="0"/>
      <w:numFmt w:val="bullet"/>
      <w:lvlText w:val="•"/>
      <w:lvlJc w:val="left"/>
      <w:pPr>
        <w:ind w:left="12423" w:hanging="901"/>
      </w:pPr>
      <w:rPr>
        <w:rFonts w:hint="default"/>
      </w:rPr>
    </w:lvl>
  </w:abstractNum>
  <w:abstractNum w:abstractNumId="16">
    <w:nsid w:val="5E2731DD"/>
    <w:multiLevelType w:val="hybridMultilevel"/>
    <w:tmpl w:val="00000000"/>
    <w:lvl w:ilvl="0">
      <w:start w:val="0"/>
      <w:numFmt w:val="bullet"/>
      <w:lvlText w:val=""/>
      <w:lvlJc w:val="left"/>
      <w:pPr>
        <w:ind w:left="828" w:hanging="720"/>
      </w:pPr>
      <w:rPr>
        <w:rFonts w:ascii="Wingdings" w:eastAsia="Wingdings" w:hAnsi="Wingdings" w:cs="Wingdings" w:hint="default"/>
        <w:w w:val="100"/>
        <w:sz w:val="36"/>
        <w:szCs w:val="36"/>
      </w:rPr>
    </w:lvl>
    <w:lvl w:ilvl="1">
      <w:start w:val="0"/>
      <w:numFmt w:val="bullet"/>
      <w:lvlText w:val="•"/>
      <w:lvlJc w:val="left"/>
      <w:pPr>
        <w:ind w:left="2247" w:hanging="720"/>
      </w:pPr>
      <w:rPr>
        <w:rFonts w:hint="default"/>
      </w:rPr>
    </w:lvl>
    <w:lvl w:ilvl="2">
      <w:start w:val="0"/>
      <w:numFmt w:val="bullet"/>
      <w:lvlText w:val="•"/>
      <w:lvlJc w:val="left"/>
      <w:pPr>
        <w:ind w:left="3675" w:hanging="720"/>
      </w:pPr>
      <w:rPr>
        <w:rFonts w:hint="default"/>
      </w:rPr>
    </w:lvl>
    <w:lvl w:ilvl="3">
      <w:start w:val="0"/>
      <w:numFmt w:val="bullet"/>
      <w:lvlText w:val="•"/>
      <w:lvlJc w:val="left"/>
      <w:pPr>
        <w:ind w:left="5103" w:hanging="720"/>
      </w:pPr>
      <w:rPr>
        <w:rFonts w:hint="default"/>
      </w:rPr>
    </w:lvl>
    <w:lvl w:ilvl="4">
      <w:start w:val="0"/>
      <w:numFmt w:val="bullet"/>
      <w:lvlText w:val="•"/>
      <w:lvlJc w:val="left"/>
      <w:pPr>
        <w:ind w:left="6531" w:hanging="720"/>
      </w:pPr>
      <w:rPr>
        <w:rFonts w:hint="default"/>
      </w:rPr>
    </w:lvl>
    <w:lvl w:ilvl="5">
      <w:start w:val="0"/>
      <w:numFmt w:val="bullet"/>
      <w:lvlText w:val="•"/>
      <w:lvlJc w:val="left"/>
      <w:pPr>
        <w:ind w:left="7959" w:hanging="720"/>
      </w:pPr>
      <w:rPr>
        <w:rFonts w:hint="default"/>
      </w:rPr>
    </w:lvl>
    <w:lvl w:ilvl="6">
      <w:start w:val="0"/>
      <w:numFmt w:val="bullet"/>
      <w:lvlText w:val="•"/>
      <w:lvlJc w:val="left"/>
      <w:pPr>
        <w:ind w:left="9387" w:hanging="720"/>
      </w:pPr>
      <w:rPr>
        <w:rFonts w:hint="default"/>
      </w:rPr>
    </w:lvl>
    <w:lvl w:ilvl="7">
      <w:start w:val="0"/>
      <w:numFmt w:val="bullet"/>
      <w:lvlText w:val="•"/>
      <w:lvlJc w:val="left"/>
      <w:pPr>
        <w:ind w:left="10815" w:hanging="720"/>
      </w:pPr>
      <w:rPr>
        <w:rFonts w:hint="default"/>
      </w:rPr>
    </w:lvl>
    <w:lvl w:ilvl="8">
      <w:start w:val="0"/>
      <w:numFmt w:val="bullet"/>
      <w:lvlText w:val="•"/>
      <w:lvlJc w:val="left"/>
      <w:pPr>
        <w:ind w:left="12243" w:hanging="720"/>
      </w:pPr>
      <w:rPr>
        <w:rFonts w:hint="default"/>
      </w:rPr>
    </w:lvl>
  </w:abstractNum>
  <w:abstractNum w:abstractNumId="17">
    <w:nsid w:val="5E450993"/>
    <w:multiLevelType w:val="hybridMultilevel"/>
    <w:tmpl w:val="00000000"/>
    <w:lvl w:ilvl="0">
      <w:start w:val="0"/>
      <w:numFmt w:val="bullet"/>
      <w:lvlText w:val="·"/>
      <w:lvlJc w:val="left"/>
      <w:pPr>
        <w:ind w:left="1339" w:hanging="720"/>
      </w:pPr>
      <w:rPr>
        <w:rFonts w:ascii="宋体" w:eastAsia="宋体" w:hAnsi="宋体" w:cs="宋体" w:hint="default"/>
        <w:w w:val="100"/>
        <w:sz w:val="36"/>
        <w:szCs w:val="36"/>
      </w:rPr>
    </w:lvl>
    <w:lvl w:ilvl="1">
      <w:start w:val="0"/>
      <w:numFmt w:val="bullet"/>
      <w:lvlText w:val="•"/>
      <w:lvlJc w:val="left"/>
      <w:pPr>
        <w:ind w:left="2715" w:hanging="720"/>
      </w:pPr>
      <w:rPr>
        <w:rFonts w:hint="default"/>
      </w:rPr>
    </w:lvl>
    <w:lvl w:ilvl="2">
      <w:start w:val="0"/>
      <w:numFmt w:val="bullet"/>
      <w:lvlText w:val="•"/>
      <w:lvlJc w:val="left"/>
      <w:pPr>
        <w:ind w:left="4091" w:hanging="720"/>
      </w:pPr>
      <w:rPr>
        <w:rFonts w:hint="default"/>
      </w:rPr>
    </w:lvl>
    <w:lvl w:ilvl="3">
      <w:start w:val="0"/>
      <w:numFmt w:val="bullet"/>
      <w:lvlText w:val="•"/>
      <w:lvlJc w:val="left"/>
      <w:pPr>
        <w:ind w:left="5467" w:hanging="720"/>
      </w:pPr>
      <w:rPr>
        <w:rFonts w:hint="default"/>
      </w:rPr>
    </w:lvl>
    <w:lvl w:ilvl="4">
      <w:start w:val="0"/>
      <w:numFmt w:val="bullet"/>
      <w:lvlText w:val="•"/>
      <w:lvlJc w:val="left"/>
      <w:pPr>
        <w:ind w:left="6843" w:hanging="720"/>
      </w:pPr>
      <w:rPr>
        <w:rFonts w:hint="default"/>
      </w:rPr>
    </w:lvl>
    <w:lvl w:ilvl="5">
      <w:start w:val="0"/>
      <w:numFmt w:val="bullet"/>
      <w:lvlText w:val="•"/>
      <w:lvlJc w:val="left"/>
      <w:pPr>
        <w:ind w:left="8219" w:hanging="720"/>
      </w:pPr>
      <w:rPr>
        <w:rFonts w:hint="default"/>
      </w:rPr>
    </w:lvl>
    <w:lvl w:ilvl="6">
      <w:start w:val="0"/>
      <w:numFmt w:val="bullet"/>
      <w:lvlText w:val="•"/>
      <w:lvlJc w:val="left"/>
      <w:pPr>
        <w:ind w:left="9595" w:hanging="720"/>
      </w:pPr>
      <w:rPr>
        <w:rFonts w:hint="default"/>
      </w:rPr>
    </w:lvl>
    <w:lvl w:ilvl="7">
      <w:start w:val="0"/>
      <w:numFmt w:val="bullet"/>
      <w:lvlText w:val="•"/>
      <w:lvlJc w:val="left"/>
      <w:pPr>
        <w:ind w:left="10971" w:hanging="720"/>
      </w:pPr>
      <w:rPr>
        <w:rFonts w:hint="default"/>
      </w:rPr>
    </w:lvl>
    <w:lvl w:ilvl="8">
      <w:start w:val="0"/>
      <w:numFmt w:val="bullet"/>
      <w:lvlText w:val="•"/>
      <w:lvlJc w:val="left"/>
      <w:pPr>
        <w:ind w:left="12347" w:hanging="720"/>
      </w:pPr>
      <w:rPr>
        <w:rFonts w:hint="default"/>
      </w:rPr>
    </w:lvl>
  </w:abstractNum>
  <w:abstractNum w:abstractNumId="18">
    <w:nsid w:val="5F9897A6"/>
    <w:multiLevelType w:val="hybridMultilevel"/>
    <w:tmpl w:val="00000000"/>
    <w:lvl w:ilvl="0">
      <w:start w:val="1"/>
      <w:numFmt w:val="decimal"/>
      <w:lvlText w:val="（%1）"/>
      <w:lvlJc w:val="left"/>
      <w:pPr>
        <w:ind w:left="2088" w:hanging="1080"/>
        <w:jc w:val="left"/>
      </w:pPr>
      <w:rPr>
        <w:rFonts w:ascii="宋体" w:eastAsia="宋体" w:hAnsi="宋体" w:cs="宋体" w:hint="default"/>
        <w:spacing w:val="-1"/>
        <w:w w:val="100"/>
        <w:sz w:val="36"/>
        <w:szCs w:val="36"/>
      </w:rPr>
    </w:lvl>
    <w:lvl w:ilvl="1">
      <w:start w:val="0"/>
      <w:numFmt w:val="bullet"/>
      <w:lvlText w:val="•"/>
      <w:lvlJc w:val="left"/>
      <w:pPr>
        <w:ind w:left="3381" w:hanging="1080"/>
      </w:pPr>
      <w:rPr>
        <w:rFonts w:hint="default"/>
      </w:rPr>
    </w:lvl>
    <w:lvl w:ilvl="2">
      <w:start w:val="0"/>
      <w:numFmt w:val="bullet"/>
      <w:lvlText w:val="•"/>
      <w:lvlJc w:val="left"/>
      <w:pPr>
        <w:ind w:left="4683" w:hanging="1080"/>
      </w:pPr>
      <w:rPr>
        <w:rFonts w:hint="default"/>
      </w:rPr>
    </w:lvl>
    <w:lvl w:ilvl="3">
      <w:start w:val="0"/>
      <w:numFmt w:val="bullet"/>
      <w:lvlText w:val="•"/>
      <w:lvlJc w:val="left"/>
      <w:pPr>
        <w:ind w:left="5985" w:hanging="1080"/>
      </w:pPr>
      <w:rPr>
        <w:rFonts w:hint="default"/>
      </w:rPr>
    </w:lvl>
    <w:lvl w:ilvl="4">
      <w:start w:val="0"/>
      <w:numFmt w:val="bullet"/>
      <w:lvlText w:val="•"/>
      <w:lvlJc w:val="left"/>
      <w:pPr>
        <w:ind w:left="7287" w:hanging="1080"/>
      </w:pPr>
      <w:rPr>
        <w:rFonts w:hint="default"/>
      </w:rPr>
    </w:lvl>
    <w:lvl w:ilvl="5">
      <w:start w:val="0"/>
      <w:numFmt w:val="bullet"/>
      <w:lvlText w:val="•"/>
      <w:lvlJc w:val="left"/>
      <w:pPr>
        <w:ind w:left="8589" w:hanging="1080"/>
      </w:pPr>
      <w:rPr>
        <w:rFonts w:hint="default"/>
      </w:rPr>
    </w:lvl>
    <w:lvl w:ilvl="6">
      <w:start w:val="0"/>
      <w:numFmt w:val="bullet"/>
      <w:lvlText w:val="•"/>
      <w:lvlJc w:val="left"/>
      <w:pPr>
        <w:ind w:left="9891" w:hanging="1080"/>
      </w:pPr>
      <w:rPr>
        <w:rFonts w:hint="default"/>
      </w:rPr>
    </w:lvl>
    <w:lvl w:ilvl="7">
      <w:start w:val="0"/>
      <w:numFmt w:val="bullet"/>
      <w:lvlText w:val="•"/>
      <w:lvlJc w:val="left"/>
      <w:pPr>
        <w:ind w:left="11193" w:hanging="1080"/>
      </w:pPr>
      <w:rPr>
        <w:rFonts w:hint="default"/>
      </w:rPr>
    </w:lvl>
    <w:lvl w:ilvl="8">
      <w:start w:val="0"/>
      <w:numFmt w:val="bullet"/>
      <w:lvlText w:val="•"/>
      <w:lvlJc w:val="left"/>
      <w:pPr>
        <w:ind w:left="12495" w:hanging="1080"/>
      </w:pPr>
      <w:rPr>
        <w:rFonts w:hint="default"/>
      </w:rPr>
    </w:lvl>
  </w:abstractNum>
  <w:abstractNum w:abstractNumId="19">
    <w:nsid w:val="60951819"/>
    <w:multiLevelType w:val="hybridMultilevel"/>
    <w:tmpl w:val="00000000"/>
    <w:lvl w:ilvl="0">
      <w:start w:val="1"/>
      <w:numFmt w:val="decimal"/>
      <w:lvlText w:val="（%1）"/>
      <w:lvlJc w:val="left"/>
      <w:pPr>
        <w:ind w:left="1909" w:hanging="901"/>
        <w:jc w:val="left"/>
      </w:pPr>
      <w:rPr>
        <w:rFonts w:ascii="宋体" w:eastAsia="宋体" w:hAnsi="宋体" w:cs="宋体" w:hint="default"/>
        <w:spacing w:val="-1"/>
        <w:w w:val="100"/>
        <w:sz w:val="34"/>
        <w:szCs w:val="34"/>
      </w:rPr>
    </w:lvl>
    <w:lvl w:ilvl="1">
      <w:start w:val="0"/>
      <w:numFmt w:val="bullet"/>
      <w:lvlText w:val="•"/>
      <w:lvlJc w:val="left"/>
      <w:pPr>
        <w:ind w:left="3219" w:hanging="901"/>
      </w:pPr>
      <w:rPr>
        <w:rFonts w:hint="default"/>
      </w:rPr>
    </w:lvl>
    <w:lvl w:ilvl="2">
      <w:start w:val="0"/>
      <w:numFmt w:val="bullet"/>
      <w:lvlText w:val="•"/>
      <w:lvlJc w:val="left"/>
      <w:pPr>
        <w:ind w:left="4539" w:hanging="901"/>
      </w:pPr>
      <w:rPr>
        <w:rFonts w:hint="default"/>
      </w:rPr>
    </w:lvl>
    <w:lvl w:ilvl="3">
      <w:start w:val="0"/>
      <w:numFmt w:val="bullet"/>
      <w:lvlText w:val="•"/>
      <w:lvlJc w:val="left"/>
      <w:pPr>
        <w:ind w:left="5859" w:hanging="901"/>
      </w:pPr>
      <w:rPr>
        <w:rFonts w:hint="default"/>
      </w:rPr>
    </w:lvl>
    <w:lvl w:ilvl="4">
      <w:start w:val="0"/>
      <w:numFmt w:val="bullet"/>
      <w:lvlText w:val="•"/>
      <w:lvlJc w:val="left"/>
      <w:pPr>
        <w:ind w:left="7179" w:hanging="901"/>
      </w:pPr>
      <w:rPr>
        <w:rFonts w:hint="default"/>
      </w:rPr>
    </w:lvl>
    <w:lvl w:ilvl="5">
      <w:start w:val="0"/>
      <w:numFmt w:val="bullet"/>
      <w:lvlText w:val="•"/>
      <w:lvlJc w:val="left"/>
      <w:pPr>
        <w:ind w:left="8499" w:hanging="901"/>
      </w:pPr>
      <w:rPr>
        <w:rFonts w:hint="default"/>
      </w:rPr>
    </w:lvl>
    <w:lvl w:ilvl="6">
      <w:start w:val="0"/>
      <w:numFmt w:val="bullet"/>
      <w:lvlText w:val="•"/>
      <w:lvlJc w:val="left"/>
      <w:pPr>
        <w:ind w:left="9819" w:hanging="901"/>
      </w:pPr>
      <w:rPr>
        <w:rFonts w:hint="default"/>
      </w:rPr>
    </w:lvl>
    <w:lvl w:ilvl="7">
      <w:start w:val="0"/>
      <w:numFmt w:val="bullet"/>
      <w:lvlText w:val="•"/>
      <w:lvlJc w:val="left"/>
      <w:pPr>
        <w:ind w:left="11139" w:hanging="901"/>
      </w:pPr>
      <w:rPr>
        <w:rFonts w:hint="default"/>
      </w:rPr>
    </w:lvl>
    <w:lvl w:ilvl="8">
      <w:start w:val="0"/>
      <w:numFmt w:val="bullet"/>
      <w:lvlText w:val="•"/>
      <w:lvlJc w:val="left"/>
      <w:pPr>
        <w:ind w:left="12459" w:hanging="901"/>
      </w:pPr>
      <w:rPr>
        <w:rFonts w:hint="default"/>
      </w:rPr>
    </w:lvl>
  </w:abstractNum>
  <w:abstractNum w:abstractNumId="20">
    <w:nsid w:val="60E5D37D"/>
    <w:multiLevelType w:val="hybridMultilevel"/>
    <w:tmpl w:val="00000000"/>
    <w:lvl w:ilvl="0">
      <w:start w:val="1"/>
      <w:numFmt w:val="decimal"/>
      <w:lvlText w:val="%1）"/>
      <w:lvlJc w:val="left"/>
      <w:pPr>
        <w:ind w:left="1969" w:hanging="541"/>
        <w:jc w:val="left"/>
      </w:pPr>
      <w:rPr>
        <w:rFonts w:ascii="宋体" w:eastAsia="宋体" w:hAnsi="宋体" w:cs="宋体" w:hint="default"/>
        <w:w w:val="100"/>
        <w:sz w:val="34"/>
        <w:szCs w:val="34"/>
      </w:rPr>
    </w:lvl>
    <w:lvl w:ilvl="1">
      <w:start w:val="0"/>
      <w:numFmt w:val="bullet"/>
      <w:lvlText w:val="•"/>
      <w:lvlJc w:val="left"/>
      <w:pPr>
        <w:ind w:left="3273" w:hanging="541"/>
      </w:pPr>
      <w:rPr>
        <w:rFonts w:hint="default"/>
      </w:rPr>
    </w:lvl>
    <w:lvl w:ilvl="2">
      <w:start w:val="0"/>
      <w:numFmt w:val="bullet"/>
      <w:lvlText w:val="•"/>
      <w:lvlJc w:val="left"/>
      <w:pPr>
        <w:ind w:left="4587" w:hanging="541"/>
      </w:pPr>
      <w:rPr>
        <w:rFonts w:hint="default"/>
      </w:rPr>
    </w:lvl>
    <w:lvl w:ilvl="3">
      <w:start w:val="0"/>
      <w:numFmt w:val="bullet"/>
      <w:lvlText w:val="•"/>
      <w:lvlJc w:val="left"/>
      <w:pPr>
        <w:ind w:left="5901" w:hanging="541"/>
      </w:pPr>
      <w:rPr>
        <w:rFonts w:hint="default"/>
      </w:rPr>
    </w:lvl>
    <w:lvl w:ilvl="4">
      <w:start w:val="0"/>
      <w:numFmt w:val="bullet"/>
      <w:lvlText w:val="•"/>
      <w:lvlJc w:val="left"/>
      <w:pPr>
        <w:ind w:left="7215" w:hanging="541"/>
      </w:pPr>
      <w:rPr>
        <w:rFonts w:hint="default"/>
      </w:rPr>
    </w:lvl>
    <w:lvl w:ilvl="5">
      <w:start w:val="0"/>
      <w:numFmt w:val="bullet"/>
      <w:lvlText w:val="•"/>
      <w:lvlJc w:val="left"/>
      <w:pPr>
        <w:ind w:left="8529" w:hanging="541"/>
      </w:pPr>
      <w:rPr>
        <w:rFonts w:hint="default"/>
      </w:rPr>
    </w:lvl>
    <w:lvl w:ilvl="6">
      <w:start w:val="0"/>
      <w:numFmt w:val="bullet"/>
      <w:lvlText w:val="•"/>
      <w:lvlJc w:val="left"/>
      <w:pPr>
        <w:ind w:left="9843" w:hanging="541"/>
      </w:pPr>
      <w:rPr>
        <w:rFonts w:hint="default"/>
      </w:rPr>
    </w:lvl>
    <w:lvl w:ilvl="7">
      <w:start w:val="0"/>
      <w:numFmt w:val="bullet"/>
      <w:lvlText w:val="•"/>
      <w:lvlJc w:val="left"/>
      <w:pPr>
        <w:ind w:left="11157" w:hanging="541"/>
      </w:pPr>
      <w:rPr>
        <w:rFonts w:hint="default"/>
      </w:rPr>
    </w:lvl>
    <w:lvl w:ilvl="8">
      <w:start w:val="0"/>
      <w:numFmt w:val="bullet"/>
      <w:lvlText w:val="•"/>
      <w:lvlJc w:val="left"/>
      <w:pPr>
        <w:ind w:left="12471" w:hanging="541"/>
      </w:pPr>
      <w:rPr>
        <w:rFonts w:hint="default"/>
      </w:rPr>
    </w:lvl>
  </w:abstractNum>
  <w:abstractNum w:abstractNumId="21">
    <w:nsid w:val="62984B05"/>
    <w:multiLevelType w:val="hybridMultilevel"/>
    <w:tmpl w:val="00000000"/>
    <w:lvl w:ilvl="0">
      <w:start w:val="21"/>
      <w:numFmt w:val="decimal"/>
      <w:lvlText w:val="%1"/>
      <w:lvlJc w:val="left"/>
      <w:pPr>
        <w:ind w:left="6121" w:hanging="1080"/>
        <w:jc w:val="right"/>
      </w:pPr>
      <w:rPr>
        <w:rFonts w:ascii="宋体" w:eastAsia="宋体" w:hAnsi="宋体" w:cs="宋体" w:hint="default"/>
        <w:w w:val="100"/>
        <w:position w:val="-22"/>
        <w:sz w:val="36"/>
        <w:szCs w:val="36"/>
      </w:rPr>
    </w:lvl>
    <w:lvl w:ilvl="1">
      <w:start w:val="1"/>
      <w:numFmt w:val="decimal"/>
      <w:lvlText w:val="（%2）"/>
      <w:lvlJc w:val="left"/>
      <w:pPr>
        <w:ind w:left="1909" w:hanging="901"/>
        <w:jc w:val="left"/>
      </w:pPr>
      <w:rPr>
        <w:rFonts w:ascii="宋体" w:eastAsia="宋体" w:hAnsi="宋体" w:cs="宋体" w:hint="default"/>
        <w:spacing w:val="-1"/>
        <w:w w:val="100"/>
        <w:sz w:val="34"/>
        <w:szCs w:val="34"/>
      </w:rPr>
    </w:lvl>
    <w:lvl w:ilvl="2">
      <w:start w:val="0"/>
      <w:numFmt w:val="bullet"/>
      <w:lvlText w:val="•"/>
      <w:lvlJc w:val="left"/>
      <w:pPr>
        <w:ind w:left="6280" w:hanging="901"/>
      </w:pPr>
      <w:rPr>
        <w:rFonts w:hint="default"/>
      </w:rPr>
    </w:lvl>
    <w:lvl w:ilvl="3">
      <w:start w:val="0"/>
      <w:numFmt w:val="bullet"/>
      <w:lvlText w:val="•"/>
      <w:lvlJc w:val="left"/>
      <w:pPr>
        <w:ind w:left="6440" w:hanging="901"/>
      </w:pPr>
      <w:rPr>
        <w:rFonts w:hint="default"/>
      </w:rPr>
    </w:lvl>
    <w:lvl w:ilvl="4">
      <w:start w:val="0"/>
      <w:numFmt w:val="bullet"/>
      <w:lvlText w:val="•"/>
      <w:lvlJc w:val="left"/>
      <w:pPr>
        <w:ind w:left="6600" w:hanging="901"/>
      </w:pPr>
      <w:rPr>
        <w:rFonts w:hint="default"/>
      </w:rPr>
    </w:lvl>
    <w:lvl w:ilvl="5">
      <w:start w:val="0"/>
      <w:numFmt w:val="bullet"/>
      <w:lvlText w:val="•"/>
      <w:lvlJc w:val="left"/>
      <w:pPr>
        <w:ind w:left="6760" w:hanging="901"/>
      </w:pPr>
      <w:rPr>
        <w:rFonts w:hint="default"/>
      </w:rPr>
    </w:lvl>
    <w:lvl w:ilvl="6">
      <w:start w:val="0"/>
      <w:numFmt w:val="bullet"/>
      <w:lvlText w:val="•"/>
      <w:lvlJc w:val="left"/>
      <w:pPr>
        <w:ind w:left="6920" w:hanging="901"/>
      </w:pPr>
      <w:rPr>
        <w:rFonts w:hint="default"/>
      </w:rPr>
    </w:lvl>
    <w:lvl w:ilvl="7">
      <w:start w:val="0"/>
      <w:numFmt w:val="bullet"/>
      <w:lvlText w:val="•"/>
      <w:lvlJc w:val="left"/>
      <w:pPr>
        <w:ind w:left="7080" w:hanging="901"/>
      </w:pPr>
      <w:rPr>
        <w:rFonts w:hint="default"/>
      </w:rPr>
    </w:lvl>
    <w:lvl w:ilvl="8">
      <w:start w:val="0"/>
      <w:numFmt w:val="bullet"/>
      <w:lvlText w:val="•"/>
      <w:lvlJc w:val="left"/>
      <w:pPr>
        <w:ind w:left="7240" w:hanging="901"/>
      </w:pPr>
      <w:rPr>
        <w:rFonts w:hint="default"/>
      </w:rPr>
    </w:lvl>
  </w:abstractNum>
  <w:abstractNum w:abstractNumId="22">
    <w:nsid w:val="6A5D06F8"/>
    <w:multiLevelType w:val="hybridMultilevel"/>
    <w:tmpl w:val="00000000"/>
    <w:lvl w:ilvl="0">
      <w:start w:val="2"/>
      <w:numFmt w:val="decimal"/>
      <w:lvlText w:val="%1）"/>
      <w:lvlJc w:val="left"/>
      <w:pPr>
        <w:ind w:left="526" w:hanging="541"/>
        <w:jc w:val="left"/>
      </w:pPr>
      <w:rPr>
        <w:rFonts w:ascii="宋体" w:eastAsia="宋体" w:hAnsi="宋体" w:cs="宋体" w:hint="default"/>
        <w:w w:val="100"/>
        <w:sz w:val="34"/>
        <w:szCs w:val="34"/>
      </w:rPr>
    </w:lvl>
    <w:lvl w:ilvl="1">
      <w:start w:val="3"/>
      <w:numFmt w:val="decimal"/>
      <w:lvlText w:val="%2）"/>
      <w:lvlJc w:val="left"/>
      <w:pPr>
        <w:ind w:left="1934" w:hanging="541"/>
        <w:jc w:val="left"/>
      </w:pPr>
      <w:rPr>
        <w:rFonts w:ascii="宋体" w:eastAsia="宋体" w:hAnsi="宋体" w:cs="宋体" w:hint="default"/>
        <w:w w:val="100"/>
        <w:sz w:val="34"/>
        <w:szCs w:val="34"/>
      </w:rPr>
    </w:lvl>
    <w:lvl w:ilvl="2">
      <w:start w:val="0"/>
      <w:numFmt w:val="bullet"/>
      <w:lvlText w:val="•"/>
      <w:lvlJc w:val="left"/>
      <w:pPr>
        <w:ind w:left="3245" w:hanging="541"/>
      </w:pPr>
      <w:rPr>
        <w:rFonts w:hint="default"/>
      </w:rPr>
    </w:lvl>
    <w:lvl w:ilvl="3">
      <w:start w:val="0"/>
      <w:numFmt w:val="bullet"/>
      <w:lvlText w:val="•"/>
      <w:lvlJc w:val="left"/>
      <w:pPr>
        <w:ind w:left="4551" w:hanging="541"/>
      </w:pPr>
      <w:rPr>
        <w:rFonts w:hint="default"/>
      </w:rPr>
    </w:lvl>
    <w:lvl w:ilvl="4">
      <w:start w:val="0"/>
      <w:numFmt w:val="bullet"/>
      <w:lvlText w:val="•"/>
      <w:lvlJc w:val="left"/>
      <w:pPr>
        <w:ind w:left="5857" w:hanging="541"/>
      </w:pPr>
      <w:rPr>
        <w:rFonts w:hint="default"/>
      </w:rPr>
    </w:lvl>
    <w:lvl w:ilvl="5">
      <w:start w:val="0"/>
      <w:numFmt w:val="bullet"/>
      <w:lvlText w:val="•"/>
      <w:lvlJc w:val="left"/>
      <w:pPr>
        <w:ind w:left="7162" w:hanging="541"/>
      </w:pPr>
      <w:rPr>
        <w:rFonts w:hint="default"/>
      </w:rPr>
    </w:lvl>
    <w:lvl w:ilvl="6">
      <w:start w:val="0"/>
      <w:numFmt w:val="bullet"/>
      <w:lvlText w:val="•"/>
      <w:lvlJc w:val="left"/>
      <w:pPr>
        <w:ind w:left="8468" w:hanging="541"/>
      </w:pPr>
      <w:rPr>
        <w:rFonts w:hint="default"/>
      </w:rPr>
    </w:lvl>
    <w:lvl w:ilvl="7">
      <w:start w:val="0"/>
      <w:numFmt w:val="bullet"/>
      <w:lvlText w:val="•"/>
      <w:lvlJc w:val="left"/>
      <w:pPr>
        <w:ind w:left="9774" w:hanging="541"/>
      </w:pPr>
      <w:rPr>
        <w:rFonts w:hint="default"/>
      </w:rPr>
    </w:lvl>
    <w:lvl w:ilvl="8">
      <w:start w:val="0"/>
      <w:numFmt w:val="bullet"/>
      <w:lvlText w:val="•"/>
      <w:lvlJc w:val="left"/>
      <w:pPr>
        <w:ind w:left="11079" w:hanging="541"/>
      </w:pPr>
      <w:rPr>
        <w:rFonts w:hint="default"/>
      </w:rPr>
    </w:lvl>
  </w:abstractNum>
  <w:abstractNum w:abstractNumId="23">
    <w:nsid w:val="745C6CA6"/>
    <w:multiLevelType w:val="hybridMultilevel"/>
    <w:tmpl w:val="00000000"/>
    <w:lvl w:ilvl="0">
      <w:start w:val="0"/>
      <w:numFmt w:val="bullet"/>
      <w:lvlText w:val="·"/>
      <w:lvlJc w:val="left"/>
      <w:pPr>
        <w:ind w:left="1339" w:hanging="720"/>
      </w:pPr>
      <w:rPr>
        <w:rFonts w:ascii="宋体" w:eastAsia="宋体" w:hAnsi="宋体" w:cs="宋体" w:hint="default"/>
        <w:w w:val="100"/>
        <w:sz w:val="36"/>
        <w:szCs w:val="36"/>
      </w:rPr>
    </w:lvl>
    <w:lvl w:ilvl="1">
      <w:start w:val="0"/>
      <w:numFmt w:val="bullet"/>
      <w:lvlText w:val="•"/>
      <w:lvlJc w:val="left"/>
      <w:pPr>
        <w:ind w:left="2715" w:hanging="720"/>
      </w:pPr>
      <w:rPr>
        <w:rFonts w:hint="default"/>
      </w:rPr>
    </w:lvl>
    <w:lvl w:ilvl="2">
      <w:start w:val="0"/>
      <w:numFmt w:val="bullet"/>
      <w:lvlText w:val="•"/>
      <w:lvlJc w:val="left"/>
      <w:pPr>
        <w:ind w:left="4091" w:hanging="720"/>
      </w:pPr>
      <w:rPr>
        <w:rFonts w:hint="default"/>
      </w:rPr>
    </w:lvl>
    <w:lvl w:ilvl="3">
      <w:start w:val="0"/>
      <w:numFmt w:val="bullet"/>
      <w:lvlText w:val="•"/>
      <w:lvlJc w:val="left"/>
      <w:pPr>
        <w:ind w:left="5467" w:hanging="720"/>
      </w:pPr>
      <w:rPr>
        <w:rFonts w:hint="default"/>
      </w:rPr>
    </w:lvl>
    <w:lvl w:ilvl="4">
      <w:start w:val="0"/>
      <w:numFmt w:val="bullet"/>
      <w:lvlText w:val="•"/>
      <w:lvlJc w:val="left"/>
      <w:pPr>
        <w:ind w:left="6843" w:hanging="720"/>
      </w:pPr>
      <w:rPr>
        <w:rFonts w:hint="default"/>
      </w:rPr>
    </w:lvl>
    <w:lvl w:ilvl="5">
      <w:start w:val="0"/>
      <w:numFmt w:val="bullet"/>
      <w:lvlText w:val="•"/>
      <w:lvlJc w:val="left"/>
      <w:pPr>
        <w:ind w:left="8219" w:hanging="720"/>
      </w:pPr>
      <w:rPr>
        <w:rFonts w:hint="default"/>
      </w:rPr>
    </w:lvl>
    <w:lvl w:ilvl="6">
      <w:start w:val="0"/>
      <w:numFmt w:val="bullet"/>
      <w:lvlText w:val="•"/>
      <w:lvlJc w:val="left"/>
      <w:pPr>
        <w:ind w:left="9595" w:hanging="720"/>
      </w:pPr>
      <w:rPr>
        <w:rFonts w:hint="default"/>
      </w:rPr>
    </w:lvl>
    <w:lvl w:ilvl="7">
      <w:start w:val="0"/>
      <w:numFmt w:val="bullet"/>
      <w:lvlText w:val="•"/>
      <w:lvlJc w:val="left"/>
      <w:pPr>
        <w:ind w:left="10971" w:hanging="720"/>
      </w:pPr>
      <w:rPr>
        <w:rFonts w:hint="default"/>
      </w:rPr>
    </w:lvl>
    <w:lvl w:ilvl="8">
      <w:start w:val="0"/>
      <w:numFmt w:val="bullet"/>
      <w:lvlText w:val="•"/>
      <w:lvlJc w:val="left"/>
      <w:pPr>
        <w:ind w:left="12347" w:hanging="720"/>
      </w:pPr>
      <w:rPr>
        <w:rFonts w:hint="default"/>
      </w:rPr>
    </w:lvl>
  </w:abstractNum>
  <w:abstractNum w:abstractNumId="24">
    <w:nsid w:val="785FE457"/>
    <w:multiLevelType w:val="hybridMultilevel"/>
    <w:tmpl w:val="00000000"/>
    <w:lvl w:ilvl="0">
      <w:start w:val="2"/>
      <w:numFmt w:val="decimal"/>
      <w:lvlText w:val="%1"/>
      <w:lvlJc w:val="left"/>
      <w:pPr>
        <w:ind w:left="829" w:hanging="541"/>
        <w:jc w:val="left"/>
      </w:pPr>
      <w:rPr>
        <w:rFonts w:hint="default"/>
      </w:rPr>
    </w:lvl>
    <w:lvl w:ilvl="1">
      <w:start w:val="5"/>
      <w:numFmt w:val="decimal"/>
      <w:lvlText w:val="%1.%2"/>
      <w:lvlJc w:val="left"/>
      <w:pPr>
        <w:ind w:left="829" w:hanging="541"/>
        <w:jc w:val="left"/>
      </w:pPr>
      <w:rPr>
        <w:rFonts w:ascii="宋体" w:eastAsia="宋体" w:hAnsi="宋体" w:cs="宋体" w:hint="default"/>
        <w:w w:val="100"/>
        <w:sz w:val="34"/>
        <w:szCs w:val="34"/>
      </w:rPr>
    </w:lvl>
    <w:lvl w:ilvl="2">
      <w:start w:val="1"/>
      <w:numFmt w:val="decimal"/>
      <w:lvlText w:val="（%3）"/>
      <w:lvlJc w:val="left"/>
      <w:pPr>
        <w:ind w:left="2088" w:hanging="1080"/>
        <w:jc w:val="left"/>
      </w:pPr>
      <w:rPr>
        <w:rFonts w:ascii="宋体" w:eastAsia="宋体" w:hAnsi="宋体" w:cs="宋体" w:hint="default"/>
        <w:spacing w:val="-1"/>
        <w:w w:val="100"/>
        <w:sz w:val="36"/>
        <w:szCs w:val="36"/>
      </w:rPr>
    </w:lvl>
    <w:lvl w:ilvl="3">
      <w:start w:val="0"/>
      <w:numFmt w:val="bullet"/>
      <w:lvlText w:val="•"/>
      <w:lvlJc w:val="left"/>
      <w:pPr>
        <w:ind w:left="4973" w:hanging="1080"/>
      </w:pPr>
      <w:rPr>
        <w:rFonts w:hint="default"/>
      </w:rPr>
    </w:lvl>
    <w:lvl w:ilvl="4">
      <w:start w:val="0"/>
      <w:numFmt w:val="bullet"/>
      <w:lvlText w:val="•"/>
      <w:lvlJc w:val="left"/>
      <w:pPr>
        <w:ind w:left="6419" w:hanging="1080"/>
      </w:pPr>
      <w:rPr>
        <w:rFonts w:hint="default"/>
      </w:rPr>
    </w:lvl>
    <w:lvl w:ilvl="5">
      <w:start w:val="0"/>
      <w:numFmt w:val="bullet"/>
      <w:lvlText w:val="•"/>
      <w:lvlJc w:val="left"/>
      <w:pPr>
        <w:ind w:left="7866" w:hanging="1080"/>
      </w:pPr>
      <w:rPr>
        <w:rFonts w:hint="default"/>
      </w:rPr>
    </w:lvl>
    <w:lvl w:ilvl="6">
      <w:start w:val="0"/>
      <w:numFmt w:val="bullet"/>
      <w:lvlText w:val="•"/>
      <w:lvlJc w:val="left"/>
      <w:pPr>
        <w:ind w:left="9313" w:hanging="1080"/>
      </w:pPr>
      <w:rPr>
        <w:rFonts w:hint="default"/>
      </w:rPr>
    </w:lvl>
    <w:lvl w:ilvl="7">
      <w:start w:val="0"/>
      <w:numFmt w:val="bullet"/>
      <w:lvlText w:val="•"/>
      <w:lvlJc w:val="left"/>
      <w:pPr>
        <w:ind w:left="10759" w:hanging="1080"/>
      </w:pPr>
      <w:rPr>
        <w:rFonts w:hint="default"/>
      </w:rPr>
    </w:lvl>
    <w:lvl w:ilvl="8">
      <w:start w:val="0"/>
      <w:numFmt w:val="bullet"/>
      <w:lvlText w:val="•"/>
      <w:lvlJc w:val="left"/>
      <w:pPr>
        <w:ind w:left="12206" w:hanging="1080"/>
      </w:pPr>
      <w:rPr>
        <w:rFonts w:hint="default"/>
      </w:rPr>
    </w:lvl>
  </w:abstractNum>
  <w:abstractNum w:abstractNumId="25">
    <w:nsid w:val="790A5D2D"/>
    <w:multiLevelType w:val="hybridMultilevel"/>
    <w:tmpl w:val="00000000"/>
    <w:lvl w:ilvl="0">
      <w:start w:val="2"/>
      <w:numFmt w:val="decimal"/>
      <w:lvlText w:val="（%1）"/>
      <w:lvlJc w:val="left"/>
      <w:pPr>
        <w:ind w:left="1729" w:hanging="901"/>
        <w:jc w:val="left"/>
      </w:pPr>
      <w:rPr>
        <w:rFonts w:ascii="宋体" w:eastAsia="宋体" w:hAnsi="宋体" w:cs="宋体" w:hint="default"/>
        <w:spacing w:val="-1"/>
        <w:w w:val="100"/>
        <w:sz w:val="34"/>
        <w:szCs w:val="34"/>
      </w:rPr>
    </w:lvl>
    <w:lvl w:ilvl="1">
      <w:start w:val="3"/>
      <w:numFmt w:val="decimal"/>
      <w:lvlText w:val="（%2）"/>
      <w:lvlJc w:val="left"/>
      <w:pPr>
        <w:ind w:left="1909" w:hanging="901"/>
        <w:jc w:val="left"/>
      </w:pPr>
      <w:rPr>
        <w:rFonts w:ascii="宋体" w:eastAsia="宋体" w:hAnsi="宋体" w:cs="宋体" w:hint="default"/>
        <w:spacing w:val="-1"/>
        <w:w w:val="100"/>
        <w:sz w:val="34"/>
        <w:szCs w:val="34"/>
      </w:rPr>
    </w:lvl>
    <w:lvl w:ilvl="2">
      <w:start w:val="0"/>
      <w:numFmt w:val="bullet"/>
      <w:lvlText w:val="•"/>
      <w:lvlJc w:val="left"/>
      <w:pPr>
        <w:ind w:left="3366" w:hanging="901"/>
      </w:pPr>
      <w:rPr>
        <w:rFonts w:hint="default"/>
      </w:rPr>
    </w:lvl>
    <w:lvl w:ilvl="3">
      <w:start w:val="0"/>
      <w:numFmt w:val="bullet"/>
      <w:lvlText w:val="•"/>
      <w:lvlJc w:val="left"/>
      <w:pPr>
        <w:ind w:left="4833" w:hanging="901"/>
      </w:pPr>
      <w:rPr>
        <w:rFonts w:hint="default"/>
      </w:rPr>
    </w:lvl>
    <w:lvl w:ilvl="4">
      <w:start w:val="0"/>
      <w:numFmt w:val="bullet"/>
      <w:lvlText w:val="•"/>
      <w:lvlJc w:val="left"/>
      <w:pPr>
        <w:ind w:left="6299" w:hanging="901"/>
      </w:pPr>
      <w:rPr>
        <w:rFonts w:hint="default"/>
      </w:rPr>
    </w:lvl>
    <w:lvl w:ilvl="5">
      <w:start w:val="0"/>
      <w:numFmt w:val="bullet"/>
      <w:lvlText w:val="•"/>
      <w:lvlJc w:val="left"/>
      <w:pPr>
        <w:ind w:left="7766" w:hanging="901"/>
      </w:pPr>
      <w:rPr>
        <w:rFonts w:hint="default"/>
      </w:rPr>
    </w:lvl>
    <w:lvl w:ilvl="6">
      <w:start w:val="0"/>
      <w:numFmt w:val="bullet"/>
      <w:lvlText w:val="•"/>
      <w:lvlJc w:val="left"/>
      <w:pPr>
        <w:ind w:left="9233" w:hanging="901"/>
      </w:pPr>
      <w:rPr>
        <w:rFonts w:hint="default"/>
      </w:rPr>
    </w:lvl>
    <w:lvl w:ilvl="7">
      <w:start w:val="0"/>
      <w:numFmt w:val="bullet"/>
      <w:lvlText w:val="•"/>
      <w:lvlJc w:val="left"/>
      <w:pPr>
        <w:ind w:left="10699" w:hanging="901"/>
      </w:pPr>
      <w:rPr>
        <w:rFonts w:hint="default"/>
      </w:rPr>
    </w:lvl>
    <w:lvl w:ilvl="8">
      <w:start w:val="0"/>
      <w:numFmt w:val="bullet"/>
      <w:lvlText w:val="•"/>
      <w:lvlJc w:val="left"/>
      <w:pPr>
        <w:ind w:left="12166" w:hanging="901"/>
      </w:pPr>
      <w:rPr>
        <w:rFonts w:hint="default"/>
      </w:rPr>
    </w:lvl>
  </w:abstractNum>
  <w:abstractNum w:abstractNumId="26">
    <w:nsid w:val="7A1978BA"/>
    <w:multiLevelType w:val="hybridMultilevel"/>
    <w:tmpl w:val="00000000"/>
    <w:lvl w:ilvl="0">
      <w:start w:val="2"/>
      <w:numFmt w:val="decimal"/>
      <w:lvlText w:val="%1."/>
      <w:lvlJc w:val="left"/>
      <w:pPr>
        <w:ind w:left="1008" w:hanging="720"/>
        <w:jc w:val="left"/>
      </w:pPr>
      <w:rPr>
        <w:rFonts w:ascii="宋体" w:eastAsia="宋体" w:hAnsi="宋体" w:cs="宋体" w:hint="default"/>
        <w:w w:val="100"/>
        <w:sz w:val="36"/>
        <w:szCs w:val="36"/>
      </w:rPr>
    </w:lvl>
    <w:lvl w:ilvl="1">
      <w:start w:val="1"/>
      <w:numFmt w:val="decimal"/>
      <w:lvlText w:val="（%2）"/>
      <w:lvlJc w:val="left"/>
      <w:pPr>
        <w:ind w:left="1909" w:hanging="901"/>
        <w:jc w:val="left"/>
      </w:pPr>
      <w:rPr>
        <w:rFonts w:ascii="宋体" w:eastAsia="宋体" w:hAnsi="宋体" w:cs="宋体" w:hint="default"/>
        <w:spacing w:val="-1"/>
        <w:w w:val="100"/>
        <w:sz w:val="34"/>
        <w:szCs w:val="34"/>
      </w:rPr>
    </w:lvl>
    <w:lvl w:ilvl="2">
      <w:start w:val="0"/>
      <w:numFmt w:val="bullet"/>
      <w:lvlText w:val="•"/>
      <w:lvlJc w:val="left"/>
      <w:pPr>
        <w:ind w:left="3366" w:hanging="901"/>
      </w:pPr>
      <w:rPr>
        <w:rFonts w:hint="default"/>
      </w:rPr>
    </w:lvl>
    <w:lvl w:ilvl="3">
      <w:start w:val="0"/>
      <w:numFmt w:val="bullet"/>
      <w:lvlText w:val="•"/>
      <w:lvlJc w:val="left"/>
      <w:pPr>
        <w:ind w:left="4833" w:hanging="901"/>
      </w:pPr>
      <w:rPr>
        <w:rFonts w:hint="default"/>
      </w:rPr>
    </w:lvl>
    <w:lvl w:ilvl="4">
      <w:start w:val="0"/>
      <w:numFmt w:val="bullet"/>
      <w:lvlText w:val="•"/>
      <w:lvlJc w:val="left"/>
      <w:pPr>
        <w:ind w:left="6299" w:hanging="901"/>
      </w:pPr>
      <w:rPr>
        <w:rFonts w:hint="default"/>
      </w:rPr>
    </w:lvl>
    <w:lvl w:ilvl="5">
      <w:start w:val="0"/>
      <w:numFmt w:val="bullet"/>
      <w:lvlText w:val="•"/>
      <w:lvlJc w:val="left"/>
      <w:pPr>
        <w:ind w:left="7766" w:hanging="901"/>
      </w:pPr>
      <w:rPr>
        <w:rFonts w:hint="default"/>
      </w:rPr>
    </w:lvl>
    <w:lvl w:ilvl="6">
      <w:start w:val="0"/>
      <w:numFmt w:val="bullet"/>
      <w:lvlText w:val="•"/>
      <w:lvlJc w:val="left"/>
      <w:pPr>
        <w:ind w:left="9233" w:hanging="901"/>
      </w:pPr>
      <w:rPr>
        <w:rFonts w:hint="default"/>
      </w:rPr>
    </w:lvl>
    <w:lvl w:ilvl="7">
      <w:start w:val="0"/>
      <w:numFmt w:val="bullet"/>
      <w:lvlText w:val="•"/>
      <w:lvlJc w:val="left"/>
      <w:pPr>
        <w:ind w:left="10699" w:hanging="901"/>
      </w:pPr>
      <w:rPr>
        <w:rFonts w:hint="default"/>
      </w:rPr>
    </w:lvl>
    <w:lvl w:ilvl="8">
      <w:start w:val="0"/>
      <w:numFmt w:val="bullet"/>
      <w:lvlText w:val="•"/>
      <w:lvlJc w:val="left"/>
      <w:pPr>
        <w:ind w:left="12166" w:hanging="901"/>
      </w:pPr>
      <w:rPr>
        <w:rFonts w:hint="default"/>
      </w:rPr>
    </w:lvl>
  </w:abstractNum>
  <w:abstractNum w:abstractNumId="27">
    <w:nsid w:val="7CADE2CE"/>
    <w:multiLevelType w:val="hybridMultilevel"/>
    <w:tmpl w:val="00000000"/>
    <w:lvl w:ilvl="0">
      <w:start w:val="1"/>
      <w:numFmt w:val="decimal"/>
      <w:lvlText w:val="（%1）"/>
      <w:lvlJc w:val="left"/>
      <w:pPr>
        <w:ind w:left="1909" w:hanging="901"/>
        <w:jc w:val="left"/>
      </w:pPr>
      <w:rPr>
        <w:rFonts w:ascii="宋体" w:eastAsia="宋体" w:hAnsi="宋体" w:cs="宋体" w:hint="default"/>
        <w:spacing w:val="-1"/>
        <w:w w:val="100"/>
        <w:sz w:val="34"/>
        <w:szCs w:val="34"/>
      </w:rPr>
    </w:lvl>
    <w:lvl w:ilvl="1">
      <w:start w:val="0"/>
      <w:numFmt w:val="bullet"/>
      <w:lvlText w:val="•"/>
      <w:lvlJc w:val="left"/>
      <w:pPr>
        <w:ind w:left="3219" w:hanging="901"/>
      </w:pPr>
      <w:rPr>
        <w:rFonts w:hint="default"/>
      </w:rPr>
    </w:lvl>
    <w:lvl w:ilvl="2">
      <w:start w:val="0"/>
      <w:numFmt w:val="bullet"/>
      <w:lvlText w:val="•"/>
      <w:lvlJc w:val="left"/>
      <w:pPr>
        <w:ind w:left="4539" w:hanging="901"/>
      </w:pPr>
      <w:rPr>
        <w:rFonts w:hint="default"/>
      </w:rPr>
    </w:lvl>
    <w:lvl w:ilvl="3">
      <w:start w:val="0"/>
      <w:numFmt w:val="bullet"/>
      <w:lvlText w:val="•"/>
      <w:lvlJc w:val="left"/>
      <w:pPr>
        <w:ind w:left="5859" w:hanging="901"/>
      </w:pPr>
      <w:rPr>
        <w:rFonts w:hint="default"/>
      </w:rPr>
    </w:lvl>
    <w:lvl w:ilvl="4">
      <w:start w:val="0"/>
      <w:numFmt w:val="bullet"/>
      <w:lvlText w:val="•"/>
      <w:lvlJc w:val="left"/>
      <w:pPr>
        <w:ind w:left="7179" w:hanging="901"/>
      </w:pPr>
      <w:rPr>
        <w:rFonts w:hint="default"/>
      </w:rPr>
    </w:lvl>
    <w:lvl w:ilvl="5">
      <w:start w:val="0"/>
      <w:numFmt w:val="bullet"/>
      <w:lvlText w:val="•"/>
      <w:lvlJc w:val="left"/>
      <w:pPr>
        <w:ind w:left="8499" w:hanging="901"/>
      </w:pPr>
      <w:rPr>
        <w:rFonts w:hint="default"/>
      </w:rPr>
    </w:lvl>
    <w:lvl w:ilvl="6">
      <w:start w:val="0"/>
      <w:numFmt w:val="bullet"/>
      <w:lvlText w:val="•"/>
      <w:lvlJc w:val="left"/>
      <w:pPr>
        <w:ind w:left="9819" w:hanging="901"/>
      </w:pPr>
      <w:rPr>
        <w:rFonts w:hint="default"/>
      </w:rPr>
    </w:lvl>
    <w:lvl w:ilvl="7">
      <w:start w:val="0"/>
      <w:numFmt w:val="bullet"/>
      <w:lvlText w:val="•"/>
      <w:lvlJc w:val="left"/>
      <w:pPr>
        <w:ind w:left="11139" w:hanging="901"/>
      </w:pPr>
      <w:rPr>
        <w:rFonts w:hint="default"/>
      </w:rPr>
    </w:lvl>
    <w:lvl w:ilvl="8">
      <w:start w:val="0"/>
      <w:numFmt w:val="bullet"/>
      <w:lvlText w:val="•"/>
      <w:lvlJc w:val="left"/>
      <w:pPr>
        <w:ind w:left="12459" w:hanging="901"/>
      </w:pPr>
      <w:rPr>
        <w:rFonts w:hint="default"/>
      </w:rPr>
    </w:lvl>
  </w:abstractNum>
  <w:abstractNum w:abstractNumId="28">
    <w:nsid w:val="7DFA2F94"/>
    <w:multiLevelType w:val="hybridMultilevel"/>
    <w:tmpl w:val="00000000"/>
    <w:lvl w:ilvl="0">
      <w:start w:val="1"/>
      <w:numFmt w:val="decimal"/>
      <w:lvlText w:val="（%1）"/>
      <w:lvlJc w:val="left"/>
      <w:pPr>
        <w:ind w:left="288" w:hanging="901"/>
        <w:jc w:val="left"/>
      </w:pPr>
      <w:rPr>
        <w:rFonts w:ascii="宋体" w:eastAsia="宋体" w:hAnsi="宋体" w:cs="宋体" w:hint="default"/>
        <w:spacing w:val="-58"/>
        <w:w w:val="100"/>
        <w:sz w:val="34"/>
        <w:szCs w:val="34"/>
      </w:rPr>
    </w:lvl>
    <w:lvl w:ilvl="1">
      <w:start w:val="0"/>
      <w:numFmt w:val="bullet"/>
      <w:lvlText w:val="•"/>
      <w:lvlJc w:val="left"/>
      <w:pPr>
        <w:ind w:left="1761" w:hanging="901"/>
      </w:pPr>
      <w:rPr>
        <w:rFonts w:hint="default"/>
      </w:rPr>
    </w:lvl>
    <w:lvl w:ilvl="2">
      <w:start w:val="0"/>
      <w:numFmt w:val="bullet"/>
      <w:lvlText w:val="•"/>
      <w:lvlJc w:val="left"/>
      <w:pPr>
        <w:ind w:left="3243" w:hanging="901"/>
      </w:pPr>
      <w:rPr>
        <w:rFonts w:hint="default"/>
      </w:rPr>
    </w:lvl>
    <w:lvl w:ilvl="3">
      <w:start w:val="0"/>
      <w:numFmt w:val="bullet"/>
      <w:lvlText w:val="•"/>
      <w:lvlJc w:val="left"/>
      <w:pPr>
        <w:ind w:left="4725" w:hanging="901"/>
      </w:pPr>
      <w:rPr>
        <w:rFonts w:hint="default"/>
      </w:rPr>
    </w:lvl>
    <w:lvl w:ilvl="4">
      <w:start w:val="0"/>
      <w:numFmt w:val="bullet"/>
      <w:lvlText w:val="•"/>
      <w:lvlJc w:val="left"/>
      <w:pPr>
        <w:ind w:left="6207" w:hanging="901"/>
      </w:pPr>
      <w:rPr>
        <w:rFonts w:hint="default"/>
      </w:rPr>
    </w:lvl>
    <w:lvl w:ilvl="5">
      <w:start w:val="0"/>
      <w:numFmt w:val="bullet"/>
      <w:lvlText w:val="•"/>
      <w:lvlJc w:val="left"/>
      <w:pPr>
        <w:ind w:left="7689" w:hanging="901"/>
      </w:pPr>
      <w:rPr>
        <w:rFonts w:hint="default"/>
      </w:rPr>
    </w:lvl>
    <w:lvl w:ilvl="6">
      <w:start w:val="0"/>
      <w:numFmt w:val="bullet"/>
      <w:lvlText w:val="•"/>
      <w:lvlJc w:val="left"/>
      <w:pPr>
        <w:ind w:left="9171" w:hanging="901"/>
      </w:pPr>
      <w:rPr>
        <w:rFonts w:hint="default"/>
      </w:rPr>
    </w:lvl>
    <w:lvl w:ilvl="7">
      <w:start w:val="0"/>
      <w:numFmt w:val="bullet"/>
      <w:lvlText w:val="•"/>
      <w:lvlJc w:val="left"/>
      <w:pPr>
        <w:ind w:left="10653" w:hanging="901"/>
      </w:pPr>
      <w:rPr>
        <w:rFonts w:hint="default"/>
      </w:rPr>
    </w:lvl>
    <w:lvl w:ilvl="8">
      <w:start w:val="0"/>
      <w:numFmt w:val="bullet"/>
      <w:lvlText w:val="•"/>
      <w:lvlJc w:val="left"/>
      <w:pPr>
        <w:ind w:left="12135" w:hanging="901"/>
      </w:pPr>
      <w:rPr>
        <w:rFonts w:hint="default"/>
      </w:rPr>
    </w:lvl>
  </w:abstractNum>
  <w:abstractNum w:abstractNumId="29">
    <w:nsid w:val="7E516718"/>
    <w:multiLevelType w:val="hybridMultilevel"/>
    <w:tmpl w:val="00000000"/>
    <w:lvl w:ilvl="0">
      <w:start w:val="1"/>
      <w:numFmt w:val="decimal"/>
      <w:lvlText w:val="%1）"/>
      <w:lvlJc w:val="left"/>
      <w:pPr>
        <w:ind w:left="288" w:hanging="545"/>
        <w:jc w:val="left"/>
      </w:pPr>
      <w:rPr>
        <w:rFonts w:ascii="宋体" w:eastAsia="宋体" w:hAnsi="宋体" w:cs="宋体" w:hint="default"/>
        <w:spacing w:val="0"/>
        <w:w w:val="100"/>
        <w:sz w:val="34"/>
        <w:szCs w:val="34"/>
      </w:rPr>
    </w:lvl>
    <w:lvl w:ilvl="1">
      <w:start w:val="0"/>
      <w:numFmt w:val="bullet"/>
      <w:lvlText w:val="•"/>
      <w:lvlJc w:val="left"/>
      <w:pPr>
        <w:ind w:left="1761" w:hanging="545"/>
      </w:pPr>
      <w:rPr>
        <w:rFonts w:hint="default"/>
      </w:rPr>
    </w:lvl>
    <w:lvl w:ilvl="2">
      <w:start w:val="0"/>
      <w:numFmt w:val="bullet"/>
      <w:lvlText w:val="•"/>
      <w:lvlJc w:val="left"/>
      <w:pPr>
        <w:ind w:left="3243" w:hanging="545"/>
      </w:pPr>
      <w:rPr>
        <w:rFonts w:hint="default"/>
      </w:rPr>
    </w:lvl>
    <w:lvl w:ilvl="3">
      <w:start w:val="0"/>
      <w:numFmt w:val="bullet"/>
      <w:lvlText w:val="•"/>
      <w:lvlJc w:val="left"/>
      <w:pPr>
        <w:ind w:left="4725" w:hanging="545"/>
      </w:pPr>
      <w:rPr>
        <w:rFonts w:hint="default"/>
      </w:rPr>
    </w:lvl>
    <w:lvl w:ilvl="4">
      <w:start w:val="0"/>
      <w:numFmt w:val="bullet"/>
      <w:lvlText w:val="•"/>
      <w:lvlJc w:val="left"/>
      <w:pPr>
        <w:ind w:left="6207" w:hanging="545"/>
      </w:pPr>
      <w:rPr>
        <w:rFonts w:hint="default"/>
      </w:rPr>
    </w:lvl>
    <w:lvl w:ilvl="5">
      <w:start w:val="0"/>
      <w:numFmt w:val="bullet"/>
      <w:lvlText w:val="•"/>
      <w:lvlJc w:val="left"/>
      <w:pPr>
        <w:ind w:left="7689" w:hanging="545"/>
      </w:pPr>
      <w:rPr>
        <w:rFonts w:hint="default"/>
      </w:rPr>
    </w:lvl>
    <w:lvl w:ilvl="6">
      <w:start w:val="0"/>
      <w:numFmt w:val="bullet"/>
      <w:lvlText w:val="•"/>
      <w:lvlJc w:val="left"/>
      <w:pPr>
        <w:ind w:left="9171" w:hanging="545"/>
      </w:pPr>
      <w:rPr>
        <w:rFonts w:hint="default"/>
      </w:rPr>
    </w:lvl>
    <w:lvl w:ilvl="7">
      <w:start w:val="0"/>
      <w:numFmt w:val="bullet"/>
      <w:lvlText w:val="•"/>
      <w:lvlJc w:val="left"/>
      <w:pPr>
        <w:ind w:left="10653" w:hanging="545"/>
      </w:pPr>
      <w:rPr>
        <w:rFonts w:hint="default"/>
      </w:rPr>
    </w:lvl>
    <w:lvl w:ilvl="8">
      <w:start w:val="0"/>
      <w:numFmt w:val="bullet"/>
      <w:lvlText w:val="•"/>
      <w:lvlJc w:val="left"/>
      <w:pPr>
        <w:ind w:left="12135" w:hanging="545"/>
      </w:pPr>
      <w:rPr>
        <w:rFonts w:hint="default"/>
      </w:rPr>
    </w:lvl>
  </w:abstractNum>
  <w:num w:numId="1">
    <w:abstractNumId w:val="21"/>
  </w:num>
  <w:num w:numId="2">
    <w:abstractNumId w:val="28"/>
  </w:num>
  <w:num w:numId="3">
    <w:abstractNumId w:val="25"/>
  </w:num>
  <w:num w:numId="4">
    <w:abstractNumId w:val="13"/>
  </w:num>
  <w:num w:numId="5">
    <w:abstractNumId w:val="27"/>
  </w:num>
  <w:num w:numId="6">
    <w:abstractNumId w:val="24"/>
  </w:num>
  <w:num w:numId="7">
    <w:abstractNumId w:val="0"/>
  </w:num>
  <w:num w:numId="8">
    <w:abstractNumId w:val="14"/>
  </w:num>
  <w:num w:numId="9">
    <w:abstractNumId w:val="19"/>
  </w:num>
  <w:num w:numId="10">
    <w:abstractNumId w:val="20"/>
  </w:num>
  <w:num w:numId="11">
    <w:abstractNumId w:val="3"/>
  </w:num>
  <w:num w:numId="12">
    <w:abstractNumId w:val="4"/>
  </w:num>
  <w:num w:numId="13">
    <w:abstractNumId w:val="29"/>
  </w:num>
  <w:num w:numId="14">
    <w:abstractNumId w:val="7"/>
  </w:num>
  <w:num w:numId="15">
    <w:abstractNumId w:val="12"/>
  </w:num>
  <w:num w:numId="16">
    <w:abstractNumId w:val="22"/>
  </w:num>
  <w:num w:numId="17">
    <w:abstractNumId w:val="6"/>
  </w:num>
  <w:num w:numId="18">
    <w:abstractNumId w:val="16"/>
  </w:num>
  <w:num w:numId="19">
    <w:abstractNumId w:val="23"/>
  </w:num>
  <w:num w:numId="20">
    <w:abstractNumId w:val="10"/>
  </w:num>
  <w:num w:numId="21">
    <w:abstractNumId w:val="11"/>
  </w:num>
  <w:num w:numId="22">
    <w:abstractNumId w:val="18"/>
  </w:num>
  <w:num w:numId="23">
    <w:abstractNumId w:val="1"/>
  </w:num>
  <w:num w:numId="24">
    <w:abstractNumId w:val="5"/>
  </w:num>
  <w:num w:numId="25">
    <w:abstractNumId w:val="8"/>
  </w:num>
  <w:num w:numId="26">
    <w:abstractNumId w:val="15"/>
  </w:num>
  <w:num w:numId="27">
    <w:abstractNumId w:val="9"/>
  </w:num>
  <w:num w:numId="28">
    <w:abstractNumId w:val="26"/>
  </w:num>
  <w:num w:numId="29">
    <w:abstractNumId w:val="2"/>
  </w:num>
  <w:num w:numId="30">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outlineLvl w:val="0"/>
    </w:pPr>
    <w:rPr>
      <w:rFonts w:ascii="宋体" w:eastAsia="宋体" w:hAnsi="宋体" w:cs="宋体"/>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909" w:hanging="90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image" Target="media/image2.png" /><Relationship Id="rId12" Type="http://schemas.openxmlformats.org/officeDocument/2006/relationships/image" Target="media/image3.png"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image" Target="media/image4.png"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image" Target="media/image5.png"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header" Target="header7.xml" /><Relationship Id="rId26" Type="http://schemas.openxmlformats.org/officeDocument/2006/relationships/footer" Target="footer7.xml" /><Relationship Id="rId27" Type="http://schemas.openxmlformats.org/officeDocument/2006/relationships/header" Target="header8.xml" /><Relationship Id="rId28" Type="http://schemas.openxmlformats.org/officeDocument/2006/relationships/footer" Target="footer8.xml" /><Relationship Id="rId29" Type="http://schemas.openxmlformats.org/officeDocument/2006/relationships/image" Target="media/image10.png"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9.xml" /><Relationship Id="rId32" Type="http://schemas.openxmlformats.org/officeDocument/2006/relationships/image" Target="media/image11.png" /><Relationship Id="rId33" Type="http://schemas.openxmlformats.org/officeDocument/2006/relationships/image" Target="media/image12.png" /><Relationship Id="rId34" Type="http://schemas.openxmlformats.org/officeDocument/2006/relationships/header" Target="header10.xml" /><Relationship Id="rId35" Type="http://schemas.openxmlformats.org/officeDocument/2006/relationships/footer" Target="footer10.xml" /><Relationship Id="rId36" Type="http://schemas.openxmlformats.org/officeDocument/2006/relationships/image" Target="media/image13.png" /><Relationship Id="rId37" Type="http://schemas.openxmlformats.org/officeDocument/2006/relationships/header" Target="header11.xml" /><Relationship Id="rId38" Type="http://schemas.openxmlformats.org/officeDocument/2006/relationships/footer" Target="footer11.xml" /><Relationship Id="rId39" Type="http://schemas.openxmlformats.org/officeDocument/2006/relationships/header" Target="header12.xml" /><Relationship Id="rId4" Type="http://schemas.openxmlformats.org/officeDocument/2006/relationships/header" Target="header1.xml" /><Relationship Id="rId40" Type="http://schemas.openxmlformats.org/officeDocument/2006/relationships/footer" Target="footer12.xml" /><Relationship Id="rId41" Type="http://schemas.openxmlformats.org/officeDocument/2006/relationships/header" Target="header13.xml" /><Relationship Id="rId42" Type="http://schemas.openxmlformats.org/officeDocument/2006/relationships/footer" Target="footer13.xml" /><Relationship Id="rId43" Type="http://schemas.openxmlformats.org/officeDocument/2006/relationships/header" Target="header14.xml" /><Relationship Id="rId44" Type="http://schemas.openxmlformats.org/officeDocument/2006/relationships/footer" Target="footer14.xml" /><Relationship Id="rId45" Type="http://schemas.openxmlformats.org/officeDocument/2006/relationships/image" Target="media/image14.png" /><Relationship Id="rId46" Type="http://schemas.openxmlformats.org/officeDocument/2006/relationships/header" Target="header15.xml" /><Relationship Id="rId47" Type="http://schemas.openxmlformats.org/officeDocument/2006/relationships/footer" Target="footer15.xml" /><Relationship Id="rId48" Type="http://schemas.openxmlformats.org/officeDocument/2006/relationships/image" Target="media/image15.png" /><Relationship Id="rId49" Type="http://schemas.openxmlformats.org/officeDocument/2006/relationships/header" Target="header16.xml" /><Relationship Id="rId5" Type="http://schemas.openxmlformats.org/officeDocument/2006/relationships/footer" Target="footer1.xml" /><Relationship Id="rId50" Type="http://schemas.openxmlformats.org/officeDocument/2006/relationships/footer" Target="footer16.xml" /><Relationship Id="rId51" Type="http://schemas.openxmlformats.org/officeDocument/2006/relationships/image" Target="media/image16.png" /><Relationship Id="rId52" Type="http://schemas.openxmlformats.org/officeDocument/2006/relationships/image" Target="media/image17.png" /><Relationship Id="rId53" Type="http://schemas.openxmlformats.org/officeDocument/2006/relationships/header" Target="header17.xml" /><Relationship Id="rId54" Type="http://schemas.openxmlformats.org/officeDocument/2006/relationships/footer" Target="footer17.xml" /><Relationship Id="rId55" Type="http://schemas.openxmlformats.org/officeDocument/2006/relationships/image" Target="media/image18.png" /><Relationship Id="rId56" Type="http://schemas.openxmlformats.org/officeDocument/2006/relationships/image" Target="media/image19.png" /><Relationship Id="rId57" Type="http://schemas.openxmlformats.org/officeDocument/2006/relationships/header" Target="header18.xml" /><Relationship Id="rId58" Type="http://schemas.openxmlformats.org/officeDocument/2006/relationships/footer" Target="footer18.xml" /><Relationship Id="rId59" Type="http://schemas.openxmlformats.org/officeDocument/2006/relationships/header" Target="header19.xml" /><Relationship Id="rId6" Type="http://schemas.openxmlformats.org/officeDocument/2006/relationships/header" Target="header2.xml" /><Relationship Id="rId60" Type="http://schemas.openxmlformats.org/officeDocument/2006/relationships/footer" Target="footer19.xml" /><Relationship Id="rId61" Type="http://schemas.openxmlformats.org/officeDocument/2006/relationships/header" Target="header20.xml" /><Relationship Id="rId62" Type="http://schemas.openxmlformats.org/officeDocument/2006/relationships/footer" Target="footer20.xml" /><Relationship Id="rId63" Type="http://schemas.openxmlformats.org/officeDocument/2006/relationships/header" Target="header21.xml" /><Relationship Id="rId64" Type="http://schemas.openxmlformats.org/officeDocument/2006/relationships/footer" Target="footer21.xml" /><Relationship Id="rId65" Type="http://schemas.openxmlformats.org/officeDocument/2006/relationships/image" Target="media/image20.png" /><Relationship Id="rId66" Type="http://schemas.openxmlformats.org/officeDocument/2006/relationships/header" Target="header22.xml" /><Relationship Id="rId67" Type="http://schemas.openxmlformats.org/officeDocument/2006/relationships/footer" Target="footer22.xml" /><Relationship Id="rId68" Type="http://schemas.openxmlformats.org/officeDocument/2006/relationships/image" Target="media/image21.png" /><Relationship Id="rId69" Type="http://schemas.openxmlformats.org/officeDocument/2006/relationships/header" Target="header23.xml" /><Relationship Id="rId7" Type="http://schemas.openxmlformats.org/officeDocument/2006/relationships/footer" Target="footer2.xml" /><Relationship Id="rId70" Type="http://schemas.openxmlformats.org/officeDocument/2006/relationships/footer" Target="footer23.xml" /><Relationship Id="rId71" Type="http://schemas.openxmlformats.org/officeDocument/2006/relationships/header" Target="header24.xml" /><Relationship Id="rId72" Type="http://schemas.openxmlformats.org/officeDocument/2006/relationships/footer" Target="footer24.xml" /><Relationship Id="rId73" Type="http://schemas.openxmlformats.org/officeDocument/2006/relationships/header" Target="header25.xml" /><Relationship Id="rId74" Type="http://schemas.openxmlformats.org/officeDocument/2006/relationships/footer" Target="footer25.xml" /><Relationship Id="rId75" Type="http://schemas.openxmlformats.org/officeDocument/2006/relationships/hyperlink" Target="https://d.book118.com/487022020054006036" TargetMode="External" /><Relationship Id="rId76" Type="http://schemas.openxmlformats.org/officeDocument/2006/relationships/header" Target="header26.xml" /><Relationship Id="rId77" Type="http://schemas.openxmlformats.org/officeDocument/2006/relationships/footer" Target="footer26.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header" Target="header3.xml" /><Relationship Id="rId80"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2024-01-29T08:27:01Z</dcterms:created>
  <dcterms:modified xsi:type="dcterms:W3CDTF">2024-01-29T08:27:01Z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2022-12-05T00:00:00Z</vt:filetime>
  </property>
  <property fmtid="{D5CDD505-2E9C-101B-9397-08002B2CF9AE}" pid="3" name="LastSaved">
    <vt:filetime>2024-01-29T00:00:00Z</vt:filetime>
  </property>
</Properties>
</file>