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太阳能电池水泵系统项目规划设计纲要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1" w:history="1">
        <w:r>
          <w:rPr>
            <w:rFonts w:ascii="仿宋" w:eastAsia="仿宋" w:hAnsi="仿宋" w:cs="仿宋" w:hint="eastAsia"/>
            <w:lang w:eastAsia="zh-CN"/>
          </w:rPr>
          <w:t>前言</w:t>
        </w:r>
        <w:r>
          <w:tab/>
        </w:r>
        <w:r>
          <w:fldChar w:fldCharType="begin"/>
        </w:r>
        <w:r>
          <w:instrText xml:space="preserve"> PAGEREF _Toc22631 \h </w:instrText>
        </w:r>
        <w:r>
          <w:fldChar w:fldCharType="separate"/>
        </w:r>
        <w:r>
          <w:t>3</w:t>
        </w:r>
        <w:r>
          <w:fldChar w:fldCharType="end"/>
        </w:r>
      </w:hyperlink>
    </w:p>
    <w:p>
      <w:pPr>
        <w:pStyle w:val="TOC1"/>
        <w:tabs>
          <w:tab w:val="right" w:leader="dot" w:pos="8306"/>
        </w:tabs>
      </w:pPr>
      <w:hyperlink w:anchor="_Toc31731" w:history="1">
        <w:r>
          <w:rPr>
            <w:rFonts w:ascii="仿宋" w:eastAsia="仿宋" w:hAnsi="仿宋" w:cs="仿宋" w:hint="eastAsia"/>
            <w:lang w:eastAsia="zh-CN"/>
          </w:rPr>
          <w:t>一、太阳能电池水泵系统项目危机管理</w:t>
        </w:r>
        <w:r>
          <w:tab/>
        </w:r>
        <w:r>
          <w:fldChar w:fldCharType="begin"/>
        </w:r>
        <w:r>
          <w:instrText xml:space="preserve"> PAGEREF _Toc31731 \h </w:instrText>
        </w:r>
        <w:r>
          <w:fldChar w:fldCharType="separate"/>
        </w:r>
        <w:r>
          <w:t>3</w:t>
        </w:r>
        <w:r>
          <w:fldChar w:fldCharType="end"/>
        </w:r>
      </w:hyperlink>
    </w:p>
    <w:p>
      <w:pPr>
        <w:pStyle w:val="TOC2"/>
        <w:tabs>
          <w:tab w:val="right" w:leader="dot" w:pos="8306"/>
        </w:tabs>
      </w:pPr>
      <w:hyperlink w:anchor="_Toc458" w:history="1">
        <w:r>
          <w:rPr>
            <w:rFonts w:ascii="仿宋" w:eastAsia="仿宋" w:hAnsi="仿宋" w:cs="仿宋" w:hint="eastAsia"/>
            <w:lang w:eastAsia="zh-CN"/>
          </w:rPr>
          <w:t>(一)、危机预警与识别</w:t>
        </w:r>
        <w:r>
          <w:tab/>
        </w:r>
        <w:r>
          <w:fldChar w:fldCharType="begin"/>
        </w:r>
        <w:r>
          <w:instrText xml:space="preserve"> PAGEREF _Toc458 \h </w:instrText>
        </w:r>
        <w:r>
          <w:fldChar w:fldCharType="separate"/>
        </w:r>
        <w:r>
          <w:t>3</w:t>
        </w:r>
        <w:r>
          <w:fldChar w:fldCharType="end"/>
        </w:r>
      </w:hyperlink>
    </w:p>
    <w:p>
      <w:pPr>
        <w:pStyle w:val="TOC2"/>
        <w:tabs>
          <w:tab w:val="right" w:leader="dot" w:pos="8306"/>
        </w:tabs>
      </w:pPr>
      <w:hyperlink w:anchor="_Toc12481" w:history="1">
        <w:r>
          <w:rPr>
            <w:rFonts w:ascii="仿宋" w:eastAsia="仿宋" w:hAnsi="仿宋" w:cs="仿宋" w:hint="eastAsia"/>
            <w:lang w:eastAsia="zh-CN"/>
          </w:rPr>
          <w:t>(二)、危机应对与恢复</w:t>
        </w:r>
        <w:r>
          <w:tab/>
        </w:r>
        <w:r>
          <w:fldChar w:fldCharType="begin"/>
        </w:r>
        <w:r>
          <w:instrText xml:space="preserve"> PAGEREF _Toc12481 \h </w:instrText>
        </w:r>
        <w:r>
          <w:fldChar w:fldCharType="separate"/>
        </w:r>
        <w:r>
          <w:t>4</w:t>
        </w:r>
        <w:r>
          <w:fldChar w:fldCharType="end"/>
        </w:r>
      </w:hyperlink>
    </w:p>
    <w:p>
      <w:pPr>
        <w:pStyle w:val="TOC1"/>
        <w:tabs>
          <w:tab w:val="right" w:leader="dot" w:pos="8306"/>
        </w:tabs>
      </w:pPr>
      <w:hyperlink w:anchor="_Toc27799" w:history="1">
        <w:r>
          <w:rPr>
            <w:rFonts w:ascii="仿宋" w:eastAsia="仿宋" w:hAnsi="仿宋" w:cs="仿宋" w:hint="eastAsia"/>
            <w:lang w:eastAsia="zh-CN"/>
          </w:rPr>
          <w:t>二、市场分析、调研</w:t>
        </w:r>
        <w:r>
          <w:tab/>
        </w:r>
        <w:r>
          <w:fldChar w:fldCharType="begin"/>
        </w:r>
        <w:r>
          <w:instrText xml:space="preserve"> PAGEREF _Toc27799 \h </w:instrText>
        </w:r>
        <w:r>
          <w:fldChar w:fldCharType="separate"/>
        </w:r>
        <w:r>
          <w:t>6</w:t>
        </w:r>
        <w:r>
          <w:fldChar w:fldCharType="end"/>
        </w:r>
      </w:hyperlink>
    </w:p>
    <w:p>
      <w:pPr>
        <w:pStyle w:val="TOC2"/>
        <w:tabs>
          <w:tab w:val="right" w:leader="dot" w:pos="8306"/>
        </w:tabs>
      </w:pPr>
      <w:hyperlink w:anchor="_Toc86" w:history="1">
        <w:r>
          <w:rPr>
            <w:rFonts w:ascii="仿宋" w:eastAsia="仿宋" w:hAnsi="仿宋" w:cs="仿宋" w:hint="eastAsia"/>
            <w:lang w:eastAsia="zh-CN"/>
          </w:rPr>
          <w:t>(一)、太阳能电池水泵系统行业分析</w:t>
        </w:r>
        <w:r>
          <w:tab/>
        </w:r>
        <w:r>
          <w:fldChar w:fldCharType="begin"/>
        </w:r>
        <w:r>
          <w:instrText xml:space="preserve"> PAGEREF _Toc86 \h </w:instrText>
        </w:r>
        <w:r>
          <w:fldChar w:fldCharType="separate"/>
        </w:r>
        <w:r>
          <w:t>6</w:t>
        </w:r>
        <w:r>
          <w:fldChar w:fldCharType="end"/>
        </w:r>
      </w:hyperlink>
    </w:p>
    <w:p>
      <w:pPr>
        <w:pStyle w:val="TOC2"/>
        <w:tabs>
          <w:tab w:val="right" w:leader="dot" w:pos="8306"/>
        </w:tabs>
      </w:pPr>
      <w:hyperlink w:anchor="_Toc19200" w:history="1">
        <w:r>
          <w:rPr>
            <w:rFonts w:ascii="仿宋" w:eastAsia="仿宋" w:hAnsi="仿宋" w:cs="仿宋" w:hint="eastAsia"/>
            <w:lang w:eastAsia="zh-CN"/>
          </w:rPr>
          <w:t>(二)、太阳能电池水泵系统市场分析预测</w:t>
        </w:r>
        <w:r>
          <w:tab/>
        </w:r>
        <w:r>
          <w:fldChar w:fldCharType="begin"/>
        </w:r>
        <w:r>
          <w:instrText xml:space="preserve"> PAGEREF _Toc19200 \h </w:instrText>
        </w:r>
        <w:r>
          <w:fldChar w:fldCharType="separate"/>
        </w:r>
        <w:r>
          <w:t>6</w:t>
        </w:r>
        <w:r>
          <w:fldChar w:fldCharType="end"/>
        </w:r>
      </w:hyperlink>
    </w:p>
    <w:p>
      <w:pPr>
        <w:pStyle w:val="TOC1"/>
        <w:tabs>
          <w:tab w:val="right" w:leader="dot" w:pos="8306"/>
        </w:tabs>
      </w:pPr>
      <w:hyperlink w:anchor="_Toc1599" w:history="1">
        <w:r>
          <w:rPr>
            <w:rFonts w:ascii="仿宋" w:eastAsia="仿宋" w:hAnsi="仿宋" w:cs="仿宋" w:hint="eastAsia"/>
            <w:lang w:eastAsia="zh-CN"/>
          </w:rPr>
          <w:t>三、太阳能电池水泵系统项目文档管理</w:t>
        </w:r>
        <w:r>
          <w:tab/>
        </w:r>
        <w:r>
          <w:fldChar w:fldCharType="begin"/>
        </w:r>
        <w:r>
          <w:instrText xml:space="preserve"> PAGEREF _Toc1599 \h </w:instrText>
        </w:r>
        <w:r>
          <w:fldChar w:fldCharType="separate"/>
        </w:r>
        <w:r>
          <w:t>7</w:t>
        </w:r>
        <w:r>
          <w:fldChar w:fldCharType="end"/>
        </w:r>
      </w:hyperlink>
    </w:p>
    <w:p>
      <w:pPr>
        <w:pStyle w:val="TOC2"/>
        <w:tabs>
          <w:tab w:val="right" w:leader="dot" w:pos="8306"/>
        </w:tabs>
      </w:pPr>
      <w:hyperlink w:anchor="_Toc15355" w:history="1">
        <w:r>
          <w:rPr>
            <w:rFonts w:ascii="仿宋" w:eastAsia="仿宋" w:hAnsi="仿宋" w:cs="仿宋" w:hint="eastAsia"/>
            <w:lang w:eastAsia="zh-CN"/>
          </w:rPr>
          <w:t>(一)、文档编制与审查</w:t>
        </w:r>
        <w:r>
          <w:tab/>
        </w:r>
        <w:r>
          <w:fldChar w:fldCharType="begin"/>
        </w:r>
        <w:r>
          <w:instrText xml:space="preserve"> PAGEREF _Toc15355 \h </w:instrText>
        </w:r>
        <w:r>
          <w:fldChar w:fldCharType="separate"/>
        </w:r>
        <w:r>
          <w:t>7</w:t>
        </w:r>
        <w:r>
          <w:fldChar w:fldCharType="end"/>
        </w:r>
      </w:hyperlink>
    </w:p>
    <w:p>
      <w:pPr>
        <w:pStyle w:val="TOC2"/>
        <w:tabs>
          <w:tab w:val="right" w:leader="dot" w:pos="8306"/>
        </w:tabs>
      </w:pPr>
      <w:hyperlink w:anchor="_Toc30921" w:history="1">
        <w:r>
          <w:rPr>
            <w:rFonts w:ascii="仿宋" w:eastAsia="仿宋" w:hAnsi="仿宋" w:cs="仿宋" w:hint="eastAsia"/>
            <w:lang w:eastAsia="zh-CN"/>
          </w:rPr>
          <w:t>(二)、文档发布与分发</w:t>
        </w:r>
        <w:r>
          <w:tab/>
        </w:r>
        <w:r>
          <w:fldChar w:fldCharType="begin"/>
        </w:r>
        <w:r>
          <w:instrText xml:space="preserve"> PAGEREF _Toc30921 \h </w:instrText>
        </w:r>
        <w:r>
          <w:fldChar w:fldCharType="separate"/>
        </w:r>
        <w:r>
          <w:t>9</w:t>
        </w:r>
        <w:r>
          <w:fldChar w:fldCharType="end"/>
        </w:r>
      </w:hyperlink>
    </w:p>
    <w:p>
      <w:pPr>
        <w:pStyle w:val="TOC2"/>
        <w:tabs>
          <w:tab w:val="right" w:leader="dot" w:pos="8306"/>
        </w:tabs>
      </w:pPr>
      <w:hyperlink w:anchor="_Toc11022" w:history="1">
        <w:r>
          <w:rPr>
            <w:rFonts w:ascii="仿宋" w:eastAsia="仿宋" w:hAnsi="仿宋" w:cs="仿宋" w:hint="eastAsia"/>
            <w:lang w:eastAsia="zh-CN"/>
          </w:rPr>
          <w:t>(三)、文档存档与归档</w:t>
        </w:r>
        <w:r>
          <w:tab/>
        </w:r>
        <w:r>
          <w:fldChar w:fldCharType="begin"/>
        </w:r>
        <w:r>
          <w:instrText xml:space="preserve"> PAGEREF _Toc11022 \h </w:instrText>
        </w:r>
        <w:r>
          <w:fldChar w:fldCharType="separate"/>
        </w:r>
        <w:r>
          <w:t>10</w:t>
        </w:r>
        <w:r>
          <w:fldChar w:fldCharType="end"/>
        </w:r>
      </w:hyperlink>
    </w:p>
    <w:p>
      <w:pPr>
        <w:pStyle w:val="TOC1"/>
        <w:tabs>
          <w:tab w:val="right" w:leader="dot" w:pos="8306"/>
        </w:tabs>
      </w:pPr>
      <w:hyperlink w:anchor="_Toc4647" w:history="1">
        <w:r>
          <w:rPr>
            <w:rFonts w:ascii="仿宋" w:eastAsia="仿宋" w:hAnsi="仿宋" w:cs="仿宋" w:hint="eastAsia"/>
            <w:lang w:eastAsia="zh-CN"/>
          </w:rPr>
          <w:t>四、太阳能电池水泵系统项目概论</w:t>
        </w:r>
        <w:r>
          <w:tab/>
        </w:r>
        <w:r>
          <w:fldChar w:fldCharType="begin"/>
        </w:r>
        <w:r>
          <w:instrText xml:space="preserve"> PAGEREF _Toc4647 \h </w:instrText>
        </w:r>
        <w:r>
          <w:fldChar w:fldCharType="separate"/>
        </w:r>
        <w:r>
          <w:t>11</w:t>
        </w:r>
        <w:r>
          <w:fldChar w:fldCharType="end"/>
        </w:r>
      </w:hyperlink>
    </w:p>
    <w:p>
      <w:pPr>
        <w:pStyle w:val="TOC2"/>
        <w:tabs>
          <w:tab w:val="right" w:leader="dot" w:pos="8306"/>
        </w:tabs>
      </w:pPr>
      <w:hyperlink w:anchor="_Toc31570" w:history="1">
        <w:r>
          <w:rPr>
            <w:rFonts w:ascii="仿宋" w:eastAsia="仿宋" w:hAnsi="仿宋" w:cs="仿宋" w:hint="eastAsia"/>
            <w:lang w:eastAsia="zh-CN"/>
          </w:rPr>
          <w:t>(一)、太阳能电池水泵系统项目概况</w:t>
        </w:r>
        <w:r>
          <w:tab/>
        </w:r>
        <w:r>
          <w:fldChar w:fldCharType="begin"/>
        </w:r>
        <w:r>
          <w:instrText xml:space="preserve"> PAGEREF _Toc31570 \h </w:instrText>
        </w:r>
        <w:r>
          <w:fldChar w:fldCharType="separate"/>
        </w:r>
        <w:r>
          <w:t>11</w:t>
        </w:r>
        <w:r>
          <w:fldChar w:fldCharType="end"/>
        </w:r>
      </w:hyperlink>
    </w:p>
    <w:p>
      <w:pPr>
        <w:pStyle w:val="TOC2"/>
        <w:tabs>
          <w:tab w:val="right" w:leader="dot" w:pos="8306"/>
        </w:tabs>
      </w:pPr>
      <w:hyperlink w:anchor="_Toc23517" w:history="1">
        <w:r>
          <w:rPr>
            <w:rFonts w:ascii="仿宋" w:eastAsia="仿宋" w:hAnsi="仿宋" w:cs="仿宋" w:hint="eastAsia"/>
            <w:lang w:eastAsia="zh-CN"/>
          </w:rPr>
          <w:t>(二)、太阳能电池水泵系统项目目标</w:t>
        </w:r>
        <w:r>
          <w:tab/>
        </w:r>
        <w:r>
          <w:fldChar w:fldCharType="begin"/>
        </w:r>
        <w:r>
          <w:instrText xml:space="preserve"> PAGEREF _Toc23517 \h </w:instrText>
        </w:r>
        <w:r>
          <w:fldChar w:fldCharType="separate"/>
        </w:r>
        <w:r>
          <w:t>13</w:t>
        </w:r>
        <w:r>
          <w:fldChar w:fldCharType="end"/>
        </w:r>
      </w:hyperlink>
    </w:p>
    <w:p>
      <w:pPr>
        <w:pStyle w:val="TOC2"/>
        <w:tabs>
          <w:tab w:val="right" w:leader="dot" w:pos="8306"/>
        </w:tabs>
      </w:pPr>
      <w:hyperlink w:anchor="_Toc16330" w:history="1">
        <w:r>
          <w:rPr>
            <w:rFonts w:ascii="仿宋" w:eastAsia="仿宋" w:hAnsi="仿宋" w:cs="仿宋" w:hint="eastAsia"/>
            <w:lang w:eastAsia="zh-CN"/>
          </w:rPr>
          <w:t>(三)、太阳能电池水泵系统项目提出的理由</w:t>
        </w:r>
        <w:r>
          <w:tab/>
        </w:r>
        <w:r>
          <w:fldChar w:fldCharType="begin"/>
        </w:r>
        <w:r>
          <w:instrText xml:space="preserve"> PAGEREF _Toc16330 \h </w:instrText>
        </w:r>
        <w:r>
          <w:fldChar w:fldCharType="separate"/>
        </w:r>
        <w:r>
          <w:t>14</w:t>
        </w:r>
        <w:r>
          <w:fldChar w:fldCharType="end"/>
        </w:r>
      </w:hyperlink>
    </w:p>
    <w:p>
      <w:pPr>
        <w:pStyle w:val="TOC2"/>
        <w:tabs>
          <w:tab w:val="right" w:leader="dot" w:pos="8306"/>
        </w:tabs>
      </w:pPr>
      <w:hyperlink w:anchor="_Toc13892" w:history="1">
        <w:r>
          <w:rPr>
            <w:rFonts w:ascii="仿宋" w:eastAsia="仿宋" w:hAnsi="仿宋" w:cs="仿宋" w:hint="eastAsia"/>
            <w:lang w:eastAsia="zh-CN"/>
          </w:rPr>
          <w:t>(四)、太阳能电池水泵系统项目意义</w:t>
        </w:r>
        <w:r>
          <w:tab/>
        </w:r>
        <w:r>
          <w:fldChar w:fldCharType="begin"/>
        </w:r>
        <w:r>
          <w:instrText xml:space="preserve"> PAGEREF _Toc13892 \h </w:instrText>
        </w:r>
        <w:r>
          <w:fldChar w:fldCharType="separate"/>
        </w:r>
        <w:r>
          <w:t>16</w:t>
        </w:r>
        <w:r>
          <w:fldChar w:fldCharType="end"/>
        </w:r>
      </w:hyperlink>
    </w:p>
    <w:p>
      <w:pPr>
        <w:pStyle w:val="TOC2"/>
        <w:tabs>
          <w:tab w:val="right" w:leader="dot" w:pos="8306"/>
        </w:tabs>
      </w:pPr>
      <w:hyperlink w:anchor="_Toc4933" w:history="1">
        <w:r>
          <w:rPr>
            <w:rFonts w:ascii="仿宋" w:eastAsia="仿宋" w:hAnsi="仿宋" w:cs="仿宋" w:hint="eastAsia"/>
            <w:lang w:eastAsia="zh-CN"/>
          </w:rPr>
          <w:t>(五)、太阳能电池水泵系统项目背景</w:t>
        </w:r>
        <w:r>
          <w:tab/>
        </w:r>
        <w:r>
          <w:fldChar w:fldCharType="begin"/>
        </w:r>
        <w:r>
          <w:instrText xml:space="preserve"> PAGEREF _Toc4933 \h </w:instrText>
        </w:r>
        <w:r>
          <w:fldChar w:fldCharType="separate"/>
        </w:r>
        <w:r>
          <w:t>17</w:t>
        </w:r>
        <w:r>
          <w:fldChar w:fldCharType="end"/>
        </w:r>
      </w:hyperlink>
    </w:p>
    <w:p>
      <w:pPr>
        <w:pStyle w:val="TOC1"/>
        <w:tabs>
          <w:tab w:val="right" w:leader="dot" w:pos="8306"/>
        </w:tabs>
      </w:pPr>
      <w:hyperlink w:anchor="_Toc1378" w:history="1">
        <w:r>
          <w:rPr>
            <w:rFonts w:ascii="仿宋" w:eastAsia="仿宋" w:hAnsi="仿宋" w:cs="仿宋" w:hint="eastAsia"/>
            <w:lang w:eastAsia="zh-CN"/>
          </w:rPr>
          <w:t>五、太阳能电池水泵系统项目土建工程</w:t>
        </w:r>
        <w:r>
          <w:tab/>
        </w:r>
        <w:r>
          <w:fldChar w:fldCharType="begin"/>
        </w:r>
        <w:r>
          <w:instrText xml:space="preserve"> PAGEREF _Toc1378 \h </w:instrText>
        </w:r>
        <w:r>
          <w:fldChar w:fldCharType="separate"/>
        </w:r>
        <w:r>
          <w:t>18</w:t>
        </w:r>
        <w:r>
          <w:fldChar w:fldCharType="end"/>
        </w:r>
      </w:hyperlink>
    </w:p>
    <w:p>
      <w:pPr>
        <w:pStyle w:val="TOC2"/>
        <w:tabs>
          <w:tab w:val="right" w:leader="dot" w:pos="8306"/>
        </w:tabs>
      </w:pPr>
      <w:hyperlink w:anchor="_Toc29786" w:history="1">
        <w:r>
          <w:rPr>
            <w:rFonts w:ascii="仿宋" w:eastAsia="仿宋" w:hAnsi="仿宋" w:cs="仿宋" w:hint="eastAsia"/>
            <w:lang w:eastAsia="zh-CN"/>
          </w:rPr>
          <w:t>(一)、建筑工程设计原则</w:t>
        </w:r>
        <w:r>
          <w:tab/>
        </w:r>
        <w:r>
          <w:fldChar w:fldCharType="begin"/>
        </w:r>
        <w:r>
          <w:instrText xml:space="preserve"> PAGEREF _Toc29786 \h </w:instrText>
        </w:r>
        <w:r>
          <w:fldChar w:fldCharType="separate"/>
        </w:r>
        <w:r>
          <w:t>18</w:t>
        </w:r>
        <w:r>
          <w:fldChar w:fldCharType="end"/>
        </w:r>
      </w:hyperlink>
    </w:p>
    <w:p>
      <w:pPr>
        <w:pStyle w:val="TOC2"/>
        <w:tabs>
          <w:tab w:val="right" w:leader="dot" w:pos="8306"/>
        </w:tabs>
      </w:pPr>
      <w:hyperlink w:anchor="_Toc30072" w:history="1">
        <w:r>
          <w:rPr>
            <w:rFonts w:ascii="仿宋" w:eastAsia="仿宋" w:hAnsi="仿宋" w:cs="仿宋" w:hint="eastAsia"/>
            <w:lang w:eastAsia="zh-CN"/>
          </w:rPr>
          <w:t>(二)、土建工程设计年限及安全等级</w:t>
        </w:r>
        <w:r>
          <w:tab/>
        </w:r>
        <w:r>
          <w:fldChar w:fldCharType="begin"/>
        </w:r>
        <w:r>
          <w:instrText xml:space="preserve"> PAGEREF _Toc30072 \h </w:instrText>
        </w:r>
        <w:r>
          <w:fldChar w:fldCharType="separate"/>
        </w:r>
        <w:r>
          <w:t>19</w:t>
        </w:r>
        <w:r>
          <w:fldChar w:fldCharType="end"/>
        </w:r>
      </w:hyperlink>
    </w:p>
    <w:p>
      <w:pPr>
        <w:pStyle w:val="TOC2"/>
        <w:tabs>
          <w:tab w:val="right" w:leader="dot" w:pos="8306"/>
        </w:tabs>
      </w:pPr>
      <w:hyperlink w:anchor="_Toc28226" w:history="1">
        <w:r>
          <w:rPr>
            <w:rFonts w:ascii="仿宋" w:eastAsia="仿宋" w:hAnsi="仿宋" w:cs="仿宋" w:hint="eastAsia"/>
            <w:lang w:eastAsia="zh-CN"/>
          </w:rPr>
          <w:t>(三)、建筑工程设计总体要求</w:t>
        </w:r>
        <w:r>
          <w:tab/>
        </w:r>
        <w:r>
          <w:fldChar w:fldCharType="begin"/>
        </w:r>
        <w:r>
          <w:instrText xml:space="preserve"> PAGEREF _Toc28226 \h </w:instrText>
        </w:r>
        <w:r>
          <w:fldChar w:fldCharType="separate"/>
        </w:r>
        <w:r>
          <w:t>20</w:t>
        </w:r>
        <w:r>
          <w:fldChar w:fldCharType="end"/>
        </w:r>
      </w:hyperlink>
    </w:p>
    <w:p>
      <w:pPr>
        <w:pStyle w:val="TOC2"/>
        <w:tabs>
          <w:tab w:val="right" w:leader="dot" w:pos="8306"/>
        </w:tabs>
      </w:pPr>
      <w:hyperlink w:anchor="_Toc7398" w:history="1">
        <w:r>
          <w:rPr>
            <w:rFonts w:ascii="仿宋" w:eastAsia="仿宋" w:hAnsi="仿宋" w:cs="仿宋" w:hint="eastAsia"/>
            <w:lang w:eastAsia="zh-CN"/>
          </w:rPr>
          <w:t>(四)、土建工程建设指标</w:t>
        </w:r>
        <w:r>
          <w:tab/>
        </w:r>
        <w:r>
          <w:fldChar w:fldCharType="begin"/>
        </w:r>
        <w:r>
          <w:instrText xml:space="preserve"> PAGEREF _Toc7398 \h </w:instrText>
        </w:r>
        <w:r>
          <w:fldChar w:fldCharType="separate"/>
        </w:r>
        <w:r>
          <w:t>21</w:t>
        </w:r>
        <w:r>
          <w:fldChar w:fldCharType="end"/>
        </w:r>
      </w:hyperlink>
    </w:p>
    <w:p>
      <w:pPr>
        <w:pStyle w:val="TOC1"/>
        <w:tabs>
          <w:tab w:val="right" w:leader="dot" w:pos="8306"/>
        </w:tabs>
      </w:pPr>
      <w:hyperlink w:anchor="_Toc23972" w:history="1">
        <w:r>
          <w:rPr>
            <w:rFonts w:ascii="仿宋" w:eastAsia="仿宋" w:hAnsi="仿宋" w:cs="仿宋" w:hint="eastAsia"/>
            <w:lang w:eastAsia="zh-CN"/>
          </w:rPr>
          <w:t>六、太阳能电池水泵系统项目建设单位说明</w:t>
        </w:r>
        <w:r>
          <w:tab/>
        </w:r>
        <w:r>
          <w:fldChar w:fldCharType="begin"/>
        </w:r>
        <w:r>
          <w:instrText xml:space="preserve"> PAGEREF _Toc23972 \h </w:instrText>
        </w:r>
        <w:r>
          <w:fldChar w:fldCharType="separate"/>
        </w:r>
        <w:r>
          <w:t>21</w:t>
        </w:r>
        <w:r>
          <w:fldChar w:fldCharType="end"/>
        </w:r>
      </w:hyperlink>
    </w:p>
    <w:p>
      <w:pPr>
        <w:pStyle w:val="TOC2"/>
        <w:tabs>
          <w:tab w:val="right" w:leader="dot" w:pos="8306"/>
        </w:tabs>
      </w:pPr>
      <w:hyperlink w:anchor="_Toc11869" w:history="1">
        <w:r>
          <w:rPr>
            <w:rFonts w:ascii="仿宋" w:eastAsia="仿宋" w:hAnsi="仿宋" w:cs="仿宋" w:hint="eastAsia"/>
            <w:lang w:eastAsia="zh-CN"/>
          </w:rPr>
          <w:t>(一)、太阳能电池水泵系统项目承办单位基本情况</w:t>
        </w:r>
        <w:r>
          <w:tab/>
        </w:r>
        <w:r>
          <w:fldChar w:fldCharType="begin"/>
        </w:r>
        <w:r>
          <w:instrText xml:space="preserve"> PAGEREF _Toc11869 \h </w:instrText>
        </w:r>
        <w:r>
          <w:fldChar w:fldCharType="separate"/>
        </w:r>
        <w:r>
          <w:t>21</w:t>
        </w:r>
        <w:r>
          <w:fldChar w:fldCharType="end"/>
        </w:r>
      </w:hyperlink>
    </w:p>
    <w:p>
      <w:pPr>
        <w:pStyle w:val="TOC2"/>
        <w:tabs>
          <w:tab w:val="right" w:leader="dot" w:pos="8306"/>
        </w:tabs>
      </w:pPr>
      <w:hyperlink w:anchor="_Toc22663" w:history="1">
        <w:r>
          <w:rPr>
            <w:rFonts w:ascii="仿宋" w:eastAsia="仿宋" w:hAnsi="仿宋" w:cs="仿宋" w:hint="eastAsia"/>
            <w:lang w:eastAsia="zh-CN"/>
          </w:rPr>
          <w:t>(二)、公司经济效益分析</w:t>
        </w:r>
        <w:r>
          <w:tab/>
        </w:r>
        <w:r>
          <w:fldChar w:fldCharType="begin"/>
        </w:r>
        <w:r>
          <w:instrText xml:space="preserve"> PAGEREF _Toc22663 \h </w:instrText>
        </w:r>
        <w:r>
          <w:fldChar w:fldCharType="separate"/>
        </w:r>
        <w:r>
          <w:t>22</w:t>
        </w:r>
        <w:r>
          <w:fldChar w:fldCharType="end"/>
        </w:r>
      </w:hyperlink>
    </w:p>
    <w:p>
      <w:pPr>
        <w:pStyle w:val="TOC1"/>
        <w:tabs>
          <w:tab w:val="right" w:leader="dot" w:pos="8306"/>
        </w:tabs>
      </w:pPr>
      <w:hyperlink w:anchor="_Toc17784" w:history="1">
        <w:r>
          <w:rPr>
            <w:rFonts w:ascii="仿宋" w:eastAsia="仿宋" w:hAnsi="仿宋" w:cs="仿宋" w:hint="eastAsia"/>
            <w:lang w:eastAsia="zh-CN"/>
          </w:rPr>
          <w:t>七、太阳能电池水泵系统项目投资规划</w:t>
        </w:r>
        <w:r>
          <w:tab/>
        </w:r>
        <w:r>
          <w:fldChar w:fldCharType="begin"/>
        </w:r>
        <w:r>
          <w:instrText xml:space="preserve"> PAGEREF _Toc17784 \h </w:instrText>
        </w:r>
        <w:r>
          <w:fldChar w:fldCharType="separate"/>
        </w:r>
        <w:r>
          <w:t>23</w:t>
        </w:r>
        <w:r>
          <w:fldChar w:fldCharType="end"/>
        </w:r>
      </w:hyperlink>
    </w:p>
    <w:p>
      <w:pPr>
        <w:pStyle w:val="TOC2"/>
        <w:tabs>
          <w:tab w:val="right" w:leader="dot" w:pos="8306"/>
        </w:tabs>
      </w:pPr>
      <w:hyperlink w:anchor="_Toc15110" w:history="1">
        <w:r>
          <w:rPr>
            <w:rFonts w:ascii="仿宋" w:eastAsia="仿宋" w:hAnsi="仿宋" w:cs="仿宋" w:hint="eastAsia"/>
            <w:lang w:eastAsia="zh-CN"/>
          </w:rPr>
          <w:t>(一)、太阳能电池水泵系统项目总投资估算</w:t>
        </w:r>
        <w:r>
          <w:tab/>
        </w:r>
        <w:r>
          <w:fldChar w:fldCharType="begin"/>
        </w:r>
        <w:r>
          <w:instrText xml:space="preserve"> PAGEREF _Toc15110 \h </w:instrText>
        </w:r>
        <w:r>
          <w:fldChar w:fldCharType="separate"/>
        </w:r>
        <w:r>
          <w:t>23</w:t>
        </w:r>
        <w:r>
          <w:fldChar w:fldCharType="end"/>
        </w:r>
      </w:hyperlink>
    </w:p>
    <w:p>
      <w:pPr>
        <w:pStyle w:val="TOC2"/>
        <w:tabs>
          <w:tab w:val="right" w:leader="dot" w:pos="8306"/>
        </w:tabs>
      </w:pPr>
      <w:hyperlink w:anchor="_Toc26923" w:history="1">
        <w:r>
          <w:rPr>
            <w:rFonts w:ascii="仿宋" w:eastAsia="仿宋" w:hAnsi="仿宋" w:cs="仿宋" w:hint="eastAsia"/>
            <w:lang w:eastAsia="zh-CN"/>
          </w:rPr>
          <w:t>(二)、资金筹措</w:t>
        </w:r>
        <w:r>
          <w:tab/>
        </w:r>
        <w:r>
          <w:fldChar w:fldCharType="begin"/>
        </w:r>
        <w:r>
          <w:instrText xml:space="preserve"> PAGEREF _Toc26923 \h </w:instrText>
        </w:r>
        <w:r>
          <w:fldChar w:fldCharType="separate"/>
        </w:r>
        <w:r>
          <w:t>24</w:t>
        </w:r>
        <w:r>
          <w:fldChar w:fldCharType="end"/>
        </w:r>
      </w:hyperlink>
    </w:p>
    <w:p>
      <w:pPr>
        <w:pStyle w:val="TOC1"/>
        <w:tabs>
          <w:tab w:val="right" w:leader="dot" w:pos="8306"/>
        </w:tabs>
      </w:pPr>
      <w:hyperlink w:anchor="_Toc9853" w:history="1">
        <w:r>
          <w:rPr>
            <w:rFonts w:ascii="仿宋" w:eastAsia="仿宋" w:hAnsi="仿宋" w:cs="仿宋" w:hint="eastAsia"/>
            <w:lang w:eastAsia="zh-CN"/>
          </w:rPr>
          <w:t>八、太阳能电池水泵系统项目风险管理</w:t>
        </w:r>
        <w:r>
          <w:tab/>
        </w:r>
        <w:r>
          <w:fldChar w:fldCharType="begin"/>
        </w:r>
        <w:r>
          <w:instrText xml:space="preserve"> PAGEREF _Toc9853 \h </w:instrText>
        </w:r>
        <w:r>
          <w:fldChar w:fldCharType="separate"/>
        </w:r>
        <w:r>
          <w:t>25</w:t>
        </w:r>
        <w:r>
          <w:fldChar w:fldCharType="end"/>
        </w:r>
      </w:hyperlink>
    </w:p>
    <w:p>
      <w:pPr>
        <w:pStyle w:val="TOC2"/>
        <w:tabs>
          <w:tab w:val="right" w:leader="dot" w:pos="8306"/>
        </w:tabs>
      </w:pPr>
      <w:hyperlink w:anchor="_Toc31410" w:history="1">
        <w:r>
          <w:rPr>
            <w:rFonts w:ascii="仿宋" w:eastAsia="仿宋" w:hAnsi="仿宋" w:cs="仿宋" w:hint="eastAsia"/>
            <w:lang w:eastAsia="zh-CN"/>
          </w:rPr>
          <w:t>(一)、风险识别与评估</w:t>
        </w:r>
        <w:r>
          <w:tab/>
        </w:r>
        <w:r>
          <w:fldChar w:fldCharType="begin"/>
        </w:r>
        <w:r>
          <w:instrText xml:space="preserve"> PAGEREF _Toc31410 \h </w:instrText>
        </w:r>
        <w:r>
          <w:fldChar w:fldCharType="separate"/>
        </w:r>
        <w:r>
          <w:t>25</w:t>
        </w:r>
        <w:r>
          <w:fldChar w:fldCharType="end"/>
        </w:r>
      </w:hyperlink>
    </w:p>
    <w:p>
      <w:pPr>
        <w:pStyle w:val="TOC2"/>
        <w:tabs>
          <w:tab w:val="right" w:leader="dot" w:pos="8306"/>
        </w:tabs>
      </w:pPr>
      <w:hyperlink w:anchor="_Toc28487" w:history="1">
        <w:r>
          <w:rPr>
            <w:rFonts w:ascii="仿宋" w:eastAsia="仿宋" w:hAnsi="仿宋" w:cs="仿宋" w:hint="eastAsia"/>
            <w:lang w:eastAsia="zh-CN"/>
          </w:rPr>
          <w:t>(二)、风险应对策略</w:t>
        </w:r>
        <w:r>
          <w:tab/>
        </w:r>
        <w:r>
          <w:fldChar w:fldCharType="begin"/>
        </w:r>
        <w:r>
          <w:instrText xml:space="preserve"> PAGEREF _Toc28487 \h </w:instrText>
        </w:r>
        <w:r>
          <w:fldChar w:fldCharType="separate"/>
        </w:r>
        <w:r>
          <w:t>26</w:t>
        </w:r>
        <w:r>
          <w:fldChar w:fldCharType="end"/>
        </w:r>
      </w:hyperlink>
    </w:p>
    <w:p>
      <w:pPr>
        <w:pStyle w:val="TOC2"/>
        <w:tabs>
          <w:tab w:val="right" w:leader="dot" w:pos="8306"/>
        </w:tabs>
      </w:pPr>
      <w:hyperlink w:anchor="_Toc15581" w:history="1">
        <w:r>
          <w:rPr>
            <w:rFonts w:ascii="仿宋" w:eastAsia="仿宋" w:hAnsi="仿宋" w:cs="仿宋" w:hint="eastAsia"/>
            <w:lang w:eastAsia="zh-CN"/>
          </w:rPr>
          <w:t>(三)、风险监控与控制</w:t>
        </w:r>
        <w:r>
          <w:tab/>
        </w:r>
        <w:r>
          <w:fldChar w:fldCharType="begin"/>
        </w:r>
        <w:r>
          <w:instrText xml:space="preserve"> PAGEREF _Toc15581 \h </w:instrText>
        </w:r>
        <w:r>
          <w:fldChar w:fldCharType="separate"/>
        </w:r>
        <w:r>
          <w:t>28</w:t>
        </w:r>
        <w:r>
          <w:fldChar w:fldCharType="end"/>
        </w:r>
      </w:hyperlink>
    </w:p>
    <w:p>
      <w:pPr>
        <w:pStyle w:val="TOC1"/>
        <w:tabs>
          <w:tab w:val="right" w:leader="dot" w:pos="8306"/>
        </w:tabs>
      </w:pPr>
      <w:hyperlink w:anchor="_Toc5448" w:history="1">
        <w:r>
          <w:rPr>
            <w:rFonts w:ascii="仿宋" w:eastAsia="仿宋" w:hAnsi="仿宋" w:cs="仿宋" w:hint="eastAsia"/>
            <w:lang w:eastAsia="zh-CN"/>
          </w:rPr>
          <w:t>九、太阳能电池水泵系统项目计划安排</w:t>
        </w:r>
        <w:r>
          <w:tab/>
        </w:r>
        <w:r>
          <w:fldChar w:fldCharType="begin"/>
        </w:r>
        <w:r>
          <w:instrText xml:space="preserve"> PAGEREF _Toc5448 \h </w:instrText>
        </w:r>
        <w:r>
          <w:fldChar w:fldCharType="separate"/>
        </w:r>
        <w:r>
          <w:t>29</w:t>
        </w:r>
        <w:r>
          <w:fldChar w:fldCharType="end"/>
        </w:r>
      </w:hyperlink>
    </w:p>
    <w:p>
      <w:pPr>
        <w:pStyle w:val="TOC2"/>
        <w:tabs>
          <w:tab w:val="right" w:leader="dot" w:pos="8306"/>
        </w:tabs>
      </w:pPr>
      <w:hyperlink w:anchor="_Toc16118" w:history="1">
        <w:r>
          <w:rPr>
            <w:rFonts w:ascii="仿宋" w:eastAsia="仿宋" w:hAnsi="仿宋" w:cs="仿宋" w:hint="eastAsia"/>
            <w:lang w:eastAsia="zh-CN"/>
          </w:rPr>
          <w:t>(一)、建设周期</w:t>
        </w:r>
        <w:r>
          <w:tab/>
        </w:r>
        <w:r>
          <w:fldChar w:fldCharType="begin"/>
        </w:r>
        <w:r>
          <w:instrText xml:space="preserve"> PAGEREF _Toc16118 \h </w:instrText>
        </w:r>
        <w:r>
          <w:fldChar w:fldCharType="separate"/>
        </w:r>
        <w:r>
          <w:t>29</w:t>
        </w:r>
        <w:r>
          <w:fldChar w:fldCharType="end"/>
        </w:r>
      </w:hyperlink>
    </w:p>
    <w:p>
      <w:pPr>
        <w:pStyle w:val="TOC2"/>
        <w:tabs>
          <w:tab w:val="right" w:leader="dot" w:pos="8306"/>
        </w:tabs>
      </w:pPr>
      <w:hyperlink w:anchor="_Toc1486" w:history="1">
        <w:r>
          <w:rPr>
            <w:rFonts w:ascii="仿宋" w:eastAsia="仿宋" w:hAnsi="仿宋" w:cs="仿宋" w:hint="eastAsia"/>
            <w:lang w:eastAsia="zh-CN"/>
          </w:rPr>
          <w:t>(二)、建设进度</w:t>
        </w:r>
        <w:r>
          <w:tab/>
        </w:r>
        <w:r>
          <w:fldChar w:fldCharType="begin"/>
        </w:r>
        <w:r>
          <w:instrText xml:space="preserve"> PAGEREF _Toc1486 \h </w:instrText>
        </w:r>
        <w:r>
          <w:fldChar w:fldCharType="separate"/>
        </w:r>
        <w:r>
          <w:t>30</w:t>
        </w:r>
        <w:r>
          <w:fldChar w:fldCharType="end"/>
        </w:r>
      </w:hyperlink>
    </w:p>
    <w:p>
      <w:pPr>
        <w:pStyle w:val="TOC2"/>
        <w:tabs>
          <w:tab w:val="right" w:leader="dot" w:pos="8306"/>
        </w:tabs>
      </w:pPr>
      <w:hyperlink w:anchor="_Toc3983" w:history="1">
        <w:r>
          <w:rPr>
            <w:rFonts w:ascii="仿宋" w:eastAsia="仿宋" w:hAnsi="仿宋" w:cs="仿宋" w:hint="eastAsia"/>
            <w:lang w:eastAsia="zh-CN"/>
          </w:rPr>
          <w:t>(三)、进度安排注意事项</w:t>
        </w:r>
        <w:r>
          <w:tab/>
        </w:r>
        <w:r>
          <w:fldChar w:fldCharType="begin"/>
        </w:r>
        <w:r>
          <w:instrText xml:space="preserve"> PAGEREF _Toc3983 \h </w:instrText>
        </w:r>
        <w:r>
          <w:fldChar w:fldCharType="separate"/>
        </w:r>
        <w:r>
          <w:t>31</w:t>
        </w:r>
        <w:r>
          <w:fldChar w:fldCharType="end"/>
        </w:r>
      </w:hyperlink>
    </w:p>
    <w:p>
      <w:pPr>
        <w:pStyle w:val="TOC2"/>
        <w:tabs>
          <w:tab w:val="right" w:leader="dot" w:pos="8306"/>
        </w:tabs>
      </w:pPr>
      <w:hyperlink w:anchor="_Toc6556" w:history="1">
        <w:r>
          <w:rPr>
            <w:rFonts w:ascii="仿宋" w:eastAsia="仿宋" w:hAnsi="仿宋" w:cs="仿宋" w:hint="eastAsia"/>
            <w:lang w:eastAsia="zh-CN"/>
          </w:rPr>
          <w:t>(四)、人力资源配置</w:t>
        </w:r>
        <w:r>
          <w:tab/>
        </w:r>
        <w:r>
          <w:fldChar w:fldCharType="begin"/>
        </w:r>
        <w:r>
          <w:instrText xml:space="preserve"> PAGEREF _Toc6556 \h </w:instrText>
        </w:r>
        <w:r>
          <w:fldChar w:fldCharType="separate"/>
        </w:r>
        <w:r>
          <w:t>33</w:t>
        </w:r>
        <w:r>
          <w:fldChar w:fldCharType="end"/>
        </w:r>
      </w:hyperlink>
    </w:p>
    <w:p>
      <w:pPr>
        <w:pStyle w:val="TOC1"/>
        <w:tabs>
          <w:tab w:val="right" w:leader="dot" w:pos="8306"/>
        </w:tabs>
      </w:pPr>
      <w:hyperlink w:anchor="_Toc32503" w:history="1">
        <w:r>
          <w:rPr>
            <w:rFonts w:ascii="仿宋" w:eastAsia="仿宋" w:hAnsi="仿宋" w:cs="仿宋" w:hint="eastAsia"/>
            <w:lang w:eastAsia="zh-CN"/>
          </w:rPr>
          <w:t>十、太阳能电池水泵系统项目社会影响</w:t>
        </w:r>
        <w:r>
          <w:tab/>
        </w:r>
        <w:r>
          <w:fldChar w:fldCharType="begin"/>
        </w:r>
        <w:r>
          <w:instrText xml:space="preserve"> PAGEREF _Toc32503 \h </w:instrText>
        </w:r>
        <w:r>
          <w:fldChar w:fldCharType="separate"/>
        </w:r>
        <w:r>
          <w:t>33</w:t>
        </w:r>
        <w:r>
          <w:fldChar w:fldCharType="end"/>
        </w:r>
      </w:hyperlink>
    </w:p>
    <w:p>
      <w:pPr>
        <w:pStyle w:val="TOC2"/>
        <w:tabs>
          <w:tab w:val="right" w:leader="dot" w:pos="8306"/>
        </w:tabs>
      </w:pPr>
      <w:hyperlink w:anchor="_Toc6162" w:history="1">
        <w:r>
          <w:rPr>
            <w:rFonts w:ascii="仿宋" w:eastAsia="仿宋" w:hAnsi="仿宋" w:cs="仿宋" w:hint="eastAsia"/>
            <w:lang w:eastAsia="zh-CN"/>
          </w:rPr>
          <w:t>(一)、社会责任与义务</w:t>
        </w:r>
        <w:r>
          <w:tab/>
        </w:r>
        <w:r>
          <w:fldChar w:fldCharType="begin"/>
        </w:r>
        <w:r>
          <w:instrText xml:space="preserve"> PAGEREF _Toc6162 \h </w:instrText>
        </w:r>
        <w:r>
          <w:fldChar w:fldCharType="separate"/>
        </w:r>
        <w:r>
          <w:t>33</w:t>
        </w:r>
        <w:r>
          <w:fldChar w:fldCharType="end"/>
        </w:r>
      </w:hyperlink>
    </w:p>
    <w:p>
      <w:pPr>
        <w:pStyle w:val="TOC2"/>
        <w:tabs>
          <w:tab w:val="right" w:leader="dot" w:pos="8306"/>
        </w:tabs>
      </w:pPr>
      <w:hyperlink w:anchor="_Toc13867" w:history="1">
        <w:r>
          <w:rPr>
            <w:rFonts w:ascii="仿宋" w:eastAsia="仿宋" w:hAnsi="仿宋" w:cs="仿宋" w:hint="eastAsia"/>
            <w:lang w:eastAsia="zh-CN"/>
          </w:rPr>
          <w:t>(二)、社会参与与沟通</w:t>
        </w:r>
        <w:r>
          <w:tab/>
        </w:r>
        <w:r>
          <w:fldChar w:fldCharType="begin"/>
        </w:r>
        <w:r>
          <w:instrText xml:space="preserve"> PAGEREF _Toc13867 \h </w:instrText>
        </w:r>
        <w:r>
          <w:fldChar w:fldCharType="separate"/>
        </w:r>
        <w:r>
          <w:t>34</w:t>
        </w:r>
        <w:r>
          <w:fldChar w:fldCharType="end"/>
        </w:r>
      </w:hyperlink>
    </w:p>
    <w:p>
      <w:pPr>
        <w:pStyle w:val="TOC1"/>
        <w:tabs>
          <w:tab w:val="right" w:leader="dot" w:pos="8306"/>
        </w:tabs>
      </w:pPr>
      <w:hyperlink w:anchor="_Toc4306" w:history="1">
        <w:r>
          <w:rPr>
            <w:rFonts w:ascii="仿宋" w:eastAsia="仿宋" w:hAnsi="仿宋" w:cs="仿宋" w:hint="eastAsia"/>
            <w:lang w:eastAsia="zh-CN"/>
          </w:rPr>
          <w:t>十一、太阳能电池水泵系统项目创新与研发</w:t>
        </w:r>
        <w:r>
          <w:tab/>
        </w:r>
        <w:r>
          <w:fldChar w:fldCharType="begin"/>
        </w:r>
        <w:r>
          <w:instrText xml:space="preserve"> PAGEREF _Toc4306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1" w:history="1">
        <w:r>
          <w:rPr>
            <w:rFonts w:ascii="仿宋" w:eastAsia="仿宋" w:hAnsi="仿宋" w:cs="仿宋" w:hint="eastAsia"/>
            <w:lang w:eastAsia="zh-CN"/>
          </w:rPr>
          <w:t>(一)、创新策略与方向</w:t>
        </w:r>
        <w:r>
          <w:tab/>
        </w:r>
        <w:r>
          <w:fldChar w:fldCharType="begin"/>
        </w:r>
        <w:r>
          <w:instrText xml:space="preserve"> PAGEREF _Toc20091 \h </w:instrText>
        </w:r>
        <w:r>
          <w:fldChar w:fldCharType="separate"/>
        </w:r>
        <w:r>
          <w:t>35</w:t>
        </w:r>
        <w:r>
          <w:fldChar w:fldCharType="end"/>
        </w:r>
      </w:hyperlink>
    </w:p>
    <w:p>
      <w:pPr>
        <w:pStyle w:val="TOC2"/>
        <w:tabs>
          <w:tab w:val="right" w:leader="dot" w:pos="8306"/>
        </w:tabs>
      </w:pPr>
      <w:hyperlink w:anchor="_Toc10066" w:history="1">
        <w:r>
          <w:rPr>
            <w:rFonts w:ascii="仿宋" w:eastAsia="仿宋" w:hAnsi="仿宋" w:cs="仿宋" w:hint="eastAsia"/>
            <w:lang w:eastAsia="zh-CN"/>
          </w:rPr>
          <w:t>(二)、研发规划与投入</w:t>
        </w:r>
        <w:r>
          <w:tab/>
        </w:r>
        <w:r>
          <w:fldChar w:fldCharType="begin"/>
        </w:r>
        <w:r>
          <w:instrText xml:space="preserve"> PAGEREF _Toc10066 \h </w:instrText>
        </w:r>
        <w:r>
          <w:fldChar w:fldCharType="separate"/>
        </w:r>
        <w:r>
          <w:t>37</w:t>
        </w:r>
        <w:r>
          <w:fldChar w:fldCharType="end"/>
        </w:r>
      </w:hyperlink>
    </w:p>
    <w:p>
      <w:pPr>
        <w:pStyle w:val="TOC1"/>
        <w:tabs>
          <w:tab w:val="right" w:leader="dot" w:pos="8306"/>
        </w:tabs>
      </w:pPr>
      <w:hyperlink w:anchor="_Toc14148" w:history="1">
        <w:r>
          <w:rPr>
            <w:rFonts w:ascii="仿宋" w:eastAsia="仿宋" w:hAnsi="仿宋" w:cs="仿宋" w:hint="eastAsia"/>
            <w:lang w:eastAsia="zh-CN"/>
          </w:rPr>
          <w:t>十二、太阳能电池水泵系统项目财务管理</w:t>
        </w:r>
        <w:r>
          <w:tab/>
        </w:r>
        <w:r>
          <w:fldChar w:fldCharType="begin"/>
        </w:r>
        <w:r>
          <w:instrText xml:space="preserve"> PAGEREF _Toc14148 \h </w:instrText>
        </w:r>
        <w:r>
          <w:fldChar w:fldCharType="separate"/>
        </w:r>
        <w:r>
          <w:t>38</w:t>
        </w:r>
        <w:r>
          <w:fldChar w:fldCharType="end"/>
        </w:r>
      </w:hyperlink>
    </w:p>
    <w:p>
      <w:pPr>
        <w:pStyle w:val="TOC2"/>
        <w:tabs>
          <w:tab w:val="right" w:leader="dot" w:pos="8306"/>
        </w:tabs>
      </w:pPr>
      <w:hyperlink w:anchor="_Toc2107" w:history="1">
        <w:r>
          <w:rPr>
            <w:rFonts w:ascii="仿宋" w:eastAsia="仿宋" w:hAnsi="仿宋" w:cs="仿宋" w:hint="eastAsia"/>
            <w:lang w:eastAsia="zh-CN"/>
          </w:rPr>
          <w:t>(一)、资金需求大</w:t>
        </w:r>
        <w:r>
          <w:tab/>
        </w:r>
        <w:r>
          <w:fldChar w:fldCharType="begin"/>
        </w:r>
        <w:r>
          <w:instrText xml:space="preserve"> PAGEREF _Toc2107 \h </w:instrText>
        </w:r>
        <w:r>
          <w:fldChar w:fldCharType="separate"/>
        </w:r>
        <w:r>
          <w:t>38</w:t>
        </w:r>
        <w:r>
          <w:fldChar w:fldCharType="end"/>
        </w:r>
      </w:hyperlink>
    </w:p>
    <w:p>
      <w:pPr>
        <w:pStyle w:val="TOC2"/>
        <w:tabs>
          <w:tab w:val="right" w:leader="dot" w:pos="8306"/>
        </w:tabs>
      </w:pPr>
      <w:hyperlink w:anchor="_Toc25184" w:history="1">
        <w:r>
          <w:rPr>
            <w:rFonts w:ascii="仿宋" w:eastAsia="仿宋" w:hAnsi="仿宋" w:cs="仿宋" w:hint="eastAsia"/>
            <w:lang w:eastAsia="zh-CN"/>
          </w:rPr>
          <w:t>(二)、研发周期长</w:t>
        </w:r>
        <w:r>
          <w:tab/>
        </w:r>
        <w:r>
          <w:fldChar w:fldCharType="begin"/>
        </w:r>
        <w:r>
          <w:instrText xml:space="preserve"> PAGEREF _Toc25184 \h </w:instrText>
        </w:r>
        <w:r>
          <w:fldChar w:fldCharType="separate"/>
        </w:r>
        <w:r>
          <w:t>40</w:t>
        </w:r>
        <w:r>
          <w:fldChar w:fldCharType="end"/>
        </w:r>
      </w:hyperlink>
    </w:p>
    <w:p>
      <w:pPr>
        <w:pStyle w:val="TOC2"/>
        <w:tabs>
          <w:tab w:val="right" w:leader="dot" w:pos="8306"/>
        </w:tabs>
      </w:pPr>
      <w:hyperlink w:anchor="_Toc16006" w:history="1">
        <w:r>
          <w:rPr>
            <w:rFonts w:ascii="仿宋" w:eastAsia="仿宋" w:hAnsi="仿宋" w:cs="仿宋" w:hint="eastAsia"/>
            <w:lang w:eastAsia="zh-CN"/>
          </w:rPr>
          <w:t>(三)、市场风险大</w:t>
        </w:r>
        <w:r>
          <w:tab/>
        </w:r>
        <w:r>
          <w:fldChar w:fldCharType="begin"/>
        </w:r>
        <w:r>
          <w:instrText xml:space="preserve"> PAGEREF _Toc16006 \h </w:instrText>
        </w:r>
        <w:r>
          <w:fldChar w:fldCharType="separate"/>
        </w:r>
        <w:r>
          <w:t>41</w:t>
        </w:r>
        <w:r>
          <w:fldChar w:fldCharType="end"/>
        </w:r>
      </w:hyperlink>
    </w:p>
    <w:p>
      <w:pPr>
        <w:pStyle w:val="TOC2"/>
        <w:tabs>
          <w:tab w:val="right" w:leader="dot" w:pos="8306"/>
        </w:tabs>
      </w:pPr>
      <w:hyperlink w:anchor="_Toc13634" w:history="1">
        <w:r>
          <w:rPr>
            <w:rFonts w:ascii="仿宋" w:eastAsia="仿宋" w:hAnsi="仿宋" w:cs="仿宋" w:hint="eastAsia"/>
            <w:lang w:eastAsia="zh-CN"/>
          </w:rPr>
          <w:t>(四)、利润率高</w:t>
        </w:r>
        <w:r>
          <w:tab/>
        </w:r>
        <w:r>
          <w:fldChar w:fldCharType="begin"/>
        </w:r>
        <w:r>
          <w:instrText xml:space="preserve"> PAGEREF _Toc13634 \h </w:instrText>
        </w:r>
        <w:r>
          <w:fldChar w:fldCharType="separate"/>
        </w:r>
        <w:r>
          <w:t>44</w:t>
        </w:r>
        <w:r>
          <w:fldChar w:fldCharType="end"/>
        </w:r>
      </w:hyperlink>
    </w:p>
    <w:p>
      <w:pPr>
        <w:pStyle w:val="TOC1"/>
        <w:tabs>
          <w:tab w:val="right" w:leader="dot" w:pos="8306"/>
        </w:tabs>
      </w:pPr>
      <w:hyperlink w:anchor="_Toc3764" w:history="1">
        <w:r>
          <w:rPr>
            <w:rFonts w:ascii="仿宋" w:eastAsia="仿宋" w:hAnsi="仿宋" w:cs="仿宋" w:hint="eastAsia"/>
            <w:lang w:eastAsia="zh-CN"/>
          </w:rPr>
          <w:t>十三、质量管理体系</w:t>
        </w:r>
        <w:r>
          <w:tab/>
        </w:r>
        <w:r>
          <w:fldChar w:fldCharType="begin"/>
        </w:r>
        <w:r>
          <w:instrText xml:space="preserve"> PAGEREF _Toc3764 \h </w:instrText>
        </w:r>
        <w:r>
          <w:fldChar w:fldCharType="separate"/>
        </w:r>
        <w:r>
          <w:t>46</w:t>
        </w:r>
        <w:r>
          <w:fldChar w:fldCharType="end"/>
        </w:r>
      </w:hyperlink>
    </w:p>
    <w:p>
      <w:pPr>
        <w:pStyle w:val="TOC2"/>
        <w:tabs>
          <w:tab w:val="right" w:leader="dot" w:pos="8306"/>
        </w:tabs>
      </w:pPr>
      <w:hyperlink w:anchor="_Toc27613" w:history="1">
        <w:r>
          <w:rPr>
            <w:rFonts w:ascii="仿宋" w:eastAsia="仿宋" w:hAnsi="仿宋" w:cs="仿宋" w:hint="eastAsia"/>
            <w:lang w:eastAsia="zh-CN"/>
          </w:rPr>
          <w:t>(一)、质量目标与方针</w:t>
        </w:r>
        <w:r>
          <w:tab/>
        </w:r>
        <w:r>
          <w:fldChar w:fldCharType="begin"/>
        </w:r>
        <w:r>
          <w:instrText xml:space="preserve"> PAGEREF _Toc27613 \h </w:instrText>
        </w:r>
        <w:r>
          <w:fldChar w:fldCharType="separate"/>
        </w:r>
        <w:r>
          <w:t>46</w:t>
        </w:r>
        <w:r>
          <w:fldChar w:fldCharType="end"/>
        </w:r>
      </w:hyperlink>
    </w:p>
    <w:p>
      <w:pPr>
        <w:pStyle w:val="TOC2"/>
        <w:tabs>
          <w:tab w:val="right" w:leader="dot" w:pos="8306"/>
        </w:tabs>
      </w:pPr>
      <w:hyperlink w:anchor="_Toc28821" w:history="1">
        <w:r>
          <w:rPr>
            <w:rFonts w:ascii="仿宋" w:eastAsia="仿宋" w:hAnsi="仿宋" w:cs="仿宋" w:hint="eastAsia"/>
            <w:lang w:eastAsia="zh-CN"/>
          </w:rPr>
          <w:t>(二)、质量管理责任</w:t>
        </w:r>
        <w:r>
          <w:tab/>
        </w:r>
        <w:r>
          <w:fldChar w:fldCharType="begin"/>
        </w:r>
        <w:r>
          <w:instrText xml:space="preserve"> PAGEREF _Toc28821 \h </w:instrText>
        </w:r>
        <w:r>
          <w:fldChar w:fldCharType="separate"/>
        </w:r>
        <w:r>
          <w:t>47</w:t>
        </w:r>
        <w:r>
          <w:fldChar w:fldCharType="end"/>
        </w:r>
      </w:hyperlink>
    </w:p>
    <w:p>
      <w:pPr>
        <w:pStyle w:val="TOC2"/>
        <w:tabs>
          <w:tab w:val="right" w:leader="dot" w:pos="8306"/>
        </w:tabs>
      </w:pPr>
      <w:hyperlink w:anchor="_Toc17344" w:history="1">
        <w:r>
          <w:rPr>
            <w:rFonts w:ascii="仿宋" w:eastAsia="仿宋" w:hAnsi="仿宋" w:cs="仿宋" w:hint="eastAsia"/>
            <w:lang w:eastAsia="zh-CN"/>
          </w:rPr>
          <w:t>(三)、质量管理体系文件</w:t>
        </w:r>
        <w:r>
          <w:tab/>
        </w:r>
        <w:r>
          <w:fldChar w:fldCharType="begin"/>
        </w:r>
        <w:r>
          <w:instrText xml:space="preserve"> PAGEREF _Toc17344 \h </w:instrText>
        </w:r>
        <w:r>
          <w:fldChar w:fldCharType="separate"/>
        </w:r>
        <w:r>
          <w:t>48</w:t>
        </w:r>
        <w:r>
          <w:fldChar w:fldCharType="end"/>
        </w:r>
      </w:hyperlink>
    </w:p>
    <w:p>
      <w:pPr>
        <w:pStyle w:val="TOC2"/>
        <w:tabs>
          <w:tab w:val="right" w:leader="dot" w:pos="8306"/>
        </w:tabs>
      </w:pPr>
      <w:hyperlink w:anchor="_Toc17530" w:history="1">
        <w:r>
          <w:rPr>
            <w:rFonts w:ascii="仿宋" w:eastAsia="仿宋" w:hAnsi="仿宋" w:cs="仿宋" w:hint="eastAsia"/>
            <w:lang w:eastAsia="zh-CN"/>
          </w:rPr>
          <w:t>(四)、质量培训与教育</w:t>
        </w:r>
        <w:r>
          <w:tab/>
        </w:r>
        <w:r>
          <w:fldChar w:fldCharType="begin"/>
        </w:r>
        <w:r>
          <w:instrText xml:space="preserve"> PAGEREF _Toc17530 \h </w:instrText>
        </w:r>
        <w:r>
          <w:fldChar w:fldCharType="separate"/>
        </w:r>
        <w:r>
          <w:t>50</w:t>
        </w:r>
        <w:r>
          <w:fldChar w:fldCharType="end"/>
        </w:r>
      </w:hyperlink>
    </w:p>
    <w:p>
      <w:pPr>
        <w:pStyle w:val="TOC2"/>
        <w:tabs>
          <w:tab w:val="right" w:leader="dot" w:pos="8306"/>
        </w:tabs>
      </w:pPr>
      <w:hyperlink w:anchor="_Toc14603" w:history="1">
        <w:r>
          <w:rPr>
            <w:rFonts w:ascii="仿宋" w:eastAsia="仿宋" w:hAnsi="仿宋" w:cs="仿宋" w:hint="eastAsia"/>
            <w:lang w:eastAsia="zh-CN"/>
          </w:rPr>
          <w:t>(五)、质量审核与评价</w:t>
        </w:r>
        <w:r>
          <w:tab/>
        </w:r>
        <w:r>
          <w:fldChar w:fldCharType="begin"/>
        </w:r>
        <w:r>
          <w:instrText xml:space="preserve"> PAGEREF _Toc14603 \h </w:instrText>
        </w:r>
        <w:r>
          <w:fldChar w:fldCharType="separate"/>
        </w:r>
        <w:r>
          <w:t>52</w:t>
        </w:r>
        <w:r>
          <w:fldChar w:fldCharType="end"/>
        </w:r>
      </w:hyperlink>
    </w:p>
    <w:p>
      <w:pPr>
        <w:pStyle w:val="TOC2"/>
        <w:tabs>
          <w:tab w:val="right" w:leader="dot" w:pos="8306"/>
        </w:tabs>
      </w:pPr>
      <w:hyperlink w:anchor="_Toc1736" w:history="1">
        <w:r>
          <w:rPr>
            <w:rFonts w:ascii="仿宋" w:eastAsia="仿宋" w:hAnsi="仿宋" w:cs="仿宋" w:hint="eastAsia"/>
            <w:lang w:eastAsia="zh-CN"/>
          </w:rPr>
          <w:t>(六)、不符合与纠正措施</w:t>
        </w:r>
        <w:r>
          <w:tab/>
        </w:r>
        <w:r>
          <w:fldChar w:fldCharType="begin"/>
        </w:r>
        <w:r>
          <w:instrText xml:space="preserve"> PAGEREF _Toc1736 \h </w:instrText>
        </w:r>
        <w:r>
          <w:fldChar w:fldCharType="separate"/>
        </w:r>
        <w:r>
          <w:t>53</w:t>
        </w:r>
        <w:r>
          <w:fldChar w:fldCharType="end"/>
        </w:r>
      </w:hyperlink>
    </w:p>
    <w:p>
      <w:pPr>
        <w:pStyle w:val="TOC1"/>
        <w:tabs>
          <w:tab w:val="right" w:leader="dot" w:pos="8306"/>
        </w:tabs>
      </w:pPr>
      <w:hyperlink w:anchor="_Toc11314" w:history="1">
        <w:r>
          <w:rPr>
            <w:rFonts w:ascii="仿宋" w:eastAsia="仿宋" w:hAnsi="仿宋" w:cs="仿宋" w:hint="eastAsia"/>
            <w:lang w:eastAsia="zh-CN"/>
          </w:rPr>
          <w:t>十四、太阳能电池水泵系统项目实施保障措施</w:t>
        </w:r>
        <w:r>
          <w:tab/>
        </w:r>
        <w:r>
          <w:fldChar w:fldCharType="begin"/>
        </w:r>
        <w:r>
          <w:instrText xml:space="preserve"> PAGEREF _Toc11314 \h </w:instrText>
        </w:r>
        <w:r>
          <w:fldChar w:fldCharType="separate"/>
        </w:r>
        <w:r>
          <w:t>54</w:t>
        </w:r>
        <w:r>
          <w:fldChar w:fldCharType="end"/>
        </w:r>
      </w:hyperlink>
    </w:p>
    <w:p>
      <w:pPr>
        <w:pStyle w:val="TOC2"/>
        <w:tabs>
          <w:tab w:val="right" w:leader="dot" w:pos="8306"/>
        </w:tabs>
      </w:pPr>
      <w:hyperlink w:anchor="_Toc7488" w:history="1">
        <w:r>
          <w:rPr>
            <w:rFonts w:ascii="仿宋" w:eastAsia="仿宋" w:hAnsi="仿宋" w:cs="仿宋" w:hint="eastAsia"/>
            <w:lang w:eastAsia="zh-CN"/>
          </w:rPr>
          <w:t>(一)、太阳能电池水泵系统项目实施保障机制</w:t>
        </w:r>
        <w:r>
          <w:tab/>
        </w:r>
        <w:r>
          <w:fldChar w:fldCharType="begin"/>
        </w:r>
        <w:r>
          <w:instrText xml:space="preserve"> PAGEREF _Toc7488 \h </w:instrText>
        </w:r>
        <w:r>
          <w:fldChar w:fldCharType="separate"/>
        </w:r>
        <w:r>
          <w:t>54</w:t>
        </w:r>
        <w:r>
          <w:fldChar w:fldCharType="end"/>
        </w:r>
      </w:hyperlink>
    </w:p>
    <w:p>
      <w:pPr>
        <w:pStyle w:val="TOC2"/>
        <w:tabs>
          <w:tab w:val="right" w:leader="dot" w:pos="8306"/>
        </w:tabs>
      </w:pPr>
      <w:hyperlink w:anchor="_Toc16036" w:history="1">
        <w:r>
          <w:rPr>
            <w:rFonts w:ascii="仿宋" w:eastAsia="仿宋" w:hAnsi="仿宋" w:cs="仿宋" w:hint="eastAsia"/>
            <w:lang w:eastAsia="zh-CN"/>
          </w:rPr>
          <w:t>(二)、太阳能电池水泵系统项目法律合规要求</w:t>
        </w:r>
        <w:r>
          <w:tab/>
        </w:r>
        <w:r>
          <w:fldChar w:fldCharType="begin"/>
        </w:r>
        <w:r>
          <w:instrText xml:space="preserve"> PAGEREF _Toc16036 \h </w:instrText>
        </w:r>
        <w:r>
          <w:fldChar w:fldCharType="separate"/>
        </w:r>
        <w:r>
          <w:t>58</w:t>
        </w:r>
        <w:r>
          <w:fldChar w:fldCharType="end"/>
        </w:r>
      </w:hyperlink>
    </w:p>
    <w:p>
      <w:pPr>
        <w:pStyle w:val="TOC2"/>
        <w:tabs>
          <w:tab w:val="right" w:leader="dot" w:pos="8306"/>
        </w:tabs>
      </w:pPr>
      <w:hyperlink w:anchor="_Toc29567" w:history="1">
        <w:r>
          <w:rPr>
            <w:rFonts w:ascii="仿宋" w:eastAsia="仿宋" w:hAnsi="仿宋" w:cs="仿宋" w:hint="eastAsia"/>
            <w:lang w:eastAsia="zh-CN"/>
          </w:rPr>
          <w:t>(三)、太阳能电池水泵系统项目合同管理与法律事务</w:t>
        </w:r>
        <w:r>
          <w:tab/>
        </w:r>
        <w:r>
          <w:fldChar w:fldCharType="begin"/>
        </w:r>
        <w:r>
          <w:instrText xml:space="preserve"> PAGEREF _Toc29567 \h </w:instrText>
        </w:r>
        <w:r>
          <w:fldChar w:fldCharType="separate"/>
        </w:r>
        <w:r>
          <w:t>62</w:t>
        </w:r>
        <w:r>
          <w:fldChar w:fldCharType="end"/>
        </w:r>
      </w:hyperlink>
    </w:p>
    <w:p>
      <w:pPr>
        <w:pStyle w:val="TOC2"/>
        <w:tabs>
          <w:tab w:val="right" w:leader="dot" w:pos="8306"/>
        </w:tabs>
      </w:pPr>
      <w:hyperlink w:anchor="_Toc26059" w:history="1">
        <w:r>
          <w:rPr>
            <w:rFonts w:ascii="仿宋" w:eastAsia="仿宋" w:hAnsi="仿宋" w:cs="仿宋" w:hint="eastAsia"/>
            <w:lang w:eastAsia="zh-CN"/>
          </w:rPr>
          <w:t>(四)、太阳能电池水泵系统项目知识产权保护策略</w:t>
        </w:r>
        <w:r>
          <w:tab/>
        </w:r>
        <w:r>
          <w:fldChar w:fldCharType="begin"/>
        </w:r>
        <w:r>
          <w:instrText xml:space="preserve"> PAGEREF _Toc26059 \h </w:instrText>
        </w:r>
        <w:r>
          <w:fldChar w:fldCharType="separate"/>
        </w:r>
        <w:r>
          <w:t>69</w:t>
        </w:r>
        <w:r>
          <w:fldChar w:fldCharType="end"/>
        </w:r>
      </w:hyperlink>
    </w:p>
    <w:p>
      <w:pPr>
        <w:pStyle w:val="TOC1"/>
        <w:tabs>
          <w:tab w:val="right" w:leader="dot" w:pos="8306"/>
        </w:tabs>
      </w:pPr>
      <w:hyperlink w:anchor="_Toc2175" w:history="1">
        <w:r>
          <w:rPr>
            <w:rFonts w:ascii="仿宋" w:eastAsia="仿宋" w:hAnsi="仿宋" w:cs="仿宋" w:hint="eastAsia"/>
            <w:lang w:eastAsia="zh-CN"/>
          </w:rPr>
          <w:t>十五、太阳能电池水泵系统项目变更管理</w:t>
        </w:r>
        <w:r>
          <w:tab/>
        </w:r>
        <w:r>
          <w:fldChar w:fldCharType="begin"/>
        </w:r>
        <w:r>
          <w:instrText xml:space="preserve"> PAGEREF _Toc2175 \h </w:instrText>
        </w:r>
        <w:r>
          <w:fldChar w:fldCharType="separate"/>
        </w:r>
        <w:r>
          <w:t>72</w:t>
        </w:r>
        <w:r>
          <w:fldChar w:fldCharType="end"/>
        </w:r>
      </w:hyperlink>
    </w:p>
    <w:p>
      <w:pPr>
        <w:pStyle w:val="TOC2"/>
        <w:tabs>
          <w:tab w:val="right" w:leader="dot" w:pos="8306"/>
        </w:tabs>
      </w:pPr>
      <w:hyperlink w:anchor="_Toc28426" w:history="1">
        <w:r>
          <w:rPr>
            <w:rFonts w:ascii="仿宋" w:eastAsia="仿宋" w:hAnsi="仿宋" w:cs="仿宋" w:hint="eastAsia"/>
            <w:lang w:eastAsia="zh-CN"/>
          </w:rPr>
          <w:t>(一)、变更申请与评估</w:t>
        </w:r>
        <w:r>
          <w:tab/>
        </w:r>
        <w:r>
          <w:fldChar w:fldCharType="begin"/>
        </w:r>
        <w:r>
          <w:instrText xml:space="preserve"> PAGEREF _Toc28426 \h </w:instrText>
        </w:r>
        <w:r>
          <w:fldChar w:fldCharType="separate"/>
        </w:r>
        <w:r>
          <w:t>72</w:t>
        </w:r>
        <w:r>
          <w:fldChar w:fldCharType="end"/>
        </w:r>
      </w:hyperlink>
    </w:p>
    <w:p>
      <w:pPr>
        <w:pStyle w:val="TOC2"/>
        <w:tabs>
          <w:tab w:val="right" w:leader="dot" w:pos="8306"/>
        </w:tabs>
      </w:pPr>
      <w:hyperlink w:anchor="_Toc23843" w:history="1">
        <w:r>
          <w:rPr>
            <w:rFonts w:ascii="仿宋" w:eastAsia="仿宋" w:hAnsi="仿宋" w:cs="仿宋" w:hint="eastAsia"/>
            <w:lang w:eastAsia="zh-CN"/>
          </w:rPr>
          <w:t>(二)、变更实施与控制</w:t>
        </w:r>
        <w:r>
          <w:tab/>
        </w:r>
        <w:r>
          <w:fldChar w:fldCharType="begin"/>
        </w:r>
        <w:r>
          <w:instrText xml:space="preserve"> PAGEREF _Toc23843 \h </w:instrText>
        </w:r>
        <w:r>
          <w:fldChar w:fldCharType="separate"/>
        </w:r>
        <w:r>
          <w:t>72</w:t>
        </w:r>
        <w:r>
          <w:fldChar w:fldCharType="end"/>
        </w:r>
      </w:hyperlink>
    </w:p>
    <w:p>
      <w:pPr>
        <w:pStyle w:val="TOC1"/>
        <w:tabs>
          <w:tab w:val="right" w:leader="dot" w:pos="8306"/>
        </w:tabs>
      </w:pPr>
      <w:hyperlink w:anchor="_Toc17566" w:history="1">
        <w:r>
          <w:rPr>
            <w:rFonts w:ascii="仿宋" w:eastAsia="仿宋" w:hAnsi="仿宋" w:cs="仿宋" w:hint="eastAsia"/>
            <w:lang w:eastAsia="zh-CN"/>
          </w:rPr>
          <w:t>十六、太阳能电池水泵系统项目实施时间节点</w:t>
        </w:r>
        <w:r>
          <w:tab/>
        </w:r>
        <w:r>
          <w:fldChar w:fldCharType="begin"/>
        </w:r>
        <w:r>
          <w:instrText xml:space="preserve"> PAGEREF _Toc17566 \h </w:instrText>
        </w:r>
        <w:r>
          <w:fldChar w:fldCharType="separate"/>
        </w:r>
        <w:r>
          <w:t>73</w:t>
        </w:r>
        <w:r>
          <w:fldChar w:fldCharType="end"/>
        </w:r>
      </w:hyperlink>
    </w:p>
    <w:p>
      <w:pPr>
        <w:pStyle w:val="TOC2"/>
        <w:tabs>
          <w:tab w:val="right" w:leader="dot" w:pos="8306"/>
        </w:tabs>
      </w:pPr>
      <w:hyperlink w:anchor="_Toc29710" w:history="1">
        <w:r>
          <w:rPr>
            <w:rFonts w:ascii="仿宋" w:eastAsia="仿宋" w:hAnsi="仿宋" w:cs="仿宋" w:hint="eastAsia"/>
            <w:lang w:eastAsia="zh-CN"/>
          </w:rPr>
          <w:t>(一)、太阳能电池水泵系统项目启动阶段时间节点</w:t>
        </w:r>
        <w:r>
          <w:tab/>
        </w:r>
        <w:r>
          <w:fldChar w:fldCharType="begin"/>
        </w:r>
        <w:r>
          <w:instrText xml:space="preserve"> PAGEREF _Toc29710 \h </w:instrText>
        </w:r>
        <w:r>
          <w:fldChar w:fldCharType="separate"/>
        </w:r>
        <w:r>
          <w:t>73</w:t>
        </w:r>
        <w:r>
          <w:fldChar w:fldCharType="end"/>
        </w:r>
      </w:hyperlink>
    </w:p>
    <w:p>
      <w:pPr>
        <w:pStyle w:val="TOC2"/>
        <w:tabs>
          <w:tab w:val="right" w:leader="dot" w:pos="8306"/>
        </w:tabs>
      </w:pPr>
      <w:hyperlink w:anchor="_Toc651" w:history="1">
        <w:r>
          <w:rPr>
            <w:rFonts w:ascii="仿宋" w:eastAsia="仿宋" w:hAnsi="仿宋" w:cs="仿宋" w:hint="eastAsia"/>
            <w:lang w:eastAsia="zh-CN"/>
          </w:rPr>
          <w:t>(二)、太阳能电池水泵系统项目执行阶段时间节点</w:t>
        </w:r>
        <w:r>
          <w:tab/>
        </w:r>
        <w:r>
          <w:fldChar w:fldCharType="begin"/>
        </w:r>
        <w:r>
          <w:instrText xml:space="preserve"> PAGEREF _Toc651 \h </w:instrText>
        </w:r>
        <w:r>
          <w:fldChar w:fldCharType="separate"/>
        </w:r>
        <w:r>
          <w:t>74</w:t>
        </w:r>
        <w:r>
          <w:fldChar w:fldCharType="end"/>
        </w:r>
      </w:hyperlink>
    </w:p>
    <w:p>
      <w:pPr>
        <w:pStyle w:val="TOC2"/>
        <w:tabs>
          <w:tab w:val="right" w:leader="dot" w:pos="8306"/>
        </w:tabs>
      </w:pPr>
      <w:hyperlink w:anchor="_Toc21851" w:history="1">
        <w:r>
          <w:rPr>
            <w:rFonts w:ascii="仿宋" w:eastAsia="仿宋" w:hAnsi="仿宋" w:cs="仿宋" w:hint="eastAsia"/>
            <w:lang w:eastAsia="zh-CN"/>
          </w:rPr>
          <w:t>(三)、太阳能电池水泵系统项目完成阶段时间节点</w:t>
        </w:r>
        <w:r>
          <w:tab/>
        </w:r>
        <w:r>
          <w:fldChar w:fldCharType="begin"/>
        </w:r>
        <w:r>
          <w:instrText xml:space="preserve"> PAGEREF _Toc21851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31"/>
      <w:r>
        <w:rPr>
          <w:rFonts w:ascii="仿宋" w:eastAsia="仿宋" w:hAnsi="仿宋" w:cs="仿宋" w:hint="eastAsia"/>
          <w:sz w:val="28"/>
          <w:lang w:eastAsia="zh-CN"/>
        </w:rPr>
        <w:t>一、太阳能电池水泵系统项目危机管理</w:t>
      </w:r>
      <w:bookmarkEnd w:id="2"/>
    </w:p>
    <w:p>
      <w:pPr>
        <w:pStyle w:val="Heading2"/>
        <w:rPr>
          <w:rFonts w:ascii="仿宋" w:eastAsia="仿宋" w:hAnsi="仿宋" w:cs="仿宋" w:hint="eastAsia"/>
          <w:lang w:eastAsia="zh-CN"/>
        </w:rPr>
      </w:pPr>
      <w:bookmarkStart w:id="3" w:name="_Toc4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危机管理中，危机预警与识别是确保太阳能电池水泵系统项目稳健运行的核心步骤。通过建立全面的监测机制，太阳能电池水泵系统项目团队旨在及时发现和理解潜在的风险和危机因素，以便采取及时的预防和应对措施，确保太阳能电池水泵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电池水泵系统项目团队全面分析了整个太阳能电池水泵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电池水泵系统项目团队着重于明确定义太阳能电池水泵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电池水泵系统项目进展的持续监控，团队能够及时发现潜在问题并作出迅速反应。太阳能电池水泵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电池水泵系统项目得以更有序、可控地推进。</w:t>
      </w:r>
    </w:p>
    <w:p>
      <w:pPr>
        <w:pStyle w:val="Heading2"/>
        <w:ind w:firstLine="560" w:firstLineChars="200"/>
        <w:rPr>
          <w:rFonts w:ascii="仿宋" w:eastAsia="仿宋" w:hAnsi="仿宋" w:cs="仿宋" w:hint="eastAsia"/>
          <w:sz w:val="28"/>
          <w:lang w:eastAsia="zh-CN"/>
        </w:rPr>
      </w:pPr>
      <w:bookmarkStart w:id="4" w:name="_Toc124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在危机发生时，太阳能电池水泵系统项目团队立即行动，成立了应急小组。该小组的任务是迅速制定并实施紧急应对措施，以最小化潜在损失。以下是采取的主要措施：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暂停太阳能电池水泵系统项目进度：为遏制危机蔓延，太阳能电池水泵系统项目暂时停止进行，以便全面评估当前状况。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资源重新分配：重新评估太阳能电池水泵系统项目资源的分配，确保最大限度地减小损失。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实时沟通：与关键利益相关者建立实时沟通机制，向他们传递太阳能电池水泵系统项目危机的实际状况，保障太阳能电池水泵系统项目核心利益。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在紧急应对的同时，太阳能电池水泵系统项目团队强调了团队协作和有效沟通的重要性。以下是团队协作的关键举措：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信息共享机制：建立了信息共享平台，确保团队成员能够及时获取太阳能电池水泵系统项目危机的实时信息。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领导者沟通：太阳能电池水泵系统项目领导者通过定期会议和即时沟通工具，指导团队应对危机，保持团队稳定运行。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随着危机得到初步控制，太阳能电池水泵系统项目团队转向制定恢复计划，以确保太阳能电池水泵系统项目能够从中迅速恢复。主要恢复计划包括：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修复受损的进度计划：重新评估太阳能电池水泵系统项目进度，制定修复计划，确保太阳能电池水泵系统项目尽快回归正常进程。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重新调整资源分配：优化资源分配，确保太阳能电池水泵系统项目在有限资源下高效运转。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风险管理机制加强：对太阳能电池水泵系统项目风险进行全面评估，制定更强化的风险管理策略，以预防未来可能的危机。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7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6"/>
      <w:r>
        <w:rPr>
          <w:rFonts w:ascii="仿宋" w:eastAsia="仿宋" w:hAnsi="仿宋" w:cs="仿宋" w:hint="eastAsia"/>
          <w:lang w:eastAsia="zh-CN"/>
        </w:rPr>
        <w:t>(一)、太阳能电池水泵系统行业分析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行业一直以来都是市场的关注焦点。行业内的发展趋势、竞争态势以及潜在机会都对太阳能电池水泵系统项目的推进产生深远的影响。通过深入研究行业的整体概貌，我们将更好地理解行业的核心特征，为太阳能电池水泵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行业，技术一直是推动创新和发展的关键因素。我们将对当前技术趋势进行详尽分析，包括但不限于人工智能、大数据应用、先进制造技术等。这有助于太阳能电池水泵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电池水泵系统项目成功的基础。我们将对主要竞争对手进行深入研究，包括其市场份额、产品特点、市场定位等。通过全面了解竞争对手的优势和劣势，太阳能电池水泵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200"/>
      <w:r>
        <w:rPr>
          <w:rFonts w:ascii="仿宋" w:eastAsia="仿宋" w:hAnsi="仿宋" w:cs="仿宋" w:hint="eastAsia"/>
          <w:sz w:val="28"/>
          <w:lang w:eastAsia="zh-CN"/>
        </w:rPr>
        <w:t>(二)、太阳能电池水泵系统市场分析预测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电池水泵系统市场未来的增长趋势。这包括市场的整体规模、各细分领域的发展趋势等。太阳能电池水泵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电池水泵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电池水泵系统项目实施过程中需要充分考虑的因素。我们将对市场风险进行全面评估，包括但不限于政策法规风险、市场竞争风险、技术变革风险等。通过对潜在风险的深入分析，太阳能电池水泵系统项目可以制定相应的风险缓解策略，降低不确定性对太阳能电池水泵系统项目的影响。</w:t>
      </w:r>
    </w:p>
    <w:p>
      <w:pPr>
        <w:pStyle w:val="Heading1"/>
        <w:ind w:firstLine="560" w:firstLineChars="200"/>
        <w:rPr>
          <w:rFonts w:ascii="仿宋" w:eastAsia="仿宋" w:hAnsi="仿宋" w:cs="仿宋" w:hint="eastAsia"/>
          <w:sz w:val="28"/>
          <w:lang w:eastAsia="zh-CN"/>
        </w:rPr>
      </w:pPr>
      <w:bookmarkStart w:id="8" w:name="_Toc1599"/>
      <w:r>
        <w:rPr>
          <w:rFonts w:ascii="仿宋" w:eastAsia="仿宋" w:hAnsi="仿宋" w:cs="仿宋" w:hint="eastAsia"/>
          <w:sz w:val="28"/>
          <w:lang w:eastAsia="zh-CN"/>
        </w:rPr>
        <w:t>三、太阳能电池水泵系统项目文档管理</w:t>
      </w:r>
      <w:bookmarkEnd w:id="8"/>
    </w:p>
    <w:p>
      <w:pPr>
        <w:pStyle w:val="Heading2"/>
        <w:rPr>
          <w:rFonts w:ascii="仿宋" w:eastAsia="仿宋" w:hAnsi="仿宋" w:cs="仿宋" w:hint="eastAsia"/>
          <w:lang w:eastAsia="zh-CN"/>
        </w:rPr>
      </w:pPr>
      <w:bookmarkStart w:id="9" w:name="_Toc153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太阳能电池水泵系统项目高度重视文档的质量和准确性，以支持太阳能电池水泵系统项目的各项活动和决策。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文档的编制始于太阳能电池水泵系统项目计划的初期，我们制定了详细的文档编制计划，明确了每个文档的内容、格式和编写责任人。在太阳能电池水泵系统项目启动阶段，我们首先编制了太阳能电池水泵系统项目章程，明确定义了太阳能电池水泵系统项目的目标、范围、风险等关键要素。随后，太阳能电池水泵系统项目团队根据计划陆续编制了需求文档、设计文档、测试文档等各类文档，确保太阳能电池水泵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电池水泵系统项目管理中的重要环节，旨在确保太阳能电池水泵系统项目文档符合质量标准和太阳能电池水泵系统项目需求。在太阳能电池水泵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太阳能电池水泵系统项目相关利益方和专业领域的专家对文档进行独立审查。这有助于获取更全面、客观的反馈，确保太阳能电池水泵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在文档编制与审查方面建立了严格的管理机制，通过规范的流程和多维度的审查，确保太阳能电池水泵系统项目文档的质量、准确性和可靠性，为太阳能电池水泵系统项目的顺利推进提供了有力支持。</w:t>
      </w:r>
    </w:p>
    <w:p>
      <w:pPr>
        <w:pStyle w:val="Heading2"/>
        <w:ind w:firstLine="560" w:firstLineChars="200"/>
        <w:rPr>
          <w:rFonts w:ascii="仿宋" w:eastAsia="仿宋" w:hAnsi="仿宋" w:cs="仿宋" w:hint="eastAsia"/>
          <w:sz w:val="28"/>
          <w:lang w:eastAsia="zh-CN"/>
        </w:rPr>
      </w:pPr>
      <w:bookmarkStart w:id="10" w:name="_Toc309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在太阳能电池水泵系统项目中，我们致力于优化文档发布与分发过程，以确保信息的高效传递和团队间协作的顺畅进行。以下是我们采取的关键优化策略：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我们通过多渠道发布文档，包括电子邮件、太阳能电池水泵系统项目管理平台、内部网站等，以满足不同团队成员的偏好和需求。多渠道发布确保了信息的全面覆盖。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我们采用了精细的权限控制，确保只有授权人员可以访问敏感信息。这种安全措施保护了太阳能电池水泵系统项目文档的机密性，防止了未经授权的信息泄露。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0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电池水泵系统项目生命周期中一个至关重要的环节，直接关系到太阳能电池水泵系统项目信息的长期保存和历史记录的完整性。在太阳能电池水泵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647"/>
      <w:r>
        <w:rPr>
          <w:rFonts w:ascii="仿宋" w:eastAsia="仿宋" w:hAnsi="仿宋" w:cs="仿宋" w:hint="eastAsia"/>
          <w:sz w:val="28"/>
          <w:lang w:eastAsia="zh-CN"/>
        </w:rPr>
        <w:t>四、太阳能电池水泵系统项目概论</w:t>
      </w:r>
      <w:bookmarkEnd w:id="12"/>
    </w:p>
    <w:p>
      <w:pPr>
        <w:pStyle w:val="Heading2"/>
        <w:rPr>
          <w:rFonts w:ascii="仿宋" w:eastAsia="仿宋" w:hAnsi="仿宋" w:cs="仿宋" w:hint="eastAsia"/>
          <w:lang w:eastAsia="zh-CN"/>
        </w:rPr>
      </w:pPr>
      <w:bookmarkStart w:id="13" w:name="_Toc31570"/>
      <w:r>
        <w:rPr>
          <w:rFonts w:ascii="仿宋" w:eastAsia="仿宋" w:hAnsi="仿宋" w:cs="仿宋" w:hint="eastAsia"/>
          <w:lang w:eastAsia="zh-CN"/>
        </w:rPr>
        <w:t>(一)、太阳能电池水泵系统项目概况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起源追溯至对市场的深入洞察。市场的不断演变与变革为太阳能电池水泵系统项目提供了难得的机遇。当前市场存在的需求缺口和变革的大环境共同构成了太阳能电池水泵系统项目的背景。这个太阳能电池水泵系统项目旨在充分利用市场机遇，填补行业中尚未满足的需求，为客户提供全新的解决方案。市场的变革和需求的增长使得这个太阳能电池水泵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太阳能电池水泵系统项目名称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太阳能电池水泵系统项目正式命名为太阳能电池水泵系统。这个名称不仅仅是一个标识，更代表了太阳能电池水泵系统项目的核心理念和愿景。它蕴含着太阳能电池水泵系统项目所要解决问题的关键字，具有强烈的表达和辨识度，为太阳能电池水泵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太阳能电池水泵系统项目目标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核心目标是提供一种全新、高效的解决方案，满足客户日益增长的需求。太阳能电池水泵系统项目追求的不仅仅是满足市场需求，更是在市场中获得卓越的竞争优势。通过不断提升产品或服务的质量和创新水平，太阳能电池水泵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太阳能电池水泵系统项目范围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全面涵盖了产品研发、制造、市场推广和售后服务，确保从产品设计到最终用户体验的全方位关注。这一全面的太阳能电池水泵系统项目范围是为了确保太阳能电池水泵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太阳能电池水泵系统项目时间表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计划在未来18个月内完成，包括研发、测试、市场试点和正式推出等不同阶段。这个时间表的合理设计是为了确保太阳能电池水泵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太阳能电池水泵系统项目预算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太阳能电池水泵系统项目总预算估算为XX百万美元，主要分配在研发、市场推广、人员培训和运营等方面。这一充足的预算为太阳能电池水泵系统项目提供了充足的资源，确保太阳能电池水泵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太阳能电池水泵系统项目风险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可能面临的风险包括市场接受度低、技术难题、竞争激烈等。太阳能电池水泵系统项目团队已经制定了相应的风险应对计划，通过前瞻性的风险管理，确保太阳能电池水泵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太阳能电池水泵系统项目团队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太阳能电池水泵系统项目汇聚了一支经验丰富、多领域专业素养的核心团队，确保太阳能电池水泵系统项目在各个方面都能拥有高水平的执行力。团队的协同作战是太阳能电池水泵系统项目成功的关键因素之一。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太阳能电池水泵系统项目背景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太阳能电池水泵系统项目的背景根植于市场对更高效、创新产品的渴望，同时也受到科技发展对行业格局的深刻改变的影响。这为太阳能电池水泵系统项目提供了广阔的发展空间和市场需求。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太阳能电池水泵系统项目现状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截至目前，太阳能电池水泵系统项目已完成市场调研和技术验证，取得了初步的成功。这为太阳能电池水泵系统项目在未来的发展奠定了坚实的基础，为更远大的目标打下了坚实的基石。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517"/>
      <w:r>
        <w:rPr>
          <w:rFonts w:ascii="仿宋" w:eastAsia="仿宋" w:hAnsi="仿宋" w:cs="仿宋" w:hint="eastAsia"/>
          <w:sz w:val="28"/>
          <w:lang w:eastAsia="zh-CN"/>
        </w:rPr>
        <w:t>(二)、太阳能电池水泵系统项目目标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水泵系统项目首要业务目标是在市场中占据有利地位，实现产品/服务的成功推广和销售。通过不断提升产品质量、创新性，太阳能电池水泵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在科技迅速发展的时代，太阳能电池水泵系统项目着眼于技术创新。通过持续的研发和技术升级，太阳能电池水泵系统项目旨在推出更具创新性的产品或服务，以满足市场对新鲜、先进解决方案的需求。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电池水泵系统项目设定了客户满意度目标。通过提供卓越的产品质量和优质的客户服务，太阳能电池水泵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太阳能电池水泵系统项目注重社会责任和可持续发展。通过实施环保、社会责任太阳能电池水泵系统项目，太阳能电池水泵系统项目致力于在经济发展的同时保护环境，促进社会公平，实现可持续经营。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太阳能电池水泵系统项目的团队是实现目标的核心驱动力。因此，太阳能电池水泵系统项目设定了团队发展目标，包括提升团队成员的专业技能、培养领导力，以及搭建协同高效的团队工作氛围。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330"/>
      <w:r>
        <w:rPr>
          <w:rFonts w:ascii="仿宋" w:eastAsia="仿宋" w:hAnsi="仿宋" w:cs="仿宋" w:hint="eastAsia"/>
          <w:sz w:val="28"/>
          <w:lang w:eastAsia="zh-CN"/>
        </w:rPr>
        <w:t>(三)、太阳能电池水泵系统项目提出的理由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太阳能电池水泵系统项目提出的理由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源于对市场机遇的深刻洞察。当前市场中存在的需求缺口和行业发展趋势表明，有巨大的商业机会等待被开发。通过准确捕捉市场机遇，太阳能电池水泵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理念基于对技术创新的信仰。通过持续的研发和技术投入，太阳能电池水泵系统项目有望推出更具创新性的产品或服务。在科技飞速发展的当下，太阳能电池水泵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是为了增强企业的行业竞争力。通过提升产品或服务的质量和独特性，太阳能电池水泵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响应了消费者需求的变化。随着社会和科技的不断发展，消费者对产品和服务的需求也在发生变化。通过深入了解并及时回应消费者的新需求，太阳能电池水泵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是企业战略发展规划的一部分。在面对日益激烈的市场竞争和不断变化的商业环境中，太阳能电池水泵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不仅仅是基于商业考量，还注重社会责任。通过推出环保、社会责任等方面的太阳能电池水泵系统项目，太阳能电池水泵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太阳能电池水泵系统项目的提出反映了对利益相关者期望的关注。包括客户、员工、投资者等利益相关者在企业发展中都有着各自的期望，太阳能电池水泵系统项目力求在满足这些期望的同时，取得更大的共赢。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892"/>
      <w:r>
        <w:rPr>
          <w:rFonts w:ascii="仿宋" w:eastAsia="仿宋" w:hAnsi="仿宋" w:cs="仿宋" w:hint="eastAsia"/>
          <w:sz w:val="28"/>
          <w:lang w:eastAsia="zh-CN"/>
        </w:rPr>
        <w:t>(四)、太阳能电池水泵系统项目意义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在实施太阳能电池水泵系统项目的过程中，我们不仅仅是在追逐商业成功，更是为企业和社会的多个层面创造了深远的意义。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水泵系统项目的首要意义在于提升企业的市场竞争力。通过持续的创新和对产品质量的高标准要求，太阳能电池水泵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电池水泵系统项目的推进将促使行业技术水平的提升。通过引入先进技术和创新性解决方案，太阳能电池水泵系统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https://d.book118.com/487022152130006024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太阳能电池水泵系统项目规划设计纲要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A4FF2"/>
    <w:rsid w:val="22BA4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215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2023-12-30T13:08:00Z</dcterms:created>
  <dcterms:modified xsi:type="dcterms:W3CDTF">2023-12-30T13:08:56Z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2B6BC54407684728951E01234CDB2718_11</vt:lpwstr>
  </property>
  <property fmtid="{D5CDD505-2E9C-101B-9397-08002B2CF9AE}" pid="3" name="KSOProductBuildVer">
    <vt:lpwstr>2052-12.1.0.16120</vt:lpwstr>
  </property>
</Properties>
</file>