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6DF" w:rsidRPr="008C06DF" w:rsidP="008C06DF">
      <w:pPr>
        <w:jc w:val="center"/>
        <w:rPr>
          <w:rFonts w:ascii="宋体" w:hAnsi="宋体"/>
          <w:b/>
          <w:color w:val="000000"/>
        </w:rPr>
      </w:pPr>
      <w:r w:rsidRPr="008C06DF">
        <w:rPr>
          <w:rFonts w:ascii="微软雅黑" w:eastAsia="微软雅黑" w:hAnsi="微软雅黑"/>
          <w:b/>
          <w:color w:val="000000"/>
          <w:sz w:val="28"/>
        </w:rPr>
        <w:t>2023年中考数学模拟试卷</w:t>
      </w:r>
    </w:p>
    <w:p w:rsidR="008C06DF" w:rsidRPr="008C06DF" w:rsidP="008C06DF">
      <w:pPr>
        <w:jc w:val="left"/>
        <w:rPr>
          <w:rFonts w:ascii="宋体" w:hAnsi="宋体"/>
          <w:b/>
          <w:bCs/>
          <w:color w:val="000000"/>
        </w:rPr>
      </w:pPr>
      <w:r w:rsidRPr="008C06DF">
        <w:rPr>
          <w:rFonts w:ascii="宋体" w:hAnsi="宋体" w:hint="eastAsia"/>
          <w:b/>
          <w:bCs/>
          <w:color w:val="000000"/>
        </w:rPr>
        <w:t>考生须知：</w:t>
      </w:r>
    </w:p>
    <w:p w:rsidR="008C06DF" w:rsidRPr="008C06DF" w:rsidP="008C06DF">
      <w:pPr>
        <w:jc w:val="left"/>
        <w:rPr>
          <w:rFonts w:ascii="宋体" w:hAnsi="宋体" w:hint="eastAsia"/>
          <w:b/>
          <w:bCs/>
          <w:color w:val="000000"/>
        </w:rPr>
      </w:pPr>
      <w:r w:rsidRPr="008C06DF">
        <w:rPr>
          <w:rFonts w:ascii="宋体" w:hAnsi="宋体" w:hint="eastAsia"/>
          <w:b/>
          <w:bCs/>
          <w:color w:val="000000"/>
        </w:rPr>
        <w:t>1．全卷分选择题和非选择题两部分，全部在答题纸上作答。选择题必须用2B铅笔填涂；非选择题的答案必须用黑色字迹的钢笔或答字笔写在</w:t>
      </w:r>
      <w:r w:rsidRPr="008C06DF">
        <w:rPr>
          <w:rFonts w:ascii="宋体" w:hAnsi="宋体" w:hint="eastAsia"/>
          <w:b/>
          <w:bCs/>
          <w:color w:val="000000"/>
        </w:rPr>
        <w:t>“</w:t>
      </w:r>
      <w:r w:rsidRPr="008C06DF">
        <w:rPr>
          <w:rFonts w:ascii="宋体" w:hAnsi="宋体" w:hint="eastAsia"/>
          <w:b/>
          <w:bCs/>
          <w:color w:val="000000"/>
        </w:rPr>
        <w:t>答题纸</w:t>
      </w:r>
      <w:r w:rsidRPr="008C06DF">
        <w:rPr>
          <w:rFonts w:ascii="宋体" w:hAnsi="宋体" w:hint="eastAsia"/>
          <w:b/>
          <w:bCs/>
          <w:color w:val="000000"/>
        </w:rPr>
        <w:t>”</w:t>
      </w:r>
      <w:r w:rsidRPr="008C06DF">
        <w:rPr>
          <w:rFonts w:ascii="宋体" w:hAnsi="宋体" w:hint="eastAsia"/>
          <w:b/>
          <w:bCs/>
          <w:color w:val="000000"/>
        </w:rPr>
        <w:t>相应位置上。</w:t>
      </w:r>
    </w:p>
    <w:p w:rsidR="008C06DF" w:rsidRPr="008C06DF" w:rsidP="008C06DF">
      <w:pPr>
        <w:jc w:val="left"/>
        <w:rPr>
          <w:rFonts w:ascii="宋体" w:hAnsi="宋体" w:hint="eastAsia"/>
          <w:b/>
          <w:bCs/>
          <w:color w:val="000000"/>
        </w:rPr>
      </w:pPr>
      <w:r w:rsidRPr="008C06DF">
        <w:rPr>
          <w:rFonts w:ascii="宋体" w:hAnsi="宋体" w:hint="eastAsia"/>
          <w:b/>
          <w:bCs/>
          <w:color w:val="000000"/>
        </w:rPr>
        <w:t>2．请用黑色字迹的钢笔或答字笔在</w:t>
      </w:r>
      <w:r w:rsidRPr="008C06DF">
        <w:rPr>
          <w:rFonts w:ascii="宋体" w:hAnsi="宋体" w:hint="eastAsia"/>
          <w:b/>
          <w:bCs/>
          <w:color w:val="000000"/>
        </w:rPr>
        <w:t>“</w:t>
      </w:r>
      <w:r w:rsidRPr="008C06DF">
        <w:rPr>
          <w:rFonts w:ascii="宋体" w:hAnsi="宋体" w:hint="eastAsia"/>
          <w:b/>
          <w:bCs/>
          <w:color w:val="000000"/>
        </w:rPr>
        <w:t>答题纸</w:t>
      </w:r>
      <w:r w:rsidRPr="008C06DF">
        <w:rPr>
          <w:rFonts w:ascii="宋体" w:hAnsi="宋体" w:hint="eastAsia"/>
          <w:b/>
          <w:bCs/>
          <w:color w:val="000000"/>
        </w:rPr>
        <w:t>”</w:t>
      </w:r>
      <w:r w:rsidRPr="008C06DF">
        <w:rPr>
          <w:rFonts w:ascii="宋体" w:hAnsi="宋体" w:hint="eastAsia"/>
          <w:b/>
          <w:bCs/>
          <w:color w:val="000000"/>
        </w:rPr>
        <w:t>上先填写姓名和准考证号。</w:t>
      </w:r>
    </w:p>
    <w:p w:rsidR="008C06DF" w:rsidRPr="008C06DF" w:rsidP="008C06DF">
      <w:pPr>
        <w:jc w:val="left"/>
        <w:rPr>
          <w:rFonts w:ascii="宋体" w:hAnsi="宋体"/>
          <w:b/>
          <w:bCs/>
          <w:color w:val="000000"/>
        </w:rPr>
      </w:pPr>
      <w:r w:rsidRPr="008C06DF">
        <w:rPr>
          <w:rFonts w:ascii="宋体" w:hAnsi="宋体" w:hint="eastAsia"/>
          <w:b/>
          <w:bCs/>
          <w:color w:val="000000"/>
        </w:rPr>
        <w:t>3．保持卡面清洁，不要折叠，不要弄破、弄皱，在草稿纸、试题卷上答题无效。</w:t>
      </w:r>
    </w:p>
    <w:p w:rsidR="008C06DF" w:rsidRPr="008C06DF" w:rsidP="008C06DF">
      <w:pPr>
        <w:jc w:val="center"/>
        <w:rPr>
          <w:rFonts w:ascii="宋体" w:hAnsi="宋体"/>
          <w:b/>
          <w:color w:val="000000"/>
        </w:rPr>
      </w:pPr>
    </w:p>
    <w:p w:rsidR="008C06DF" w:rsidRPr="008C06DF" w:rsidP="008C06DF">
      <w:pPr>
        <w:jc w:val="left"/>
        <w:rPr>
          <w:rFonts w:ascii="宋体" w:hAnsi="宋体"/>
          <w:b/>
          <w:color w:val="000000"/>
        </w:rPr>
      </w:pPr>
      <w:r w:rsidRPr="008C06DF">
        <w:rPr>
          <w:rFonts w:ascii="宋体" w:hAnsi="宋体"/>
          <w:b/>
          <w:color w:val="000000"/>
        </w:rPr>
        <w:t>一、选择题（共10小题，每小题3分，共30分）</w:t>
      </w:r>
    </w:p>
    <w:p w:rsidR="008C06DF" w:rsidRPr="008C06DF" w:rsidP="008C06DF">
      <w:pPr>
        <w:spacing w:line="360" w:lineRule="auto"/>
        <w:jc w:val="left"/>
        <w:textAlignment w:val="center"/>
        <w:rPr>
          <w:b/>
          <w:color w:val="000000"/>
        </w:rPr>
      </w:pPr>
      <w:r w:rsidRPr="008C06DF">
        <w:rPr>
          <w:rFonts w:ascii="宋体" w:hAnsi="宋体"/>
          <w:b/>
          <w:color w:val="000000"/>
        </w:rPr>
        <w:t>1．</w:t>
      </w:r>
      <w:r w:rsidRPr="008C06DF">
        <w:rPr>
          <w:b/>
          <w:color w:val="000000"/>
        </w:rPr>
        <w:t xml:space="preserve">如图，直线m∥n，∠1=70°，∠2=30°，则∠A等于（  ）  </w:t>
      </w:r>
    </w:p>
    <w:p w:rsidR="008C06DF" w:rsidRPr="008C06DF" w:rsidP="008C06DF">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92.96pt;height:68.23pt;visibility:visible" filled="f" stroked="f">
            <v:imagedata r:id="rId5" o:title="figure"/>
          </v:shape>
        </w:pict>
      </w:r>
    </w:p>
    <w:p w:rsidR="008C06DF" w:rsidRPr="008C06DF" w:rsidP="008C06DF">
      <w:pPr>
        <w:tabs>
          <w:tab w:val="left" w:pos="2076"/>
          <w:tab w:val="left" w:pos="4153"/>
          <w:tab w:val="left" w:pos="6229"/>
        </w:tabs>
        <w:spacing w:line="360" w:lineRule="auto"/>
        <w:jc w:val="left"/>
        <w:textAlignment w:val="center"/>
        <w:rPr>
          <w:b/>
          <w:color w:val="000000"/>
        </w:rPr>
      </w:pPr>
      <w:r w:rsidRPr="008C06DF">
        <w:rPr>
          <w:b/>
          <w:color w:val="000000"/>
        </w:rPr>
        <w:t>A．30°</w:t>
        <w:tab/>
        <w:t>B．35°</w:t>
        <w:tab/>
        <w:t>C．40°</w:t>
        <w:tab/>
        <w:t>D．50°</w:t>
      </w:r>
    </w:p>
    <w:p w:rsidR="008C06DF" w:rsidRPr="008C06DF" w:rsidP="008C06DF">
      <w:pPr>
        <w:spacing w:line="360" w:lineRule="auto"/>
        <w:jc w:val="left"/>
        <w:textAlignment w:val="center"/>
        <w:rPr>
          <w:b/>
          <w:color w:val="000000"/>
        </w:rPr>
      </w:pPr>
      <w:r w:rsidRPr="008C06DF">
        <w:rPr>
          <w:rFonts w:ascii="宋体" w:hAnsi="宋体"/>
          <w:b/>
          <w:color w:val="000000"/>
        </w:rPr>
        <w:t>2．</w:t>
      </w:r>
      <w:r w:rsidRPr="008C06DF">
        <w:rPr>
          <w:b/>
          <w:color w:val="000000"/>
        </w:rPr>
        <w:t>下列方程中，没有实数根的是(   )</w:t>
      </w:r>
    </w:p>
    <w:p w:rsidR="008C06DF" w:rsidRPr="008C06DF" w:rsidP="008C06DF">
      <w:pPr>
        <w:tabs>
          <w:tab w:val="left" w:pos="4153"/>
        </w:tabs>
        <w:spacing w:line="360" w:lineRule="auto"/>
        <w:jc w:val="left"/>
        <w:textAlignment w:val="center"/>
        <w:rPr>
          <w:b/>
          <w:color w:val="000000"/>
        </w:rPr>
      </w:pPr>
      <w:r w:rsidRPr="008C06DF">
        <w:rPr>
          <w:b/>
          <w:color w:val="000000"/>
        </w:rPr>
        <w:t>A．</w:t>
      </w:r>
      <w:r>
        <w:rPr>
          <w:b/>
          <w:color w:val="000000"/>
        </w:rPr>
        <w:object>
          <v:shape id="_x0000_i1026" type="#_x0000_t75" alt="eqIdbf82b230ea154766a87274c579b2e930" style="width:72.73pt;height:15.74pt" o:oleicon="f" o:ole="" o:preferrelative="t" stroked="f">
            <v:imagedata r:id="rId6" o:title=""/>
          </v:shape>
          <o:OLEObject Type="Embed" ProgID="Equation.DSMT4" ShapeID="_x0000_i1026" DrawAspect="Content" ObjectID="_1645247749" r:id="rId7"/>
        </w:object>
      </w:r>
      <w:r w:rsidRPr="008C06DF">
        <w:rPr>
          <w:b/>
          <w:color w:val="000000"/>
        </w:rPr>
        <w:tab/>
        <w:t>B．</w:t>
      </w:r>
      <w:r>
        <w:rPr>
          <w:b/>
          <w:color w:val="000000"/>
        </w:rPr>
        <w:object>
          <v:shape id="_x0000_i1027" type="#_x0000_t75" alt="eqId1ff80c97c98b43b6a6608bd684c65d2d" style="width:72.73pt;height:15.74pt" o:oleicon="f" o:ole="" o:preferrelative="t" stroked="f">
            <v:imagedata r:id="rId8" o:title=""/>
          </v:shape>
          <o:OLEObject Type="Embed" ProgID="Equation.DSMT4" ShapeID="_x0000_i1027" DrawAspect="Content" ObjectID="_1645247750" r:id="rId9"/>
        </w:object>
      </w:r>
    </w:p>
    <w:p w:rsidR="008C06DF" w:rsidRPr="008C06DF" w:rsidP="008C06DF">
      <w:pPr>
        <w:tabs>
          <w:tab w:val="left" w:pos="4153"/>
        </w:tabs>
        <w:spacing w:line="360" w:lineRule="auto"/>
        <w:jc w:val="left"/>
        <w:textAlignment w:val="center"/>
        <w:rPr>
          <w:b/>
          <w:color w:val="000000"/>
        </w:rPr>
      </w:pPr>
      <w:r w:rsidRPr="008C06DF">
        <w:rPr>
          <w:b/>
          <w:color w:val="000000"/>
        </w:rPr>
        <w:t>C．</w:t>
      </w:r>
      <w:r>
        <w:rPr>
          <w:b/>
          <w:color w:val="000000"/>
        </w:rPr>
        <w:object>
          <v:shape id="_x0000_i1028" type="#_x0000_t75" alt="eqId63810f1246874dd3b9e74dc5266e4014" style="width:71.23pt;height:15.74pt" o:oleicon="f" o:ole="" o:preferrelative="t" stroked="f">
            <v:imagedata r:id="rId10" o:title=""/>
          </v:shape>
          <o:OLEObject Type="Embed" ProgID="Equation.DSMT4" ShapeID="_x0000_i1028" DrawAspect="Content" ObjectID="_1645247751" r:id="rId11"/>
        </w:object>
      </w:r>
      <w:r w:rsidRPr="008C06DF">
        <w:rPr>
          <w:b/>
          <w:color w:val="000000"/>
        </w:rPr>
        <w:tab/>
        <w:t>D．</w:t>
      </w:r>
      <w:r>
        <w:rPr>
          <w:b/>
          <w:color w:val="000000"/>
        </w:rPr>
        <w:object>
          <v:shape id="_x0000_i1029" type="#_x0000_t75" alt="eqIdd0549ae91e95437da36353e98a85b751" style="width:71.23pt;height:15.74pt" o:oleicon="f" o:ole="" o:preferrelative="t" stroked="f">
            <v:imagedata r:id="rId12" o:title=""/>
          </v:shape>
          <o:OLEObject Type="Embed" ProgID="Equation.DSMT4" ShapeID="_x0000_i1029" DrawAspect="Content" ObjectID="_1645247752" r:id="rId13"/>
        </w:object>
      </w:r>
    </w:p>
    <w:p w:rsidR="008C06DF" w:rsidRPr="008C06DF" w:rsidP="008C06DF">
      <w:pPr>
        <w:spacing w:line="360" w:lineRule="auto"/>
        <w:jc w:val="left"/>
        <w:textAlignment w:val="center"/>
        <w:rPr>
          <w:b/>
          <w:color w:val="000000"/>
        </w:rPr>
      </w:pPr>
      <w:r w:rsidRPr="008C06DF">
        <w:rPr>
          <w:rFonts w:ascii="宋体" w:hAnsi="宋体"/>
          <w:b/>
          <w:color w:val="000000"/>
        </w:rPr>
        <w:t>3．</w:t>
      </w:r>
      <w:r w:rsidRPr="008C06DF">
        <w:rPr>
          <w:b/>
          <w:color w:val="000000"/>
        </w:rPr>
        <w:t>函数y＝</w:t>
      </w:r>
      <w:r>
        <w:rPr>
          <w:b/>
          <w:color w:val="000000"/>
        </w:rPr>
        <w:object>
          <v:shape id="_x0000_i1030" type="#_x0000_t75" alt="eqIde694acd7ab5546fba9f1576ae79b48d7" style="width:68.22pt;height:30.75pt" o:oleicon="f" o:ole="" o:preferrelative="t" stroked="f">
            <v:imagedata r:id="rId14" o:title="eqIde694acd7ab5546fba9f1576ae79b48d7"/>
          </v:shape>
          <o:OLEObject Type="Embed" ProgID="Equation.DSMT4" ShapeID="_x0000_i1030" DrawAspect="Content" ObjectID="_1649760739" r:id="rId15"/>
        </w:object>
      </w:r>
      <w:r w:rsidRPr="008C06DF">
        <w:rPr>
          <w:b/>
          <w:color w:val="000000"/>
        </w:rPr>
        <w:t>自变量x的取值范围是(      )</w:t>
      </w:r>
    </w:p>
    <w:p w:rsidR="008C06DF" w:rsidRPr="008C06DF" w:rsidP="008C06DF">
      <w:pPr>
        <w:tabs>
          <w:tab w:val="left" w:pos="2076"/>
          <w:tab w:val="left" w:pos="4153"/>
          <w:tab w:val="left" w:pos="6229"/>
        </w:tabs>
        <w:spacing w:line="360" w:lineRule="auto"/>
        <w:jc w:val="left"/>
        <w:textAlignment w:val="center"/>
        <w:rPr>
          <w:b/>
          <w:color w:val="000000"/>
        </w:rPr>
      </w:pPr>
      <w:r w:rsidRPr="008C06DF">
        <w:rPr>
          <w:b/>
          <w:color w:val="000000"/>
        </w:rPr>
        <w:t>A．</w:t>
      </w:r>
      <w:r w:rsidRPr="008C06DF">
        <w:rPr>
          <w:b/>
          <w:i/>
          <w:color w:val="000000"/>
        </w:rPr>
        <w:t>x</w:t>
      </w:r>
      <w:r w:rsidRPr="008C06DF">
        <w:rPr>
          <w:b/>
          <w:color w:val="000000"/>
        </w:rPr>
        <w:t>≥1</w:t>
        <w:tab/>
        <w:t>B．</w:t>
      </w:r>
      <w:r w:rsidRPr="008C06DF">
        <w:rPr>
          <w:b/>
          <w:i/>
          <w:color w:val="000000"/>
        </w:rPr>
        <w:t>x</w:t>
      </w:r>
      <w:r w:rsidRPr="008C06DF">
        <w:rPr>
          <w:b/>
          <w:color w:val="000000"/>
        </w:rPr>
        <w:t>≥1且</w:t>
      </w:r>
      <w:r w:rsidRPr="008C06DF">
        <w:rPr>
          <w:b/>
          <w:i/>
          <w:color w:val="000000"/>
        </w:rPr>
        <w:t>x</w:t>
      </w:r>
      <w:r w:rsidRPr="008C06DF">
        <w:rPr>
          <w:b/>
          <w:color w:val="000000"/>
        </w:rPr>
        <w:t>≠3</w:t>
        <w:tab/>
        <w:t>C．</w:t>
      </w:r>
      <w:r w:rsidRPr="008C06DF">
        <w:rPr>
          <w:b/>
          <w:i/>
          <w:color w:val="000000"/>
        </w:rPr>
        <w:t>x</w:t>
      </w:r>
      <w:r w:rsidRPr="008C06DF">
        <w:rPr>
          <w:b/>
          <w:color w:val="000000"/>
        </w:rPr>
        <w:t>≠3</w:t>
        <w:tab/>
        <w:t>D．1≤</w:t>
      </w:r>
      <w:r w:rsidRPr="008C06DF">
        <w:rPr>
          <w:b/>
          <w:i/>
          <w:color w:val="000000"/>
        </w:rPr>
        <w:t>x</w:t>
      </w:r>
      <w:r w:rsidRPr="008C06DF">
        <w:rPr>
          <w:b/>
          <w:color w:val="000000"/>
        </w:rPr>
        <w:t>≤3</w:t>
      </w:r>
    </w:p>
    <w:p w:rsidR="008C06DF" w:rsidRPr="008C06DF" w:rsidP="008C06DF">
      <w:pPr>
        <w:spacing w:line="360" w:lineRule="auto"/>
        <w:jc w:val="left"/>
        <w:rPr>
          <w:b/>
          <w:color w:val="000000"/>
        </w:rPr>
      </w:pPr>
      <w:r w:rsidRPr="008C06DF">
        <w:rPr>
          <w:rFonts w:ascii="宋体" w:hAnsi="宋体"/>
          <w:b/>
          <w:color w:val="000000"/>
        </w:rPr>
        <w:t>4．</w:t>
      </w:r>
      <w:r w:rsidRPr="008C06DF">
        <w:rPr>
          <w:b/>
          <w:color w:val="000000"/>
        </w:rPr>
        <w:t>地球上的陆地面积约为149 000 000千米</w:t>
      </w:r>
      <w:r w:rsidRPr="008C06DF">
        <w:rPr>
          <w:b/>
          <w:color w:val="000000"/>
          <w:vertAlign w:val="superscript"/>
        </w:rPr>
        <w:t>2</w:t>
      </w:r>
      <w:r w:rsidRPr="008C06DF">
        <w:rPr>
          <w:b/>
          <w:color w:val="000000"/>
        </w:rPr>
        <w:t>，用科学记数法表示为     (     )</w:t>
      </w:r>
    </w:p>
    <w:p w:rsidR="008C06DF" w:rsidRPr="008C06DF" w:rsidP="008C06DF">
      <w:pPr>
        <w:spacing w:line="360" w:lineRule="auto"/>
        <w:jc w:val="left"/>
        <w:rPr>
          <w:b/>
          <w:color w:val="000000"/>
        </w:rPr>
      </w:pPr>
      <w:r w:rsidRPr="008C06DF">
        <w:rPr>
          <w:b/>
          <w:color w:val="000000"/>
        </w:rPr>
        <w:t>A．149×10</w:t>
      </w:r>
      <w:r w:rsidRPr="008C06DF">
        <w:rPr>
          <w:b/>
          <w:color w:val="000000"/>
          <w:vertAlign w:val="superscript"/>
        </w:rPr>
        <w:t>6</w:t>
      </w:r>
      <w:r w:rsidRPr="008C06DF">
        <w:rPr>
          <w:b/>
          <w:color w:val="000000"/>
        </w:rPr>
        <w:t>千米</w:t>
      </w:r>
      <w:r w:rsidRPr="008C06DF">
        <w:rPr>
          <w:b/>
          <w:color w:val="000000"/>
          <w:vertAlign w:val="superscript"/>
        </w:rPr>
        <w:t>2</w:t>
      </w:r>
      <w:r w:rsidRPr="008C06DF">
        <w:rPr>
          <w:b/>
          <w:color w:val="000000"/>
        </w:rPr>
        <w:t xml:space="preserve">                   B．14.9×10</w:t>
      </w:r>
      <w:r w:rsidRPr="008C06DF">
        <w:rPr>
          <w:b/>
          <w:color w:val="000000"/>
          <w:vertAlign w:val="superscript"/>
        </w:rPr>
        <w:t>7</w:t>
      </w:r>
      <w:r w:rsidRPr="008C06DF">
        <w:rPr>
          <w:b/>
          <w:color w:val="000000"/>
        </w:rPr>
        <w:t>千米</w:t>
      </w:r>
      <w:r w:rsidRPr="008C06DF">
        <w:rPr>
          <w:b/>
          <w:color w:val="000000"/>
          <w:vertAlign w:val="superscript"/>
        </w:rPr>
        <w:t>2</w:t>
      </w:r>
      <w:r w:rsidRPr="008C06DF">
        <w:rPr>
          <w:b/>
          <w:color w:val="000000"/>
        </w:rPr>
        <w:t xml:space="preserve"> </w:t>
      </w:r>
    </w:p>
    <w:p w:rsidR="008C06DF" w:rsidRPr="008C06DF" w:rsidP="008C06DF">
      <w:pPr>
        <w:spacing w:line="360" w:lineRule="auto"/>
        <w:jc w:val="left"/>
        <w:rPr>
          <w:b/>
          <w:color w:val="000000"/>
        </w:rPr>
      </w:pPr>
      <w:r w:rsidRPr="008C06DF">
        <w:rPr>
          <w:b/>
          <w:color w:val="000000"/>
        </w:rPr>
        <w:t>C．1.49×10</w:t>
      </w:r>
      <w:r w:rsidRPr="008C06DF">
        <w:rPr>
          <w:b/>
          <w:color w:val="000000"/>
          <w:vertAlign w:val="superscript"/>
        </w:rPr>
        <w:t>8</w:t>
      </w:r>
      <w:r w:rsidRPr="008C06DF">
        <w:rPr>
          <w:b/>
          <w:color w:val="000000"/>
        </w:rPr>
        <w:t>千米</w:t>
      </w:r>
      <w:r w:rsidRPr="008C06DF">
        <w:rPr>
          <w:b/>
          <w:color w:val="000000"/>
          <w:vertAlign w:val="superscript"/>
        </w:rPr>
        <w:t>2</w:t>
      </w:r>
      <w:r w:rsidRPr="008C06DF">
        <w:rPr>
          <w:b/>
          <w:color w:val="000000"/>
        </w:rPr>
        <w:t xml:space="preserve">                  D．0.149×10</w:t>
      </w:r>
      <w:r w:rsidRPr="008C06DF">
        <w:rPr>
          <w:b/>
          <w:color w:val="000000"/>
          <w:vertAlign w:val="superscript"/>
        </w:rPr>
        <w:t>9</w:t>
      </w:r>
      <w:r w:rsidRPr="008C06DF">
        <w:rPr>
          <w:b/>
          <w:color w:val="000000"/>
        </w:rPr>
        <w:t>千</w:t>
      </w:r>
      <w:r w:rsidRPr="008C06DF">
        <w:rPr>
          <w:b/>
          <w:color w:val="000000"/>
          <w:vertAlign w:val="superscript"/>
        </w:rPr>
        <w:t>2</w:t>
      </w:r>
    </w:p>
    <w:p w:rsidR="008C06DF" w:rsidRPr="008C06DF" w:rsidP="008C06DF">
      <w:pPr>
        <w:spacing w:line="360" w:lineRule="auto"/>
        <w:jc w:val="left"/>
        <w:textAlignment w:val="center"/>
        <w:rPr>
          <w:b/>
          <w:color w:val="000000"/>
        </w:rPr>
      </w:pPr>
      <w:r w:rsidRPr="008C06DF">
        <w:rPr>
          <w:rFonts w:ascii="宋体" w:hAnsi="宋体"/>
          <w:b/>
          <w:color w:val="000000"/>
        </w:rPr>
        <w:t>5．</w:t>
      </w:r>
      <w:r w:rsidRPr="008C06DF">
        <w:rPr>
          <w:b/>
          <w:color w:val="000000"/>
        </w:rPr>
        <w:t>如图是由四个小正方体叠成的一个几何体，它的左视图是（ ）</w:t>
      </w:r>
    </w:p>
    <w:p w:rsidR="008C06DF" w:rsidRPr="008C06DF" w:rsidP="008C06DF">
      <w:pPr>
        <w:spacing w:line="360" w:lineRule="auto"/>
        <w:jc w:val="left"/>
        <w:textAlignment w:val="center"/>
        <w:rPr>
          <w:b/>
          <w:color w:val="000000"/>
        </w:rPr>
      </w:pPr>
      <w:r>
        <w:rPr>
          <w:b/>
          <w:noProof/>
          <w:color w:val="000000"/>
        </w:rPr>
        <w:pict>
          <v:shape id="_x0000_i1031" type="#_x0000_t75" style="width:85.5pt;height:87.75pt;visibility:visible" filled="f" stroked="f">
            <v:imagedata r:id="rId16" o:title=""/>
          </v:shape>
        </w:pict>
      </w:r>
    </w:p>
    <w:p w:rsidR="008C06DF" w:rsidRPr="008C06DF" w:rsidP="008C06DF">
      <w:pPr>
        <w:tabs>
          <w:tab w:val="left" w:pos="2076"/>
          <w:tab w:val="left" w:pos="4153"/>
          <w:tab w:val="left" w:pos="6229"/>
        </w:tabs>
        <w:spacing w:line="360" w:lineRule="auto"/>
        <w:jc w:val="left"/>
        <w:textAlignment w:val="center"/>
        <w:rPr>
          <w:b/>
          <w:color w:val="000000"/>
        </w:rPr>
      </w:pPr>
      <w:r w:rsidRPr="008C06DF">
        <w:rPr>
          <w:b/>
          <w:color w:val="000000"/>
        </w:rPr>
        <w:t>A．</w:t>
      </w:r>
      <w:r>
        <w:rPr>
          <w:b/>
          <w:noProof/>
          <w:color w:val="000000"/>
        </w:rPr>
        <w:pict>
          <v:shape id="_x0000_i1032" type="#_x0000_t75" style="width:28.5pt;height:48.75pt;visibility:visible" filled="f" stroked="f">
            <v:imagedata r:id="rId17" o:title=""/>
          </v:shape>
        </w:pict>
      </w:r>
      <w:r w:rsidRPr="008C06DF">
        <w:rPr>
          <w:b/>
          <w:color w:val="000000"/>
        </w:rPr>
        <w:tab/>
        <w:t>B．</w:t>
      </w:r>
      <w:r>
        <w:rPr>
          <w:b/>
          <w:noProof/>
          <w:color w:val="000000"/>
        </w:rPr>
        <w:pict>
          <v:shape id="_x0000_i1033" type="#_x0000_t75" style="width:67.5pt;height:53.25pt;visibility:visible" filled="f" stroked="f">
            <v:imagedata r:id="rId18" o:title=""/>
          </v:shape>
        </w:pict>
      </w:r>
      <w:r w:rsidRPr="008C06DF">
        <w:rPr>
          <w:b/>
          <w:color w:val="000000"/>
        </w:rPr>
        <w:tab/>
        <w:t>C．</w:t>
      </w:r>
      <w:r>
        <w:rPr>
          <w:b/>
          <w:noProof/>
          <w:color w:val="000000"/>
        </w:rPr>
        <w:pict>
          <v:shape id="_x0000_i1034" type="#_x0000_t75" style="width:69.75pt;height:27.75pt;visibility:visible" filled="f" stroked="f">
            <v:imagedata r:id="rId19" o:title=""/>
          </v:shape>
        </w:pict>
      </w:r>
      <w:r w:rsidRPr="008C06DF">
        <w:rPr>
          <w:b/>
          <w:color w:val="000000"/>
        </w:rPr>
        <w:tab/>
        <w:t>D．</w:t>
      </w:r>
      <w:r>
        <w:rPr>
          <w:b/>
          <w:noProof/>
          <w:color w:val="000000"/>
        </w:rPr>
        <w:pict>
          <v:shape id="_x0000_i1035" type="#_x0000_t75" style="width:69.75pt;height:46.5pt;visibility:visible" filled="f" stroked="f">
            <v:imagedata r:id="rId20" o:title=""/>
          </v:shape>
        </w:pict>
      </w:r>
    </w:p>
    <w:p w:rsidR="008C06DF" w:rsidRPr="008C06DF" w:rsidP="008C06DF">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C06DF">
        <w:rPr>
          <w:rFonts w:ascii="宋体" w:hAnsi="宋体"/>
          <w:b/>
          <w:color w:val="000000"/>
        </w:rPr>
        <w:t>6．</w:t>
      </w:r>
      <w:r w:rsidRPr="008C06DF">
        <w:rPr>
          <w:b/>
          <w:color w:val="000000"/>
        </w:rPr>
        <w:t>随着“三农”问题的解决，某农民近两年的年收入发生了明显变化，已知前年和去年的收入分别是60000元和80000元，下面是依据①②③三种农作物每种作物每年的收入占该年年收入的比例绘制的扇形统计图．依据统计图得出的以下四个结论正确的是（　　）</w:t>
      </w:r>
    </w:p>
    <w:p w:rsidR="008C06DF" w:rsidRPr="008C06DF" w:rsidP="008C06DF">
      <w:pPr>
        <w:spacing w:line="360" w:lineRule="auto"/>
        <w:jc w:val="left"/>
        <w:textAlignment w:val="center"/>
        <w:rPr>
          <w:b/>
          <w:color w:val="000000"/>
        </w:rPr>
      </w:pPr>
      <w:r>
        <w:rPr>
          <w:b/>
          <w:noProof/>
          <w:color w:val="000000"/>
        </w:rPr>
        <w:pict>
          <v:shape id="_x0000_i1036" type="#_x0000_t75" alt="figure" style="width:206.19pt;height:93.71pt;visibility:visible" filled="f" stroked="f">
            <v:imagedata r:id="rId21" o:title="figure"/>
          </v:shape>
        </w:pict>
      </w:r>
    </w:p>
    <w:p w:rsidR="008C06DF" w:rsidRPr="008C06DF" w:rsidP="008C06DF">
      <w:pPr>
        <w:spacing w:line="360" w:lineRule="auto"/>
        <w:jc w:val="left"/>
        <w:textAlignment w:val="center"/>
        <w:rPr>
          <w:b/>
          <w:color w:val="000000"/>
        </w:rPr>
      </w:pPr>
      <w:r w:rsidRPr="008C06DF">
        <w:rPr>
          <w:b/>
          <w:color w:val="000000"/>
        </w:rPr>
        <w:t>A．①的收入去年和前年相同</w:t>
      </w:r>
    </w:p>
    <w:p w:rsidR="008C06DF" w:rsidRPr="008C06DF" w:rsidP="008C06DF">
      <w:pPr>
        <w:spacing w:line="360" w:lineRule="auto"/>
        <w:jc w:val="left"/>
        <w:textAlignment w:val="center"/>
        <w:rPr>
          <w:b/>
          <w:color w:val="000000"/>
        </w:rPr>
      </w:pPr>
      <w:r w:rsidRPr="008C06DF">
        <w:rPr>
          <w:b/>
          <w:color w:val="000000"/>
        </w:rPr>
        <w:t>B．③的收入所占比例前年的比去年的大</w:t>
      </w:r>
    </w:p>
    <w:p w:rsidR="008C06DF" w:rsidRPr="008C06DF" w:rsidP="008C06DF">
      <w:pPr>
        <w:spacing w:line="360" w:lineRule="auto"/>
        <w:jc w:val="left"/>
        <w:textAlignment w:val="center"/>
        <w:rPr>
          <w:b/>
          <w:color w:val="000000"/>
        </w:rPr>
      </w:pPr>
      <w:r w:rsidRPr="008C06DF">
        <w:rPr>
          <w:b/>
          <w:color w:val="000000"/>
        </w:rPr>
        <w:t>C．去年②的收入为2.8万</w:t>
      </w:r>
    </w:p>
    <w:p w:rsidR="008C06DF" w:rsidRPr="008C06DF" w:rsidP="008C06DF">
      <w:pPr>
        <w:spacing w:line="360" w:lineRule="auto"/>
        <w:jc w:val="left"/>
        <w:textAlignment w:val="center"/>
        <w:rPr>
          <w:b/>
          <w:color w:val="000000"/>
        </w:rPr>
      </w:pPr>
      <w:r w:rsidRPr="008C06DF">
        <w:rPr>
          <w:b/>
          <w:color w:val="000000"/>
        </w:rPr>
        <w:t>D．前年年收入不止①②③三种农作物的收入</w:t>
      </w:r>
    </w:p>
    <w:p w:rsidR="008C06DF" w:rsidRPr="008C06DF" w:rsidP="008C06DF">
      <w:pPr>
        <w:spacing w:line="360" w:lineRule="auto"/>
        <w:jc w:val="left"/>
        <w:textAlignment w:val="center"/>
        <w:rPr>
          <w:b/>
          <w:color w:val="000000"/>
        </w:rPr>
      </w:pPr>
      <w:r w:rsidRPr="008C06DF">
        <w:rPr>
          <w:rFonts w:ascii="宋体" w:hAnsi="宋体"/>
          <w:b/>
          <w:color w:val="000000"/>
        </w:rPr>
        <w:t>7．</w:t>
      </w:r>
      <w:r w:rsidRPr="008C06DF">
        <w:rPr>
          <w:b/>
          <w:color w:val="000000"/>
        </w:rPr>
        <w:t>如图，△ABC内接于⊙O，AD为⊙O的直径，交BC于点E，若DE=2，OE=3，则tan∠ACB·tan∠ABC=(    )</w:t>
      </w:r>
    </w:p>
    <w:p w:rsidR="008C06DF" w:rsidRPr="008C06DF" w:rsidP="008C06DF">
      <w:pPr>
        <w:spacing w:line="360" w:lineRule="auto"/>
        <w:jc w:val="left"/>
        <w:textAlignment w:val="center"/>
        <w:rPr>
          <w:b/>
          <w:color w:val="000000"/>
        </w:rPr>
      </w:pPr>
      <w:r>
        <w:rPr>
          <w:b/>
          <w:noProof/>
          <w:color w:val="000000"/>
        </w:rPr>
        <w:pict>
          <v:shape id="_x0000_i1037" type="#_x0000_t75" alt="figure" style="width:110.3pt;height:107.3pt;visibility:visible" filled="f" stroked="f">
            <v:imagedata r:id="rId22" o:title="figure"/>
          </v:shape>
        </w:pict>
      </w:r>
    </w:p>
    <w:p w:rsidR="008C06DF" w:rsidRPr="008C06DF" w:rsidP="008C06DF">
      <w:pPr>
        <w:tabs>
          <w:tab w:val="left" w:pos="2076"/>
          <w:tab w:val="left" w:pos="4153"/>
          <w:tab w:val="left" w:pos="6229"/>
        </w:tabs>
        <w:spacing w:line="360" w:lineRule="auto"/>
        <w:jc w:val="left"/>
        <w:textAlignment w:val="center"/>
        <w:rPr>
          <w:b/>
          <w:color w:val="000000"/>
        </w:rPr>
      </w:pPr>
      <w:r w:rsidRPr="008C06DF">
        <w:rPr>
          <w:b/>
          <w:color w:val="000000"/>
        </w:rPr>
        <w:t>A．2</w:t>
        <w:tab/>
        <w:t>B．3</w:t>
        <w:tab/>
        <w:t>C．4</w:t>
        <w:tab/>
        <w:t>D．5</w:t>
      </w:r>
    </w:p>
    <w:p w:rsidR="008C06DF" w:rsidRPr="008C06DF" w:rsidP="008C06DF">
      <w:pPr>
        <w:spacing w:line="360" w:lineRule="auto"/>
        <w:jc w:val="left"/>
        <w:textAlignment w:val="center"/>
        <w:rPr>
          <w:b/>
          <w:color w:val="000000"/>
        </w:rPr>
      </w:pPr>
      <w:r w:rsidRPr="008C06DF">
        <w:rPr>
          <w:rFonts w:ascii="宋体" w:hAnsi="宋体"/>
          <w:b/>
          <w:color w:val="000000"/>
        </w:rPr>
        <w:t>8．</w:t>
      </w:r>
      <w:r w:rsidRPr="008C06DF">
        <w:rPr>
          <w:b/>
          <w:color w:val="000000"/>
        </w:rPr>
        <w:t>抚顺市中小学机器人科技大赛中，有7名学生参加决赛，他们决赛的成绩各不相同，其中一名参赛选手想知道自己能否进入前4名，他除了知道自己成绩外还要知道这7名学生成绩的（　　）</w:t>
      </w:r>
    </w:p>
    <w:p w:rsidR="008C06DF" w:rsidRPr="008C06DF" w:rsidP="008C06DF">
      <w:pPr>
        <w:spacing w:line="360" w:lineRule="auto"/>
        <w:jc w:val="left"/>
        <w:textAlignment w:val="center"/>
        <w:rPr>
          <w:b/>
          <w:color w:val="000000"/>
        </w:rPr>
      </w:pPr>
      <w:r w:rsidRPr="008C06DF">
        <w:rPr>
          <w:b/>
          <w:color w:val="000000"/>
        </w:rPr>
        <w:t>A．中位数    B．众数    C．平均数    D．方差</w:t>
      </w:r>
    </w:p>
    <w:p w:rsidR="008C06DF" w:rsidRPr="008C06DF" w:rsidP="008C06DF">
      <w:pPr>
        <w:spacing w:line="360" w:lineRule="auto"/>
        <w:jc w:val="left"/>
        <w:textAlignment w:val="center"/>
        <w:rPr>
          <w:b/>
          <w:color w:val="000000"/>
        </w:rPr>
      </w:pPr>
      <w:r w:rsidRPr="008C06DF">
        <w:rPr>
          <w:rFonts w:ascii="宋体" w:hAnsi="宋体"/>
          <w:b/>
          <w:color w:val="000000"/>
        </w:rPr>
        <w:t>9．</w:t>
      </w:r>
      <w:r w:rsidRPr="008C06DF">
        <w:rPr>
          <w:b/>
          <w:color w:val="000000"/>
        </w:rPr>
        <w:t>一个不透明的盒子里有n个除颜色外其他完全相同的小球，其中有9个黄球，每次摸球前先将盒子里的球摇匀，任意摸出一个球记下颜色后再放回盒子，通过大量重复摸球实验后发现，摸到黄球的频率稳定在30%，那么估计盒子中小球的个数n为（  ）</w:t>
      </w:r>
    </w:p>
    <w:p w:rsidR="008C06DF" w:rsidRPr="008C06DF" w:rsidP="008C06DF">
      <w:pPr>
        <w:tabs>
          <w:tab w:val="left" w:pos="2076"/>
          <w:tab w:val="left" w:pos="4153"/>
          <w:tab w:val="left" w:pos="6229"/>
        </w:tabs>
        <w:spacing w:line="360" w:lineRule="auto"/>
        <w:jc w:val="left"/>
        <w:textAlignment w:val="center"/>
        <w:rPr>
          <w:b/>
          <w:color w:val="000000"/>
        </w:rPr>
      </w:pPr>
      <w:r w:rsidRPr="008C06DF">
        <w:rPr>
          <w:b/>
          <w:color w:val="000000"/>
        </w:rPr>
        <w:t>A．20</w:t>
        <w:tab/>
        <w:t>B．24</w:t>
        <w:tab/>
        <w:t>C．28</w:t>
        <w:tab/>
        <w:t>D．30</w:t>
      </w:r>
    </w:p>
    <w:p w:rsidR="008C06DF" w:rsidRPr="008C06DF" w:rsidP="008C06DF">
      <w:pPr>
        <w:spacing w:line="360" w:lineRule="auto"/>
        <w:jc w:val="left"/>
        <w:textAlignment w:val="center"/>
        <w:rPr>
          <w:b/>
          <w:color w:val="000000"/>
        </w:rPr>
      </w:pPr>
      <w:r w:rsidRPr="008C06DF">
        <w:rPr>
          <w:rFonts w:ascii="宋体" w:hAnsi="宋体"/>
          <w:b/>
          <w:color w:val="000000"/>
        </w:rPr>
        <w:t>10．</w:t>
      </w:r>
      <w:r w:rsidRPr="008C06DF">
        <w:rPr>
          <w:b/>
          <w:color w:val="000000"/>
        </w:rPr>
        <w:t>如图，双曲线y=</w:t>
      </w:r>
      <w:r>
        <w:rPr>
          <w:b/>
          <w:color w:val="000000"/>
        </w:rPr>
        <w:object>
          <v:shape id="_x0000_i1038" type="#_x0000_t75" alt="eqIde9d755e23fc84e6bba25288808a40cfe" style="width:12pt;height:30.75pt" o:oleicon="f" o:ole="" o:preferrelative="t" stroked="f">
            <v:imagedata r:id="rId23" o:title="eqIde9d755e23fc84e6bba25288808a40cfe"/>
          </v:shape>
          <o:OLEObject Type="Embed" ProgID="Equation.DSMT4" ShapeID="_x0000_i1038" DrawAspect="Content" ObjectID="_1649761769" r:id="rId24"/>
        </w:object>
      </w:r>
      <w:r w:rsidRPr="008C06DF">
        <w:rPr>
          <w:b/>
          <w:color w:val="000000"/>
        </w:rPr>
        <w:t>（k＞0）经过矩形OABC的边BC的中点E，交AB于点D，若四边形ODBC的面积为3，则k的值为（   ）</w:t>
      </w:r>
    </w:p>
    <w:p w:rsidR="008C06DF" w:rsidRPr="008C06DF" w:rsidP="008C06DF">
      <w:pPr>
        <w:spacing w:line="360" w:lineRule="auto"/>
        <w:jc w:val="left"/>
        <w:textAlignment w:val="center"/>
        <w:rPr>
          <w:b/>
          <w:color w:val="000000"/>
        </w:rPr>
      </w:pPr>
      <w:r>
        <w:rPr>
          <w:b/>
          <w:noProof/>
          <w:color w:val="000000"/>
        </w:rPr>
        <w:pict>
          <v:shape id="_x0000_i1039" type="#_x0000_t75" alt="figure" style="width:93.78pt;height:101.31pt;visibility:visible" filled="f" stroked="f">
            <v:imagedata r:id="rId25" o:title="figure"/>
          </v:shape>
        </w:pict>
      </w:r>
    </w:p>
    <w:p w:rsidR="008C06DF" w:rsidRPr="008C06DF" w:rsidP="008C06DF">
      <w:pPr>
        <w:tabs>
          <w:tab w:val="left" w:pos="2076"/>
          <w:tab w:val="left" w:pos="4153"/>
          <w:tab w:val="left" w:pos="6229"/>
        </w:tabs>
        <w:spacing w:line="360" w:lineRule="auto"/>
        <w:jc w:val="left"/>
        <w:textAlignment w:val="center"/>
        <w:rPr>
          <w:b/>
          <w:color w:val="000000"/>
        </w:rPr>
      </w:pPr>
      <w:r w:rsidRPr="008C06DF">
        <w:rPr>
          <w:b/>
          <w:color w:val="000000"/>
        </w:rPr>
        <w:t>A．1</w:t>
        <w:tab/>
        <w:t>B．2</w:t>
        <w:tab/>
        <w:t>C．3</w:t>
        <w:tab/>
        <w:t>D．6</w:t>
      </w:r>
    </w:p>
    <w:p w:rsidR="008C06DF" w:rsidRPr="008C06DF" w:rsidP="008C06DF">
      <w:pPr>
        <w:jc w:val="left"/>
        <w:rPr>
          <w:rFonts w:ascii="宋体" w:hAnsi="宋体"/>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C06DF">
        <w:rPr>
          <w:rFonts w:ascii="宋体" w:hAnsi="宋体"/>
          <w:b/>
          <w:color w:val="000000"/>
        </w:rPr>
        <w:t>二、填空题（本大题共6个小题，每小题3分，共18分）</w:t>
      </w:r>
    </w:p>
    <w:p w:rsidR="008C06DF" w:rsidRPr="008C06DF" w:rsidP="008C06DF">
      <w:pPr>
        <w:spacing w:line="360" w:lineRule="auto"/>
        <w:jc w:val="left"/>
        <w:textAlignment w:val="center"/>
        <w:rPr>
          <w:b/>
          <w:color w:val="000000"/>
        </w:rPr>
      </w:pPr>
      <w:r w:rsidRPr="008C06DF">
        <w:rPr>
          <w:rFonts w:ascii="宋体" w:hAnsi="宋体"/>
          <w:b/>
          <w:color w:val="000000"/>
        </w:rPr>
        <w:t>11．</w:t>
      </w:r>
      <w:r w:rsidRPr="008C06DF">
        <w:rPr>
          <w:b/>
          <w:color w:val="000000"/>
        </w:rPr>
        <w:t>已知线段</w:t>
      </w:r>
      <w:r w:rsidRPr="008C06DF">
        <w:rPr>
          <w:b/>
          <w:i/>
          <w:color w:val="000000"/>
        </w:rPr>
        <w:t>a</w:t>
      </w:r>
      <w:r w:rsidRPr="008C06DF">
        <w:rPr>
          <w:b/>
          <w:color w:val="000000"/>
        </w:rPr>
        <w:t>＝4，线段</w:t>
      </w:r>
      <w:r w:rsidRPr="008C06DF">
        <w:rPr>
          <w:b/>
          <w:i/>
          <w:color w:val="000000"/>
        </w:rPr>
        <w:t>b</w:t>
      </w:r>
      <w:r w:rsidRPr="008C06DF">
        <w:rPr>
          <w:b/>
          <w:color w:val="000000"/>
        </w:rPr>
        <w:t>＝9，则</w:t>
      </w:r>
      <w:r w:rsidRPr="008C06DF">
        <w:rPr>
          <w:b/>
          <w:i/>
          <w:color w:val="000000"/>
        </w:rPr>
        <w:t>a</w:t>
      </w:r>
      <w:r w:rsidRPr="008C06DF">
        <w:rPr>
          <w:b/>
          <w:color w:val="000000"/>
        </w:rPr>
        <w:t>，</w:t>
      </w:r>
      <w:r w:rsidRPr="008C06DF">
        <w:rPr>
          <w:b/>
          <w:i/>
          <w:color w:val="000000"/>
        </w:rPr>
        <w:t>b</w:t>
      </w:r>
      <w:r w:rsidRPr="008C06DF">
        <w:rPr>
          <w:b/>
          <w:color w:val="000000"/>
        </w:rPr>
        <w:t>的比例中项是_____．</w:t>
      </w:r>
    </w:p>
    <w:p w:rsidR="008C06DF" w:rsidRPr="008C06DF" w:rsidP="008C06DF">
      <w:pPr>
        <w:spacing w:line="360" w:lineRule="auto"/>
        <w:jc w:val="left"/>
        <w:textAlignment w:val="center"/>
        <w:rPr>
          <w:b/>
          <w:color w:val="000000"/>
        </w:rPr>
      </w:pPr>
      <w:r w:rsidRPr="008C06DF">
        <w:rPr>
          <w:rFonts w:ascii="宋体" w:hAnsi="宋体"/>
          <w:b/>
          <w:color w:val="000000"/>
        </w:rPr>
        <w:t>12．</w:t>
      </w:r>
      <w:r w:rsidRPr="008C06DF">
        <w:rPr>
          <w:b/>
          <w:color w:val="000000"/>
        </w:rPr>
        <w:t>某学校要购买电脑，A型电脑每台5000元，B型电脑每台3000元，购买10台电脑共花费34000元</w:t>
      </w:r>
      <w:r>
        <w:rPr>
          <w:b/>
          <w:color w:val="000000"/>
        </w:rPr>
        <w:object>
          <v:shape id="_x0000_i1040" type="#_x0000_t75" alt="eqIda2977c3b533f4a4fb6c53d1351e005c3" style="width:5.25pt;height:6pt" o:oleicon="f" o:ole="" o:preferrelative="t" stroked="f">
            <v:imagedata r:id="rId26" o:title="eqIda2977c3b533f4a4fb6c53d1351e005c3"/>
          </v:shape>
          <o:OLEObject Type="Embed" ProgID="Equation.DSMT4" ShapeID="_x0000_i1040" DrawAspect="Content" ObjectID="_1649765525" r:id="rId27"/>
        </w:object>
      </w:r>
      <w:r w:rsidRPr="008C06DF">
        <w:rPr>
          <w:b/>
          <w:color w:val="000000"/>
        </w:rPr>
        <w:t>设购买A型电脑x台，购买B型电脑y台，则根据题意可列方程组为______．</w:t>
      </w:r>
    </w:p>
    <w:p w:rsidR="008C06DF" w:rsidRPr="008C06DF" w:rsidP="008C06DF">
      <w:pPr>
        <w:spacing w:line="360" w:lineRule="auto"/>
        <w:jc w:val="left"/>
        <w:textAlignment w:val="center"/>
        <w:rPr>
          <w:b/>
          <w:color w:val="000000"/>
        </w:rPr>
      </w:pPr>
      <w:r w:rsidRPr="008C06DF">
        <w:rPr>
          <w:rFonts w:ascii="宋体" w:hAnsi="宋体"/>
          <w:b/>
          <w:color w:val="000000"/>
        </w:rPr>
        <w:t>13．</w:t>
      </w:r>
      <w:r w:rsidRPr="008C06DF">
        <w:rPr>
          <w:b/>
          <w:color w:val="000000"/>
        </w:rPr>
        <w:t>已知一次函数y＝ax+b，且2a+b＝1，则该一次函数图象必经过点_____．</w:t>
      </w:r>
    </w:p>
    <w:p w:rsidR="008C06DF" w:rsidRPr="008C06DF" w:rsidP="008C06DF">
      <w:pPr>
        <w:spacing w:line="360" w:lineRule="auto"/>
        <w:jc w:val="left"/>
        <w:textAlignment w:val="center"/>
        <w:rPr>
          <w:b/>
          <w:color w:val="000000"/>
        </w:rPr>
      </w:pPr>
      <w:r w:rsidRPr="008C06DF">
        <w:rPr>
          <w:rFonts w:ascii="宋体" w:hAnsi="宋体"/>
          <w:b/>
          <w:color w:val="000000"/>
        </w:rPr>
        <w:t>14．</w:t>
      </w:r>
      <w:r w:rsidRPr="008C06DF">
        <w:rPr>
          <w:b/>
          <w:color w:val="000000"/>
        </w:rPr>
        <w:t>如图，AB为⊙O的直径，C、D为⊙O上的点，</w:t>
      </w:r>
      <w:r>
        <w:rPr>
          <w:b/>
          <w:color w:val="000000"/>
        </w:rPr>
        <w:object>
          <v:shape id="_x0000_i1041" type="#_x0000_t75" alt="eqId67f2292619c44d909b219fe332ec547f" style="width:49.95pt;height:18pt" o:oleicon="f" o:ole="" o:preferrelative="t" stroked="f">
            <v:imagedata r:id="rId28" o:title="eqId67f2292619c44d909b219fe332ec547f"/>
          </v:shape>
          <o:OLEObject Type="Embed" ProgID="Equation.DSMT4" ShapeID="_x0000_i1041" DrawAspect="Content" ObjectID="_1649764721" r:id="rId29"/>
        </w:object>
      </w:r>
      <w:r w:rsidRPr="008C06DF">
        <w:rPr>
          <w:b/>
          <w:color w:val="000000"/>
        </w:rPr>
        <w:t>．若∠CAB=40°，则∠CAD=_____．</w:t>
      </w:r>
    </w:p>
    <w:p w:rsidR="008C06DF" w:rsidRPr="008C06DF" w:rsidP="008C06DF">
      <w:pPr>
        <w:spacing w:line="360" w:lineRule="auto"/>
        <w:jc w:val="left"/>
        <w:textAlignment w:val="center"/>
        <w:rPr>
          <w:b/>
          <w:color w:val="000000"/>
        </w:rPr>
      </w:pPr>
      <w:r>
        <w:rPr>
          <w:b/>
          <w:noProof/>
          <w:color w:val="000000"/>
        </w:rPr>
        <w:pict>
          <v:shape id="_x0000_i1042" type="#_x0000_t75" alt="figure" style="width:110.3pt;height:95.2pt;visibility:visible" filled="f" stroked="f">
            <v:imagedata r:id="rId30" o:title="figure"/>
          </v:shape>
        </w:pict>
      </w:r>
    </w:p>
    <w:p w:rsidR="008C06DF" w:rsidRPr="008C06DF" w:rsidP="008C06DF">
      <w:pPr>
        <w:spacing w:line="360" w:lineRule="auto"/>
        <w:jc w:val="left"/>
        <w:textAlignment w:val="center"/>
        <w:rPr>
          <w:b/>
          <w:color w:val="000000"/>
        </w:rPr>
      </w:pPr>
      <w:r w:rsidRPr="008C06DF">
        <w:rPr>
          <w:rFonts w:ascii="宋体" w:hAnsi="宋体"/>
          <w:b/>
          <w:color w:val="000000"/>
        </w:rPr>
        <w:t>15．</w:t>
      </w:r>
      <w:r w:rsidRPr="008C06DF">
        <w:rPr>
          <w:b/>
          <w:color w:val="000000"/>
        </w:rPr>
        <w:t>如图，在矩形ABCD中，AD=2，CD=1，连接AC，以对角线AC为边，按逆时针方向作矩形ABCD的相似矩形AB</w:t>
      </w:r>
      <w:r w:rsidRPr="008C06DF">
        <w:rPr>
          <w:b/>
          <w:color w:val="000000"/>
          <w:vertAlign w:val="subscript"/>
        </w:rPr>
        <w:t>1</w:t>
      </w:r>
      <w:r w:rsidRPr="008C06DF">
        <w:rPr>
          <w:b/>
          <w:color w:val="000000"/>
        </w:rPr>
        <w:t>C</w:t>
      </w:r>
      <w:r w:rsidRPr="008C06DF">
        <w:rPr>
          <w:b/>
          <w:color w:val="000000"/>
          <w:vertAlign w:val="subscript"/>
        </w:rPr>
        <w:t>1</w:t>
      </w:r>
      <w:r w:rsidRPr="008C06DF">
        <w:rPr>
          <w:b/>
          <w:color w:val="000000"/>
        </w:rPr>
        <w:t>C，再连接AC</w:t>
      </w:r>
      <w:r w:rsidRPr="008C06DF">
        <w:rPr>
          <w:b/>
          <w:color w:val="000000"/>
          <w:vertAlign w:val="subscript"/>
        </w:rPr>
        <w:t>1</w:t>
      </w:r>
      <w:r w:rsidRPr="008C06DF">
        <w:rPr>
          <w:b/>
          <w:color w:val="000000"/>
        </w:rPr>
        <w:t>，以对角线AC</w:t>
      </w:r>
      <w:r w:rsidRPr="008C06DF">
        <w:rPr>
          <w:b/>
          <w:color w:val="000000"/>
          <w:vertAlign w:val="subscript"/>
        </w:rPr>
        <w:t>1</w:t>
      </w:r>
      <w:r w:rsidRPr="008C06DF">
        <w:rPr>
          <w:b/>
          <w:color w:val="000000"/>
        </w:rPr>
        <w:t>为边作矩形AB</w:t>
      </w:r>
      <w:r w:rsidRPr="008C06DF">
        <w:rPr>
          <w:b/>
          <w:color w:val="000000"/>
          <w:vertAlign w:val="subscript"/>
        </w:rPr>
        <w:t>1</w:t>
      </w:r>
      <w:r w:rsidRPr="008C06DF">
        <w:rPr>
          <w:b/>
          <w:color w:val="000000"/>
        </w:rPr>
        <w:t>C</w:t>
      </w:r>
      <w:r w:rsidRPr="008C06DF">
        <w:rPr>
          <w:b/>
          <w:color w:val="000000"/>
          <w:vertAlign w:val="subscript"/>
        </w:rPr>
        <w:t>1</w:t>
      </w:r>
      <w:r w:rsidRPr="008C06DF">
        <w:rPr>
          <w:b/>
          <w:color w:val="000000"/>
        </w:rPr>
        <w:t>C的相似矩形AB</w:t>
      </w:r>
      <w:r w:rsidRPr="008C06DF">
        <w:rPr>
          <w:b/>
          <w:color w:val="000000"/>
          <w:vertAlign w:val="subscript"/>
        </w:rPr>
        <w:t>2</w:t>
      </w:r>
      <w:r w:rsidRPr="008C06DF">
        <w:rPr>
          <w:b/>
          <w:color w:val="000000"/>
        </w:rPr>
        <w:t>C</w:t>
      </w:r>
      <w:r w:rsidRPr="008C06DF">
        <w:rPr>
          <w:b/>
          <w:color w:val="000000"/>
          <w:vertAlign w:val="subscript"/>
        </w:rPr>
        <w:t>2</w:t>
      </w:r>
      <w:r w:rsidRPr="008C06DF">
        <w:rPr>
          <w:b/>
          <w:color w:val="000000"/>
        </w:rPr>
        <w:t>C</w:t>
      </w:r>
      <w:r w:rsidRPr="008C06DF">
        <w:rPr>
          <w:b/>
          <w:color w:val="000000"/>
          <w:vertAlign w:val="subscript"/>
        </w:rPr>
        <w:t>1</w:t>
      </w:r>
      <w:r w:rsidRPr="008C06DF">
        <w:rPr>
          <w:b/>
          <w:color w:val="000000"/>
        </w:rPr>
        <w:t>，…，按此规律继续下去，则矩形AB</w:t>
      </w:r>
      <w:r w:rsidRPr="008C06DF">
        <w:rPr>
          <w:b/>
          <w:color w:val="000000"/>
          <w:vertAlign w:val="subscript"/>
        </w:rPr>
        <w:t>n</w:t>
      </w:r>
      <w:r w:rsidRPr="008C06DF">
        <w:rPr>
          <w:b/>
          <w:color w:val="000000"/>
        </w:rPr>
        <w:t>C</w:t>
      </w:r>
      <w:r w:rsidRPr="008C06DF">
        <w:rPr>
          <w:b/>
          <w:color w:val="000000"/>
          <w:vertAlign w:val="subscript"/>
        </w:rPr>
        <w:t>n</w:t>
      </w:r>
      <w:r w:rsidRPr="008C06DF">
        <w:rPr>
          <w:b/>
          <w:color w:val="000000"/>
        </w:rPr>
        <w:t>C</w:t>
      </w:r>
      <w:r w:rsidRPr="008C06DF">
        <w:rPr>
          <w:b/>
          <w:color w:val="000000"/>
          <w:vertAlign w:val="subscript"/>
        </w:rPr>
        <w:t>n-1</w:t>
      </w:r>
      <w:r w:rsidRPr="008C06DF">
        <w:rPr>
          <w:b/>
          <w:color w:val="000000"/>
        </w:rPr>
        <w:t>的面积为________________．</w:t>
      </w:r>
    </w:p>
    <w:p w:rsidR="008C06DF" w:rsidRPr="008C06DF" w:rsidP="008C06DF">
      <w:pPr>
        <w:spacing w:line="360" w:lineRule="auto"/>
        <w:jc w:val="left"/>
        <w:textAlignment w:val="center"/>
        <w:rPr>
          <w:b/>
          <w:color w:val="000000"/>
        </w:rPr>
      </w:pPr>
      <w:r>
        <w:rPr>
          <w:b/>
          <w:noProof/>
          <w:color w:val="000000"/>
        </w:rPr>
        <w:pict>
          <v:shape id="_x0000_i1043" type="#_x0000_t75" alt="figure" style="width:89.21pt;height:88.46pt;visibility:visible" filled="f" stroked="f">
            <v:imagedata r:id="rId31" o:title="figure"/>
          </v:shape>
        </w:pict>
      </w:r>
    </w:p>
    <w:p w:rsidR="008C06DF" w:rsidRPr="008C06DF" w:rsidP="008C06DF">
      <w:pPr>
        <w:spacing w:line="360" w:lineRule="auto"/>
        <w:jc w:val="left"/>
        <w:textAlignment w:val="center"/>
        <w:rPr>
          <w:b/>
          <w:color w:val="000000"/>
        </w:rPr>
      </w:pPr>
      <w:r w:rsidRPr="008C06DF">
        <w:rPr>
          <w:rFonts w:ascii="宋体" w:hAnsi="宋体"/>
          <w:b/>
          <w:color w:val="000000"/>
        </w:rPr>
        <w:t>16．</w:t>
      </w:r>
      <w:r w:rsidRPr="008C06DF">
        <w:rPr>
          <w:b/>
          <w:color w:val="000000"/>
        </w:rPr>
        <w:t>在平面直角坐标系中，已知线段AB的两个端点的坐标分别是A(4，－1)、B(1，1)，将线段AB平移后得到线段A′B′，若点A′的坐标为(－2，2)，则点B′的坐标为________．</w:t>
      </w:r>
    </w:p>
    <w:p w:rsidR="008C06DF" w:rsidRPr="008C06DF" w:rsidP="008C06DF">
      <w:pPr>
        <w:jc w:val="left"/>
        <w:rPr>
          <w:rFonts w:ascii="宋体" w:hAnsi="宋体"/>
          <w:b/>
          <w:color w:val="000000"/>
        </w:rPr>
      </w:pPr>
      <w:r w:rsidRPr="008C06DF">
        <w:rPr>
          <w:rFonts w:ascii="宋体" w:hAnsi="宋体"/>
          <w:b/>
          <w:color w:val="000000"/>
        </w:rPr>
        <w:t>三、解答题（共8题，共72分）</w:t>
      </w:r>
    </w:p>
    <w:p w:rsidR="008C06DF" w:rsidRPr="008C06DF" w:rsidP="008C06DF">
      <w:pPr>
        <w:spacing w:line="360" w:lineRule="auto"/>
        <w:jc w:val="left"/>
        <w:textAlignment w:val="center"/>
        <w:rPr>
          <w:b/>
          <w:color w:val="000000"/>
        </w:rPr>
      </w:pPr>
      <w:r w:rsidRPr="008C06DF">
        <w:rPr>
          <w:rFonts w:ascii="宋体" w:hAnsi="宋体"/>
          <w:b/>
          <w:color w:val="000000"/>
        </w:rPr>
        <w:t>17．（8分）</w:t>
      </w:r>
      <w:r w:rsidRPr="008C06DF">
        <w:rPr>
          <w:b/>
          <w:color w:val="000000"/>
        </w:rPr>
        <w:t>如图，一枚运载火箭从距雷达站C处5km的地面O处发射，当火箭到达点A，B时，在雷达站C测得点A，B的仰角分别为34°，45°，其中点O，A，B在同一条直线上．</w:t>
      </w:r>
    </w:p>
    <w:p w:rsidR="008C06DF" w:rsidRPr="008C06DF" w:rsidP="008C06DF">
      <w:pPr>
        <w:spacing w:line="360" w:lineRule="auto"/>
        <w:jc w:val="left"/>
        <w:textAlignment w:val="center"/>
        <w:rPr>
          <w:b/>
          <w:color w:val="000000"/>
        </w:rPr>
      </w:pPr>
      <w:r w:rsidRPr="008C06DF">
        <w:rPr>
          <w:b/>
          <w:color w:val="000000"/>
        </w:rPr>
        <w:t>（1）求A，B两点间的距离（结果精确到0.1km）．</w:t>
      </w:r>
    </w:p>
    <w:p w:rsidR="008C06DF" w:rsidRPr="008C06DF" w:rsidP="008C06DF">
      <w:pPr>
        <w:spacing w:line="360" w:lineRule="auto"/>
        <w:jc w:val="left"/>
        <w:textAlignment w:val="center"/>
        <w:rPr>
          <w:b/>
          <w:color w:val="000000"/>
        </w:rPr>
      </w:pPr>
      <w:r w:rsidRPr="008C06DF">
        <w:rPr>
          <w:b/>
          <w:color w:val="000000"/>
        </w:rPr>
        <w:t>（2）当运载火箭继续直线上升到D处，雷达站测得其仰角为56°，求此时雷达站C和运载火箭D两点间的距离（结果精确到0.1km）．（参考数据：sin34°=0.56，cos34°=0.83，tan34°=0.1．）</w:t>
      </w:r>
    </w:p>
    <w:p w:rsidR="008C06DF" w:rsidRPr="008C06DF" w:rsidP="008C06DF">
      <w:pPr>
        <w:spacing w:line="360" w:lineRule="auto"/>
        <w:jc w:val="left"/>
        <w:textAlignment w:val="center"/>
        <w:rPr>
          <w:b/>
          <w:color w:val="000000"/>
        </w:rPr>
      </w:pPr>
      <w:r>
        <w:rPr>
          <w:b/>
          <w:noProof/>
          <w:color w:val="000000"/>
        </w:rPr>
        <w:pict>
          <v:shape id="_x0000_i1044" type="#_x0000_t75" alt="figure" style="width:80.22pt;height:75.72pt;visibility:visible" filled="f" stroked="f">
            <v:imagedata r:id="rId32" o:title="figure"/>
          </v:shape>
        </w:pict>
      </w:r>
    </w:p>
    <w:p w:rsidR="008C06DF" w:rsidRPr="008C06DF" w:rsidP="008C06DF">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C06DF">
        <w:rPr>
          <w:rFonts w:ascii="宋体" w:hAnsi="宋体"/>
          <w:b/>
          <w:color w:val="000000"/>
        </w:rPr>
        <w:t>18．（8分）</w:t>
      </w:r>
      <w:r w:rsidRPr="008C06DF">
        <w:rPr>
          <w:b/>
          <w:color w:val="000000"/>
        </w:rPr>
        <w:t xml:space="preserve"> “低碳生活，绿色出行”是我们倡导的一种生活方式，有关部门抽样调查了某单位员工上下班的交通方式，绘制了两幅统计图：</w:t>
      </w:r>
    </w:p>
    <w:p w:rsidR="008C06DF" w:rsidRPr="008C06DF" w:rsidP="008C06DF">
      <w:pPr>
        <w:spacing w:line="360" w:lineRule="auto"/>
        <w:jc w:val="left"/>
        <w:textAlignment w:val="center"/>
        <w:rPr>
          <w:b/>
          <w:color w:val="000000"/>
        </w:rPr>
      </w:pPr>
      <w:r>
        <w:rPr>
          <w:b/>
          <w:noProof/>
          <w:color w:val="000000"/>
        </w:rPr>
        <w:pict>
          <v:shape id="_x0000_i1045" type="#_x0000_t75" alt="figure" style="width:302.9pt;height:112.49pt;visibility:visible" filled="f" stroked="f">
            <v:imagedata r:id="rId33" o:title="figure"/>
          </v:shape>
        </w:pict>
      </w:r>
    </w:p>
    <w:p w:rsidR="008C06DF" w:rsidRPr="008C06DF" w:rsidP="008C06DF">
      <w:pPr>
        <w:spacing w:line="360" w:lineRule="auto"/>
        <w:jc w:val="left"/>
        <w:textAlignment w:val="center"/>
        <w:rPr>
          <w:b/>
          <w:color w:val="000000"/>
        </w:rPr>
      </w:pPr>
      <w:r w:rsidRPr="008C06DF">
        <w:rPr>
          <w:b/>
          <w:color w:val="000000"/>
        </w:rPr>
        <w:t>（1）样本中的总人数为</w:t>
      </w:r>
      <w:r w:rsidRPr="008C06DF">
        <w:rPr>
          <w:b/>
          <w:color w:val="000000"/>
          <w:u w:val="single"/>
        </w:rPr>
        <w:t>　　</w:t>
      </w:r>
      <w:r w:rsidRPr="008C06DF">
        <w:rPr>
          <w:b/>
          <w:color w:val="000000"/>
        </w:rPr>
        <w:t>人；扇形统计十图中“骑自行车”所在扇形的圆心角为</w:t>
      </w:r>
      <w:r w:rsidRPr="008C06DF">
        <w:rPr>
          <w:b/>
          <w:color w:val="000000"/>
          <w:u w:val="single"/>
        </w:rPr>
        <w:t>　　</w:t>
      </w:r>
      <w:r w:rsidRPr="008C06DF">
        <w:rPr>
          <w:b/>
          <w:color w:val="000000"/>
        </w:rPr>
        <w:t>度；</w:t>
      </w:r>
    </w:p>
    <w:p w:rsidR="008C06DF" w:rsidRPr="008C06DF" w:rsidP="008C06DF">
      <w:pPr>
        <w:spacing w:line="360" w:lineRule="auto"/>
        <w:jc w:val="left"/>
        <w:textAlignment w:val="center"/>
        <w:rPr>
          <w:b/>
          <w:color w:val="000000"/>
        </w:rPr>
      </w:pPr>
      <w:r w:rsidRPr="008C06DF">
        <w:rPr>
          <w:b/>
          <w:color w:val="000000"/>
        </w:rPr>
        <w:t>（2）补全条形统计图；</w:t>
      </w:r>
    </w:p>
    <w:p w:rsidR="008C06DF" w:rsidRPr="008C06DF" w:rsidP="008C06DF">
      <w:pPr>
        <w:spacing w:line="360" w:lineRule="auto"/>
        <w:jc w:val="left"/>
        <w:textAlignment w:val="center"/>
        <w:rPr>
          <w:b/>
          <w:color w:val="000000"/>
        </w:rPr>
      </w:pPr>
      <w:r w:rsidRPr="008C06DF">
        <w:rPr>
          <w:b/>
          <w:color w:val="000000"/>
        </w:rPr>
        <w:t>（3）该单位共有1000人，积极践行这种生活方式，越来越多的人上下班由开私家车改为骑自行车．若步行，坐公交车上下班的人数保持不变，问原来开私家车的人中至少有多少人改为骑自行车，才能使骑自行车的人数不低于开私家车的人数？</w:t>
      </w:r>
    </w:p>
    <w:p w:rsidR="008C06DF" w:rsidRPr="008C06DF" w:rsidP="008C06DF">
      <w:pPr>
        <w:spacing w:line="360" w:lineRule="auto"/>
        <w:jc w:val="left"/>
        <w:textAlignment w:val="center"/>
        <w:rPr>
          <w:b/>
          <w:color w:val="000000"/>
        </w:rPr>
      </w:pPr>
      <w:r w:rsidRPr="008C06DF">
        <w:rPr>
          <w:rFonts w:ascii="宋体" w:hAnsi="宋体"/>
          <w:b/>
          <w:color w:val="000000"/>
        </w:rPr>
        <w:t>19．（8分）</w:t>
      </w:r>
      <w:r w:rsidRPr="008C06DF">
        <w:rPr>
          <w:b/>
          <w:color w:val="000000"/>
        </w:rPr>
        <w:t>如图，在平面直角坐标系xOy中，直线</w:t>
      </w:r>
      <w:r>
        <w:rPr>
          <w:b/>
          <w:color w:val="000000"/>
        </w:rPr>
        <w:object>
          <v:shape id="_x0000_i1046" type="#_x0000_t75" alt="eqId025c4a2f54d745b3bae27743069bcd71" style="width:84.03pt;height:20.26pt" o:oleicon="f" o:ole="" o:preferrelative="t" stroked="f">
            <v:imagedata r:id="rId34" o:title="eqId025c4a2f54d745b3bae27743069bcd71"/>
          </v:shape>
          <o:OLEObject Type="Embed" ProgID="Equation.DSMT4" ShapeID="_x0000_i1046" DrawAspect="Content" ObjectID="_1645246252" r:id="rId35"/>
        </w:object>
      </w:r>
      <w:r w:rsidRPr="008C06DF">
        <w:rPr>
          <w:b/>
          <w:color w:val="000000"/>
        </w:rPr>
        <w:t>与x轴交于点A，与双曲线</w:t>
      </w:r>
      <w:r>
        <w:rPr>
          <w:b/>
          <w:color w:val="000000"/>
        </w:rPr>
        <w:object>
          <v:shape id="_x0000_i1047" type="#_x0000_t75" alt="eqId6d88c550ba6c4cd28f519c30d5860836" style="width:71.23pt;height:30.75pt" o:oleicon="f" o:ole="" o:preferrelative="t" stroked="f">
            <v:imagedata r:id="rId36" o:title="eqId6d88c550ba6c4cd28f519c30d5860836"/>
          </v:shape>
          <o:OLEObject Type="Embed" ProgID="Equation.DSMT4" ShapeID="_x0000_i1047" DrawAspect="Content" ObjectID="_1645246253" r:id="rId37"/>
        </w:object>
      </w:r>
      <w:r w:rsidRPr="008C06DF">
        <w:rPr>
          <w:b/>
          <w:color w:val="000000"/>
        </w:rPr>
        <w:t>的一个交点为B（－1，4）.求直线与双曲线的表达式；过点B作BC⊥x轴于点C，若点P在双曲线</w:t>
      </w:r>
      <w:r>
        <w:rPr>
          <w:b/>
          <w:color w:val="000000"/>
        </w:rPr>
        <w:object>
          <v:shape id="_x0000_i1048" type="#_x0000_t75" alt="eqId0fddaf17d0e840b499dc8b1f0aef9e05" style="width:33pt;height:30.75pt" o:oleicon="f" o:ole="" o:preferrelative="t" stroked="f">
            <v:imagedata r:id="rId38" o:title="eqId0fddaf17d0e840b499dc8b1f0aef9e05"/>
          </v:shape>
          <o:OLEObject Type="Embed" ProgID="Equation.DSMT4" ShapeID="_x0000_i1048" DrawAspect="Content" ObjectID="_1645246254" r:id="rId39"/>
        </w:object>
      </w:r>
      <w:r w:rsidRPr="008C06DF">
        <w:rPr>
          <w:b/>
          <w:color w:val="000000"/>
        </w:rPr>
        <w:t>上，且△PAC的面积为4，求点P的坐标.</w:t>
      </w:r>
    </w:p>
    <w:p w:rsidR="008C06DF" w:rsidRPr="008C06DF" w:rsidP="008C06DF">
      <w:pPr>
        <w:spacing w:line="360" w:lineRule="auto"/>
        <w:jc w:val="left"/>
        <w:textAlignment w:val="center"/>
        <w:rPr>
          <w:b/>
          <w:color w:val="000000"/>
        </w:rPr>
      </w:pPr>
      <w:r>
        <w:rPr>
          <w:b/>
          <w:noProof/>
          <w:color w:val="000000"/>
        </w:rPr>
        <w:pict>
          <v:shape id="_x0000_i1049" type="#_x0000_t75" alt="figure" style="width:123.8pt;height:123.8pt;visibility:visible" filled="f" stroked="f">
            <v:imagedata r:id="rId40" o:title="figure"/>
          </v:shape>
        </w:pict>
      </w:r>
    </w:p>
    <w:p w:rsidR="008C06DF" w:rsidRPr="008C06DF" w:rsidP="008C06DF">
      <w:pPr>
        <w:spacing w:line="360" w:lineRule="auto"/>
        <w:jc w:val="left"/>
        <w:textAlignment w:val="center"/>
        <w:rPr>
          <w:b/>
          <w:color w:val="000000"/>
        </w:rPr>
      </w:pPr>
      <w:r w:rsidRPr="008C06DF">
        <w:rPr>
          <w:rFonts w:ascii="宋体" w:hAnsi="宋体"/>
          <w:b/>
          <w:color w:val="000000"/>
        </w:rPr>
        <w:t>20．（8分）</w:t>
      </w:r>
      <w:r w:rsidRPr="008C06DF">
        <w:rPr>
          <w:b/>
          <w:color w:val="000000"/>
        </w:rPr>
        <w:t>如图，直线l是线段MN的垂直平分线，交线段MN于点O，在MN下方的直线l上取一点P，连接PN，以线段PN为边，在PN上方作正方形NPAB，射线MA交直线l于点C，连接BC．</w:t>
      </w:r>
    </w:p>
    <w:p w:rsidR="008C06DF" w:rsidRPr="008C06DF" w:rsidP="008C06DF">
      <w:pPr>
        <w:spacing w:line="360" w:lineRule="auto"/>
        <w:jc w:val="left"/>
        <w:textAlignment w:val="center"/>
        <w:rPr>
          <w:b/>
          <w:color w:val="000000"/>
        </w:rPr>
      </w:pPr>
      <w:r w:rsidRPr="008C06DF">
        <w:rPr>
          <w:b/>
          <w:color w:val="000000"/>
        </w:rPr>
        <w:t>（1）设∠ONP＝α，求∠AMN的度数；</w:t>
      </w:r>
    </w:p>
    <w:p w:rsidR="008C06DF" w:rsidRPr="008C06DF" w:rsidP="008C06DF">
      <w:pPr>
        <w:spacing w:line="360" w:lineRule="auto"/>
        <w:jc w:val="left"/>
        <w:textAlignment w:val="center"/>
        <w:rPr>
          <w:b/>
          <w:color w:val="000000"/>
        </w:rPr>
      </w:pPr>
      <w:r w:rsidRPr="008C06DF">
        <w:rPr>
          <w:b/>
          <w:color w:val="000000"/>
        </w:rPr>
        <w:t>（2）写出线段AM、BC之间的等量关系，并证明．</w:t>
      </w:r>
    </w:p>
    <w:p w:rsidR="008C06DF" w:rsidRPr="008C06DF" w:rsidP="008C06DF">
      <w:pPr>
        <w:spacing w:line="360" w:lineRule="auto"/>
        <w:jc w:val="left"/>
        <w:textAlignment w:val="center"/>
        <w:rPr>
          <w:b/>
          <w:color w:val="000000"/>
        </w:rPr>
      </w:pPr>
      <w:r>
        <w:rPr>
          <w:b/>
          <w:noProof/>
          <w:color w:val="000000"/>
        </w:rPr>
        <w:pict>
          <v:shape id="_x0000_i1050" type="#_x0000_t75" alt="figure" style="width:105.73pt;height:107.98pt;visibility:visible" filled="f" stroked="f">
            <v:imagedata r:id="rId41" o:title="figure"/>
          </v:shape>
        </w:pict>
      </w:r>
    </w:p>
    <w:p w:rsidR="008C06DF" w:rsidRPr="008C06DF" w:rsidP="008C06DF">
      <w:pPr>
        <w:spacing w:line="360" w:lineRule="auto"/>
        <w:jc w:val="left"/>
        <w:textAlignment w:val="center"/>
        <w:rPr>
          <w:b/>
          <w:color w:val="000000"/>
        </w:rPr>
      </w:pPr>
      <w:r w:rsidRPr="008C06DF">
        <w:rPr>
          <w:rFonts w:ascii="宋体" w:hAnsi="宋体"/>
          <w:b/>
          <w:color w:val="000000"/>
        </w:rPr>
        <w:t>21．（8分）</w:t>
      </w:r>
      <w:r w:rsidRPr="008C06DF">
        <w:rPr>
          <w:b/>
          <w:color w:val="000000"/>
        </w:rPr>
        <w:t>已知：如图，在梯形</w:t>
      </w:r>
      <w:r w:rsidRPr="008C06DF">
        <w:rPr>
          <w:b/>
          <w:i/>
          <w:color w:val="000000"/>
        </w:rPr>
        <w:t>ABCD</w:t>
      </w:r>
      <w:r w:rsidRPr="008C06DF">
        <w:rPr>
          <w:b/>
          <w:color w:val="000000"/>
        </w:rPr>
        <w:t>中，</w:t>
      </w:r>
      <w:r w:rsidRPr="008C06DF">
        <w:rPr>
          <w:b/>
          <w:i/>
          <w:color w:val="000000"/>
        </w:rPr>
        <w:t>AB</w:t>
      </w:r>
      <w:r w:rsidRPr="008C06DF">
        <w:rPr>
          <w:b/>
          <w:color w:val="000000"/>
        </w:rPr>
        <w:t>∥</w:t>
      </w:r>
      <w:r w:rsidRPr="008C06DF">
        <w:rPr>
          <w:b/>
          <w:i/>
          <w:color w:val="000000"/>
        </w:rPr>
        <w:t>CD</w:t>
      </w:r>
      <w:r w:rsidRPr="008C06DF">
        <w:rPr>
          <w:b/>
          <w:color w:val="000000"/>
        </w:rPr>
        <w:t>，∠</w:t>
      </w:r>
      <w:r w:rsidRPr="008C06DF">
        <w:rPr>
          <w:b/>
          <w:i/>
          <w:color w:val="000000"/>
        </w:rPr>
        <w:t>D</w:t>
      </w:r>
      <w:r w:rsidRPr="008C06DF">
        <w:rPr>
          <w:b/>
          <w:color w:val="000000"/>
        </w:rPr>
        <w:t>＝90°，</w:t>
      </w:r>
      <w:r w:rsidRPr="008C06DF">
        <w:rPr>
          <w:b/>
          <w:i/>
          <w:color w:val="000000"/>
        </w:rPr>
        <w:t>AD</w:t>
      </w:r>
      <w:r w:rsidRPr="008C06DF">
        <w:rPr>
          <w:b/>
          <w:color w:val="000000"/>
        </w:rPr>
        <w:t>＝</w:t>
      </w:r>
      <w:r w:rsidRPr="008C06DF">
        <w:rPr>
          <w:b/>
          <w:i/>
          <w:color w:val="000000"/>
        </w:rPr>
        <w:t>CD</w:t>
      </w:r>
      <w:r w:rsidRPr="008C06DF">
        <w:rPr>
          <w:b/>
          <w:color w:val="000000"/>
        </w:rPr>
        <w:t>＝2，点</w:t>
      </w:r>
      <w:r w:rsidRPr="008C06DF">
        <w:rPr>
          <w:b/>
          <w:i/>
          <w:color w:val="000000"/>
        </w:rPr>
        <w:t>E</w:t>
      </w:r>
      <w:r w:rsidRPr="008C06DF">
        <w:rPr>
          <w:b/>
          <w:color w:val="000000"/>
        </w:rPr>
        <w:t>在边</w:t>
      </w:r>
      <w:r w:rsidRPr="008C06DF">
        <w:rPr>
          <w:b/>
          <w:i/>
          <w:color w:val="000000"/>
        </w:rPr>
        <w:t>AD</w:t>
      </w:r>
      <w:r w:rsidRPr="008C06DF">
        <w:rPr>
          <w:b/>
          <w:color w:val="000000"/>
        </w:rPr>
        <w:t>上（不与点</w:t>
      </w:r>
      <w:r w:rsidRPr="008C06DF">
        <w:rPr>
          <w:b/>
          <w:i/>
          <w:color w:val="000000"/>
        </w:rPr>
        <w:t>A</w:t>
      </w:r>
      <w:r w:rsidRPr="008C06DF">
        <w:rPr>
          <w:b/>
          <w:color w:val="000000"/>
        </w:rPr>
        <w:t>、</w:t>
      </w:r>
      <w:r w:rsidRPr="008C06DF">
        <w:rPr>
          <w:b/>
          <w:i/>
          <w:color w:val="000000"/>
        </w:rPr>
        <w:t>D</w:t>
      </w:r>
      <w:r w:rsidRPr="008C06DF">
        <w:rPr>
          <w:b/>
          <w:color w:val="000000"/>
        </w:rPr>
        <w:t>重合），∠</w:t>
      </w:r>
      <w:r w:rsidRPr="008C06DF">
        <w:rPr>
          <w:b/>
          <w:i/>
          <w:color w:val="000000"/>
        </w:rPr>
        <w:t>CEB</w:t>
      </w:r>
      <w:r w:rsidRPr="008C06DF">
        <w:rPr>
          <w:b/>
          <w:color w:val="000000"/>
        </w:rPr>
        <w:t>＝45°，</w:t>
      </w:r>
      <w:r w:rsidRPr="008C06DF">
        <w:rPr>
          <w:b/>
          <w:i/>
          <w:color w:val="000000"/>
        </w:rPr>
        <w:t>EB</w:t>
      </w:r>
      <w:r w:rsidRPr="008C06DF">
        <w:rPr>
          <w:b/>
          <w:color w:val="000000"/>
        </w:rPr>
        <w:t>与对角线</w:t>
      </w:r>
      <w:r w:rsidRPr="008C06DF">
        <w:rPr>
          <w:b/>
          <w:i/>
          <w:color w:val="000000"/>
        </w:rPr>
        <w:t>AC</w:t>
      </w:r>
      <w:r w:rsidRPr="008C06DF">
        <w:rPr>
          <w:b/>
          <w:color w:val="000000"/>
        </w:rPr>
        <w:t>相交于点</w:t>
      </w:r>
      <w:r w:rsidRPr="008C06DF">
        <w:rPr>
          <w:b/>
          <w:i/>
          <w:color w:val="000000"/>
        </w:rPr>
        <w:t>F</w:t>
      </w:r>
      <w:r w:rsidRPr="008C06DF">
        <w:rPr>
          <w:b/>
          <w:color w:val="000000"/>
        </w:rPr>
        <w:t>，设</w:t>
      </w:r>
      <w:r w:rsidRPr="008C06DF">
        <w:rPr>
          <w:b/>
          <w:i/>
          <w:color w:val="000000"/>
        </w:rPr>
        <w:t>DE</w:t>
      </w:r>
      <w:r w:rsidRPr="008C06DF">
        <w:rPr>
          <w:b/>
          <w:color w:val="000000"/>
        </w:rPr>
        <w:t>＝</w:t>
      </w:r>
      <w:r w:rsidRPr="008C06DF">
        <w:rPr>
          <w:b/>
          <w:i/>
          <w:color w:val="000000"/>
        </w:rPr>
        <w:t>x</w:t>
      </w:r>
      <w:r w:rsidRPr="008C06DF">
        <w:rPr>
          <w:b/>
          <w:color w:val="000000"/>
        </w:rPr>
        <w:t>．</w:t>
      </w:r>
    </w:p>
    <w:p w:rsidR="008C06DF" w:rsidRPr="008C06DF" w:rsidP="008C06DF">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8C06DF">
        <w:rPr>
          <w:b/>
          <w:color w:val="000000"/>
        </w:rPr>
        <w:t>（1）用含</w:t>
      </w:r>
      <w:r w:rsidRPr="008C06DF">
        <w:rPr>
          <w:b/>
          <w:i/>
          <w:color w:val="000000"/>
        </w:rPr>
        <w:t>x</w:t>
      </w:r>
      <w:r w:rsidRPr="008C06DF">
        <w:rPr>
          <w:b/>
          <w:color w:val="000000"/>
        </w:rPr>
        <w:t>的代数式表示线段</w:t>
      </w:r>
      <w:r w:rsidRPr="008C06DF">
        <w:rPr>
          <w:b/>
          <w:i/>
          <w:color w:val="000000"/>
        </w:rPr>
        <w:t>CF</w:t>
      </w:r>
      <w:r w:rsidRPr="008C06DF">
        <w:rPr>
          <w:b/>
          <w:color w:val="000000"/>
        </w:rPr>
        <w:t>的长；</w:t>
      </w:r>
    </w:p>
    <w:p w:rsidR="008C06DF" w:rsidRPr="008C06DF" w:rsidP="008C06DF">
      <w:pPr>
        <w:spacing w:line="360" w:lineRule="auto"/>
        <w:jc w:val="left"/>
        <w:textAlignment w:val="center"/>
        <w:rPr>
          <w:b/>
          <w:color w:val="000000"/>
        </w:rPr>
      </w:pPr>
      <w:r w:rsidRPr="008C06DF">
        <w:rPr>
          <w:b/>
          <w:color w:val="000000"/>
        </w:rPr>
        <w:t>（2）如果把△</w:t>
      </w:r>
      <w:r w:rsidRPr="008C06DF">
        <w:rPr>
          <w:b/>
          <w:i/>
          <w:color w:val="000000"/>
        </w:rPr>
        <w:t>CAE</w:t>
      </w:r>
      <w:r w:rsidRPr="008C06DF">
        <w:rPr>
          <w:b/>
          <w:color w:val="000000"/>
        </w:rPr>
        <w:t>的周长记作</w:t>
      </w:r>
      <w:r w:rsidRPr="008C06DF">
        <w:rPr>
          <w:b/>
          <w:i/>
          <w:color w:val="000000"/>
        </w:rPr>
        <w:t>C</w:t>
      </w:r>
      <w:r w:rsidRPr="008C06DF">
        <w:rPr>
          <w:b/>
          <w:color w:val="000000"/>
          <w:vertAlign w:val="subscript"/>
        </w:rPr>
        <w:t>△</w:t>
      </w:r>
      <w:r w:rsidRPr="008C06DF">
        <w:rPr>
          <w:b/>
          <w:i/>
          <w:color w:val="000000"/>
          <w:vertAlign w:val="subscript"/>
        </w:rPr>
        <w:t>CAE</w:t>
      </w:r>
      <w:r w:rsidRPr="008C06DF">
        <w:rPr>
          <w:b/>
          <w:color w:val="000000"/>
        </w:rPr>
        <w:t>，△</w:t>
      </w:r>
      <w:r w:rsidRPr="008C06DF">
        <w:rPr>
          <w:b/>
          <w:i/>
          <w:color w:val="000000"/>
        </w:rPr>
        <w:t>BAF</w:t>
      </w:r>
      <w:r w:rsidRPr="008C06DF">
        <w:rPr>
          <w:b/>
          <w:color w:val="000000"/>
        </w:rPr>
        <w:t>的周长记作</w:t>
      </w:r>
      <w:r w:rsidRPr="008C06DF">
        <w:rPr>
          <w:b/>
          <w:i/>
          <w:color w:val="000000"/>
        </w:rPr>
        <w:t>C</w:t>
      </w:r>
      <w:r w:rsidRPr="008C06DF">
        <w:rPr>
          <w:b/>
          <w:color w:val="000000"/>
          <w:vertAlign w:val="subscript"/>
        </w:rPr>
        <w:t>△</w:t>
      </w:r>
      <w:r w:rsidRPr="008C06DF">
        <w:rPr>
          <w:b/>
          <w:i/>
          <w:color w:val="000000"/>
          <w:vertAlign w:val="subscript"/>
        </w:rPr>
        <w:t>BAF</w:t>
      </w:r>
      <w:r w:rsidRPr="008C06DF">
        <w:rPr>
          <w:b/>
          <w:color w:val="000000"/>
        </w:rPr>
        <w:t>，设</w:t>
      </w:r>
      <w:r>
        <w:rPr>
          <w:b/>
          <w:color w:val="000000"/>
        </w:rPr>
        <w:object>
          <v:shape id="_x0000_i1051" type="#_x0000_t75" alt="eqId3ac170e036ca4cbea59dc765ddc1ea1c" style="width:33pt;height:33.76pt" o:oleicon="f" o:ole="" o:preferrelative="t" stroked="f">
            <v:imagedata r:id="rId42" o:title="eqId3ac170e036ca4cbea59dc765ddc1ea1c"/>
          </v:shape>
          <o:OLEObject Type="Embed" ProgID="Equation.DSMT4" ShapeID="_x0000_i1051" DrawAspect="Content" ObjectID="_1649760315" r:id="rId43"/>
        </w:object>
      </w:r>
      <w:r w:rsidRPr="008C06DF">
        <w:rPr>
          <w:b/>
          <w:color w:val="000000"/>
        </w:rPr>
        <w:t>＝</w:t>
      </w:r>
      <w:r w:rsidRPr="008C06DF">
        <w:rPr>
          <w:b/>
          <w:i/>
          <w:color w:val="000000"/>
        </w:rPr>
        <w:t>y</w:t>
      </w:r>
      <w:r w:rsidRPr="008C06DF">
        <w:rPr>
          <w:b/>
          <w:color w:val="000000"/>
        </w:rPr>
        <w:t>，求</w:t>
      </w:r>
      <w:r w:rsidRPr="008C06DF">
        <w:rPr>
          <w:b/>
          <w:i/>
          <w:color w:val="000000"/>
        </w:rPr>
        <w:t>y</w:t>
      </w:r>
      <w:r w:rsidRPr="008C06DF">
        <w:rPr>
          <w:b/>
          <w:color w:val="000000"/>
        </w:rPr>
        <w:t>关于</w:t>
      </w:r>
      <w:r w:rsidRPr="008C06DF">
        <w:rPr>
          <w:b/>
          <w:i/>
          <w:color w:val="000000"/>
        </w:rPr>
        <w:t>x</w:t>
      </w:r>
      <w:r w:rsidRPr="008C06DF">
        <w:rPr>
          <w:b/>
          <w:color w:val="000000"/>
        </w:rPr>
        <w:t>的函数关系式，并写出它的定义域；</w:t>
      </w:r>
    </w:p>
    <w:p w:rsidR="008C06DF" w:rsidRPr="008C06DF" w:rsidP="008C06DF">
      <w:pPr>
        <w:spacing w:line="360" w:lineRule="auto"/>
        <w:jc w:val="left"/>
        <w:textAlignment w:val="center"/>
        <w:rPr>
          <w:b/>
          <w:color w:val="000000"/>
        </w:rPr>
      </w:pPr>
      <w:r w:rsidRPr="008C06DF">
        <w:rPr>
          <w:b/>
          <w:color w:val="000000"/>
        </w:rPr>
        <w:t>（3）当∠</w:t>
      </w:r>
      <w:r w:rsidRPr="008C06DF">
        <w:rPr>
          <w:b/>
          <w:i/>
          <w:color w:val="000000"/>
        </w:rPr>
        <w:t>ABE</w:t>
      </w:r>
      <w:r w:rsidRPr="008C06DF">
        <w:rPr>
          <w:b/>
          <w:color w:val="000000"/>
        </w:rPr>
        <w:t>的正切值是</w:t>
      </w:r>
      <w:r>
        <w:rPr>
          <w:b/>
          <w:color w:val="000000"/>
        </w:rPr>
        <w:object>
          <v:shape id="_x0000_i1052" type="#_x0000_t75" alt="eqId5bdf412098cc4156b5e8fd514ebc7818" style="width:11.25pt;height:30.75pt" o:oleicon="f" o:ole="" o:preferrelative="t" stroked="f">
            <v:imagedata r:id="rId44" o:title="eqId5bdf412098cc4156b5e8fd514ebc7818"/>
          </v:shape>
          <o:OLEObject Type="Embed" ProgID="Equation.DSMT4" ShapeID="_x0000_i1052" DrawAspect="Content" ObjectID="_1649760316" r:id="rId45"/>
        </w:object>
      </w:r>
      <w:r w:rsidRPr="008C06DF">
        <w:rPr>
          <w:b/>
          <w:color w:val="000000"/>
        </w:rPr>
        <w:t xml:space="preserve"> 时，求</w:t>
      </w:r>
      <w:r w:rsidRPr="008C06DF">
        <w:rPr>
          <w:b/>
          <w:i/>
          <w:color w:val="000000"/>
        </w:rPr>
        <w:t>AB</w:t>
      </w:r>
      <w:r w:rsidRPr="008C06DF">
        <w:rPr>
          <w:b/>
          <w:color w:val="000000"/>
        </w:rPr>
        <w:t>的长．</w:t>
      </w:r>
    </w:p>
    <w:p w:rsidR="008C06DF" w:rsidRPr="008C06DF" w:rsidP="008C06DF">
      <w:pPr>
        <w:spacing w:line="360" w:lineRule="auto"/>
        <w:jc w:val="left"/>
        <w:textAlignment w:val="center"/>
        <w:rPr>
          <w:b/>
          <w:color w:val="000000"/>
        </w:rPr>
      </w:pPr>
      <w:r>
        <w:rPr>
          <w:b/>
          <w:noProof/>
          <w:color w:val="000000"/>
        </w:rPr>
        <w:pict>
          <v:shape id="_x0000_i1053" type="#_x0000_t75" alt="figure" style="width:239.16pt;height:89.21pt;visibility:visible" filled="f" stroked="f">
            <v:imagedata r:id="rId46" o:title="figure"/>
          </v:shape>
        </w:pict>
      </w:r>
    </w:p>
    <w:p w:rsidR="008C06DF" w:rsidRPr="008C06DF" w:rsidP="008C06DF">
      <w:pPr>
        <w:spacing w:line="360" w:lineRule="auto"/>
        <w:jc w:val="left"/>
        <w:textAlignment w:val="center"/>
        <w:rPr>
          <w:b/>
          <w:color w:val="000000"/>
        </w:rPr>
      </w:pPr>
      <w:r w:rsidRPr="008C06DF">
        <w:rPr>
          <w:rFonts w:ascii="宋体" w:hAnsi="宋体"/>
          <w:b/>
          <w:color w:val="000000"/>
        </w:rPr>
        <w:t>22．（10分）</w:t>
      </w:r>
      <w:r w:rsidRPr="008C06DF">
        <w:rPr>
          <w:b/>
          <w:color w:val="000000"/>
        </w:rPr>
        <w:t>（1）问题发现：</w:t>
      </w:r>
    </w:p>
    <w:p w:rsidR="008C06DF" w:rsidRPr="008C06DF" w:rsidP="008C06DF">
      <w:pPr>
        <w:spacing w:line="360" w:lineRule="auto"/>
        <w:jc w:val="left"/>
        <w:textAlignment w:val="center"/>
        <w:rPr>
          <w:b/>
          <w:color w:val="000000"/>
        </w:rPr>
      </w:pPr>
      <w:r w:rsidRPr="008C06DF">
        <w:rPr>
          <w:b/>
          <w:color w:val="000000"/>
        </w:rPr>
        <w:t>如图①，在等边三角形ABC中，点M为BC边上异于B、C的一点，以AM为边作等边三角形AMN，连接CN，NC与AB的位置关系为</w:t>
      </w:r>
      <w:r w:rsidRPr="008C06DF">
        <w:rPr>
          <w:b/>
          <w:color w:val="000000"/>
          <w:u w:val="single"/>
        </w:rPr>
        <w:t>　   　</w:t>
      </w:r>
      <w:r w:rsidRPr="008C06DF">
        <w:rPr>
          <w:b/>
          <w:color w:val="000000"/>
        </w:rPr>
        <w:t>；</w:t>
      </w:r>
    </w:p>
    <w:p w:rsidR="008C06DF" w:rsidRPr="008C06DF" w:rsidP="008C06DF">
      <w:pPr>
        <w:spacing w:line="360" w:lineRule="auto"/>
        <w:jc w:val="left"/>
        <w:textAlignment w:val="center"/>
        <w:rPr>
          <w:b/>
          <w:color w:val="000000"/>
        </w:rPr>
      </w:pPr>
      <w:r w:rsidRPr="008C06DF">
        <w:rPr>
          <w:b/>
          <w:color w:val="000000"/>
        </w:rPr>
        <w:t>（2）深入探究：</w:t>
      </w:r>
    </w:p>
    <w:p w:rsidR="008C06DF" w:rsidRPr="008C06DF" w:rsidP="008C06DF">
      <w:pPr>
        <w:spacing w:line="360" w:lineRule="auto"/>
        <w:jc w:val="left"/>
        <w:textAlignment w:val="center"/>
        <w:rPr>
          <w:b/>
          <w:color w:val="000000"/>
        </w:rPr>
      </w:pPr>
      <w:r w:rsidRPr="008C06DF">
        <w:rPr>
          <w:b/>
          <w:color w:val="000000"/>
        </w:rPr>
        <w:t>如图②，在等腰三角形ABC中，BA=BC，点M为BC边上异于B、C的一点，以AM为边作等腰三角形AMN，使∠ABC=∠AMN，AM=MN，连接CN，试探究∠ABC与∠ACN的数量关系，并说明理由；</w:t>
      </w:r>
    </w:p>
    <w:p w:rsidR="008C06DF" w:rsidRPr="008C06DF" w:rsidP="008C06DF">
      <w:pPr>
        <w:spacing w:line="360" w:lineRule="auto"/>
        <w:jc w:val="left"/>
        <w:textAlignment w:val="center"/>
        <w:rPr>
          <w:b/>
          <w:color w:val="000000"/>
        </w:rPr>
      </w:pPr>
      <w:r w:rsidRPr="008C06DF">
        <w:rPr>
          <w:b/>
          <w:color w:val="000000"/>
        </w:rPr>
        <w:t>（3）拓展延伸：</w:t>
      </w:r>
    </w:p>
    <w:p w:rsidR="008C06DF" w:rsidRPr="008C06DF" w:rsidP="008C06DF">
      <w:pPr>
        <w:spacing w:line="360" w:lineRule="auto"/>
        <w:jc w:val="left"/>
        <w:textAlignment w:val="center"/>
        <w:rPr>
          <w:b/>
          <w:color w:val="000000"/>
        </w:rPr>
      </w:pPr>
      <w:r w:rsidRPr="008C06DF">
        <w:rPr>
          <w:b/>
          <w:color w:val="000000"/>
        </w:rPr>
        <w:t>如图③，在正方形ADBC中，AD=AC，点M为BC边上异于B、C的一点，以AM为边作正方形AMEF，点N为正方形AMEF的中点，连接CN，若BC=10，CN=</w:t>
      </w:r>
      <w:r>
        <w:rPr>
          <w:b/>
          <w:color w:val="000000"/>
        </w:rPr>
        <w:object>
          <v:shape id="_x0000_i1054" type="#_x0000_t75" alt="eqId65021072e3ee4edc934739d219c8c5e2" style="width:19.49pt;height:16.51pt" o:oleicon="f" o:ole="" o:preferrelative="t" stroked="f">
            <v:imagedata r:id="rId47" o:title="eqId65021072e3ee4edc934739d219c8c5e2"/>
          </v:shape>
          <o:OLEObject Type="Embed" ProgID="Equation.DSMT4" ShapeID="_x0000_i1054" DrawAspect="Content" ObjectID="_1649760344" r:id="rId48"/>
        </w:object>
      </w:r>
      <w:r w:rsidRPr="008C06DF">
        <w:rPr>
          <w:b/>
          <w:color w:val="000000"/>
        </w:rPr>
        <w:t>，试求EF的长．</w:t>
      </w:r>
    </w:p>
    <w:p w:rsidR="008C06DF" w:rsidRPr="008C06DF" w:rsidP="008C06DF">
      <w:pPr>
        <w:spacing w:line="360" w:lineRule="auto"/>
        <w:jc w:val="left"/>
        <w:textAlignment w:val="center"/>
        <w:rPr>
          <w:b/>
          <w:color w:val="000000"/>
        </w:rPr>
      </w:pPr>
      <w:r>
        <w:rPr>
          <w:b/>
          <w:noProof/>
          <w:color w:val="000000"/>
        </w:rPr>
        <w:pict>
          <v:shape id="_x0000_i1055" type="#_x0000_t75" alt="figure" style="width:357.64pt;height:103.55pt;visibility:visible" filled="f" stroked="f">
            <v:imagedata r:id="rId49" o:title="figure"/>
          </v:shape>
        </w:pict>
      </w:r>
    </w:p>
    <w:p w:rsidR="008C06DF" w:rsidRPr="008C06DF" w:rsidP="008C06DF">
      <w:pPr>
        <w:spacing w:line="360" w:lineRule="auto"/>
        <w:jc w:val="left"/>
        <w:textAlignment w:val="center"/>
        <w:rPr>
          <w:b/>
          <w:color w:val="000000"/>
        </w:rPr>
      </w:pPr>
      <w:r w:rsidRPr="008C06DF">
        <w:rPr>
          <w:rFonts w:ascii="宋体" w:hAnsi="宋体"/>
          <w:b/>
          <w:color w:val="000000"/>
        </w:rPr>
        <w:t>23．（12分）</w:t>
      </w:r>
      <w:r w:rsidRPr="008C06DF">
        <w:rPr>
          <w:b/>
          <w:color w:val="000000"/>
        </w:rPr>
        <w:t>如图，圆内接四边形ABCD的两组对边延长线分别交于E、F，∠AEB、∠AFD的平分线交于P点．</w:t>
      </w:r>
    </w:p>
    <w:p w:rsidR="008C06DF" w:rsidRPr="008C06DF" w:rsidP="008C06DF">
      <w:pPr>
        <w:spacing w:line="360" w:lineRule="auto"/>
        <w:jc w:val="left"/>
        <w:textAlignment w:val="center"/>
        <w:rPr>
          <w:b/>
          <w:color w:val="000000"/>
        </w:rPr>
      </w:pPr>
      <w:r w:rsidRPr="008C06DF">
        <w:rPr>
          <w:b/>
          <w:color w:val="000000"/>
        </w:rPr>
        <w:t>求证：PE⊥PF．</w:t>
      </w:r>
    </w:p>
    <w:p w:rsidR="008C06DF" w:rsidRPr="008C06DF" w:rsidP="008C06DF">
      <w:pPr>
        <w:spacing w:line="360" w:lineRule="auto"/>
        <w:jc w:val="left"/>
        <w:textAlignment w:val="center"/>
        <w:rPr>
          <w:b/>
          <w:color w:val="000000"/>
        </w:rPr>
      </w:pPr>
      <w:r>
        <w:rPr>
          <w:b/>
          <w:noProof/>
          <w:color w:val="000000"/>
        </w:rPr>
        <w:pict>
          <v:shape id="_x0000_i1056" type="#_x0000_t75" alt="figure" style="width:98.95pt;height:135.71pt;visibility:visible" filled="f" stroked="f">
            <v:imagedata r:id="rId50" o:title="figure"/>
          </v:shape>
        </w:pict>
      </w:r>
    </w:p>
    <w:p w:rsidR="008C06DF" w:rsidRPr="008C06DF" w:rsidP="008C06DF">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C06DF">
        <w:rPr>
          <w:rFonts w:ascii="宋体" w:hAnsi="宋体"/>
          <w:b/>
          <w:color w:val="000000"/>
        </w:rPr>
        <w:t>24．</w:t>
      </w:r>
      <w:r w:rsidRPr="008C06DF">
        <w:rPr>
          <w:b/>
          <w:color w:val="000000"/>
        </w:rPr>
        <w:t>平面直角坐标系xOy（如图），抛物线y=﹣x</w:t>
      </w:r>
      <w:r w:rsidRPr="008C06DF">
        <w:rPr>
          <w:b/>
          <w:color w:val="000000"/>
          <w:vertAlign w:val="superscript"/>
        </w:rPr>
        <w:t>2</w:t>
      </w:r>
      <w:r w:rsidRPr="008C06DF">
        <w:rPr>
          <w:b/>
          <w:color w:val="000000"/>
        </w:rPr>
        <w:t>+2mx+3m</w:t>
      </w:r>
      <w:r w:rsidRPr="008C06DF">
        <w:rPr>
          <w:b/>
          <w:color w:val="000000"/>
          <w:vertAlign w:val="superscript"/>
        </w:rPr>
        <w:t>2</w:t>
      </w:r>
    </w:p>
    <w:p w:rsidR="008C06DF" w:rsidRPr="008C06DF" w:rsidP="008C06DF">
      <w:pPr>
        <w:spacing w:line="360" w:lineRule="auto"/>
        <w:jc w:val="left"/>
        <w:textAlignment w:val="center"/>
        <w:rPr>
          <w:b/>
          <w:color w:val="000000"/>
        </w:rPr>
      </w:pPr>
      <w:r w:rsidRPr="008C06DF">
        <w:rPr>
          <w:b/>
          <w:color w:val="000000"/>
        </w:rPr>
        <w:t>（m＞0）与x轴交于点A、B（点A在点B左侧），与y轴交于点C，顶点为D，对称轴为直线l，过点C作直线l的垂线，垂足为点E，联结DC、BC．</w:t>
      </w:r>
    </w:p>
    <w:p w:rsidR="008C06DF" w:rsidRPr="008C06DF" w:rsidP="008C06DF">
      <w:pPr>
        <w:spacing w:line="360" w:lineRule="auto"/>
        <w:jc w:val="left"/>
        <w:textAlignment w:val="center"/>
        <w:rPr>
          <w:b/>
          <w:color w:val="000000"/>
        </w:rPr>
      </w:pPr>
      <w:r w:rsidRPr="008C06DF">
        <w:rPr>
          <w:b/>
          <w:color w:val="000000"/>
        </w:rPr>
        <w:t>（1）当点C（0，3）时，</w:t>
      </w:r>
    </w:p>
    <w:p w:rsidR="008C06DF" w:rsidRPr="008C06DF" w:rsidP="008C06DF">
      <w:pPr>
        <w:spacing w:line="360" w:lineRule="auto"/>
        <w:jc w:val="left"/>
        <w:textAlignment w:val="center"/>
        <w:rPr>
          <w:b/>
          <w:color w:val="000000"/>
        </w:rPr>
      </w:pPr>
      <w:r w:rsidRPr="008C06DF">
        <w:rPr>
          <w:b/>
          <w:color w:val="000000"/>
        </w:rPr>
        <w:t>①求这条抛物线的表达式和顶点坐标；</w:t>
      </w:r>
    </w:p>
    <w:p w:rsidR="008C06DF" w:rsidRPr="008C06DF" w:rsidP="008C06DF">
      <w:pPr>
        <w:spacing w:line="360" w:lineRule="auto"/>
        <w:jc w:val="left"/>
        <w:textAlignment w:val="center"/>
        <w:rPr>
          <w:b/>
          <w:color w:val="000000"/>
        </w:rPr>
      </w:pPr>
      <w:r w:rsidRPr="008C06DF">
        <w:rPr>
          <w:b/>
          <w:color w:val="000000"/>
        </w:rPr>
        <w:t>②求证：∠DCE=∠BCE；</w:t>
      </w:r>
    </w:p>
    <w:p w:rsidR="008C06DF" w:rsidRPr="008C06DF" w:rsidP="008C06DF">
      <w:pPr>
        <w:spacing w:line="360" w:lineRule="auto"/>
        <w:jc w:val="left"/>
        <w:textAlignment w:val="center"/>
        <w:rPr>
          <w:b/>
          <w:color w:val="000000"/>
        </w:rPr>
      </w:pPr>
      <w:r w:rsidRPr="008C06DF">
        <w:rPr>
          <w:b/>
          <w:color w:val="000000"/>
        </w:rPr>
        <w:t>（2）当CB平分∠DCO时，求m的值．</w:t>
      </w:r>
    </w:p>
    <w:p w:rsidR="008C06DF" w:rsidRPr="008C06DF" w:rsidP="008C06DF">
      <w:pPr>
        <w:spacing w:line="360" w:lineRule="auto"/>
        <w:jc w:val="left"/>
        <w:textAlignment w:val="center"/>
        <w:rPr>
          <w:b/>
          <w:color w:val="000000"/>
        </w:rPr>
      </w:pPr>
      <w:r>
        <w:rPr>
          <w:b/>
          <w:noProof/>
          <w:color w:val="000000"/>
        </w:rPr>
        <w:pict>
          <v:shape id="_x0000_i1057" type="#_x0000_t75" alt="figure" style="width:163.44pt;height:153.7pt;visibility:visible" filled="f" stroked="f">
            <v:imagedata r:id="rId51" o:title="figure"/>
          </v:shape>
        </w:pict>
      </w:r>
    </w:p>
    <w:p w:rsidR="008C06DF" w:rsidRPr="008C06DF" w:rsidP="008C06DF">
      <w:pPr>
        <w:jc w:val="center"/>
        <w:rPr>
          <w:rFonts w:ascii="宋体" w:hAnsi="宋体"/>
          <w:b/>
          <w:color w:val="000000"/>
        </w:rPr>
      </w:pPr>
      <w:r>
        <w:rPr>
          <w:rFonts w:ascii="微软雅黑" w:eastAsia="微软雅黑" w:hAnsi="微软雅黑"/>
          <w:b/>
          <w:color w:val="000000"/>
          <w:sz w:val="28"/>
        </w:rPr>
        <w:cr/>
        <w:cr/>
        <w:cr/>
        <w:t>参考答案</w:t>
      </w:r>
    </w:p>
    <w:p w:rsidR="008C06DF" w:rsidRPr="008C06DF" w:rsidP="008C06DF">
      <w:pPr>
        <w:jc w:val="center"/>
        <w:rPr>
          <w:rFonts w:ascii="宋体" w:hAnsi="宋体"/>
          <w:b/>
          <w:color w:val="000000"/>
        </w:rPr>
      </w:pPr>
    </w:p>
    <w:p w:rsidR="008C06DF" w:rsidRPr="008C06DF" w:rsidP="008C06DF">
      <w:pPr>
        <w:jc w:val="left"/>
        <w:rPr>
          <w:rFonts w:ascii="宋体" w:hAnsi="宋体"/>
          <w:b/>
          <w:color w:val="000000"/>
        </w:rPr>
      </w:pPr>
      <w:r w:rsidRPr="008C06DF">
        <w:rPr>
          <w:rFonts w:ascii="宋体" w:hAnsi="宋体"/>
          <w:b/>
          <w:color w:val="000000"/>
        </w:rPr>
        <w:t>一、选择题（共10小题，每小题3分，共30分）</w:t>
      </w:r>
    </w:p>
    <w:p w:rsidR="008C06DF" w:rsidRPr="008C06DF" w:rsidP="008C06DF">
      <w:pPr>
        <w:spacing w:line="360" w:lineRule="auto"/>
        <w:jc w:val="left"/>
        <w:textAlignment w:val="center"/>
        <w:rPr>
          <w:b/>
          <w:color w:val="000000"/>
        </w:rPr>
      </w:pPr>
      <w:r w:rsidRPr="008C06DF">
        <w:rPr>
          <w:rFonts w:ascii="宋体" w:hAnsi="宋体"/>
          <w:b/>
          <w:color w:val="000000"/>
        </w:rPr>
        <w:t>1、</w:t>
      </w:r>
      <w:r w:rsidRPr="008C06DF">
        <w:rPr>
          <w:b/>
          <w:color w:val="000000"/>
        </w:rPr>
        <w:t>C</w:t>
      </w:r>
    </w:p>
    <w:p w:rsidR="008C06DF" w:rsidRPr="008C06DF" w:rsidP="008C06DF">
      <w:pPr>
        <w:spacing w:line="360" w:lineRule="auto"/>
        <w:jc w:val="left"/>
        <w:textAlignment w:val="center"/>
        <w:rPr>
          <w:b/>
          <w:color w:val="000000"/>
        </w:rPr>
      </w:pPr>
      <w:r w:rsidRPr="008C06DF">
        <w:rPr>
          <w:b/>
          <w:color w:val="000000"/>
        </w:rPr>
        <w:t>【解析】</w:t>
      </w:r>
    </w:p>
    <w:p w:rsidR="008C06DF" w:rsidRPr="008C06DF" w:rsidP="008C06DF">
      <w:pPr>
        <w:spacing w:line="360" w:lineRule="auto"/>
        <w:jc w:val="left"/>
        <w:textAlignment w:val="center"/>
        <w:rPr>
          <w:b/>
          <w:color w:val="000000"/>
        </w:rPr>
      </w:pPr>
      <w:r w:rsidRPr="008C06DF">
        <w:rPr>
          <w:b/>
          <w:color w:val="000000"/>
        </w:rPr>
        <w:t>试题分析：已知m∥n，根据平行线的性质可得∠3＝∠1＝70°.又因∠3是△ABD的一个外角，可得∠3＝∠2＋∠A.即∠A＝∠3－∠2＝70°－30°＝40°.故答案选C.</w:t>
      </w:r>
    </w:p>
    <w:p w:rsidR="008C06DF" w:rsidRPr="008C06DF" w:rsidP="008C06DF">
      <w:pPr>
        <w:spacing w:line="360" w:lineRule="auto"/>
        <w:jc w:val="left"/>
        <w:textAlignment w:val="center"/>
        <w:rPr>
          <w:b/>
          <w:color w:val="000000"/>
        </w:rPr>
      </w:pPr>
      <w:r>
        <w:rPr>
          <w:b/>
          <w:noProof/>
          <w:color w:val="000000"/>
        </w:rPr>
        <w:pict>
          <v:shape id="_x0000_i1058" type="#_x0000_t75" alt="figure" style="width:150pt;height:95.25pt;visibility:visible" filled="f" stroked="f">
            <v:imagedata r:id="rId52" o:title="figure"/>
          </v:shape>
        </w:pict>
      </w:r>
    </w:p>
    <w:p w:rsidR="008C06DF" w:rsidRPr="008C06DF" w:rsidP="008C06DF">
      <w:pPr>
        <w:spacing w:line="360" w:lineRule="auto"/>
        <w:jc w:val="left"/>
        <w:textAlignment w:val="center"/>
        <w:rPr>
          <w:b/>
          <w:color w:val="000000"/>
        </w:rPr>
      </w:pPr>
      <w:r w:rsidRPr="008C06DF">
        <w:rPr>
          <w:b/>
          <w:color w:val="000000"/>
        </w:rPr>
        <w:t>考点：平行线的性质.</w:t>
      </w:r>
    </w:p>
    <w:p w:rsidR="008C06DF" w:rsidRPr="008C06DF" w:rsidP="008C06DF">
      <w:pPr>
        <w:spacing w:line="360" w:lineRule="auto"/>
        <w:jc w:val="left"/>
        <w:textAlignment w:val="center"/>
        <w:rPr>
          <w:b/>
          <w:color w:val="000000"/>
        </w:rPr>
      </w:pPr>
      <w:r w:rsidRPr="008C06DF">
        <w:rPr>
          <w:rFonts w:ascii="宋体" w:hAnsi="宋体"/>
          <w:b/>
          <w:color w:val="000000"/>
        </w:rPr>
        <w:t>2、</w:t>
      </w:r>
      <w:r w:rsidRPr="008C06DF">
        <w:rPr>
          <w:b/>
          <w:color w:val="000000"/>
        </w:rPr>
        <w:t>B</w:t>
      </w:r>
    </w:p>
    <w:p w:rsidR="008C06DF" w:rsidRPr="008C06DF" w:rsidP="008C06DF">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8C06DF">
        <w:rPr>
          <w:b/>
          <w:color w:val="000000"/>
        </w:rPr>
        <w:t>【解析】</w:t>
        <w:cr/>
        <w:t>分别计算四个方程的判别式的值，然后根据判别式的意义确定正确选项．</w:t>
      </w:r>
    </w:p>
    <w:p w:rsidR="008C06DF" w:rsidRPr="008C06DF" w:rsidP="008C06DF">
      <w:pPr>
        <w:spacing w:line="360" w:lineRule="auto"/>
        <w:jc w:val="left"/>
        <w:textAlignment w:val="center"/>
        <w:rPr>
          <w:b/>
          <w:color w:val="000000"/>
        </w:rPr>
      </w:pPr>
      <w:r w:rsidRPr="008C06DF">
        <w:rPr>
          <w:b/>
          <w:color w:val="000000"/>
        </w:rPr>
        <w:t>【详解】</w:t>
      </w:r>
    </w:p>
    <w:p w:rsidR="008C06DF" w:rsidRPr="008C06DF" w:rsidP="008C06DF">
      <w:pPr>
        <w:spacing w:line="360" w:lineRule="auto"/>
        <w:jc w:val="left"/>
        <w:textAlignment w:val="center"/>
        <w:rPr>
          <w:b/>
          <w:color w:val="000000"/>
        </w:rPr>
      </w:pPr>
      <w:r w:rsidRPr="008C06DF">
        <w:rPr>
          <w:b/>
          <w:color w:val="000000"/>
        </w:rPr>
        <w:t>解：A、△=（-2）</w:t>
      </w:r>
      <w:r w:rsidRPr="008C06DF">
        <w:rPr>
          <w:b/>
          <w:color w:val="000000"/>
          <w:vertAlign w:val="superscript"/>
        </w:rPr>
        <w:t>2</w:t>
      </w:r>
      <w:r w:rsidRPr="008C06DF">
        <w:rPr>
          <w:b/>
          <w:color w:val="000000"/>
        </w:rPr>
        <w:t>-4×（-3）=16＞0，方程有两个不相等的两个实数根，所以A选项错误；</w:t>
        <w:br/>
        <w:t>B、△=（-2）</w:t>
      </w:r>
      <w:r w:rsidRPr="008C06DF">
        <w:rPr>
          <w:b/>
          <w:color w:val="000000"/>
          <w:vertAlign w:val="superscript"/>
        </w:rPr>
        <w:t>2</w:t>
      </w:r>
      <w:r w:rsidRPr="008C06DF">
        <w:rPr>
          <w:b/>
          <w:color w:val="000000"/>
        </w:rPr>
        <w:t>-4×3=-8＜0，方程没有实数根，所以B选项正确；</w:t>
        <w:br/>
        <w:t>C、△=（-2）</w:t>
      </w:r>
      <w:r w:rsidRPr="008C06DF">
        <w:rPr>
          <w:b/>
          <w:color w:val="000000"/>
          <w:vertAlign w:val="superscript"/>
        </w:rPr>
        <w:t>2</w:t>
      </w:r>
      <w:r w:rsidRPr="008C06DF">
        <w:rPr>
          <w:b/>
          <w:color w:val="000000"/>
        </w:rPr>
        <w:t>-4×1=0，方程有两个相等的两个实数根，所以C选项错误；</w:t>
        <w:br/>
        <w:t>D、△=（-2）</w:t>
      </w:r>
      <w:r w:rsidRPr="008C06DF">
        <w:rPr>
          <w:b/>
          <w:color w:val="000000"/>
          <w:vertAlign w:val="superscript"/>
        </w:rPr>
        <w:t>2</w:t>
      </w:r>
      <w:r w:rsidRPr="008C06DF">
        <w:rPr>
          <w:b/>
          <w:color w:val="000000"/>
        </w:rPr>
        <w:t>-4×（-1）=8＞0，方程有两个不相等的两个实数根，所以D选项错误．</w:t>
        <w:br/>
        <w:t>故选：B．</w:t>
      </w:r>
    </w:p>
    <w:p w:rsidR="008C06DF" w:rsidRPr="008C06DF" w:rsidP="008C06DF">
      <w:pPr>
        <w:spacing w:line="360" w:lineRule="auto"/>
        <w:jc w:val="left"/>
        <w:textAlignment w:val="center"/>
        <w:rPr>
          <w:b/>
          <w:color w:val="000000"/>
        </w:rPr>
      </w:pPr>
      <w:r w:rsidRPr="008C06DF">
        <w:rPr>
          <w:b/>
          <w:color w:val="000000"/>
        </w:rPr>
        <w:t>【点睛】</w:t>
      </w:r>
    </w:p>
    <w:p w:rsidR="008C06DF" w:rsidRPr="008C06DF" w:rsidP="008C06DF">
      <w:pPr>
        <w:spacing w:line="360" w:lineRule="auto"/>
        <w:jc w:val="left"/>
        <w:textAlignment w:val="center"/>
        <w:rPr>
          <w:b/>
          <w:color w:val="000000"/>
        </w:rPr>
      </w:pPr>
      <w:r w:rsidRPr="008C06DF">
        <w:rPr>
          <w:b/>
          <w:color w:val="000000"/>
        </w:rPr>
        <w:t>本题考查根的判别式：一元二次方程ax</w:t>
      </w:r>
      <w:r w:rsidRPr="008C06DF">
        <w:rPr>
          <w:b/>
          <w:color w:val="000000"/>
          <w:vertAlign w:val="superscript"/>
        </w:rPr>
        <w:t>2</w:t>
      </w:r>
      <w:r w:rsidRPr="008C06DF">
        <w:rPr>
          <w:b/>
          <w:color w:val="000000"/>
        </w:rPr>
        <w:t>+bx+c=0（a≠0）的根与△=b</w:t>
      </w:r>
      <w:r w:rsidRPr="008C06DF">
        <w:rPr>
          <w:b/>
          <w:color w:val="000000"/>
          <w:vertAlign w:val="superscript"/>
        </w:rPr>
        <w:t>2</w:t>
      </w:r>
      <w:r w:rsidRPr="008C06DF">
        <w:rPr>
          <w:b/>
          <w:color w:val="000000"/>
        </w:rPr>
        <w:t>-4ac有如下关系：当△＞0根时，方程有两个不相等的两个实数根；当△=0时，方程有两个相等的两个实数根；当△＜0时，方程无实数根．</w:t>
      </w:r>
    </w:p>
    <w:p w:rsidR="008C06DF" w:rsidRPr="008C06DF" w:rsidP="008C06DF">
      <w:pPr>
        <w:spacing w:line="360" w:lineRule="auto"/>
        <w:jc w:val="left"/>
        <w:textAlignment w:val="center"/>
        <w:rPr>
          <w:b/>
          <w:color w:val="000000"/>
        </w:rPr>
      </w:pPr>
      <w:r w:rsidRPr="008C06DF">
        <w:rPr>
          <w:rFonts w:ascii="宋体" w:hAnsi="宋体"/>
          <w:b/>
          <w:color w:val="000000"/>
        </w:rPr>
        <w:t>3、</w:t>
      </w:r>
      <w:r w:rsidRPr="008C06DF">
        <w:rPr>
          <w:b/>
          <w:color w:val="000000"/>
        </w:rPr>
        <w:t>B</w:t>
      </w:r>
    </w:p>
    <w:p w:rsidR="008C06DF" w:rsidRPr="008C06DF" w:rsidP="008C06DF">
      <w:pPr>
        <w:spacing w:line="360" w:lineRule="auto"/>
        <w:jc w:val="left"/>
        <w:textAlignment w:val="center"/>
        <w:rPr>
          <w:b/>
          <w:color w:val="000000"/>
        </w:rPr>
      </w:pPr>
      <w:r w:rsidRPr="008C06DF">
        <w:rPr>
          <w:b/>
          <w:color w:val="000000"/>
        </w:rPr>
        <w:t>【解析】</w:t>
      </w:r>
    </w:p>
    <w:p w:rsidR="008C06DF" w:rsidRPr="008C06DF" w:rsidP="008C06DF">
      <w:pPr>
        <w:spacing w:line="360" w:lineRule="auto"/>
        <w:jc w:val="left"/>
        <w:textAlignment w:val="center"/>
        <w:rPr>
          <w:b/>
          <w:color w:val="000000"/>
        </w:rPr>
      </w:pPr>
      <w:r w:rsidRPr="008C06DF">
        <w:rPr>
          <w:b/>
          <w:color w:val="000000"/>
        </w:rPr>
        <w:t>由题意得,</w:t>
      </w:r>
    </w:p>
    <w:p w:rsidR="008C06DF" w:rsidRPr="008C06DF" w:rsidP="008C06DF">
      <w:pPr>
        <w:spacing w:line="360" w:lineRule="auto"/>
        <w:jc w:val="left"/>
        <w:textAlignment w:val="center"/>
        <w:rPr>
          <w:b/>
          <w:color w:val="000000"/>
        </w:rPr>
      </w:pPr>
      <w:r w:rsidRPr="008C06DF">
        <w:rPr>
          <w:b/>
          <w:i/>
          <w:color w:val="000000"/>
        </w:rPr>
        <w:t>x</w:t>
      </w:r>
      <w:r w:rsidRPr="008C06DF">
        <w:rPr>
          <w:b/>
          <w:color w:val="000000"/>
        </w:rPr>
        <w:t>-1≥0且</w:t>
      </w:r>
      <w:r w:rsidRPr="008C06DF">
        <w:rPr>
          <w:b/>
          <w:i/>
          <w:color w:val="000000"/>
        </w:rPr>
        <w:t>x</w:t>
      </w:r>
      <w:r w:rsidRPr="008C06DF">
        <w:rPr>
          <w:b/>
          <w:color w:val="000000"/>
        </w:rPr>
        <w:t>-3≠0,</w:t>
      </w:r>
    </w:p>
    <w:p w:rsidR="008C06DF" w:rsidRPr="008C06DF" w:rsidP="008C06DF">
      <w:pPr>
        <w:spacing w:line="360" w:lineRule="auto"/>
        <w:jc w:val="left"/>
        <w:textAlignment w:val="center"/>
        <w:rPr>
          <w:b/>
          <w:color w:val="000000"/>
        </w:rPr>
      </w:pPr>
      <w:r w:rsidRPr="008C06DF">
        <w:rPr>
          <w:b/>
          <w:color w:val="000000"/>
        </w:rPr>
        <w:t>∴</w:t>
      </w:r>
      <w:r w:rsidRPr="008C06DF">
        <w:rPr>
          <w:b/>
          <w:i/>
          <w:color w:val="000000"/>
        </w:rPr>
        <w:t>x</w:t>
      </w:r>
      <w:r w:rsidRPr="008C06DF">
        <w:rPr>
          <w:b/>
          <w:color w:val="000000"/>
        </w:rPr>
        <w:t>≥1且</w:t>
      </w:r>
      <w:r w:rsidRPr="008C06DF">
        <w:rPr>
          <w:b/>
          <w:i/>
          <w:color w:val="000000"/>
        </w:rPr>
        <w:t>x</w:t>
      </w:r>
      <w:r w:rsidRPr="008C06DF">
        <w:rPr>
          <w:b/>
          <w:color w:val="000000"/>
        </w:rPr>
        <w:t>≠3.</w:t>
      </w:r>
    </w:p>
    <w:p w:rsidR="008C06DF" w:rsidRPr="008C06DF" w:rsidP="008C06DF">
      <w:pPr>
        <w:spacing w:line="360" w:lineRule="auto"/>
        <w:jc w:val="left"/>
        <w:textAlignment w:val="center"/>
        <w:rPr>
          <w:b/>
          <w:color w:val="000000"/>
        </w:rPr>
      </w:pPr>
      <w:r w:rsidRPr="008C06DF">
        <w:rPr>
          <w:b/>
          <w:color w:val="000000"/>
        </w:rPr>
        <w:t>故选B.</w:t>
      </w:r>
    </w:p>
    <w:p w:rsidR="008C06DF" w:rsidRPr="008C06DF" w:rsidP="008C06DF">
      <w:pPr>
        <w:spacing w:line="360" w:lineRule="auto"/>
        <w:jc w:val="left"/>
        <w:rPr>
          <w:b/>
          <w:color w:val="000000"/>
        </w:rPr>
      </w:pPr>
      <w:r w:rsidRPr="008C06DF">
        <w:rPr>
          <w:rFonts w:ascii="宋体" w:hAnsi="宋体"/>
          <w:b/>
          <w:color w:val="000000"/>
        </w:rPr>
        <w:t>4、</w:t>
      </w:r>
      <w:r w:rsidRPr="008C06DF">
        <w:rPr>
          <w:b/>
          <w:color w:val="000000"/>
        </w:rPr>
        <w:t>C</w:t>
      </w:r>
    </w:p>
    <w:p w:rsidR="008C06DF" w:rsidRPr="008C06DF" w:rsidP="008C06DF">
      <w:pPr>
        <w:shd w:val="clear" w:color="auto" w:fill="FFFFFF"/>
        <w:spacing w:line="360" w:lineRule="auto"/>
        <w:jc w:val="left"/>
        <w:rPr>
          <w:b/>
          <w:color w:val="000000"/>
          <w:kern w:val="0"/>
          <w:szCs w:val="21"/>
        </w:rPr>
      </w:pPr>
      <w:r w:rsidRPr="008C06DF">
        <w:rPr>
          <w:b/>
          <w:color w:val="000000"/>
        </w:rPr>
        <w:t>【解析】</w:t>
      </w:r>
      <w:r w:rsidRPr="008C06DF">
        <w:rPr>
          <w:b/>
          <w:color w:val="000000"/>
          <w:kern w:val="0"/>
          <w:szCs w:val="21"/>
        </w:rPr>
        <w:t>科学记数法的表示形式为a×10</w:t>
      </w:r>
      <w:r w:rsidRPr="008C06DF">
        <w:rPr>
          <w:b/>
          <w:color w:val="000000"/>
          <w:kern w:val="0"/>
          <w:szCs w:val="21"/>
          <w:vertAlign w:val="superscript"/>
        </w:rPr>
        <w:t>n</w:t>
      </w:r>
      <w:r w:rsidRPr="008C06DF">
        <w:rPr>
          <w:b/>
          <w:color w:val="000000"/>
          <w:kern w:val="0"/>
          <w:szCs w:val="21"/>
        </w:rPr>
        <w:t>的形式，其中1≤|a|＜10，n为整数．确定n的值时，要看把原数变成a时，小数点移动了多少位，n的绝对值与小数点移动的位数相同．当原数绝对值大于10时，n是正数；当原数的绝对值小于1时，n是负数．</w:t>
      </w:r>
    </w:p>
    <w:p w:rsidR="008C06DF" w:rsidRPr="008C06DF" w:rsidP="008C06DF">
      <w:pPr>
        <w:widowControl/>
        <w:shd w:val="clear" w:color="auto" w:fill="FFFFFF"/>
        <w:spacing w:line="360" w:lineRule="auto"/>
        <w:jc w:val="left"/>
        <w:rPr>
          <w:b/>
          <w:color w:val="000000"/>
          <w:kern w:val="0"/>
          <w:szCs w:val="21"/>
        </w:rPr>
      </w:pPr>
      <w:r w:rsidRPr="008C06DF">
        <w:rPr>
          <w:b/>
          <w:color w:val="000000"/>
          <w:kern w:val="0"/>
          <w:szCs w:val="21"/>
        </w:rPr>
        <w:t>解：149 000 000=1.49×2千米</w:t>
      </w:r>
      <w:r w:rsidRPr="008C06DF">
        <w:rPr>
          <w:b/>
          <w:color w:val="000000"/>
          <w:kern w:val="0"/>
          <w:szCs w:val="21"/>
          <w:vertAlign w:val="superscript"/>
        </w:rPr>
        <w:t>1</w:t>
      </w:r>
      <w:r w:rsidRPr="008C06DF">
        <w:rPr>
          <w:b/>
          <w:color w:val="000000"/>
          <w:kern w:val="0"/>
          <w:szCs w:val="21"/>
        </w:rPr>
        <w:t>．</w:t>
      </w:r>
    </w:p>
    <w:p w:rsidR="008C06DF" w:rsidRPr="008C06DF" w:rsidP="008C06DF">
      <w:pPr>
        <w:widowControl/>
        <w:shd w:val="clear" w:color="auto" w:fill="FFFFFF"/>
        <w:spacing w:line="360" w:lineRule="auto"/>
        <w:jc w:val="left"/>
        <w:rPr>
          <w:b/>
          <w:color w:val="000000"/>
          <w:kern w:val="0"/>
          <w:szCs w:val="21"/>
        </w:rPr>
      </w:pPr>
      <w:r w:rsidRPr="008C06DF">
        <w:rPr>
          <w:b/>
          <w:color w:val="000000"/>
          <w:kern w:val="0"/>
          <w:szCs w:val="21"/>
        </w:rPr>
        <w:t>故选C．</w:t>
      </w:r>
    </w:p>
    <w:p w:rsidR="008C06DF" w:rsidRPr="008C06DF" w:rsidP="008C06DF">
      <w:pPr>
        <w:spacing w:line="360" w:lineRule="auto"/>
        <w:jc w:val="left"/>
        <w:textAlignment w:val="center"/>
        <w:rPr>
          <w:b/>
          <w:color w:val="000000"/>
          <w:kern w:val="0"/>
          <w:szCs w:val="21"/>
        </w:rPr>
      </w:pPr>
      <w:r w:rsidRPr="008C06DF">
        <w:rPr>
          <w:b/>
          <w:color w:val="000000"/>
          <w:kern w:val="0"/>
          <w:szCs w:val="21"/>
        </w:rPr>
        <w:t>把一个数写成a×10</w:t>
      </w:r>
      <w:r w:rsidRPr="008C06DF">
        <w:rPr>
          <w:b/>
          <w:color w:val="000000"/>
          <w:kern w:val="0"/>
          <w:szCs w:val="21"/>
          <w:vertAlign w:val="superscript"/>
        </w:rPr>
        <w:t>n</w:t>
      </w:r>
      <w:r w:rsidRPr="008C06DF">
        <w:rPr>
          <w:b/>
          <w:color w:val="000000"/>
          <w:kern w:val="0"/>
          <w:szCs w:val="21"/>
        </w:rPr>
        <w:t>的形式，叫做科学记数法，其中1≤|a|＜10，n为整数．因此不能写成149×10</w:t>
      </w:r>
      <w:r w:rsidRPr="008C06DF">
        <w:rPr>
          <w:b/>
          <w:color w:val="000000"/>
          <w:kern w:val="0"/>
          <w:szCs w:val="21"/>
          <w:vertAlign w:val="superscript"/>
        </w:rPr>
        <w:t>6</w:t>
      </w:r>
      <w:r w:rsidRPr="008C06DF">
        <w:rPr>
          <w:b/>
          <w:color w:val="000000"/>
          <w:kern w:val="0"/>
          <w:szCs w:val="21"/>
        </w:rPr>
        <w:t>而应写成1.49×2．</w:t>
      </w:r>
    </w:p>
    <w:p w:rsidR="008C06DF" w:rsidRPr="008C06DF" w:rsidP="008C06DF">
      <w:pPr>
        <w:spacing w:line="360" w:lineRule="auto"/>
        <w:jc w:val="left"/>
        <w:textAlignment w:val="center"/>
        <w:rPr>
          <w:b/>
          <w:color w:val="000000"/>
        </w:rPr>
      </w:pPr>
      <w:r w:rsidRPr="008C06DF">
        <w:rPr>
          <w:rFonts w:ascii="宋体" w:hAnsi="宋体"/>
          <w:b/>
          <w:color w:val="000000"/>
        </w:rPr>
        <w:t>5、</w:t>
      </w:r>
      <w:r w:rsidRPr="008C06DF">
        <w:rPr>
          <w:b/>
          <w:color w:val="000000"/>
        </w:rPr>
        <w:t>A</w:t>
      </w:r>
    </w:p>
    <w:p w:rsidR="008C06DF" w:rsidRPr="008C06DF" w:rsidP="008C06DF">
      <w:pPr>
        <w:spacing w:line="360" w:lineRule="auto"/>
        <w:jc w:val="left"/>
        <w:textAlignment w:val="center"/>
        <w:rPr>
          <w:b/>
          <w:color w:val="000000"/>
        </w:rPr>
      </w:pPr>
      <w:r w:rsidRPr="008C06DF">
        <w:rPr>
          <w:b/>
          <w:color w:val="000000"/>
        </w:rPr>
        <w:t>【解析】</w:t>
      </w:r>
    </w:p>
    <w:p w:rsidR="008C06DF" w:rsidRPr="008C06DF" w:rsidP="008C06DF">
      <w:pPr>
        <w:spacing w:line="360" w:lineRule="auto"/>
        <w:jc w:val="left"/>
        <w:textAlignment w:val="center"/>
        <w:rPr>
          <w:b/>
          <w:color w:val="000000"/>
        </w:rPr>
      </w:pPr>
      <w:r w:rsidRPr="008C06DF">
        <w:rPr>
          <w:b/>
          <w:color w:val="000000"/>
        </w:rPr>
        <w:t>试题分析：如图是由四个小正方体叠成的一个几何体，它的左视图是</w:t>
      </w:r>
      <w:r>
        <w:rPr>
          <w:b/>
          <w:noProof/>
          <w:color w:val="000000"/>
        </w:rPr>
        <w:pict>
          <v:shape id="_x0000_i1059" type="#_x0000_t75" style="width:28.5pt;height:48.75pt;visibility:visible" filled="f" stroked="f">
            <v:imagedata r:id="rId17" o:title=""/>
          </v:shape>
        </w:pict>
      </w:r>
      <w:r w:rsidRPr="008C06DF">
        <w:rPr>
          <w:b/>
          <w:color w:val="000000"/>
        </w:rPr>
        <w:t>．故选A．</w:t>
      </w:r>
    </w:p>
    <w:p w:rsidR="008C06DF" w:rsidRPr="008C06DF" w:rsidP="008C06DF">
      <w:pPr>
        <w:spacing w:line="360" w:lineRule="auto"/>
        <w:jc w:val="left"/>
        <w:textAlignment w:val="center"/>
        <w:rPr>
          <w:b/>
          <w:color w:val="000000"/>
        </w:rPr>
      </w:pPr>
      <w:r w:rsidRPr="008C06DF">
        <w:rPr>
          <w:b/>
          <w:color w:val="000000"/>
        </w:rPr>
        <w:t>考点：简单组合体的三视图．</w:t>
      </w:r>
    </w:p>
    <w:p w:rsidR="008C06DF" w:rsidRPr="008C06DF" w:rsidP="008C06DF">
      <w:pPr>
        <w:spacing w:line="360" w:lineRule="auto"/>
        <w:jc w:val="left"/>
        <w:textAlignment w:val="center"/>
        <w:rPr>
          <w:b/>
          <w:color w:val="000000"/>
        </w:rPr>
      </w:pPr>
      <w:r w:rsidRPr="008C06DF">
        <w:rPr>
          <w:rFonts w:ascii="宋体" w:hAnsi="宋体"/>
          <w:b/>
          <w:color w:val="000000"/>
        </w:rPr>
        <w:t>6、</w:t>
      </w:r>
      <w:r w:rsidRPr="008C06DF">
        <w:rPr>
          <w:b/>
          <w:color w:val="000000"/>
        </w:rPr>
        <w:t>C</w:t>
      </w:r>
    </w:p>
    <w:p w:rsidR="008C06DF" w:rsidRPr="008C06DF" w:rsidP="008C06DF">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C06DF">
        <w:rPr>
          <w:b/>
          <w:color w:val="000000"/>
        </w:rPr>
        <w:t>【解析】</w:t>
        <w:cr/>
        <w:t>A、前年①的收入为60000×</w:t>
      </w:r>
      <w:r>
        <w:rPr>
          <w:b/>
          <w:color w:val="000000"/>
        </w:rPr>
        <w:object>
          <v:shape id="_x0000_i1060" type="#_x0000_t75" alt="eqId637eec5246404330b8c16c5cc1abe144" style="width:23.25pt;height:30.75pt" o:oleicon="f" o:ole="" o:preferrelative="t" stroked="f">
            <v:imagedata r:id="rId53" o:title="eqId637eec5246404330b8c16c5cc1abe144"/>
          </v:shape>
          <o:OLEObject Type="Embed" ProgID="Equation.DSMT4" ShapeID="_x0000_i1060" DrawAspect="Content" ObjectID="_1649762789" r:id="rId54"/>
        </w:object>
      </w:r>
      <w:r w:rsidRPr="008C06DF">
        <w:rPr>
          <w:b/>
          <w:color w:val="000000"/>
        </w:rPr>
        <w:t>=19500，去年①的收入为80000×</w:t>
      </w:r>
      <w:r>
        <w:rPr>
          <w:b/>
          <w:color w:val="000000"/>
        </w:rPr>
        <w:object>
          <v:shape id="_x0000_i1061" type="#_x0000_t75" alt="eqId637eec5246404330b8c16c5cc1abe144" style="width:23.25pt;height:30.75pt" o:oleicon="f" o:ole="" o:preferrelative="t" stroked="f">
            <v:imagedata r:id="rId53" o:title="eqId637eec5246404330b8c16c5cc1abe144"/>
          </v:shape>
          <o:OLEObject Type="Embed" ProgID="Equation.DSMT4" ShapeID="_x0000_i1061" DrawAspect="Content" ObjectID="_1649762790" r:id="rId55"/>
        </w:object>
      </w:r>
      <w:r w:rsidRPr="008C06DF">
        <w:rPr>
          <w:b/>
          <w:color w:val="000000"/>
        </w:rPr>
        <w:t>=26000，此选项错误；</w:t>
      </w:r>
    </w:p>
    <w:p w:rsidR="008C06DF" w:rsidRPr="008C06DF" w:rsidP="008C06DF">
      <w:pPr>
        <w:spacing w:line="360" w:lineRule="auto"/>
        <w:jc w:val="left"/>
        <w:textAlignment w:val="center"/>
        <w:rPr>
          <w:b/>
          <w:color w:val="000000"/>
        </w:rPr>
      </w:pPr>
      <w:r w:rsidRPr="008C06DF">
        <w:rPr>
          <w:b/>
          <w:color w:val="000000"/>
        </w:rPr>
        <w:t>B、前年③的收入所占比例为</w:t>
      </w:r>
      <w:r>
        <w:rPr>
          <w:b/>
          <w:color w:val="000000"/>
        </w:rPr>
        <w:object>
          <v:shape id="_x0000_i1062" type="#_x0000_t75" alt="eqId7b8ec68d07af4f76beaa5ba497d5d254" style="width:78.03pt;height:30.75pt" o:oleicon="f" o:ole="" o:preferrelative="t" stroked="f">
            <v:imagedata r:id="rId56" o:title="eqId7b8ec68d07af4f76beaa5ba497d5d254"/>
          </v:shape>
          <o:OLEObject Type="Embed" ProgID="Equation.DSMT4" ShapeID="_x0000_i1062" DrawAspect="Content" ObjectID="_1649762791" r:id="rId57"/>
        </w:object>
      </w:r>
      <w:r w:rsidRPr="008C06DF">
        <w:rPr>
          <w:b/>
          <w:color w:val="000000"/>
        </w:rPr>
        <w:t>×100%=30%，去年③的收入所占比例为</w:t>
      </w:r>
      <w:r>
        <w:rPr>
          <w:b/>
          <w:color w:val="000000"/>
        </w:rPr>
        <w:object>
          <v:shape id="_x0000_i1063" type="#_x0000_t75" alt="eqIdd9d1199c625246929c90f5572a0fd55c" style="width:78.03pt;height:30.75pt" o:oleicon="f" o:ole="" o:preferrelative="t" stroked="f">
            <v:imagedata r:id="rId58" o:title="eqIdd9d1199c625246929c90f5572a0fd55c"/>
          </v:shape>
          <o:OLEObject Type="Embed" ProgID="Equation.DSMT4" ShapeID="_x0000_i1063" DrawAspect="Content" ObjectID="_1649762792" r:id="rId59"/>
        </w:object>
      </w:r>
      <w:r w:rsidRPr="008C06DF">
        <w:rPr>
          <w:b/>
          <w:color w:val="000000"/>
        </w:rPr>
        <w:t>×100%=32.5%，此选项错误；</w:t>
      </w:r>
    </w:p>
    <w:p w:rsidR="008C06DF" w:rsidRPr="008C06DF" w:rsidP="008C06DF">
      <w:pPr>
        <w:spacing w:line="360" w:lineRule="auto"/>
        <w:jc w:val="left"/>
        <w:textAlignment w:val="center"/>
        <w:rPr>
          <w:b/>
          <w:color w:val="000000"/>
        </w:rPr>
      </w:pPr>
      <w:r w:rsidRPr="008C06DF">
        <w:rPr>
          <w:b/>
          <w:color w:val="000000"/>
        </w:rPr>
        <w:t>C、去年②的收入为80000×</w:t>
      </w:r>
      <w:r>
        <w:rPr>
          <w:b/>
          <w:color w:val="000000"/>
        </w:rPr>
        <w:object>
          <v:shape id="_x0000_i1064" type="#_x0000_t75" alt="eqId16eea62500054fec9cd35fe98257e888" style="width:23.25pt;height:30.75pt" o:oleicon="f" o:ole="" o:preferrelative="t" stroked="f">
            <v:imagedata r:id="rId60" o:title="eqId16eea62500054fec9cd35fe98257e888"/>
          </v:shape>
          <o:OLEObject Type="Embed" ProgID="Equation.DSMT4" ShapeID="_x0000_i1064" DrawAspect="Content" ObjectID="_1649762793" r:id="rId61"/>
        </w:object>
      </w:r>
      <w:r w:rsidRPr="008C06DF">
        <w:rPr>
          <w:b/>
          <w:color w:val="000000"/>
        </w:rPr>
        <w:t>=28000=2.8（万元），此选项正确；</w:t>
      </w:r>
    </w:p>
    <w:p w:rsidR="008C06DF" w:rsidRPr="008C06DF" w:rsidP="008C06DF">
      <w:pPr>
        <w:spacing w:line="360" w:lineRule="auto"/>
        <w:jc w:val="left"/>
        <w:textAlignment w:val="center"/>
        <w:rPr>
          <w:b/>
          <w:color w:val="000000"/>
        </w:rPr>
      </w:pPr>
      <w:r w:rsidRPr="008C06DF">
        <w:rPr>
          <w:b/>
          <w:color w:val="000000"/>
        </w:rPr>
        <w:t>D、前年年收入即为①②③三种农作物的收入，此选项错误，</w:t>
      </w:r>
    </w:p>
    <w:p w:rsidR="008C06DF" w:rsidRPr="008C06DF" w:rsidP="008C06DF">
      <w:pPr>
        <w:spacing w:line="360" w:lineRule="auto"/>
        <w:jc w:val="left"/>
        <w:textAlignment w:val="center"/>
        <w:rPr>
          <w:b/>
          <w:color w:val="000000"/>
        </w:rPr>
      </w:pPr>
      <w:r w:rsidRPr="008C06DF">
        <w:rPr>
          <w:b/>
          <w:color w:val="000000"/>
        </w:rPr>
        <w:t>故选C．</w:t>
      </w:r>
    </w:p>
    <w:p w:rsidR="008C06DF" w:rsidRPr="008C06DF" w:rsidP="008C06DF">
      <w:pPr>
        <w:spacing w:line="360" w:lineRule="auto"/>
        <w:jc w:val="left"/>
        <w:textAlignment w:val="center"/>
        <w:rPr>
          <w:b/>
          <w:color w:val="000000"/>
        </w:rPr>
      </w:pPr>
      <w:r w:rsidRPr="008C06DF">
        <w:rPr>
          <w:b/>
          <w:color w:val="000000"/>
        </w:rPr>
        <w:t>【点睛】</w:t>
      </w:r>
    </w:p>
    <w:p w:rsidR="008C06DF" w:rsidRPr="008C06DF" w:rsidP="008C06DF">
      <w:pPr>
        <w:spacing w:line="360" w:lineRule="auto"/>
        <w:jc w:val="left"/>
        <w:textAlignment w:val="center"/>
        <w:rPr>
          <w:b/>
          <w:color w:val="000000"/>
        </w:rPr>
      </w:pPr>
      <w:r w:rsidRPr="008C06DF">
        <w:rPr>
          <w:b/>
          <w:color w:val="000000"/>
        </w:rPr>
        <w:t>本题主要考查扇形统计图，解题的关键是掌握扇形统计图是用整个圆表示总数用圆内各个扇形的大小表示各部分数量占总数的百分数，并且通过扇形统计图可以很清楚地表示出各部分数量同总数之间的关系．</w:t>
      </w:r>
    </w:p>
    <w:p w:rsidR="008C06DF" w:rsidRPr="008C06DF" w:rsidP="008C06DF">
      <w:pPr>
        <w:spacing w:line="360" w:lineRule="auto"/>
        <w:jc w:val="left"/>
        <w:textAlignment w:val="center"/>
        <w:rPr>
          <w:b/>
          <w:color w:val="000000"/>
        </w:rPr>
      </w:pPr>
      <w:r w:rsidRPr="008C06DF">
        <w:rPr>
          <w:rFonts w:ascii="宋体" w:hAnsi="宋体"/>
          <w:b/>
          <w:color w:val="000000"/>
        </w:rPr>
        <w:t>7、</w:t>
      </w:r>
      <w:r w:rsidRPr="008C06DF">
        <w:rPr>
          <w:b/>
          <w:color w:val="000000"/>
        </w:rPr>
        <w:t>C</w:t>
      </w:r>
    </w:p>
    <w:p w:rsidR="008C06DF" w:rsidRPr="008C06DF" w:rsidP="008C06DF">
      <w:pPr>
        <w:spacing w:line="360" w:lineRule="auto"/>
        <w:jc w:val="left"/>
        <w:textAlignment w:val="center"/>
        <w:rPr>
          <w:b/>
          <w:color w:val="000000"/>
        </w:rPr>
      </w:pPr>
      <w:r w:rsidRPr="008C06DF">
        <w:rPr>
          <w:b/>
          <w:color w:val="000000"/>
        </w:rPr>
        <w:t>【解析】</w:t>
        <w:cr/>
        <w:t>如图（见解析），连接BD、CD，根据圆周角定理可得</w:t>
      </w:r>
      <w:r>
        <w:rPr>
          <w:b/>
          <w:color w:val="000000"/>
        </w:rPr>
        <w:object>
          <v:shape id="_x0000_i1065" type="#_x0000_t75" alt="eqIdd696f3d7d36243cd821f8b0e7357cba1" style="width:162.67pt;height:15.74pt" o:oleicon="f" o:ole="" o:preferrelative="t" stroked="f">
            <v:imagedata r:id="rId62" o:title="eqIdd696f3d7d36243cd821f8b0e7357cba1"/>
          </v:shape>
          <o:OLEObject Type="Embed" ProgID="Equation.DSMT4" ShapeID="_x0000_i1065" DrawAspect="Content" ObjectID="_1649766180" r:id="rId63"/>
        </w:object>
      </w:r>
      <w:r w:rsidRPr="008C06DF">
        <w:rPr>
          <w:b/>
          <w:color w:val="000000"/>
        </w:rPr>
        <w:t>，再根据相似三角形的判定定理可得</w:t>
      </w:r>
      <w:r>
        <w:rPr>
          <w:b/>
          <w:color w:val="000000"/>
        </w:rPr>
        <w:object>
          <v:shape id="_x0000_i1066" type="#_x0000_t75" alt="eqId217144df87a04a0bb38a6ff814b80ebd" style="width:78.03pt;height:14.25pt" o:oleicon="f" o:ole="" o:preferrelative="t" stroked="f">
            <v:imagedata r:id="rId64" o:title="eqId217144df87a04a0bb38a6ff814b80ebd"/>
          </v:shape>
          <o:OLEObject Type="Embed" ProgID="Equation.DSMT4" ShapeID="_x0000_i1066" DrawAspect="Content" ObjectID="_1649766181" r:id="rId65"/>
        </w:object>
      </w:r>
      <w:r w:rsidRPr="008C06DF">
        <w:rPr>
          <w:b/>
          <w:color w:val="000000"/>
        </w:rPr>
        <w:t>，然后由相似三角形的性质可得</w:t>
      </w:r>
      <w:r>
        <w:rPr>
          <w:b/>
          <w:color w:val="000000"/>
        </w:rPr>
        <w:object>
          <v:shape id="_x0000_i1067" type="#_x0000_t75" alt="eqId88d6fa67496b453eabe5215410326e48" style="width:54pt;height:30.75pt" o:oleicon="f" o:ole="" o:preferrelative="t" stroked="f">
            <v:imagedata r:id="rId66" o:title="eqId88d6fa67496b453eabe5215410326e48"/>
          </v:shape>
          <o:OLEObject Type="Embed" ProgID="Equation.DSMT4" ShapeID="_x0000_i1067" DrawAspect="Content" ObjectID="_1649766182" r:id="rId67"/>
        </w:object>
      </w:r>
      <w:r w:rsidRPr="008C06DF">
        <w:rPr>
          <w:b/>
          <w:color w:val="000000"/>
        </w:rPr>
        <w:t>，同理可得</w:t>
      </w:r>
      <w:r>
        <w:rPr>
          <w:b/>
          <w:color w:val="000000"/>
        </w:rPr>
        <w:object>
          <v:shape id="_x0000_i1068" type="#_x0000_t75" alt="eqIdd9a5e87bee04400d8d85431fa5ee658c" style="width:51.74pt;height:30.75pt" o:oleicon="f" o:ole="" o:preferrelative="t" stroked="f">
            <v:imagedata r:id="rId68" o:title="eqIdd9a5e87bee04400d8d85431fa5ee658c"/>
          </v:shape>
          <o:OLEObject Type="Embed" ProgID="Equation.DSMT4" ShapeID="_x0000_i1068" DrawAspect="Content" ObjectID="_1649766183" r:id="rId69"/>
        </w:object>
      </w:r>
      <w:r w:rsidRPr="008C06DF">
        <w:rPr>
          <w:b/>
          <w:color w:val="000000"/>
        </w:rPr>
        <w:t>；又根据圆周角定理可得</w:t>
      </w:r>
      <w:r>
        <w:rPr>
          <w:b/>
          <w:color w:val="000000"/>
        </w:rPr>
        <w:object>
          <v:shape id="_x0000_i1069" type="#_x0000_t75" alt="eqId4b873bb87c404717bd42e247fbc37fcf" style="width:107.97pt;height:14.1pt" o:oleicon="f" o:ole="" o:preferrelative="t" stroked="f">
            <v:imagedata r:id="rId70" o:title="eqId4b873bb87c404717bd42e247fbc37fcf"/>
          </v:shape>
          <o:OLEObject Type="Embed" ProgID="Equation.DSMT4" ShapeID="_x0000_i1069" DrawAspect="Content" ObjectID="_1649766184" r:id="rId71"/>
        </w:object>
      </w:r>
      <w:r w:rsidRPr="008C06DF">
        <w:rPr>
          <w:b/>
          <w:color w:val="000000"/>
        </w:rPr>
        <w:t>，再根据正切的定义可得</w:t>
      </w:r>
      <w:r>
        <w:rPr>
          <w:b/>
          <w:color w:val="000000"/>
        </w:rPr>
        <w:object>
          <v:shape id="_x0000_i1070" type="#_x0000_t75" alt="eqIdde0c330d915f48fd8f1cada177a2ed1c" style="width:293.29pt;height:30.75pt" o:oleicon="f" o:ole="" o:preferrelative="t" stroked="f">
            <v:imagedata r:id="rId72" o:title="eqIdde0c330d915f48fd8f1cada177a2ed1c"/>
          </v:shape>
          <o:OLEObject Type="Embed" ProgID="Equation.DSMT4" ShapeID="_x0000_i1070" DrawAspect="Content" ObjectID="_1649766185" r:id="rId73"/>
        </w:object>
      </w:r>
      <w:r w:rsidRPr="008C06DF">
        <w:rPr>
          <w:b/>
          <w:color w:val="000000"/>
        </w:rPr>
        <w:t>，然后求两个正切值之积即可得出答案．</w:t>
      </w:r>
    </w:p>
    <w:p w:rsidR="008C06DF" w:rsidRPr="008C06DF" w:rsidP="008C06DF">
      <w:pPr>
        <w:spacing w:line="360" w:lineRule="auto"/>
        <w:jc w:val="left"/>
        <w:textAlignment w:val="center"/>
        <w:rPr>
          <w:b/>
          <w:color w:val="000000"/>
        </w:rPr>
      </w:pPr>
      <w:r w:rsidRPr="008C06DF">
        <w:rPr>
          <w:b/>
          <w:color w:val="000000"/>
        </w:rPr>
        <w:t>【详解】</w:t>
      </w:r>
    </w:p>
    <w:p w:rsidR="008C06DF" w:rsidRPr="008C06DF" w:rsidP="008C06DF">
      <w:pPr>
        <w:spacing w:line="360" w:lineRule="auto"/>
        <w:jc w:val="left"/>
        <w:textAlignment w:val="center"/>
        <w:rPr>
          <w:b/>
          <w:color w:val="000000"/>
        </w:rPr>
      </w:pPr>
      <w:r w:rsidRPr="008C06DF">
        <w:rPr>
          <w:b/>
          <w:color w:val="000000"/>
        </w:rPr>
        <w:t>如图，连接BD、CD</w:t>
      </w:r>
    </w:p>
    <w:p w:rsidR="008C06DF" w:rsidRPr="008C06DF" w:rsidP="008C06DF">
      <w:pPr>
        <w:spacing w:line="360" w:lineRule="auto"/>
        <w:jc w:val="left"/>
        <w:textAlignment w:val="center"/>
        <w:rPr>
          <w:b/>
          <w:color w:val="000000"/>
        </w:rPr>
      </w:pPr>
      <w:r>
        <w:rPr>
          <w:b/>
          <w:color w:val="000000"/>
        </w:rPr>
        <w:object>
          <v:shape id="_x0000_i1071" type="#_x0000_t75" alt="eqId7ac91221c10d43219b4b9da8317959e3" style="width:171.83pt;height:15.74pt" o:oleicon="f" o:ole="" o:preferrelative="t" stroked="f">
            <v:imagedata r:id="rId74" o:title="eqId7ac91221c10d43219b4b9da8317959e3"/>
          </v:shape>
          <o:OLEObject Type="Embed" ProgID="Equation.DSMT4" ShapeID="_x0000_i1071" DrawAspect="Content" ObjectID="_1649766186" r:id="rId75"/>
        </w:object>
      </w:r>
    </w:p>
    <w:p w:rsidR="008C06DF" w:rsidRPr="008C06DF" w:rsidP="008C06DF">
      <w:pPr>
        <w:spacing w:line="360" w:lineRule="auto"/>
        <w:jc w:val="left"/>
        <w:textAlignment w:val="center"/>
        <w:rPr>
          <w:b/>
          <w:color w:val="000000"/>
        </w:rPr>
      </w:pPr>
      <w:r w:rsidRPr="008C06DF">
        <w:rPr>
          <w:b/>
          <w:color w:val="000000"/>
        </w:rPr>
        <w:t>在</w:t>
      </w:r>
      <w:r>
        <w:rPr>
          <w:b/>
          <w:color w:val="000000"/>
        </w:rPr>
        <w:object>
          <v:shape id="_x0000_i1072" type="#_x0000_t75" alt="eqId76935281edb848aeaba3dc1559d3cd87" style="width:34pt;height:13.94pt" o:oleicon="f" o:ole="" o:preferrelative="t" stroked="f">
            <v:imagedata r:id="rId76" o:title="eqId76935281edb848aeaba3dc1559d3cd87"/>
          </v:shape>
          <o:OLEObject Type="Embed" ProgID="Equation.DSMT4" ShapeID="_x0000_i1072" DrawAspect="Content" ObjectID="_1649766187" r:id="rId77"/>
        </w:object>
      </w:r>
      <w:r w:rsidRPr="008C06DF">
        <w:rPr>
          <w:b/>
          <w:color w:val="000000"/>
        </w:rPr>
        <w:t>和</w:t>
      </w:r>
      <w:r>
        <w:rPr>
          <w:b/>
          <w:color w:val="000000"/>
        </w:rPr>
        <w:object>
          <v:shape id="_x0000_i1073" type="#_x0000_t75" alt="eqId9fc80825c7e547ab8a900b53a6b702dd" style="width:35.26pt;height:12.75pt" o:oleicon="f" o:ole="" o:preferrelative="t" stroked="f">
            <v:imagedata r:id="rId78" o:title="eqId9fc80825c7e547ab8a900b53a6b702dd"/>
          </v:shape>
          <o:OLEObject Type="Embed" ProgID="Equation.DSMT4" ShapeID="_x0000_i1073" DrawAspect="Content" ObjectID="_1649766188" r:id="rId79"/>
        </w:object>
      </w:r>
      <w:r w:rsidRPr="008C06DF">
        <w:rPr>
          <w:b/>
          <w:color w:val="000000"/>
        </w:rPr>
        <w:t>中，</w:t>
      </w:r>
      <w:r>
        <w:rPr>
          <w:b/>
          <w:color w:val="000000"/>
        </w:rPr>
        <w:object>
          <v:shape id="_x0000_i1074" type="#_x0000_t75" alt="eqId6a4bb7d808914ec9bb5dd26438d50a04" style="width:87pt;height:36pt" o:oleicon="f" o:ole="" o:preferrelative="t" stroked="f">
            <v:imagedata r:id="rId80" o:title="eqId6a4bb7d808914ec9bb5dd26438d50a04"/>
          </v:shape>
          <o:OLEObject Type="Embed" ProgID="Equation.DSMT4" ShapeID="_x0000_i1074" DrawAspect="Content" ObjectID="_1649766189" r:id="rId81"/>
        </w:object>
      </w:r>
    </w:p>
    <w:p w:rsidR="008C06DF" w:rsidRPr="008C06DF" w:rsidP="008C06DF">
      <w:pPr>
        <w:spacing w:line="360" w:lineRule="auto"/>
        <w:jc w:val="left"/>
        <w:textAlignment w:val="center"/>
        <w:rPr>
          <w:b/>
          <w:color w:val="000000"/>
        </w:rPr>
      </w:pPr>
      <w:r>
        <w:rPr>
          <w:b/>
          <w:color w:val="000000"/>
        </w:rPr>
        <w:object>
          <v:shape id="_x0000_i1075" type="#_x0000_t75" alt="eqIdd2b19870f12942e79b149042ba7a2a2f" style="width:87.04pt;height:14.25pt" o:oleicon="f" o:ole="" o:preferrelative="t" stroked="f">
            <v:imagedata r:id="rId82" o:title="eqIdd2b19870f12942e79b149042ba7a2a2f"/>
          </v:shape>
          <o:OLEObject Type="Embed" ProgID="Equation.DSMT4" ShapeID="_x0000_i1075" DrawAspect="Content" ObjectID="_1649766190" r:id="rId83"/>
        </w:object>
      </w:r>
    </w:p>
    <w:p w:rsidR="008C06DF" w:rsidRPr="008C06DF" w:rsidP="008C06DF">
      <w:pPr>
        <w:spacing w:line="360" w:lineRule="auto"/>
        <w:jc w:val="left"/>
        <w:textAlignment w:val="center"/>
        <w:rPr>
          <w:b/>
          <w:color w:val="000000"/>
        </w:rPr>
      </w:pPr>
      <w:r>
        <w:rPr>
          <w:b/>
          <w:color w:val="000000"/>
        </w:rPr>
        <w:object>
          <v:shape id="_x0000_i1076" type="#_x0000_t75" alt="eqId36614e84d89144e0bb33ade035749a9a" style="width:63.01pt;height:30.75pt" o:oleicon="f" o:ole="" o:preferrelative="t" stroked="f">
            <v:imagedata r:id="rId84" o:title="eqId36614e84d89144e0bb33ade035749a9a"/>
          </v:shape>
          <o:OLEObject Type="Embed" ProgID="Equation.DSMT4" ShapeID="_x0000_i1076" DrawAspect="Content" ObjectID="_1649766191" r:id="rId85"/>
        </w:object>
      </w:r>
    </w:p>
    <w:p w:rsidR="008C06DF" w:rsidRPr="008C06DF" w:rsidP="008C06DF">
      <w:pPr>
        <w:spacing w:line="360" w:lineRule="auto"/>
        <w:jc w:val="left"/>
        <w:textAlignment w:val="center"/>
        <w:rPr>
          <w:b/>
          <w:color w:val="000000"/>
        </w:rPr>
      </w:pPr>
      <w:r>
        <w:rPr>
          <w:b/>
          <w:color w:val="000000"/>
        </w:rPr>
        <w:object>
          <v:shape id="_x0000_i1077" type="#_x0000_t75" alt="eqIdbaa47f5e320e45778098df715f769faf" style="width:86.21pt;height:15.74pt" o:oleicon="f" o:ole="" o:preferrelative="t" stroked="f">
            <v:imagedata r:id="rId86" o:title="eqIdbaa47f5e320e45778098df715f769faf"/>
          </v:shape>
          <o:OLEObject Type="Embed" ProgID="Equation.DSMT4" ShapeID="_x0000_i1077" DrawAspect="Content" ObjectID="_1649766192" r:id="rId87"/>
        </w:object>
      </w:r>
    </w:p>
    <w:p w:rsidR="008C06DF" w:rsidRPr="008C06DF" w:rsidP="008C06DF">
      <w:pPr>
        <w:spacing w:line="360" w:lineRule="auto"/>
        <w:jc w:val="left"/>
        <w:textAlignment w:val="center"/>
        <w:rPr>
          <w:b/>
          <w:color w:val="000000"/>
        </w:rPr>
      </w:pPr>
      <w:r>
        <w:rPr>
          <w:b/>
          <w:color w:val="000000"/>
        </w:rPr>
        <w:object>
          <v:shape id="_x0000_i1078" type="#_x0000_t75" alt="eqId35be065ba68e4ae69671247afafe0761" style="width:224.22pt;height:15.74pt" o:oleicon="f" o:ole="" o:preferrelative="t" stroked="f">
            <v:imagedata r:id="rId88" o:title="eqId35be065ba68e4ae69671247afafe0761"/>
          </v:shape>
          <o:OLEObject Type="Embed" ProgID="Equation.DSMT4" ShapeID="_x0000_i1078" DrawAspect="Content" ObjectID="_1649766193" r:id="rId89"/>
        </w:object>
      </w:r>
    </w:p>
    <w:p w:rsidR="008C06DF" w:rsidRPr="008C06DF" w:rsidP="008C06DF">
      <w:pPr>
        <w:spacing w:line="360" w:lineRule="auto"/>
        <w:jc w:val="left"/>
        <w:textAlignment w:val="center"/>
        <w:rPr>
          <w:b/>
          <w:color w:val="000000"/>
        </w:rPr>
      </w:pPr>
      <w:r>
        <w:rPr>
          <w:b/>
          <w:color w:val="000000"/>
        </w:rPr>
        <w:object>
          <v:shape id="_x0000_i1079" type="#_x0000_t75" alt="eqId206a971a291043fd8b81b668d8599124" style="width:62.26pt;height:30.75pt" o:oleicon="f" o:ole="" o:preferrelative="t" stroked="f">
            <v:imagedata r:id="rId90" o:title="eqId206a971a291043fd8b81b668d8599124"/>
          </v:shape>
          <o:OLEObject Type="Embed" ProgID="Equation.DSMT4" ShapeID="_x0000_i1079" DrawAspect="Content" ObjectID="_1649766194" r:id="rId91"/>
        </w:object>
      </w:r>
    </w:p>
    <w:p w:rsidR="008C06DF" w:rsidRPr="008C06DF" w:rsidP="008C06DF">
      <w:pPr>
        <w:spacing w:line="360" w:lineRule="auto"/>
        <w:jc w:val="left"/>
        <w:textAlignment w:val="center"/>
        <w:rPr>
          <w:b/>
          <w:color w:val="000000"/>
        </w:rPr>
      </w:pPr>
      <w:r w:rsidRPr="008C06DF">
        <w:rPr>
          <w:b/>
          <w:color w:val="000000"/>
        </w:rPr>
        <w:t>同理可得：</w:t>
      </w:r>
      <w:r>
        <w:rPr>
          <w:b/>
          <w:color w:val="000000"/>
        </w:rPr>
        <w:object>
          <v:shape id="_x0000_i1080" type="#_x0000_t75" alt="eqId5383b7c764b542baad2e58c4aa86a24a" style="width:78.03pt;height:14.25pt" o:oleicon="f" o:ole="" o:preferrelative="t" stroked="f">
            <v:imagedata r:id="rId92" o:title="eqId5383b7c764b542baad2e58c4aa86a24a"/>
          </v:shape>
          <o:OLEObject Type="Embed" ProgID="Equation.DSMT4" ShapeID="_x0000_i1080" DrawAspect="Content" ObjectID="_1649766195" r:id="rId93"/>
        </w:object>
      </w:r>
    </w:p>
    <w:p w:rsidR="008C06DF" w:rsidRPr="008C06DF" w:rsidP="008C06DF">
      <w:pPr>
        <w:spacing w:line="360" w:lineRule="auto"/>
        <w:jc w:val="left"/>
        <w:textAlignment w:val="center"/>
        <w:rPr>
          <w:b/>
          <w:color w:val="000000"/>
        </w:rPr>
      </w:pPr>
      <w:r>
        <w:rPr>
          <w:b/>
          <w:color w:val="000000"/>
        </w:rPr>
        <w:object>
          <v:shape id="_x0000_i1081" type="#_x0000_t75" alt="eqId4ad9f206ddcc4745a2f94a01aa0530a3" style="width:62.06pt;height:30.6pt" o:oleicon="f" o:ole="" o:preferrelative="t" stroked="f">
            <v:imagedata r:id="rId94" o:title="eqId4ad9f206ddcc4745a2f94a01aa0530a3"/>
          </v:shape>
          <o:OLEObject Type="Embed" ProgID="Equation.DSMT4" ShapeID="_x0000_i1081" DrawAspect="Content" ObjectID="_1649766196" r:id="rId95"/>
        </w:object>
      </w:r>
      <w:r w:rsidRPr="008C06DF">
        <w:rPr>
          <w:b/>
          <w:color w:val="000000"/>
        </w:rPr>
        <w:t>，即</w:t>
      </w:r>
      <w:r>
        <w:rPr>
          <w:b/>
          <w:color w:val="000000"/>
        </w:rPr>
        <w:object>
          <v:shape id="_x0000_i1082" type="#_x0000_t75" alt="eqId8da24f8b7fb443dfb4537ed394a489a8" style="width:51.74pt;height:30.75pt" o:oleicon="f" o:ole="" o:preferrelative="t" stroked="f">
            <v:imagedata r:id="rId96" o:title="eqId8da24f8b7fb443dfb4537ed394a489a8"/>
          </v:shape>
          <o:OLEObject Type="Embed" ProgID="Equation.DSMT4" ShapeID="_x0000_i1082" DrawAspect="Content" ObjectID="_1649766197" r:id="rId97"/>
        </w:object>
      </w:r>
    </w:p>
    <w:p w:rsidR="008C06DF" w:rsidRPr="008C06DF" w:rsidP="008C06D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Pr>
          <w:b/>
          <w:color w:val="000000"/>
        </w:rPr>
        <w:object>
          <v:shape id="_x0000_i1083" type="#_x0000_t75" alt="eqIdf83cd01a7b4149b98887cef63928653c" style="width:30.76pt;height:12.75pt" o:oleicon="f" o:ole="" o:preferrelative="t" stroked="f">
            <v:imagedata r:id="rId98" o:title="eqIdf83cd01a7b4149b98887cef63928653c"/>
          </v:shape>
          <o:OLEObject Type="Embed" ProgID="Equation.DSMT4" ShapeID="_x0000_i1083" DrawAspect="Content" ObjectID="_1649766198" r:id="rId99"/>
        </w:object>
      </w:r>
      <w:r w:rsidRPr="008C06DF">
        <w:rPr>
          <w:b/>
          <w:color w:val="000000"/>
        </w:rPr>
        <w:t>为⊙O的直径</w:t>
      </w:r>
    </w:p>
    <w:p w:rsidR="008C06DF" w:rsidRPr="008C06DF" w:rsidP="008C06DF">
      <w:pPr>
        <w:spacing w:line="360" w:lineRule="auto"/>
        <w:jc w:val="left"/>
        <w:textAlignment w:val="center"/>
        <w:rPr>
          <w:b/>
          <w:color w:val="000000"/>
        </w:rPr>
      </w:pPr>
      <w:r>
        <w:rPr>
          <w:b/>
          <w:color w:val="000000"/>
        </w:rPr>
        <w:object>
          <v:shape id="_x0000_i1084" type="#_x0000_t75" alt="eqId50b177999ea947f491785a8958d699f0" style="width:119.95pt;height:14.25pt" o:oleicon="f" o:ole="" o:preferrelative="t" stroked="f">
            <v:imagedata r:id="rId100" o:title="eqId50b177999ea947f491785a8958d699f0"/>
          </v:shape>
          <o:OLEObject Type="Embed" ProgID="Equation.DSMT4" ShapeID="_x0000_i1084" DrawAspect="Content" ObjectID="_1649766199" r:id="rId101"/>
        </w:object>
      </w:r>
    </w:p>
    <w:p w:rsidR="008C06DF" w:rsidRPr="008C06DF" w:rsidP="008C06DF">
      <w:pPr>
        <w:spacing w:line="360" w:lineRule="auto"/>
        <w:jc w:val="left"/>
        <w:textAlignment w:val="center"/>
        <w:rPr>
          <w:b/>
          <w:color w:val="000000"/>
        </w:rPr>
      </w:pPr>
      <w:r>
        <w:rPr>
          <w:b/>
          <w:color w:val="000000"/>
        </w:rPr>
        <w:object>
          <v:shape id="_x0000_i1085" type="#_x0000_t75" alt="eqIdee9b03f9729343f49408b0db9ba45696" style="width:303pt;height:30.75pt" o:oleicon="f" o:ole="" o:preferrelative="t" stroked="f">
            <v:imagedata r:id="rId102" o:title="eqIdee9b03f9729343f49408b0db9ba45696"/>
          </v:shape>
          <o:OLEObject Type="Embed" ProgID="Equation.DSMT4" ShapeID="_x0000_i1085" DrawAspect="Content" ObjectID="_1649766200" r:id="rId103"/>
        </w:object>
      </w:r>
    </w:p>
    <w:p w:rsidR="008C06DF" w:rsidRPr="008C06DF" w:rsidP="008C06DF">
      <w:pPr>
        <w:spacing w:line="360" w:lineRule="auto"/>
        <w:jc w:val="left"/>
        <w:textAlignment w:val="center"/>
        <w:rPr>
          <w:b/>
          <w:color w:val="000000"/>
        </w:rPr>
      </w:pPr>
      <w:r>
        <w:rPr>
          <w:b/>
          <w:color w:val="000000"/>
        </w:rPr>
        <w:object>
          <v:shape id="_x0000_i1086" type="#_x0000_t75" alt="eqId591bbb6dbda04e8fbc0aab76af69ae74" style="width:299.3pt;height:30.75pt" o:oleicon="f" o:ole="" o:preferrelative="t" stroked="f">
            <v:imagedata r:id="rId104" o:title="eqId591bbb6dbda04e8fbc0aab76af69ae74"/>
          </v:shape>
          <o:OLEObject Type="Embed" ProgID="Equation.DSMT4" ShapeID="_x0000_i1086" DrawAspect="Content" ObjectID="_1649766201" r:id="rId105"/>
        </w:object>
      </w:r>
    </w:p>
    <w:p w:rsidR="008C06DF" w:rsidRPr="008C06DF" w:rsidP="008C06DF">
      <w:pPr>
        <w:spacing w:line="360" w:lineRule="auto"/>
        <w:jc w:val="left"/>
        <w:textAlignment w:val="center"/>
        <w:rPr>
          <w:b/>
          <w:color w:val="000000"/>
        </w:rPr>
      </w:pPr>
      <w:r w:rsidRPr="008C06DF">
        <w:rPr>
          <w:b/>
          <w:color w:val="000000"/>
        </w:rPr>
        <w:t>故选：C．</w:t>
      </w:r>
    </w:p>
    <w:p w:rsidR="008C06DF" w:rsidRPr="008C06DF" w:rsidP="008C06DF">
      <w:pPr>
        <w:spacing w:line="360" w:lineRule="auto"/>
        <w:jc w:val="left"/>
        <w:textAlignment w:val="center"/>
        <w:rPr>
          <w:b/>
          <w:color w:val="000000"/>
        </w:rPr>
      </w:pPr>
      <w:r>
        <w:rPr>
          <w:b/>
          <w:noProof/>
          <w:color w:val="000000"/>
        </w:rPr>
        <w:pict>
          <v:shape id="_x0000_i1087" type="#_x0000_t75" alt="figure" style="width:125.18pt;height:124.46pt;visibility:visible" filled="f" stroked="f">
            <v:imagedata r:id="rId106" o:title="figure"/>
          </v:shape>
        </w:pict>
      </w:r>
    </w:p>
    <w:p w:rsidR="008C06DF" w:rsidRPr="008C06DF" w:rsidP="008C06DF">
      <w:pPr>
        <w:spacing w:line="360" w:lineRule="auto"/>
        <w:jc w:val="left"/>
        <w:textAlignment w:val="center"/>
        <w:rPr>
          <w:b/>
          <w:color w:val="000000"/>
        </w:rPr>
      </w:pPr>
      <w:r w:rsidRPr="008C06DF">
        <w:rPr>
          <w:b/>
          <w:color w:val="000000"/>
        </w:rPr>
        <w:t>【点睛】</w:t>
      </w:r>
    </w:p>
    <w:p w:rsidR="008C06DF" w:rsidRPr="008C06DF" w:rsidP="008C06DF">
      <w:pPr>
        <w:spacing w:line="360" w:lineRule="auto"/>
        <w:jc w:val="left"/>
        <w:textAlignment w:val="center"/>
        <w:rPr>
          <w:b/>
          <w:color w:val="000000"/>
        </w:rPr>
      </w:pPr>
      <w:r w:rsidRPr="008C06DF">
        <w:rPr>
          <w:b/>
          <w:color w:val="000000"/>
        </w:rPr>
        <w:t>本题考查了圆周角定理、相似三角形的判定定理与性质、正切函数值等知识点，通过作辅助线，结合圆周角定理得出相似三角形是解题关键．</w:t>
      </w:r>
    </w:p>
    <w:p w:rsidR="008C06DF" w:rsidRPr="008C06DF" w:rsidP="008C06DF">
      <w:pPr>
        <w:spacing w:line="360" w:lineRule="auto"/>
        <w:jc w:val="left"/>
        <w:textAlignment w:val="center"/>
        <w:rPr>
          <w:b/>
          <w:color w:val="000000"/>
        </w:rPr>
      </w:pPr>
      <w:r w:rsidRPr="008C06DF">
        <w:rPr>
          <w:rFonts w:ascii="宋体" w:hAnsi="宋体"/>
          <w:b/>
          <w:color w:val="000000"/>
        </w:rPr>
        <w:t>8、</w:t>
      </w:r>
      <w:r w:rsidRPr="008C06DF">
        <w:rPr>
          <w:b/>
          <w:color w:val="000000"/>
        </w:rPr>
        <w:t>A</w:t>
      </w:r>
    </w:p>
    <w:p w:rsidR="008C06DF" w:rsidRPr="008C06DF" w:rsidP="008C06DF">
      <w:pPr>
        <w:spacing w:line="360" w:lineRule="auto"/>
        <w:jc w:val="left"/>
        <w:textAlignment w:val="center"/>
        <w:rPr>
          <w:b/>
          <w:color w:val="000000"/>
        </w:rPr>
      </w:pPr>
      <w:r w:rsidRPr="008C06DF">
        <w:rPr>
          <w:b/>
          <w:color w:val="000000"/>
        </w:rPr>
        <w:t>【解析】</w:t>
        <w:cr/>
        <w:t>7人成绩的中位数是第4名的成绩．参赛选手要想知道自己是否能进入前4名，只需要了解自己的成绩以及全部成绩的中位数，比较即可．</w:t>
      </w:r>
    </w:p>
    <w:p w:rsidR="008C06DF" w:rsidRPr="008C06DF" w:rsidP="008C06DF">
      <w:pPr>
        <w:spacing w:line="360" w:lineRule="auto"/>
        <w:jc w:val="left"/>
        <w:textAlignment w:val="center"/>
        <w:rPr>
          <w:b/>
          <w:color w:val="000000"/>
        </w:rPr>
      </w:pPr>
      <w:r w:rsidRPr="008C06DF">
        <w:rPr>
          <w:b/>
          <w:color w:val="000000"/>
        </w:rPr>
        <w:t>【详解】</w:t>
      </w:r>
    </w:p>
    <w:p w:rsidR="008C06DF" w:rsidRPr="008C06DF" w:rsidP="008C06DF">
      <w:pPr>
        <w:spacing w:line="360" w:lineRule="auto"/>
        <w:jc w:val="left"/>
        <w:textAlignment w:val="center"/>
        <w:rPr>
          <w:b/>
          <w:color w:val="000000"/>
        </w:rPr>
      </w:pPr>
      <w:r w:rsidRPr="008C06DF">
        <w:rPr>
          <w:b/>
          <w:color w:val="000000"/>
        </w:rPr>
        <w:t>由于总共有7个人，且他们的分数互不相同，第4的成绩是中位数，要判断是否进入前4名，故应知道中位数的多少，</w:t>
      </w:r>
    </w:p>
    <w:p w:rsidR="008C06DF" w:rsidRPr="008C06DF" w:rsidP="008C06DF">
      <w:pPr>
        <w:spacing w:line="360" w:lineRule="auto"/>
        <w:jc w:val="left"/>
        <w:textAlignment w:val="center"/>
        <w:rPr>
          <w:b/>
          <w:color w:val="000000"/>
        </w:rPr>
      </w:pPr>
      <w:r w:rsidRPr="008C06DF">
        <w:rPr>
          <w:b/>
          <w:color w:val="000000"/>
        </w:rPr>
        <w:t>故选A．</w:t>
      </w:r>
    </w:p>
    <w:p w:rsidR="008C06DF" w:rsidRPr="008C06DF" w:rsidP="008C06DF">
      <w:pPr>
        <w:spacing w:line="360" w:lineRule="auto"/>
        <w:jc w:val="left"/>
        <w:textAlignment w:val="center"/>
        <w:rPr>
          <w:b/>
          <w:color w:val="000000"/>
        </w:rPr>
      </w:pPr>
      <w:r w:rsidRPr="008C06DF">
        <w:rPr>
          <w:b/>
          <w:color w:val="000000"/>
        </w:rPr>
        <w:t>【点睛】</w:t>
      </w:r>
    </w:p>
    <w:p w:rsidR="008C06DF" w:rsidRPr="008C06DF" w:rsidP="008C06DF">
      <w:pPr>
        <w:spacing w:line="360" w:lineRule="auto"/>
        <w:jc w:val="left"/>
        <w:textAlignment w:val="center"/>
        <w:rPr>
          <w:b/>
          <w:color w:val="000000"/>
        </w:rPr>
      </w:pPr>
      <w:r w:rsidRPr="008C06DF">
        <w:rPr>
          <w:b/>
          <w:color w:val="000000"/>
        </w:rPr>
        <w:t>本题主要考查统计的有关知识，主要包括平均数、中位数、众数、方差的意义，熟练掌握相关的定义是解题的关键.</w:t>
      </w:r>
    </w:p>
    <w:p w:rsidR="008C06DF" w:rsidRPr="008C06DF" w:rsidP="008C06DF">
      <w:pPr>
        <w:spacing w:line="360" w:lineRule="auto"/>
        <w:jc w:val="left"/>
        <w:textAlignment w:val="center"/>
        <w:rPr>
          <w:b/>
          <w:color w:val="000000"/>
        </w:rPr>
      </w:pPr>
      <w:r w:rsidRPr="008C06DF">
        <w:rPr>
          <w:rFonts w:ascii="宋体" w:hAnsi="宋体"/>
          <w:b/>
          <w:color w:val="000000"/>
        </w:rPr>
        <w:t>9、</w:t>
      </w:r>
      <w:r w:rsidRPr="008C06DF">
        <w:rPr>
          <w:b/>
          <w:color w:val="000000"/>
        </w:rPr>
        <w:t>D</w:t>
      </w:r>
    </w:p>
    <w:p w:rsidR="008C06DF" w:rsidRPr="008C06DF" w:rsidP="008C06DF">
      <w:pPr>
        <w:spacing w:line="360" w:lineRule="auto"/>
        <w:jc w:val="left"/>
        <w:textAlignment w:val="center"/>
        <w:rPr>
          <w:b/>
          <w:color w:val="000000"/>
        </w:rPr>
      </w:pPr>
      <w:r w:rsidRPr="008C06DF">
        <w:rPr>
          <w:b/>
          <w:color w:val="000000"/>
        </w:rPr>
        <w:t>【解析】</w:t>
        <w:cr/>
        <w:t>试题解析：根据题意得</w:t>
      </w:r>
      <w:r>
        <w:rPr>
          <w:b/>
          <w:color w:val="000000"/>
        </w:rPr>
        <w:object>
          <v:shape id="_x0000_i1088" type="#_x0000_t75" alt="eqId903c57e9bd46491a89391486c728b706" style="width:12pt;height:30.75pt" o:oleicon="f" o:ole="" o:preferrelative="t" stroked="f">
            <v:imagedata r:id="rId107" o:title="eqId903c57e9bd46491a89391486c728b706"/>
          </v:shape>
          <o:OLEObject Type="Embed" ProgID="Equation.DSMT4" ShapeID="_x0000_i1088" DrawAspect="Content" ObjectID="_1649762812" r:id="rId108"/>
        </w:object>
      </w:r>
      <w:r w:rsidRPr="008C06DF">
        <w:rPr>
          <w:b/>
          <w:color w:val="000000"/>
        </w:rPr>
        <w:t>=30%，解得n=30，</w:t>
      </w:r>
    </w:p>
    <w:p w:rsidR="008C06DF" w:rsidRPr="008C06DF" w:rsidP="008C06DF">
      <w:pPr>
        <w:spacing w:line="360" w:lineRule="auto"/>
        <w:jc w:val="left"/>
        <w:textAlignment w:val="center"/>
        <w:rPr>
          <w:b/>
          <w:color w:val="000000"/>
        </w:rPr>
      </w:pPr>
      <w:r w:rsidRPr="008C06DF">
        <w:rPr>
          <w:b/>
          <w:color w:val="000000"/>
        </w:rPr>
        <w:t>所以这个不透明的盒子里大约有30个除颜色外其他完全相同的小球．</w:t>
      </w:r>
    </w:p>
    <w:p w:rsidR="008C06DF" w:rsidRPr="008C06DF" w:rsidP="008C06DF">
      <w:pPr>
        <w:spacing w:line="360" w:lineRule="auto"/>
        <w:jc w:val="left"/>
        <w:textAlignment w:val="center"/>
        <w:rPr>
          <w:b/>
          <w:color w:val="000000"/>
        </w:rPr>
      </w:pPr>
      <w:r w:rsidRPr="008C06DF">
        <w:rPr>
          <w:b/>
          <w:color w:val="000000"/>
        </w:rPr>
        <w:t>故选D．</w:t>
      </w:r>
    </w:p>
    <w:p w:rsidR="008C06DF" w:rsidRPr="008C06DF" w:rsidP="008C06DF">
      <w:pPr>
        <w:spacing w:line="360" w:lineRule="auto"/>
        <w:jc w:val="left"/>
        <w:textAlignment w:val="center"/>
        <w:rPr>
          <w:b/>
          <w:color w:val="000000"/>
        </w:rPr>
      </w:pPr>
      <w:r w:rsidRPr="008C06DF">
        <w:rPr>
          <w:b/>
          <w:color w:val="000000"/>
        </w:rPr>
        <w:t>考点：利用频率估计概率．</w:t>
      </w:r>
    </w:p>
    <w:p w:rsidR="008C06DF" w:rsidRPr="008C06DF" w:rsidP="008C06DF">
      <w:pPr>
        <w:spacing w:line="360" w:lineRule="auto"/>
        <w:jc w:val="left"/>
        <w:textAlignment w:val="center"/>
        <w:rPr>
          <w:b/>
          <w:color w:val="000000"/>
        </w:rPr>
      </w:pPr>
      <w:r w:rsidRPr="008C06DF">
        <w:rPr>
          <w:rFonts w:ascii="宋体" w:hAnsi="宋体"/>
          <w:b/>
          <w:color w:val="000000"/>
        </w:rPr>
        <w:t>10、</w:t>
      </w:r>
      <w:r w:rsidRPr="008C06DF">
        <w:rPr>
          <w:b/>
          <w:color w:val="000000"/>
        </w:rPr>
        <w:t>B</w:t>
      </w:r>
    </w:p>
    <w:p w:rsidR="008C06DF" w:rsidRPr="008C06DF" w:rsidP="008C06DF">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p>
    <w:p w:rsidR="008C06DF" w:rsidRPr="008C06DF" w:rsidP="008C06DF">
      <w:pPr>
        <w:spacing w:line="360" w:lineRule="auto"/>
        <w:jc w:val="left"/>
        <w:textAlignment w:val="center"/>
        <w:rPr>
          <w:b/>
          <w:color w:val="000000"/>
        </w:rPr>
      </w:pPr>
      <w:r w:rsidRPr="008C06DF">
        <w:rPr>
          <w:b/>
          <w:color w:val="000000"/>
        </w:rPr>
        <w:t>【解析】</w:t>
        <w:cr/>
        <w:t>先根据矩形的特点设出B、C的坐标，根据矩形的面积求出B点横纵坐标的积，由D为AB的中点求出D点的横纵坐标，再由待定系数法即可求出反比例函数的解析式.</w:t>
      </w:r>
    </w:p>
    <w:p w:rsidR="008C06DF" w:rsidRPr="008C06DF" w:rsidP="008C06DF">
      <w:pPr>
        <w:spacing w:line="360" w:lineRule="auto"/>
        <w:jc w:val="left"/>
        <w:textAlignment w:val="center"/>
        <w:rPr>
          <w:b/>
          <w:color w:val="000000"/>
        </w:rPr>
      </w:pPr>
      <w:r w:rsidRPr="008C06DF">
        <w:rPr>
          <w:b/>
          <w:color w:val="000000"/>
        </w:rPr>
        <w:t>【详解】</w:t>
      </w:r>
    </w:p>
    <w:p w:rsidR="008C06DF" w:rsidRPr="008C06DF" w:rsidP="008C06DF">
      <w:pPr>
        <w:spacing w:line="360" w:lineRule="auto"/>
        <w:jc w:val="left"/>
        <w:textAlignment w:val="center"/>
        <w:rPr>
          <w:b/>
          <w:color w:val="000000"/>
        </w:rPr>
      </w:pPr>
      <w:r>
        <w:rPr>
          <w:b/>
          <w:noProof/>
          <w:color w:val="000000"/>
        </w:rPr>
        <w:pict>
          <v:shape id="_x0000_i1089" type="#_x0000_t75" alt="figure" style="width:111.05pt;height:125.3pt;visibility:visible" filled="f" stroked="f">
            <v:imagedata r:id="rId109" o:title="figure"/>
          </v:shape>
        </w:pict>
      </w:r>
    </w:p>
    <w:p w:rsidR="008C06DF" w:rsidRPr="008C06DF" w:rsidP="008C06DF">
      <w:pPr>
        <w:spacing w:line="360" w:lineRule="auto"/>
        <w:jc w:val="left"/>
        <w:textAlignment w:val="center"/>
        <w:rPr>
          <w:b/>
          <w:color w:val="000000"/>
        </w:rPr>
      </w:pPr>
      <w:r w:rsidRPr="008C06DF">
        <w:rPr>
          <w:b/>
          <w:color w:val="000000"/>
        </w:rPr>
        <w:t>解：如图：连接OE，设此反比例函数的解析式为y=</w:t>
      </w:r>
      <w:r>
        <w:rPr>
          <w:b/>
          <w:color w:val="000000"/>
        </w:rPr>
        <w:object>
          <v:shape id="_x0000_i1090" type="#_x0000_t75" alt="eqId3fedad2f23b84ba99a87738ceef00014" style="width:12pt;height:30.75pt" o:oleicon="f" o:ole="" o:preferrelative="t" stroked="f">
            <v:imagedata r:id="rId110" o:title="eqId3fedad2f23b84ba99a87738ceef00014"/>
          </v:shape>
          <o:OLEObject Type="Embed" ProgID="Equation.DSMT4" ShapeID="_x0000_i1090" DrawAspect="Content" ObjectID="_1649761770" r:id="rId111"/>
        </w:object>
      </w:r>
      <w:r w:rsidRPr="008C06DF">
        <w:rPr>
          <w:b/>
          <w:color w:val="000000"/>
        </w:rPr>
        <w:t>（k＞0），C（c，0），</w:t>
      </w:r>
    </w:p>
    <w:p w:rsidR="008C06DF" w:rsidRPr="008C06DF" w:rsidP="008C06DF">
      <w:pPr>
        <w:spacing w:line="360" w:lineRule="auto"/>
        <w:jc w:val="left"/>
        <w:textAlignment w:val="center"/>
        <w:rPr>
          <w:b/>
          <w:color w:val="000000"/>
        </w:rPr>
      </w:pPr>
      <w:r w:rsidRPr="008C06DF">
        <w:rPr>
          <w:b/>
          <w:color w:val="000000"/>
        </w:rPr>
        <w:t>则B（c，b），E（c，</w:t>
      </w:r>
      <w:r>
        <w:rPr>
          <w:b/>
          <w:color w:val="000000"/>
        </w:rPr>
        <w:object>
          <v:shape id="_x0000_i1091" type="#_x0000_t75" alt="eqId1ee0b63b322342daa819e3aa97c30f46" style="width:12pt;height:30.75pt" o:oleicon="f" o:ole="" o:preferrelative="t" stroked="f">
            <v:imagedata r:id="rId112" o:title="eqId1ee0b63b322342daa819e3aa97c30f46"/>
          </v:shape>
          <o:OLEObject Type="Embed" ProgID="Equation.DSMT4" ShapeID="_x0000_i1091" DrawAspect="Content" ObjectID="_1649761771" r:id="rId113"/>
        </w:object>
      </w:r>
      <w:r w:rsidRPr="008C06DF">
        <w:rPr>
          <w:b/>
          <w:color w:val="000000"/>
        </w:rPr>
        <w:t xml:space="preserve"> ），</w:t>
      </w:r>
    </w:p>
    <w:p w:rsidR="008C06DF" w:rsidRPr="008C06DF" w:rsidP="008C06DF">
      <w:pPr>
        <w:spacing w:line="360" w:lineRule="auto"/>
        <w:jc w:val="left"/>
        <w:textAlignment w:val="center"/>
        <w:rPr>
          <w:b/>
          <w:color w:val="000000"/>
        </w:rPr>
      </w:pPr>
      <w:r w:rsidRPr="008C06DF">
        <w:rPr>
          <w:b/>
          <w:color w:val="000000"/>
        </w:rPr>
        <w:t>设D（x，y），</w:t>
      </w:r>
    </w:p>
    <w:p w:rsidR="008C06DF" w:rsidRPr="008C06DF" w:rsidP="008C06DF">
      <w:pPr>
        <w:spacing w:line="360" w:lineRule="auto"/>
        <w:jc w:val="left"/>
        <w:textAlignment w:val="center"/>
        <w:rPr>
          <w:b/>
          <w:color w:val="000000"/>
        </w:rPr>
      </w:pPr>
      <w:r w:rsidRPr="008C06DF">
        <w:rPr>
          <w:b/>
          <w:color w:val="000000"/>
        </w:rPr>
        <w:t>∵D和E都在反比例函数图象上，</w:t>
      </w:r>
    </w:p>
    <w:p w:rsidR="008C06DF" w:rsidRPr="008C06DF" w:rsidP="008C06DF">
      <w:pPr>
        <w:spacing w:line="360" w:lineRule="auto"/>
        <w:jc w:val="left"/>
        <w:textAlignment w:val="center"/>
        <w:rPr>
          <w:b/>
          <w:color w:val="000000"/>
        </w:rPr>
      </w:pPr>
      <w:r w:rsidRPr="008C06DF">
        <w:rPr>
          <w:b/>
          <w:color w:val="000000"/>
        </w:rPr>
        <w:t>∴xy=k，</w:t>
      </w:r>
      <w:r>
        <w:rPr>
          <w:b/>
          <w:color w:val="000000"/>
        </w:rPr>
        <w:object>
          <v:shape id="_x0000_i1092" type="#_x0000_t75" alt="eqId94f162225ef347a7acf87bb667b53cc1" style="width:35.14pt;height:31.09pt" o:oleicon="f" o:ole="" o:preferrelative="t" stroked="f">
            <v:imagedata r:id="rId114" o:title="eqId94f162225ef347a7acf87bb667b53cc1"/>
          </v:shape>
          <o:OLEObject Type="Embed" ProgID="Equation.DSMT4" ShapeID="_x0000_i1092" DrawAspect="Content" ObjectID="_1649761772" r:id="rId115"/>
        </w:object>
      </w:r>
      <w:r w:rsidRPr="008C06DF">
        <w:rPr>
          <w:b/>
          <w:color w:val="000000"/>
        </w:rPr>
        <w:t xml:space="preserve"> </w:t>
      </w:r>
    </w:p>
    <w:p w:rsidR="008C06DF" w:rsidRPr="008C06DF" w:rsidP="008C06DF">
      <w:pPr>
        <w:spacing w:line="360" w:lineRule="auto"/>
        <w:jc w:val="left"/>
        <w:textAlignment w:val="center"/>
        <w:rPr>
          <w:b/>
          <w:color w:val="000000"/>
        </w:rPr>
      </w:pPr>
      <w:r w:rsidRPr="008C06DF">
        <w:rPr>
          <w:b/>
          <w:color w:val="000000"/>
        </w:rPr>
        <w:t>即</w:t>
      </w:r>
      <w:r>
        <w:rPr>
          <w:b/>
          <w:color w:val="000000"/>
        </w:rPr>
        <w:object>
          <v:shape id="_x0000_i1093" type="#_x0000_t75" alt="eqId302773b0a7934f49b3d60e0ec2be9a29" style="width:120.95pt;height:31.09pt" o:oleicon="f" o:ole="" o:preferrelative="t" stroked="f">
            <v:imagedata r:id="rId116" o:title="eqId302773b0a7934f49b3d60e0ec2be9a29"/>
          </v:shape>
          <o:OLEObject Type="Embed" ProgID="Equation.DSMT4" ShapeID="_x0000_i1093" DrawAspect="Content" ObjectID="_1649761773" r:id="rId117"/>
        </w:object>
      </w:r>
      <w:r w:rsidRPr="008C06DF">
        <w:rPr>
          <w:b/>
          <w:color w:val="000000"/>
        </w:rPr>
        <w:t xml:space="preserve"> ，</w:t>
      </w:r>
    </w:p>
    <w:p w:rsidR="008C06DF" w:rsidRPr="008C06DF" w:rsidP="008C06DF">
      <w:pPr>
        <w:spacing w:line="360" w:lineRule="auto"/>
        <w:jc w:val="left"/>
        <w:textAlignment w:val="center"/>
        <w:rPr>
          <w:b/>
          <w:color w:val="000000"/>
        </w:rPr>
      </w:pPr>
      <w:r w:rsidRPr="008C06DF">
        <w:rPr>
          <w:b/>
          <w:color w:val="000000"/>
        </w:rPr>
        <w:t>∵四边形ODBC的面积为3，</w:t>
      </w:r>
    </w:p>
    <w:p w:rsidR="008C06DF" w:rsidRPr="008C06DF" w:rsidP="008C06DF">
      <w:pPr>
        <w:spacing w:line="360" w:lineRule="auto"/>
        <w:jc w:val="left"/>
        <w:textAlignment w:val="center"/>
        <w:rPr>
          <w:b/>
          <w:color w:val="000000"/>
        </w:rPr>
      </w:pPr>
      <w:r w:rsidRPr="008C06DF">
        <w:rPr>
          <w:b/>
          <w:color w:val="000000"/>
        </w:rPr>
        <w:t>∴</w:t>
      </w:r>
      <w:r>
        <w:rPr>
          <w:b/>
          <w:color w:val="000000"/>
        </w:rPr>
        <w:object>
          <v:shape id="_x0000_i1094" type="#_x0000_t75" alt="eqId03ead43bc4074b2084a5af729864640b" style="width:82.92pt;height:31.09pt" o:oleicon="f" o:ole="" o:preferrelative="t" stroked="f">
            <v:imagedata r:id="rId118" o:title="eqId03ead43bc4074b2084a5af729864640b"/>
          </v:shape>
          <o:OLEObject Type="Embed" ProgID="Equation.DSMT4" ShapeID="_x0000_i1094" DrawAspect="Content" ObjectID="_1649761774" r:id="rId119"/>
        </w:object>
      </w:r>
      <w:r w:rsidRPr="008C06DF">
        <w:rPr>
          <w:b/>
          <w:color w:val="000000"/>
        </w:rPr>
        <w:t xml:space="preserve"> </w:t>
      </w:r>
    </w:p>
    <w:p w:rsidR="008C06DF" w:rsidRPr="008C06DF" w:rsidP="008C06DF">
      <w:pPr>
        <w:spacing w:line="360" w:lineRule="auto"/>
        <w:jc w:val="left"/>
        <w:textAlignment w:val="center"/>
        <w:rPr>
          <w:b/>
          <w:color w:val="000000"/>
        </w:rPr>
      </w:pPr>
      <w:r w:rsidRPr="008C06DF">
        <w:rPr>
          <w:b/>
          <w:color w:val="000000"/>
        </w:rPr>
        <w:t>∴</w:t>
      </w:r>
      <w:r>
        <w:rPr>
          <w:b/>
          <w:color w:val="000000"/>
        </w:rPr>
        <w:object>
          <v:shape id="_x0000_i1095" type="#_x0000_t75" alt="eqId8348aee6cd714cf7bebde58957815b49" style="width:42.04pt;height:31.09pt" o:oleicon="f" o:ole="" o:preferrelative="t" stroked="f">
            <v:imagedata r:id="rId120" o:title="eqId8348aee6cd714cf7bebde58957815b49"/>
          </v:shape>
          <o:OLEObject Type="Embed" ProgID="Equation.DSMT4" ShapeID="_x0000_i1095" DrawAspect="Content" ObjectID="_1649761775" r:id="rId121"/>
        </w:object>
      </w:r>
      <w:r w:rsidRPr="008C06DF">
        <w:rPr>
          <w:b/>
          <w:color w:val="000000"/>
        </w:rPr>
        <w:t xml:space="preserve"> </w:t>
      </w:r>
    </w:p>
    <w:p w:rsidR="008C06DF" w:rsidRPr="008C06DF" w:rsidP="008C06DF">
      <w:pPr>
        <w:spacing w:line="360" w:lineRule="auto"/>
        <w:jc w:val="left"/>
        <w:textAlignment w:val="center"/>
        <w:rPr>
          <w:b/>
          <w:color w:val="000000"/>
        </w:rPr>
      </w:pPr>
      <w:r w:rsidRPr="008C06DF">
        <w:rPr>
          <w:b/>
          <w:color w:val="000000"/>
        </w:rPr>
        <w:t>∴bc=4</w:t>
      </w:r>
    </w:p>
    <w:p w:rsidR="008C06DF" w:rsidRPr="008C06DF" w:rsidP="008C06DF">
      <w:pPr>
        <w:spacing w:line="360" w:lineRule="auto"/>
        <w:jc w:val="left"/>
        <w:textAlignment w:val="center"/>
        <w:rPr>
          <w:b/>
          <w:color w:val="000000"/>
        </w:rPr>
      </w:pPr>
      <w:r w:rsidRPr="008C06DF">
        <w:rPr>
          <w:b/>
          <w:color w:val="000000"/>
        </w:rPr>
        <w:t>∴</w:t>
      </w:r>
      <w:r>
        <w:rPr>
          <w:b/>
          <w:color w:val="000000"/>
        </w:rPr>
        <w:object>
          <v:shape id="_x0000_i1096" type="#_x0000_t75" alt="eqIdab3ec05e390e4ee194e88b559a4c2eaf" style="width:84.08pt;height:17.86pt" o:oleicon="f" o:ole="" o:preferrelative="t" stroked="f">
            <v:imagedata r:id="rId122" o:title="eqIdab3ec05e390e4ee194e88b559a4c2eaf"/>
          </v:shape>
          <o:OLEObject Type="Embed" ProgID="Equation.DSMT4" ShapeID="_x0000_i1096" DrawAspect="Content" ObjectID="_1649761776" r:id="rId123"/>
        </w:object>
      </w:r>
      <w:r w:rsidRPr="008C06DF">
        <w:rPr>
          <w:b/>
          <w:color w:val="000000"/>
        </w:rPr>
        <w:t xml:space="preserve"> </w:t>
      </w:r>
    </w:p>
    <w:p w:rsidR="008C06DF" w:rsidRPr="008C06DF" w:rsidP="008C06DF">
      <w:pPr>
        <w:spacing w:line="360" w:lineRule="auto"/>
        <w:jc w:val="left"/>
        <w:textAlignment w:val="center"/>
        <w:rPr>
          <w:b/>
          <w:color w:val="000000"/>
        </w:rPr>
      </w:pPr>
      <w:r w:rsidRPr="008C06DF">
        <w:rPr>
          <w:b/>
          <w:color w:val="000000"/>
        </w:rPr>
        <w:t>∵k＞0</w:t>
      </w:r>
    </w:p>
    <w:p w:rsidR="008C06DF" w:rsidRPr="008C06DF" w:rsidP="008C06DF">
      <w:pPr>
        <w:spacing w:line="360" w:lineRule="auto"/>
        <w:jc w:val="left"/>
        <w:textAlignment w:val="center"/>
        <w:rPr>
          <w:b/>
          <w:color w:val="000000"/>
        </w:rPr>
      </w:pPr>
      <w:r w:rsidRPr="008C06DF">
        <w:rPr>
          <w:b/>
          <w:color w:val="000000"/>
        </w:rPr>
        <w:t>∴</w:t>
      </w:r>
      <w:r>
        <w:rPr>
          <w:b/>
          <w:color w:val="000000"/>
        </w:rPr>
        <w:object>
          <v:shape id="_x0000_i1097" type="#_x0000_t75" alt="eqId251052d284a8444ebb3155109615b5f6" style="width:35.24pt;height:30.75pt;mso-position-horizontal-relative:page;mso-position-vertical-relative:page" o:oleicon="f" o:ole="" o:preferrelative="t" stroked="f">
            <v:imagedata r:id="rId124" o:title="eqId251052d284a8444ebb3155109615b5f6"/>
          </v:shape>
          <o:OLEObject Type="Embed" ProgID="Equation.DSMT4" ShapeID="_x0000_i1097" DrawAspect="Content" ObjectID="_1649761777" r:id="rId125"/>
        </w:object>
      </w:r>
      <w:r w:rsidRPr="008C06DF">
        <w:rPr>
          <w:b/>
          <w:color w:val="000000"/>
        </w:rPr>
        <w:t xml:space="preserve"> 解得k=2，</w:t>
      </w:r>
    </w:p>
    <w:p w:rsidR="008C06DF" w:rsidRPr="008C06DF" w:rsidP="008C06DF">
      <w:pPr>
        <w:spacing w:line="360" w:lineRule="auto"/>
        <w:jc w:val="left"/>
        <w:textAlignment w:val="center"/>
        <w:rPr>
          <w:b/>
          <w:color w:val="000000"/>
        </w:rPr>
      </w:pPr>
      <w:r w:rsidRPr="008C06DF">
        <w:rPr>
          <w:b/>
          <w:color w:val="000000"/>
        </w:rPr>
        <w:t>故答案为：B.</w:t>
      </w:r>
    </w:p>
    <w:p w:rsidR="008C06DF" w:rsidRPr="008C06DF" w:rsidP="008C06DF">
      <w:pPr>
        <w:spacing w:line="360" w:lineRule="auto"/>
        <w:jc w:val="left"/>
        <w:textAlignment w:val="center"/>
        <w:rPr>
          <w:b/>
          <w:color w:val="000000"/>
        </w:rPr>
      </w:pPr>
      <w:r w:rsidRPr="008C06DF">
        <w:rPr>
          <w:b/>
          <w:color w:val="000000"/>
        </w:rPr>
        <w:t>【点睛】</w:t>
      </w:r>
    </w:p>
    <w:p w:rsidR="008C06DF" w:rsidRPr="008C06DF" w:rsidP="008C06DF">
      <w:pPr>
        <w:spacing w:line="360" w:lineRule="auto"/>
        <w:jc w:val="left"/>
        <w:textAlignment w:val="center"/>
        <w:rPr>
          <w:b/>
          <w:color w:val="000000"/>
        </w:rPr>
      </w:pPr>
      <w:r w:rsidRPr="008C06DF">
        <w:rPr>
          <w:b/>
          <w:color w:val="000000"/>
        </w:rPr>
        <w:t>本题考查了反比例函数中比例系数k的几何意义，涉及到矩形的性质及用待定系数法求反比例函数的解析式，难度适中.</w:t>
      </w:r>
    </w:p>
    <w:p w:rsidR="008C06DF" w:rsidRPr="008C06DF" w:rsidP="008C06DF">
      <w:pPr>
        <w:jc w:val="left"/>
        <w:rPr>
          <w:rFonts w:ascii="宋体" w:hAnsi="宋体"/>
          <w:b/>
          <w:color w:val="000000"/>
        </w:rPr>
      </w:pPr>
    </w:p>
    <w:p w:rsidR="008C06DF" w:rsidRPr="008C06DF" w:rsidP="008C06DF">
      <w:pPr>
        <w:jc w:val="left"/>
        <w:rPr>
          <w:rFonts w:ascii="宋体" w:hAnsi="宋体"/>
          <w:b/>
          <w:color w:val="000000"/>
        </w:rPr>
      </w:pPr>
      <w:r w:rsidRPr="008C06DF">
        <w:rPr>
          <w:rFonts w:ascii="宋体" w:hAnsi="宋体"/>
          <w:b/>
          <w:color w:val="000000"/>
        </w:rPr>
        <w:t>二、填空题（本大题共6个小题，每小题3分，共18分）</w:t>
      </w:r>
    </w:p>
    <w:p w:rsidR="008C06DF" w:rsidRPr="008C06DF" w:rsidP="008C06DF">
      <w:pPr>
        <w:spacing w:line="360" w:lineRule="auto"/>
        <w:jc w:val="left"/>
        <w:textAlignment w:val="center"/>
        <w:rPr>
          <w:b/>
          <w:color w:val="000000"/>
        </w:rPr>
      </w:pPr>
      <w:r w:rsidRPr="008C06DF">
        <w:rPr>
          <w:rFonts w:ascii="宋体" w:hAnsi="宋体"/>
          <w:b/>
          <w:color w:val="000000"/>
        </w:rPr>
        <w:t>11、</w:t>
      </w:r>
      <w:r w:rsidRPr="008C06DF">
        <w:rPr>
          <w:b/>
          <w:color w:val="000000"/>
        </w:rPr>
        <w:t>6</w:t>
      </w:r>
    </w:p>
    <w:p w:rsidR="008C06DF" w:rsidRPr="008C06DF" w:rsidP="008C06DF">
      <w:pPr>
        <w:spacing w:line="360" w:lineRule="auto"/>
        <w:jc w:val="left"/>
        <w:textAlignment w:val="center"/>
        <w:rPr>
          <w:b/>
          <w:color w:val="000000"/>
        </w:rPr>
      </w:pPr>
      <w:r w:rsidRPr="008C06DF">
        <w:rPr>
          <w:b/>
          <w:color w:val="000000"/>
        </w:rPr>
        <w:br/>
      </w:r>
      <w:r w:rsidRPr="008C06D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6" w:history="1">
        <w:r>
          <w:rPr>
            <w:rFonts w:ascii="SimSun" w:eastAsia="SimSun" w:hAnsi="SimSun" w:cs="SimSun"/>
            <w:b/>
            <w:bCs/>
            <w:color w:val="0000EE"/>
            <w:kern w:val="0"/>
            <w:sz w:val="30"/>
            <w:szCs w:val="30"/>
            <w:u w:val="single" w:color="0000EE"/>
          </w:rPr>
          <w:t>https://d.book118.com/487034031115006033</w:t>
        </w:r>
      </w:hyperlink>
    </w:p>
    <w:p w:rsidR="008C06DF" w:rsidRPr="008C06DF" w:rsidP="008C06D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01C3A"/>
    <w:rsid w:val="0016710A"/>
    <w:rsid w:val="00187194"/>
    <w:rsid w:val="00193019"/>
    <w:rsid w:val="002B7D81"/>
    <w:rsid w:val="003D3C46"/>
    <w:rsid w:val="00464523"/>
    <w:rsid w:val="00622F25"/>
    <w:rsid w:val="006B2EBA"/>
    <w:rsid w:val="00850032"/>
    <w:rsid w:val="008C06DF"/>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image" Target="media/image58.wmf" /><Relationship Id="rId101" Type="http://schemas.openxmlformats.org/officeDocument/2006/relationships/oleObject" Target="embeddings/oleObject39.bin" /><Relationship Id="rId102" Type="http://schemas.openxmlformats.org/officeDocument/2006/relationships/image" Target="media/image59.wmf" /><Relationship Id="rId103" Type="http://schemas.openxmlformats.org/officeDocument/2006/relationships/oleObject" Target="embeddings/oleObject40.bin" /><Relationship Id="rId104" Type="http://schemas.openxmlformats.org/officeDocument/2006/relationships/image" Target="media/image60.wmf" /><Relationship Id="rId105" Type="http://schemas.openxmlformats.org/officeDocument/2006/relationships/oleObject" Target="embeddings/oleObject41.bin" /><Relationship Id="rId106" Type="http://schemas.openxmlformats.org/officeDocument/2006/relationships/image" Target="media/image61.png" /><Relationship Id="rId107" Type="http://schemas.openxmlformats.org/officeDocument/2006/relationships/image" Target="media/image62.wmf" /><Relationship Id="rId108" Type="http://schemas.openxmlformats.org/officeDocument/2006/relationships/oleObject" Target="embeddings/oleObject42.bin" /><Relationship Id="rId109" Type="http://schemas.openxmlformats.org/officeDocument/2006/relationships/image" Target="media/image63.png" /><Relationship Id="rId11" Type="http://schemas.openxmlformats.org/officeDocument/2006/relationships/oleObject" Target="embeddings/oleObject3.bin" /><Relationship Id="rId110" Type="http://schemas.openxmlformats.org/officeDocument/2006/relationships/image" Target="media/image64.wmf" /><Relationship Id="rId111" Type="http://schemas.openxmlformats.org/officeDocument/2006/relationships/oleObject" Target="embeddings/oleObject43.bin" /><Relationship Id="rId112" Type="http://schemas.openxmlformats.org/officeDocument/2006/relationships/image" Target="media/image65.wmf" /><Relationship Id="rId113" Type="http://schemas.openxmlformats.org/officeDocument/2006/relationships/oleObject" Target="embeddings/oleObject44.bin" /><Relationship Id="rId114" Type="http://schemas.openxmlformats.org/officeDocument/2006/relationships/image" Target="media/image66.wmf" /><Relationship Id="rId115" Type="http://schemas.openxmlformats.org/officeDocument/2006/relationships/oleObject" Target="embeddings/oleObject45.bin" /><Relationship Id="rId116" Type="http://schemas.openxmlformats.org/officeDocument/2006/relationships/image" Target="media/image67.wmf" /><Relationship Id="rId117" Type="http://schemas.openxmlformats.org/officeDocument/2006/relationships/oleObject" Target="embeddings/oleObject46.bin" /><Relationship Id="rId118" Type="http://schemas.openxmlformats.org/officeDocument/2006/relationships/image" Target="media/image68.wmf" /><Relationship Id="rId119" Type="http://schemas.openxmlformats.org/officeDocument/2006/relationships/oleObject" Target="embeddings/oleObject47.bin" /><Relationship Id="rId12" Type="http://schemas.openxmlformats.org/officeDocument/2006/relationships/image" Target="media/image5.wmf" /><Relationship Id="rId120" Type="http://schemas.openxmlformats.org/officeDocument/2006/relationships/image" Target="media/image69.wmf" /><Relationship Id="rId121" Type="http://schemas.openxmlformats.org/officeDocument/2006/relationships/oleObject" Target="embeddings/oleObject48.bin" /><Relationship Id="rId122" Type="http://schemas.openxmlformats.org/officeDocument/2006/relationships/image" Target="media/image70.wmf" /><Relationship Id="rId123" Type="http://schemas.openxmlformats.org/officeDocument/2006/relationships/oleObject" Target="embeddings/oleObject49.bin" /><Relationship Id="rId124" Type="http://schemas.openxmlformats.org/officeDocument/2006/relationships/image" Target="media/image71.wmf" /><Relationship Id="rId125" Type="http://schemas.openxmlformats.org/officeDocument/2006/relationships/oleObject" Target="embeddings/oleObject50.bin" /><Relationship Id="rId126" Type="http://schemas.openxmlformats.org/officeDocument/2006/relationships/hyperlink" Target="https://d.book118.com/487034031115006033" TargetMode="External" /><Relationship Id="rId127" Type="http://schemas.openxmlformats.org/officeDocument/2006/relationships/theme" Target="theme/theme1.xml" /><Relationship Id="rId128" Type="http://schemas.openxmlformats.org/officeDocument/2006/relationships/styles" Target="styles.xml" /><Relationship Id="rId13" Type="http://schemas.openxmlformats.org/officeDocument/2006/relationships/oleObject" Target="embeddings/oleObject4.bin" /><Relationship Id="rId14" Type="http://schemas.openxmlformats.org/officeDocument/2006/relationships/image" Target="media/image6.wmf" /><Relationship Id="rId15" Type="http://schemas.openxmlformats.org/officeDocument/2006/relationships/oleObject" Target="embeddings/oleObject5.bin" /><Relationship Id="rId16" Type="http://schemas.openxmlformats.org/officeDocument/2006/relationships/image" Target="media/image7.png" /><Relationship Id="rId17" Type="http://schemas.openxmlformats.org/officeDocument/2006/relationships/image" Target="media/image8.png" /><Relationship Id="rId18" Type="http://schemas.openxmlformats.org/officeDocument/2006/relationships/image" Target="media/image9.png" /><Relationship Id="rId19" Type="http://schemas.openxmlformats.org/officeDocument/2006/relationships/image" Target="media/image10.png" /><Relationship Id="rId2" Type="http://schemas.openxmlformats.org/officeDocument/2006/relationships/webSettings" Target="webSettings.xml" /><Relationship Id="rId20" Type="http://schemas.openxmlformats.org/officeDocument/2006/relationships/image" Target="media/image11.png" /><Relationship Id="rId21" Type="http://schemas.openxmlformats.org/officeDocument/2006/relationships/image" Target="media/image12.png" /><Relationship Id="rId22" Type="http://schemas.openxmlformats.org/officeDocument/2006/relationships/image" Target="media/image13.png" /><Relationship Id="rId23" Type="http://schemas.openxmlformats.org/officeDocument/2006/relationships/image" Target="media/image14.wmf" /><Relationship Id="rId24" Type="http://schemas.openxmlformats.org/officeDocument/2006/relationships/oleObject" Target="embeddings/oleObject6.bin" /><Relationship Id="rId25" Type="http://schemas.openxmlformats.org/officeDocument/2006/relationships/image" Target="media/image15.png" /><Relationship Id="rId26" Type="http://schemas.openxmlformats.org/officeDocument/2006/relationships/image" Target="media/image16.wmf" /><Relationship Id="rId27" Type="http://schemas.openxmlformats.org/officeDocument/2006/relationships/oleObject" Target="embeddings/oleObject7.bin" /><Relationship Id="rId28" Type="http://schemas.openxmlformats.org/officeDocument/2006/relationships/image" Target="media/image17.wmf" /><Relationship Id="rId29" Type="http://schemas.openxmlformats.org/officeDocument/2006/relationships/oleObject" Target="embeddings/oleObject8.bin" /><Relationship Id="rId3" Type="http://schemas.openxmlformats.org/officeDocument/2006/relationships/fontTable" Target="fontTable.xml" /><Relationship Id="rId30" Type="http://schemas.openxmlformats.org/officeDocument/2006/relationships/image" Target="media/image18.png" /><Relationship Id="rId31" Type="http://schemas.openxmlformats.org/officeDocument/2006/relationships/image" Target="media/image19.png" /><Relationship Id="rId32" Type="http://schemas.openxmlformats.org/officeDocument/2006/relationships/image" Target="media/image20.png" /><Relationship Id="rId33" Type="http://schemas.openxmlformats.org/officeDocument/2006/relationships/image" Target="media/image21.png" /><Relationship Id="rId34" Type="http://schemas.openxmlformats.org/officeDocument/2006/relationships/image" Target="media/image22.wmf" /><Relationship Id="rId35" Type="http://schemas.openxmlformats.org/officeDocument/2006/relationships/oleObject" Target="embeddings/oleObject9.bin" /><Relationship Id="rId36" Type="http://schemas.openxmlformats.org/officeDocument/2006/relationships/image" Target="media/image23.wmf" /><Relationship Id="rId37" Type="http://schemas.openxmlformats.org/officeDocument/2006/relationships/oleObject" Target="embeddings/oleObject10.bin" /><Relationship Id="rId38" Type="http://schemas.openxmlformats.org/officeDocument/2006/relationships/image" Target="media/image24.wmf" /><Relationship Id="rId39" Type="http://schemas.openxmlformats.org/officeDocument/2006/relationships/oleObject" Target="embeddings/oleObject11.bin" /><Relationship Id="rId4" Type="http://schemas.openxmlformats.org/officeDocument/2006/relationships/customXml" Target="../customXml/item1.xml" /><Relationship Id="rId40" Type="http://schemas.openxmlformats.org/officeDocument/2006/relationships/image" Target="media/image25.png" /><Relationship Id="rId41" Type="http://schemas.openxmlformats.org/officeDocument/2006/relationships/image" Target="media/image26.png" /><Relationship Id="rId42" Type="http://schemas.openxmlformats.org/officeDocument/2006/relationships/image" Target="media/image27.wmf" /><Relationship Id="rId43" Type="http://schemas.openxmlformats.org/officeDocument/2006/relationships/oleObject" Target="embeddings/oleObject12.bin" /><Relationship Id="rId44" Type="http://schemas.openxmlformats.org/officeDocument/2006/relationships/image" Target="media/image28.wmf" /><Relationship Id="rId45" Type="http://schemas.openxmlformats.org/officeDocument/2006/relationships/oleObject" Target="embeddings/oleObject13.bin" /><Relationship Id="rId46" Type="http://schemas.openxmlformats.org/officeDocument/2006/relationships/image" Target="media/image29.png" /><Relationship Id="rId47" Type="http://schemas.openxmlformats.org/officeDocument/2006/relationships/image" Target="media/image30.wmf" /><Relationship Id="rId48" Type="http://schemas.openxmlformats.org/officeDocument/2006/relationships/oleObject" Target="embeddings/oleObject14.bin" /><Relationship Id="rId49" Type="http://schemas.openxmlformats.org/officeDocument/2006/relationships/image" Target="media/image31.png" /><Relationship Id="rId5" Type="http://schemas.openxmlformats.org/officeDocument/2006/relationships/image" Target="media/image1.png" /><Relationship Id="rId50" Type="http://schemas.openxmlformats.org/officeDocument/2006/relationships/image" Target="media/image32.png" /><Relationship Id="rId51" Type="http://schemas.openxmlformats.org/officeDocument/2006/relationships/image" Target="media/image33.png" /><Relationship Id="rId52" Type="http://schemas.openxmlformats.org/officeDocument/2006/relationships/image" Target="media/image34.png" /><Relationship Id="rId53" Type="http://schemas.openxmlformats.org/officeDocument/2006/relationships/image" Target="media/image35.wmf" /><Relationship Id="rId54" Type="http://schemas.openxmlformats.org/officeDocument/2006/relationships/oleObject" Target="embeddings/oleObject15.bin" /><Relationship Id="rId55" Type="http://schemas.openxmlformats.org/officeDocument/2006/relationships/oleObject" Target="embeddings/oleObject16.bin" /><Relationship Id="rId56" Type="http://schemas.openxmlformats.org/officeDocument/2006/relationships/image" Target="media/image36.wmf" /><Relationship Id="rId57" Type="http://schemas.openxmlformats.org/officeDocument/2006/relationships/oleObject" Target="embeddings/oleObject17.bin" /><Relationship Id="rId58" Type="http://schemas.openxmlformats.org/officeDocument/2006/relationships/image" Target="media/image37.wmf" /><Relationship Id="rId59" Type="http://schemas.openxmlformats.org/officeDocument/2006/relationships/oleObject" Target="embeddings/oleObject18.bin" /><Relationship Id="rId6" Type="http://schemas.openxmlformats.org/officeDocument/2006/relationships/image" Target="media/image2.wmf" /><Relationship Id="rId60" Type="http://schemas.openxmlformats.org/officeDocument/2006/relationships/image" Target="media/image38.wmf" /><Relationship Id="rId61" Type="http://schemas.openxmlformats.org/officeDocument/2006/relationships/oleObject" Target="embeddings/oleObject19.bin" /><Relationship Id="rId62" Type="http://schemas.openxmlformats.org/officeDocument/2006/relationships/image" Target="media/image39.wmf" /><Relationship Id="rId63" Type="http://schemas.openxmlformats.org/officeDocument/2006/relationships/oleObject" Target="embeddings/oleObject20.bin" /><Relationship Id="rId64" Type="http://schemas.openxmlformats.org/officeDocument/2006/relationships/image" Target="media/image40.wmf" /><Relationship Id="rId65" Type="http://schemas.openxmlformats.org/officeDocument/2006/relationships/oleObject" Target="embeddings/oleObject21.bin" /><Relationship Id="rId66" Type="http://schemas.openxmlformats.org/officeDocument/2006/relationships/image" Target="media/image41.wmf" /><Relationship Id="rId67" Type="http://schemas.openxmlformats.org/officeDocument/2006/relationships/oleObject" Target="embeddings/oleObject22.bin" /><Relationship Id="rId68" Type="http://schemas.openxmlformats.org/officeDocument/2006/relationships/image" Target="media/image42.wmf" /><Relationship Id="rId69" Type="http://schemas.openxmlformats.org/officeDocument/2006/relationships/oleObject" Target="embeddings/oleObject23.bin" /><Relationship Id="rId7" Type="http://schemas.openxmlformats.org/officeDocument/2006/relationships/oleObject" Target="embeddings/oleObject1.bin" /><Relationship Id="rId70" Type="http://schemas.openxmlformats.org/officeDocument/2006/relationships/image" Target="media/image43.wmf" /><Relationship Id="rId71" Type="http://schemas.openxmlformats.org/officeDocument/2006/relationships/oleObject" Target="embeddings/oleObject24.bin" /><Relationship Id="rId72" Type="http://schemas.openxmlformats.org/officeDocument/2006/relationships/image" Target="media/image44.wmf" /><Relationship Id="rId73" Type="http://schemas.openxmlformats.org/officeDocument/2006/relationships/oleObject" Target="embeddings/oleObject25.bin" /><Relationship Id="rId74" Type="http://schemas.openxmlformats.org/officeDocument/2006/relationships/image" Target="media/image45.wmf" /><Relationship Id="rId75" Type="http://schemas.openxmlformats.org/officeDocument/2006/relationships/oleObject" Target="embeddings/oleObject26.bin" /><Relationship Id="rId76" Type="http://schemas.openxmlformats.org/officeDocument/2006/relationships/image" Target="media/image46.wmf" /><Relationship Id="rId77" Type="http://schemas.openxmlformats.org/officeDocument/2006/relationships/oleObject" Target="embeddings/oleObject27.bin" /><Relationship Id="rId78" Type="http://schemas.openxmlformats.org/officeDocument/2006/relationships/image" Target="media/image47.wmf" /><Relationship Id="rId79" Type="http://schemas.openxmlformats.org/officeDocument/2006/relationships/oleObject" Target="embeddings/oleObject28.bin" /><Relationship Id="rId8" Type="http://schemas.openxmlformats.org/officeDocument/2006/relationships/image" Target="media/image3.wmf" /><Relationship Id="rId80" Type="http://schemas.openxmlformats.org/officeDocument/2006/relationships/image" Target="media/image48.wmf" /><Relationship Id="rId81" Type="http://schemas.openxmlformats.org/officeDocument/2006/relationships/oleObject" Target="embeddings/oleObject29.bin" /><Relationship Id="rId82" Type="http://schemas.openxmlformats.org/officeDocument/2006/relationships/image" Target="media/image49.wmf" /><Relationship Id="rId83" Type="http://schemas.openxmlformats.org/officeDocument/2006/relationships/oleObject" Target="embeddings/oleObject30.bin" /><Relationship Id="rId84" Type="http://schemas.openxmlformats.org/officeDocument/2006/relationships/image" Target="media/image50.wmf" /><Relationship Id="rId85" Type="http://schemas.openxmlformats.org/officeDocument/2006/relationships/oleObject" Target="embeddings/oleObject31.bin" /><Relationship Id="rId86" Type="http://schemas.openxmlformats.org/officeDocument/2006/relationships/image" Target="media/image51.wmf" /><Relationship Id="rId87" Type="http://schemas.openxmlformats.org/officeDocument/2006/relationships/oleObject" Target="embeddings/oleObject32.bin" /><Relationship Id="rId88" Type="http://schemas.openxmlformats.org/officeDocument/2006/relationships/image" Target="media/image52.wmf" /><Relationship Id="rId89" Type="http://schemas.openxmlformats.org/officeDocument/2006/relationships/oleObject" Target="embeddings/oleObject33.bin" /><Relationship Id="rId9" Type="http://schemas.openxmlformats.org/officeDocument/2006/relationships/oleObject" Target="embeddings/oleObject2.bin" /><Relationship Id="rId90" Type="http://schemas.openxmlformats.org/officeDocument/2006/relationships/image" Target="media/image53.wmf" /><Relationship Id="rId91" Type="http://schemas.openxmlformats.org/officeDocument/2006/relationships/oleObject" Target="embeddings/oleObject34.bin" /><Relationship Id="rId92" Type="http://schemas.openxmlformats.org/officeDocument/2006/relationships/image" Target="media/image54.wmf" /><Relationship Id="rId93" Type="http://schemas.openxmlformats.org/officeDocument/2006/relationships/oleObject" Target="embeddings/oleObject35.bin" /><Relationship Id="rId94" Type="http://schemas.openxmlformats.org/officeDocument/2006/relationships/image" Target="media/image55.wmf" /><Relationship Id="rId95" Type="http://schemas.openxmlformats.org/officeDocument/2006/relationships/oleObject" Target="embeddings/oleObject36.bin" /><Relationship Id="rId96" Type="http://schemas.openxmlformats.org/officeDocument/2006/relationships/image" Target="media/image56.wmf" /><Relationship Id="rId97" Type="http://schemas.openxmlformats.org/officeDocument/2006/relationships/oleObject" Target="embeddings/oleObject37.bin" /><Relationship Id="rId98" Type="http://schemas.openxmlformats.org/officeDocument/2006/relationships/image" Target="media/image57.wmf" /><Relationship Id="rId99" Type="http://schemas.openxmlformats.org/officeDocument/2006/relationships/oleObject" Target="embeddings/oleObject3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2192</Words>
  <Characters>12501</Characters>
  <Application>Microsoft Office Word</Application>
  <DocSecurity>0</DocSecurity>
  <Lines>104</Lines>
  <Paragraphs>29</Paragraphs>
  <ScaleCrop>false</ScaleCrop>
  <Company>zxxk.com</Company>
  <LinksUpToDate>false</LinksUpToDate>
  <CharactersWithSpaces>14664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2023-01-05T14:43:00Z</dcterms:created>
  <dcterms:modified xsi:type="dcterms:W3CDTF">2023-01-05T14:43:00Z</dcterms:modified>
</cp:coreProperties>
</file>