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04F71" w:rsidP="00004F71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04F71">
        <w:rPr>
          <w:rFonts w:ascii="华文中宋" w:eastAsia="华文中宋" w:hAnsi="华文中宋"/>
          <w:b/>
          <w:sz w:val="30"/>
        </w:rPr>
        <w:t>2023</w:t>
      </w:r>
      <w:r w:rsidRPr="00004F71">
        <w:rPr>
          <w:rFonts w:ascii="华文中宋" w:eastAsia="华文中宋" w:hAnsi="华文中宋"/>
          <w:b/>
          <w:sz w:val="30"/>
        </w:rPr>
        <w:t>年湛江东兴公司人员招聘考试试题及答案解析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皮肤美是人体美的一个重要表征。面部皮肤是最引人注目的地方，健美的面部皮肤可增添人的姿色，反映人体的健康状况与精神面貌。中国大多数人属黄肤色人种，光洁柔润、白里透红的颜面，是历来人们所称道、羡慕和追求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关于这段话，下列说法不正确的是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、皮肤美也是衡量人体美的一个指标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、从面部肤色可判断一个人的健康状况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、中国还有其他肤色的人种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、中国人的肤色是最美丽的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文中只说明面部皮肤的光洁柔润、白里透红，历来为人所称道、羡慕和追求，至于是不是最美丽的并没有提及。故选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在如今浅阅读盛行的时代，一边是快餐式、碎片式阅读的轻松，一边是慢读、细读的沉重，经典自然免不了有点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的味道。就阅读是一种学习、一种对自我的提升而言，浅阅读并不是真正的阅读，长久沉浸在浅阅读的习惯之中，也只会让人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离那些最好的书籍愈来愈远。然而，只是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对经典的珍重，却不如对于经典真实的理解更为重要。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</w:t>
      </w: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、阳春白雪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提倡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、曲高和寡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呼唤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、孤芳自赏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强调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、凄风苦雨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苛求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第一空，需要填入一个形容词修饰“味道”，且由前面提到的“在如今浅阅读盛行的时代”可知阅读经典的人比较少，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项中的“阳春白雪”泛指高深的、不通俗的文学艺术，词性为名词，不能作为形容词用于此处，排除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项中的“孤芳自赏”比喻自命清高、自我欣赏，往往修饰人，不能修饰经典，排除。第二空，“却”表转折，转折后强调“真实的理解”，故横线处应与“真实的理解”</w:t>
      </w:r>
      <w:r w:rsidRPr="00E0697D">
        <w:rPr>
          <w:rFonts w:ascii="Times New Roman" w:eastAsia="微软雅黑" w:hAnsi="微软雅黑" w:cs="宋体" w:hint="eastAsia"/>
          <w:szCs w:val="18"/>
        </w:rPr>
        <w:t>意思相反，侧重强调做表面文章、理解不透彻，对应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项，“呼唤”指口头上的倡导、呼吁，并未落到实处，与“真实的理解”可构成反义对应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项“苛求”指严苛、过分的要求，文段并未有此意，排除。故选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报告是用于向上级机关汇报工作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情况，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上级机关询问的陈述性上行公文。依次填入画横线部分最恰当的一项是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、反应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答应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、反映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答应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、反映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答复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、反应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答复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“反应”指有机体受到刺激而引起的相应活动，也指事物引起的意见、态度或行动。”反映”</w:t>
      </w:r>
      <w:r w:rsidRPr="00E0697D">
        <w:rPr>
          <w:rFonts w:ascii="Times New Roman" w:eastAsia="微软雅黑" w:hAnsi="微软雅黑" w:cs="宋体" w:hint="eastAsia"/>
          <w:szCs w:val="18"/>
        </w:rPr>
        <w:t>一般比喻把客观事物的实质表现出来，也指把情况、意见告诉上级及有关部门。结合题意，可知应选“反映”。“答应”指出声回答，也指允诺、同意。“答复”指口头或书面回答别人的问题或要求。由题意可知，此处应选“答复”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词语如同一面镜子，客观地呈现世界，也呈现出语言的使用者对世界的认知，面对世界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的变化，新语汇也如雨后春笋般萌生。从“限行”到“限购”，从“蚁族”到“高富帅”，这些语言长河最前端的浪花，或是</w:t>
      </w:r>
      <w:r w:rsidRPr="00E0697D">
        <w:rPr>
          <w:rFonts w:ascii="Times New Roman" w:eastAsia="微软雅黑" w:hAnsi="微软雅黑" w:cs="宋体" w:hint="eastAsia"/>
          <w:szCs w:val="18"/>
        </w:rPr>
        <w:t>___________</w:t>
      </w:r>
      <w:r w:rsidRPr="00E0697D">
        <w:rPr>
          <w:rFonts w:ascii="Times New Roman" w:eastAsia="微软雅黑" w:hAnsi="微软雅黑" w:cs="宋体" w:hint="eastAsia"/>
          <w:szCs w:val="18"/>
        </w:rPr>
        <w:t>，消失在生活的沙滩中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或是</w:t>
      </w:r>
      <w:r w:rsidRPr="00E0697D">
        <w:rPr>
          <w:rFonts w:ascii="Times New Roman" w:eastAsia="微软雅黑" w:hAnsi="微软雅黑" w:cs="宋体" w:hint="eastAsia"/>
          <w:szCs w:val="18"/>
        </w:rPr>
        <w:t>___________</w:t>
      </w:r>
      <w:r w:rsidRPr="00E0697D">
        <w:rPr>
          <w:rFonts w:ascii="Times New Roman" w:eastAsia="微软雅黑" w:hAnsi="微软雅黑" w:cs="宋体" w:hint="eastAsia"/>
          <w:szCs w:val="18"/>
        </w:rPr>
        <w:t>，进入长久的思想</w:t>
      </w:r>
      <w:r w:rsidRPr="00E0697D">
        <w:rPr>
          <w:rFonts w:ascii="Times New Roman" w:eastAsia="微软雅黑" w:hAnsi="微软雅黑" w:cs="宋体" w:hint="eastAsia"/>
          <w:szCs w:val="18"/>
        </w:rPr>
        <w:t>潮汐，形塑整个时代的思维。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、一日千里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昙花一现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润物无声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、日新月异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惊鸿一瞥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万古长青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、瞬息万变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一花独放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万紫千红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、白驹过隙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稍纵即逝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旷日持久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https://d.book118.com/487062110053006030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4F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04F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4F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4F7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4F7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4F7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4F7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F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4F71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5CAB81"/>
  <w15:docId w15:val="{8B034342-C593-41E3-B6B4-3A6E9CD16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04F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04F71"/>
    <w:rPr>
      <w:sz w:val="18"/>
      <w:szCs w:val="18"/>
    </w:rPr>
  </w:style>
  <w:style w:type="paragraph" w:styleId="Footer">
    <w:name w:val="footer"/>
    <w:basedOn w:val="Normal"/>
    <w:link w:val="a0"/>
    <w:unhideWhenUsed/>
    <w:rsid w:val="00004F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04F71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04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7062110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4169</Words>
  <Characters>23769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2024-01-11T11:06:00Z</dcterms:created>
  <dcterms:modified xsi:type="dcterms:W3CDTF">2024-01-11T11:06:00Z</dcterms:modified>
</cp:coreProperties>
</file>