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褐煤行业相关公司筹备报告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18" w:history="1">
        <w:r>
          <w:rPr>
            <w:rFonts w:ascii="仿宋" w:eastAsia="仿宋" w:hAnsi="仿宋" w:cs="仿宋" w:hint="eastAsia"/>
            <w:lang w:eastAsia="zh-CN"/>
          </w:rPr>
          <w:t>前言</w:t>
        </w:r>
        <w:r>
          <w:tab/>
        </w:r>
        <w:r>
          <w:fldChar w:fldCharType="begin"/>
        </w:r>
        <w:r>
          <w:instrText xml:space="preserve"> PAGEREF _Toc10718 \h </w:instrText>
        </w:r>
        <w:r>
          <w:fldChar w:fldCharType="separate"/>
        </w:r>
        <w:r>
          <w:t>3</w:t>
        </w:r>
        <w:r>
          <w:fldChar w:fldCharType="end"/>
        </w:r>
      </w:hyperlink>
    </w:p>
    <w:p>
      <w:pPr>
        <w:pStyle w:val="TOC1"/>
        <w:tabs>
          <w:tab w:val="right" w:leader="dot" w:pos="8306"/>
        </w:tabs>
      </w:pPr>
      <w:hyperlink w:anchor="_Toc20748" w:history="1">
        <w:r>
          <w:rPr>
            <w:rFonts w:ascii="仿宋" w:eastAsia="仿宋" w:hAnsi="仿宋" w:cs="仿宋" w:hint="eastAsia"/>
            <w:lang w:eastAsia="zh-CN"/>
          </w:rPr>
          <w:t>一、行业、市场分析</w:t>
        </w:r>
        <w:r>
          <w:tab/>
        </w:r>
        <w:r>
          <w:fldChar w:fldCharType="begin"/>
        </w:r>
        <w:r>
          <w:instrText xml:space="preserve"> PAGEREF _Toc20748 \h </w:instrText>
        </w:r>
        <w:r>
          <w:fldChar w:fldCharType="separate"/>
        </w:r>
        <w:r>
          <w:t>3</w:t>
        </w:r>
        <w:r>
          <w:fldChar w:fldCharType="end"/>
        </w:r>
      </w:hyperlink>
    </w:p>
    <w:p>
      <w:pPr>
        <w:pStyle w:val="TOC2"/>
        <w:tabs>
          <w:tab w:val="right" w:leader="dot" w:pos="8306"/>
        </w:tabs>
      </w:pPr>
      <w:hyperlink w:anchor="_Toc27077" w:history="1">
        <w:r>
          <w:rPr>
            <w:rFonts w:ascii="仿宋" w:eastAsia="仿宋" w:hAnsi="仿宋" w:cs="仿宋" w:hint="eastAsia"/>
            <w:lang w:eastAsia="zh-CN"/>
          </w:rPr>
          <w:t>(一)、行业分析</w:t>
        </w:r>
        <w:r>
          <w:tab/>
        </w:r>
        <w:r>
          <w:fldChar w:fldCharType="begin"/>
        </w:r>
        <w:r>
          <w:instrText xml:space="preserve"> PAGEREF _Toc27077 \h </w:instrText>
        </w:r>
        <w:r>
          <w:fldChar w:fldCharType="separate"/>
        </w:r>
        <w:r>
          <w:t>3</w:t>
        </w:r>
        <w:r>
          <w:fldChar w:fldCharType="end"/>
        </w:r>
      </w:hyperlink>
    </w:p>
    <w:p>
      <w:pPr>
        <w:pStyle w:val="TOC2"/>
        <w:tabs>
          <w:tab w:val="right" w:leader="dot" w:pos="8306"/>
        </w:tabs>
      </w:pPr>
      <w:hyperlink w:anchor="_Toc30655" w:history="1">
        <w:r>
          <w:rPr>
            <w:rFonts w:ascii="仿宋" w:eastAsia="仿宋" w:hAnsi="仿宋" w:cs="仿宋" w:hint="eastAsia"/>
            <w:lang w:eastAsia="zh-CN"/>
          </w:rPr>
          <w:t>(二)、市场分析</w:t>
        </w:r>
        <w:r>
          <w:tab/>
        </w:r>
        <w:r>
          <w:fldChar w:fldCharType="begin"/>
        </w:r>
        <w:r>
          <w:instrText xml:space="preserve"> PAGEREF _Toc30655 \h </w:instrText>
        </w:r>
        <w:r>
          <w:fldChar w:fldCharType="separate"/>
        </w:r>
        <w:r>
          <w:t>4</w:t>
        </w:r>
        <w:r>
          <w:fldChar w:fldCharType="end"/>
        </w:r>
      </w:hyperlink>
    </w:p>
    <w:p>
      <w:pPr>
        <w:pStyle w:val="TOC2"/>
        <w:tabs>
          <w:tab w:val="right" w:leader="dot" w:pos="8306"/>
        </w:tabs>
      </w:pPr>
      <w:hyperlink w:anchor="_Toc31893" w:history="1">
        <w:r>
          <w:rPr>
            <w:rFonts w:ascii="仿宋" w:eastAsia="仿宋" w:hAnsi="仿宋" w:cs="仿宋" w:hint="eastAsia"/>
            <w:lang w:eastAsia="zh-CN"/>
          </w:rPr>
          <w:t>(三)、行业发展及市场前景分析</w:t>
        </w:r>
        <w:r>
          <w:tab/>
        </w:r>
        <w:r>
          <w:fldChar w:fldCharType="begin"/>
        </w:r>
        <w:r>
          <w:instrText xml:space="preserve"> PAGEREF _Toc31893 \h </w:instrText>
        </w:r>
        <w:r>
          <w:fldChar w:fldCharType="separate"/>
        </w:r>
        <w:r>
          <w:t>4</w:t>
        </w:r>
        <w:r>
          <w:fldChar w:fldCharType="end"/>
        </w:r>
      </w:hyperlink>
    </w:p>
    <w:p>
      <w:pPr>
        <w:pStyle w:val="TOC1"/>
        <w:tabs>
          <w:tab w:val="right" w:leader="dot" w:pos="8306"/>
        </w:tabs>
      </w:pPr>
      <w:hyperlink w:anchor="_Toc31798" w:history="1">
        <w:r>
          <w:rPr>
            <w:rFonts w:ascii="仿宋" w:eastAsia="仿宋" w:hAnsi="仿宋" w:cs="仿宋" w:hint="eastAsia"/>
            <w:lang w:eastAsia="zh-CN"/>
          </w:rPr>
          <w:t>二、褐煤筹建公司基本信息</w:t>
        </w:r>
        <w:r>
          <w:tab/>
        </w:r>
        <w:r>
          <w:fldChar w:fldCharType="begin"/>
        </w:r>
        <w:r>
          <w:instrText xml:space="preserve"> PAGEREF _Toc31798 \h </w:instrText>
        </w:r>
        <w:r>
          <w:fldChar w:fldCharType="separate"/>
        </w:r>
        <w:r>
          <w:t>6</w:t>
        </w:r>
        <w:r>
          <w:fldChar w:fldCharType="end"/>
        </w:r>
      </w:hyperlink>
    </w:p>
    <w:p>
      <w:pPr>
        <w:pStyle w:val="TOC2"/>
        <w:tabs>
          <w:tab w:val="right" w:leader="dot" w:pos="8306"/>
        </w:tabs>
      </w:pPr>
      <w:hyperlink w:anchor="_Toc17302" w:history="1">
        <w:r>
          <w:rPr>
            <w:rFonts w:ascii="仿宋" w:eastAsia="仿宋" w:hAnsi="仿宋" w:cs="仿宋" w:hint="eastAsia"/>
            <w:lang w:eastAsia="zh-CN"/>
          </w:rPr>
          <w:t>(一)、公司名称</w:t>
        </w:r>
        <w:r>
          <w:tab/>
        </w:r>
        <w:r>
          <w:fldChar w:fldCharType="begin"/>
        </w:r>
        <w:r>
          <w:instrText xml:space="preserve"> PAGEREF _Toc17302 \h </w:instrText>
        </w:r>
        <w:r>
          <w:fldChar w:fldCharType="separate"/>
        </w:r>
        <w:r>
          <w:t>6</w:t>
        </w:r>
        <w:r>
          <w:fldChar w:fldCharType="end"/>
        </w:r>
      </w:hyperlink>
    </w:p>
    <w:p>
      <w:pPr>
        <w:pStyle w:val="TOC2"/>
        <w:tabs>
          <w:tab w:val="right" w:leader="dot" w:pos="8306"/>
        </w:tabs>
      </w:pPr>
      <w:hyperlink w:anchor="_Toc2205" w:history="1">
        <w:r>
          <w:rPr>
            <w:rFonts w:ascii="仿宋" w:eastAsia="仿宋" w:hAnsi="仿宋" w:cs="仿宋" w:hint="eastAsia"/>
            <w:lang w:eastAsia="zh-CN"/>
          </w:rPr>
          <w:t>(二)、注册资本</w:t>
        </w:r>
        <w:r>
          <w:tab/>
        </w:r>
        <w:r>
          <w:fldChar w:fldCharType="begin"/>
        </w:r>
        <w:r>
          <w:instrText xml:space="preserve"> PAGEREF _Toc2205 \h </w:instrText>
        </w:r>
        <w:r>
          <w:fldChar w:fldCharType="separate"/>
        </w:r>
        <w:r>
          <w:t>6</w:t>
        </w:r>
        <w:r>
          <w:fldChar w:fldCharType="end"/>
        </w:r>
      </w:hyperlink>
    </w:p>
    <w:p>
      <w:pPr>
        <w:pStyle w:val="TOC2"/>
        <w:tabs>
          <w:tab w:val="right" w:leader="dot" w:pos="8306"/>
        </w:tabs>
      </w:pPr>
      <w:hyperlink w:anchor="_Toc24128" w:history="1">
        <w:r>
          <w:rPr>
            <w:rFonts w:ascii="仿宋" w:eastAsia="仿宋" w:hAnsi="仿宋" w:cs="仿宋" w:hint="eastAsia"/>
            <w:lang w:eastAsia="zh-CN"/>
          </w:rPr>
          <w:t>(三)、注册地址</w:t>
        </w:r>
        <w:r>
          <w:tab/>
        </w:r>
        <w:r>
          <w:fldChar w:fldCharType="begin"/>
        </w:r>
        <w:r>
          <w:instrText xml:space="preserve"> PAGEREF _Toc24128 \h </w:instrText>
        </w:r>
        <w:r>
          <w:fldChar w:fldCharType="separate"/>
        </w:r>
        <w:r>
          <w:t>6</w:t>
        </w:r>
        <w:r>
          <w:fldChar w:fldCharType="end"/>
        </w:r>
      </w:hyperlink>
    </w:p>
    <w:p>
      <w:pPr>
        <w:pStyle w:val="TOC2"/>
        <w:tabs>
          <w:tab w:val="right" w:leader="dot" w:pos="8306"/>
        </w:tabs>
      </w:pPr>
      <w:hyperlink w:anchor="_Toc19614" w:history="1">
        <w:r>
          <w:rPr>
            <w:rFonts w:ascii="仿宋" w:eastAsia="仿宋" w:hAnsi="仿宋" w:cs="仿宋" w:hint="eastAsia"/>
            <w:lang w:eastAsia="zh-CN"/>
          </w:rPr>
          <w:t>(四)、法人代表</w:t>
        </w:r>
        <w:r>
          <w:tab/>
        </w:r>
        <w:r>
          <w:fldChar w:fldCharType="begin"/>
        </w:r>
        <w:r>
          <w:instrText xml:space="preserve"> PAGEREF _Toc19614 \h </w:instrText>
        </w:r>
        <w:r>
          <w:fldChar w:fldCharType="separate"/>
        </w:r>
        <w:r>
          <w:t>6</w:t>
        </w:r>
        <w:r>
          <w:fldChar w:fldCharType="end"/>
        </w:r>
      </w:hyperlink>
    </w:p>
    <w:p>
      <w:pPr>
        <w:pStyle w:val="TOC2"/>
        <w:tabs>
          <w:tab w:val="right" w:leader="dot" w:pos="8306"/>
        </w:tabs>
      </w:pPr>
      <w:hyperlink w:anchor="_Toc23395" w:history="1">
        <w:r>
          <w:rPr>
            <w:rFonts w:ascii="仿宋" w:eastAsia="仿宋" w:hAnsi="仿宋" w:cs="仿宋" w:hint="eastAsia"/>
            <w:lang w:eastAsia="zh-CN"/>
          </w:rPr>
          <w:t>(五)、主要经营范围</w:t>
        </w:r>
        <w:r>
          <w:tab/>
        </w:r>
        <w:r>
          <w:fldChar w:fldCharType="begin"/>
        </w:r>
        <w:r>
          <w:instrText xml:space="preserve"> PAGEREF _Toc23395 \h </w:instrText>
        </w:r>
        <w:r>
          <w:fldChar w:fldCharType="separate"/>
        </w:r>
        <w:r>
          <w:t>6</w:t>
        </w:r>
        <w:r>
          <w:fldChar w:fldCharType="end"/>
        </w:r>
      </w:hyperlink>
    </w:p>
    <w:p>
      <w:pPr>
        <w:pStyle w:val="TOC2"/>
        <w:tabs>
          <w:tab w:val="right" w:leader="dot" w:pos="8306"/>
        </w:tabs>
      </w:pPr>
      <w:hyperlink w:anchor="_Toc27243" w:history="1">
        <w:r>
          <w:rPr>
            <w:rFonts w:ascii="仿宋" w:eastAsia="仿宋" w:hAnsi="仿宋" w:cs="仿宋" w:hint="eastAsia"/>
            <w:lang w:eastAsia="zh-CN"/>
          </w:rPr>
          <w:t>(六)、主要股东</w:t>
        </w:r>
        <w:r>
          <w:tab/>
        </w:r>
        <w:r>
          <w:fldChar w:fldCharType="begin"/>
        </w:r>
        <w:r>
          <w:instrText xml:space="preserve"> PAGEREF _Toc27243 \h </w:instrText>
        </w:r>
        <w:r>
          <w:fldChar w:fldCharType="separate"/>
        </w:r>
        <w:r>
          <w:t>7</w:t>
        </w:r>
        <w:r>
          <w:fldChar w:fldCharType="end"/>
        </w:r>
      </w:hyperlink>
    </w:p>
    <w:p>
      <w:pPr>
        <w:pStyle w:val="TOC1"/>
        <w:tabs>
          <w:tab w:val="right" w:leader="dot" w:pos="8306"/>
        </w:tabs>
      </w:pPr>
      <w:hyperlink w:anchor="_Toc28795" w:history="1">
        <w:r>
          <w:rPr>
            <w:rFonts w:ascii="仿宋" w:eastAsia="仿宋" w:hAnsi="仿宋" w:cs="仿宋" w:hint="eastAsia"/>
            <w:lang w:eastAsia="zh-CN"/>
          </w:rPr>
          <w:t>三、褐煤项目概况</w:t>
        </w:r>
        <w:r>
          <w:tab/>
        </w:r>
        <w:r>
          <w:fldChar w:fldCharType="begin"/>
        </w:r>
        <w:r>
          <w:instrText xml:space="preserve"> PAGEREF _Toc28795 \h </w:instrText>
        </w:r>
        <w:r>
          <w:fldChar w:fldCharType="separate"/>
        </w:r>
        <w:r>
          <w:t>8</w:t>
        </w:r>
        <w:r>
          <w:fldChar w:fldCharType="end"/>
        </w:r>
      </w:hyperlink>
    </w:p>
    <w:p>
      <w:pPr>
        <w:pStyle w:val="TOC2"/>
        <w:tabs>
          <w:tab w:val="right" w:leader="dot" w:pos="8306"/>
        </w:tabs>
      </w:pPr>
      <w:hyperlink w:anchor="_Toc21824" w:history="1">
        <w:r>
          <w:rPr>
            <w:rFonts w:ascii="仿宋" w:eastAsia="仿宋" w:hAnsi="仿宋" w:cs="仿宋" w:hint="eastAsia"/>
            <w:lang w:eastAsia="zh-CN"/>
          </w:rPr>
          <w:t>(一)、投资路径</w:t>
        </w:r>
        <w:r>
          <w:tab/>
        </w:r>
        <w:r>
          <w:fldChar w:fldCharType="begin"/>
        </w:r>
        <w:r>
          <w:instrText xml:space="preserve"> PAGEREF _Toc21824 \h </w:instrText>
        </w:r>
        <w:r>
          <w:fldChar w:fldCharType="separate"/>
        </w:r>
        <w:r>
          <w:t>8</w:t>
        </w:r>
        <w:r>
          <w:fldChar w:fldCharType="end"/>
        </w:r>
      </w:hyperlink>
    </w:p>
    <w:p>
      <w:pPr>
        <w:pStyle w:val="TOC2"/>
        <w:tabs>
          <w:tab w:val="right" w:leader="dot" w:pos="8306"/>
        </w:tabs>
      </w:pPr>
      <w:hyperlink w:anchor="_Toc20676" w:history="1">
        <w:r>
          <w:rPr>
            <w:rFonts w:ascii="仿宋" w:eastAsia="仿宋" w:hAnsi="仿宋" w:cs="仿宋" w:hint="eastAsia"/>
            <w:lang w:eastAsia="zh-CN"/>
          </w:rPr>
          <w:t>(二)、褐煤项目提出的理由</w:t>
        </w:r>
        <w:r>
          <w:tab/>
        </w:r>
        <w:r>
          <w:fldChar w:fldCharType="begin"/>
        </w:r>
        <w:r>
          <w:instrText xml:space="preserve"> PAGEREF _Toc20676 \h </w:instrText>
        </w:r>
        <w:r>
          <w:fldChar w:fldCharType="separate"/>
        </w:r>
        <w:r>
          <w:t>8</w:t>
        </w:r>
        <w:r>
          <w:fldChar w:fldCharType="end"/>
        </w:r>
      </w:hyperlink>
    </w:p>
    <w:p>
      <w:pPr>
        <w:pStyle w:val="TOC2"/>
        <w:tabs>
          <w:tab w:val="right" w:leader="dot" w:pos="8306"/>
        </w:tabs>
      </w:pPr>
      <w:hyperlink w:anchor="_Toc29869" w:history="1">
        <w:r>
          <w:rPr>
            <w:rFonts w:ascii="仿宋" w:eastAsia="仿宋" w:hAnsi="仿宋" w:cs="仿宋" w:hint="eastAsia"/>
            <w:lang w:eastAsia="zh-CN"/>
          </w:rPr>
          <w:t>(三)、褐煤项目选址</w:t>
        </w:r>
        <w:r>
          <w:tab/>
        </w:r>
        <w:r>
          <w:fldChar w:fldCharType="begin"/>
        </w:r>
        <w:r>
          <w:instrText xml:space="preserve"> PAGEREF _Toc29869 \h </w:instrText>
        </w:r>
        <w:r>
          <w:fldChar w:fldCharType="separate"/>
        </w:r>
        <w:r>
          <w:t>9</w:t>
        </w:r>
        <w:r>
          <w:fldChar w:fldCharType="end"/>
        </w:r>
      </w:hyperlink>
    </w:p>
    <w:p>
      <w:pPr>
        <w:pStyle w:val="TOC2"/>
        <w:tabs>
          <w:tab w:val="right" w:leader="dot" w:pos="8306"/>
        </w:tabs>
      </w:pPr>
      <w:hyperlink w:anchor="_Toc18889" w:history="1">
        <w:r>
          <w:rPr>
            <w:rFonts w:ascii="仿宋" w:eastAsia="仿宋" w:hAnsi="仿宋" w:cs="仿宋" w:hint="eastAsia"/>
            <w:lang w:eastAsia="zh-CN"/>
          </w:rPr>
          <w:t>(四)、生产规模</w:t>
        </w:r>
        <w:r>
          <w:tab/>
        </w:r>
        <w:r>
          <w:fldChar w:fldCharType="begin"/>
        </w:r>
        <w:r>
          <w:instrText xml:space="preserve"> PAGEREF _Toc18889 \h </w:instrText>
        </w:r>
        <w:r>
          <w:fldChar w:fldCharType="separate"/>
        </w:r>
        <w:r>
          <w:t>9</w:t>
        </w:r>
        <w:r>
          <w:fldChar w:fldCharType="end"/>
        </w:r>
      </w:hyperlink>
    </w:p>
    <w:p>
      <w:pPr>
        <w:pStyle w:val="TOC2"/>
        <w:tabs>
          <w:tab w:val="right" w:leader="dot" w:pos="8306"/>
        </w:tabs>
      </w:pPr>
      <w:hyperlink w:anchor="_Toc15202" w:history="1">
        <w:r>
          <w:rPr>
            <w:rFonts w:ascii="仿宋" w:eastAsia="仿宋" w:hAnsi="仿宋" w:cs="仿宋" w:hint="eastAsia"/>
            <w:lang w:eastAsia="zh-CN"/>
          </w:rPr>
          <w:t>(五)、建设规模</w:t>
        </w:r>
        <w:r>
          <w:tab/>
        </w:r>
        <w:r>
          <w:fldChar w:fldCharType="begin"/>
        </w:r>
        <w:r>
          <w:instrText xml:space="preserve"> PAGEREF _Toc15202 \h </w:instrText>
        </w:r>
        <w:r>
          <w:fldChar w:fldCharType="separate"/>
        </w:r>
        <w:r>
          <w:t>9</w:t>
        </w:r>
        <w:r>
          <w:fldChar w:fldCharType="end"/>
        </w:r>
      </w:hyperlink>
    </w:p>
    <w:p>
      <w:pPr>
        <w:pStyle w:val="TOC2"/>
        <w:tabs>
          <w:tab w:val="right" w:leader="dot" w:pos="8306"/>
        </w:tabs>
      </w:pPr>
      <w:hyperlink w:anchor="_Toc14717" w:history="1">
        <w:r>
          <w:rPr>
            <w:rFonts w:ascii="仿宋" w:eastAsia="仿宋" w:hAnsi="仿宋" w:cs="仿宋" w:hint="eastAsia"/>
            <w:lang w:eastAsia="zh-CN"/>
          </w:rPr>
          <w:t>(六)、褐煤项目投资</w:t>
        </w:r>
        <w:r>
          <w:tab/>
        </w:r>
        <w:r>
          <w:fldChar w:fldCharType="begin"/>
        </w:r>
        <w:r>
          <w:instrText xml:space="preserve"> PAGEREF _Toc14717 \h </w:instrText>
        </w:r>
        <w:r>
          <w:fldChar w:fldCharType="separate"/>
        </w:r>
        <w:r>
          <w:t>10</w:t>
        </w:r>
        <w:r>
          <w:fldChar w:fldCharType="end"/>
        </w:r>
      </w:hyperlink>
    </w:p>
    <w:p>
      <w:pPr>
        <w:pStyle w:val="TOC2"/>
        <w:tabs>
          <w:tab w:val="right" w:leader="dot" w:pos="8306"/>
        </w:tabs>
      </w:pPr>
      <w:hyperlink w:anchor="_Toc5478" w:history="1">
        <w:r>
          <w:rPr>
            <w:rFonts w:ascii="仿宋" w:eastAsia="仿宋" w:hAnsi="仿宋" w:cs="仿宋" w:hint="eastAsia"/>
            <w:lang w:eastAsia="zh-CN"/>
          </w:rPr>
          <w:t>(七)、褐煤项目进度规划</w:t>
        </w:r>
        <w:r>
          <w:tab/>
        </w:r>
        <w:r>
          <w:fldChar w:fldCharType="begin"/>
        </w:r>
        <w:r>
          <w:instrText xml:space="preserve"> PAGEREF _Toc5478 \h </w:instrText>
        </w:r>
        <w:r>
          <w:fldChar w:fldCharType="separate"/>
        </w:r>
        <w:r>
          <w:t>10</w:t>
        </w:r>
        <w:r>
          <w:fldChar w:fldCharType="end"/>
        </w:r>
      </w:hyperlink>
    </w:p>
    <w:p>
      <w:pPr>
        <w:pStyle w:val="TOC2"/>
        <w:tabs>
          <w:tab w:val="right" w:leader="dot" w:pos="8306"/>
        </w:tabs>
      </w:pPr>
      <w:hyperlink w:anchor="_Toc21034" w:history="1">
        <w:r>
          <w:rPr>
            <w:rFonts w:ascii="仿宋" w:eastAsia="仿宋" w:hAnsi="仿宋" w:cs="仿宋" w:hint="eastAsia"/>
            <w:lang w:eastAsia="zh-CN"/>
          </w:rPr>
          <w:t>(八)、经济效益(正常经营年份)</w:t>
        </w:r>
        <w:r>
          <w:tab/>
        </w:r>
        <w:r>
          <w:fldChar w:fldCharType="begin"/>
        </w:r>
        <w:r>
          <w:instrText xml:space="preserve"> PAGEREF _Toc21034 \h </w:instrText>
        </w:r>
        <w:r>
          <w:fldChar w:fldCharType="separate"/>
        </w:r>
        <w:r>
          <w:t>10</w:t>
        </w:r>
        <w:r>
          <w:fldChar w:fldCharType="end"/>
        </w:r>
      </w:hyperlink>
    </w:p>
    <w:p>
      <w:pPr>
        <w:pStyle w:val="TOC2"/>
        <w:tabs>
          <w:tab w:val="right" w:leader="dot" w:pos="8306"/>
        </w:tabs>
      </w:pPr>
      <w:hyperlink w:anchor="_Toc28882" w:history="1">
        <w:r>
          <w:rPr>
            <w:rFonts w:ascii="仿宋" w:eastAsia="仿宋" w:hAnsi="仿宋" w:cs="仿宋" w:hint="eastAsia"/>
            <w:lang w:eastAsia="zh-CN"/>
          </w:rPr>
          <w:t>(九)、褐煤项目综合评价</w:t>
        </w:r>
        <w:r>
          <w:tab/>
        </w:r>
        <w:r>
          <w:fldChar w:fldCharType="begin"/>
        </w:r>
        <w:r>
          <w:instrText xml:space="preserve"> PAGEREF _Toc28882 \h </w:instrText>
        </w:r>
        <w:r>
          <w:fldChar w:fldCharType="separate"/>
        </w:r>
        <w:r>
          <w:t>11</w:t>
        </w:r>
        <w:r>
          <w:fldChar w:fldCharType="end"/>
        </w:r>
      </w:hyperlink>
    </w:p>
    <w:p>
      <w:pPr>
        <w:pStyle w:val="TOC1"/>
        <w:tabs>
          <w:tab w:val="right" w:leader="dot" w:pos="8306"/>
        </w:tabs>
      </w:pPr>
      <w:hyperlink w:anchor="_Toc689" w:history="1">
        <w:r>
          <w:rPr>
            <w:rFonts w:ascii="仿宋" w:eastAsia="仿宋" w:hAnsi="仿宋" w:cs="仿宋" w:hint="eastAsia"/>
            <w:lang w:eastAsia="zh-CN"/>
          </w:rPr>
          <w:t>四、选址分析</w:t>
        </w:r>
        <w:r>
          <w:tab/>
        </w:r>
        <w:r>
          <w:fldChar w:fldCharType="begin"/>
        </w:r>
        <w:r>
          <w:instrText xml:space="preserve"> PAGEREF _Toc689 \h </w:instrText>
        </w:r>
        <w:r>
          <w:fldChar w:fldCharType="separate"/>
        </w:r>
        <w:r>
          <w:t>12</w:t>
        </w:r>
        <w:r>
          <w:fldChar w:fldCharType="end"/>
        </w:r>
      </w:hyperlink>
    </w:p>
    <w:p>
      <w:pPr>
        <w:pStyle w:val="TOC2"/>
        <w:tabs>
          <w:tab w:val="right" w:leader="dot" w:pos="8306"/>
        </w:tabs>
      </w:pPr>
      <w:hyperlink w:anchor="_Toc32131" w:history="1">
        <w:r>
          <w:rPr>
            <w:rFonts w:ascii="仿宋" w:eastAsia="仿宋" w:hAnsi="仿宋" w:cs="仿宋" w:hint="eastAsia"/>
            <w:lang w:eastAsia="zh-CN"/>
          </w:rPr>
          <w:t>(一)、褐煤项目选址原则</w:t>
        </w:r>
        <w:r>
          <w:tab/>
        </w:r>
        <w:r>
          <w:fldChar w:fldCharType="begin"/>
        </w:r>
        <w:r>
          <w:instrText xml:space="preserve"> PAGEREF _Toc32131 \h </w:instrText>
        </w:r>
        <w:r>
          <w:fldChar w:fldCharType="separate"/>
        </w:r>
        <w:r>
          <w:t>12</w:t>
        </w:r>
        <w:r>
          <w:fldChar w:fldCharType="end"/>
        </w:r>
      </w:hyperlink>
    </w:p>
    <w:p>
      <w:pPr>
        <w:pStyle w:val="TOC2"/>
        <w:tabs>
          <w:tab w:val="right" w:leader="dot" w:pos="8306"/>
        </w:tabs>
      </w:pPr>
      <w:hyperlink w:anchor="_Toc19952" w:history="1">
        <w:r>
          <w:rPr>
            <w:rFonts w:ascii="仿宋" w:eastAsia="仿宋" w:hAnsi="仿宋" w:cs="仿宋" w:hint="eastAsia"/>
            <w:lang w:eastAsia="zh-CN"/>
          </w:rPr>
          <w:t>(二)、建设区基本情况</w:t>
        </w:r>
        <w:r>
          <w:tab/>
        </w:r>
        <w:r>
          <w:fldChar w:fldCharType="begin"/>
        </w:r>
        <w:r>
          <w:instrText xml:space="preserve"> PAGEREF _Toc19952 \h </w:instrText>
        </w:r>
        <w:r>
          <w:fldChar w:fldCharType="separate"/>
        </w:r>
        <w:r>
          <w:t>13</w:t>
        </w:r>
        <w:r>
          <w:fldChar w:fldCharType="end"/>
        </w:r>
      </w:hyperlink>
    </w:p>
    <w:p>
      <w:pPr>
        <w:pStyle w:val="TOC2"/>
        <w:tabs>
          <w:tab w:val="right" w:leader="dot" w:pos="8306"/>
        </w:tabs>
      </w:pPr>
      <w:hyperlink w:anchor="_Toc25455" w:history="1">
        <w:r>
          <w:rPr>
            <w:rFonts w:ascii="仿宋" w:eastAsia="仿宋" w:hAnsi="仿宋" w:cs="仿宋" w:hint="eastAsia"/>
            <w:lang w:eastAsia="zh-CN"/>
          </w:rPr>
          <w:t>(三)、发展目标</w:t>
        </w:r>
        <w:r>
          <w:tab/>
        </w:r>
        <w:r>
          <w:fldChar w:fldCharType="begin"/>
        </w:r>
        <w:r>
          <w:instrText xml:space="preserve"> PAGEREF _Toc25455 \h </w:instrText>
        </w:r>
        <w:r>
          <w:fldChar w:fldCharType="separate"/>
        </w:r>
        <w:r>
          <w:t>14</w:t>
        </w:r>
        <w:r>
          <w:fldChar w:fldCharType="end"/>
        </w:r>
      </w:hyperlink>
    </w:p>
    <w:p>
      <w:pPr>
        <w:pStyle w:val="TOC2"/>
        <w:tabs>
          <w:tab w:val="right" w:leader="dot" w:pos="8306"/>
        </w:tabs>
      </w:pPr>
      <w:hyperlink w:anchor="_Toc29266" w:history="1">
        <w:r>
          <w:rPr>
            <w:rFonts w:ascii="仿宋" w:eastAsia="仿宋" w:hAnsi="仿宋" w:cs="仿宋" w:hint="eastAsia"/>
            <w:lang w:eastAsia="zh-CN"/>
          </w:rPr>
          <w:t>(四)、产业发展方向</w:t>
        </w:r>
        <w:r>
          <w:tab/>
        </w:r>
        <w:r>
          <w:fldChar w:fldCharType="begin"/>
        </w:r>
        <w:r>
          <w:instrText xml:space="preserve"> PAGEREF _Toc29266 \h </w:instrText>
        </w:r>
        <w:r>
          <w:fldChar w:fldCharType="separate"/>
        </w:r>
        <w:r>
          <w:t>15</w:t>
        </w:r>
        <w:r>
          <w:fldChar w:fldCharType="end"/>
        </w:r>
      </w:hyperlink>
    </w:p>
    <w:p>
      <w:pPr>
        <w:pStyle w:val="TOC2"/>
        <w:tabs>
          <w:tab w:val="right" w:leader="dot" w:pos="8306"/>
        </w:tabs>
      </w:pPr>
      <w:hyperlink w:anchor="_Toc27766" w:history="1">
        <w:r>
          <w:rPr>
            <w:rFonts w:ascii="仿宋" w:eastAsia="仿宋" w:hAnsi="仿宋" w:cs="仿宋" w:hint="eastAsia"/>
            <w:lang w:eastAsia="zh-CN"/>
          </w:rPr>
          <w:t>(五)、褐煤项目选址综合评价</w:t>
        </w:r>
        <w:r>
          <w:tab/>
        </w:r>
        <w:r>
          <w:fldChar w:fldCharType="begin"/>
        </w:r>
        <w:r>
          <w:instrText xml:space="preserve"> PAGEREF _Toc27766 \h </w:instrText>
        </w:r>
        <w:r>
          <w:fldChar w:fldCharType="separate"/>
        </w:r>
        <w:r>
          <w:t>16</w:t>
        </w:r>
        <w:r>
          <w:fldChar w:fldCharType="end"/>
        </w:r>
      </w:hyperlink>
    </w:p>
    <w:p>
      <w:pPr>
        <w:pStyle w:val="TOC1"/>
        <w:tabs>
          <w:tab w:val="right" w:leader="dot" w:pos="8306"/>
        </w:tabs>
      </w:pPr>
      <w:hyperlink w:anchor="_Toc2766" w:history="1">
        <w:r>
          <w:rPr>
            <w:rFonts w:ascii="仿宋" w:eastAsia="仿宋" w:hAnsi="仿宋" w:cs="仿宋" w:hint="eastAsia"/>
            <w:lang w:eastAsia="zh-CN"/>
          </w:rPr>
          <w:t>五、公司成立方案</w:t>
        </w:r>
        <w:r>
          <w:tab/>
        </w:r>
        <w:r>
          <w:fldChar w:fldCharType="begin"/>
        </w:r>
        <w:r>
          <w:instrText xml:space="preserve"> PAGEREF _Toc2766 \h </w:instrText>
        </w:r>
        <w:r>
          <w:fldChar w:fldCharType="separate"/>
        </w:r>
        <w:r>
          <w:t>17</w:t>
        </w:r>
        <w:r>
          <w:fldChar w:fldCharType="end"/>
        </w:r>
      </w:hyperlink>
    </w:p>
    <w:p>
      <w:pPr>
        <w:pStyle w:val="TOC2"/>
        <w:tabs>
          <w:tab w:val="right" w:leader="dot" w:pos="8306"/>
        </w:tabs>
      </w:pPr>
      <w:hyperlink w:anchor="_Toc17898" w:history="1">
        <w:r>
          <w:rPr>
            <w:rFonts w:ascii="仿宋" w:eastAsia="仿宋" w:hAnsi="仿宋" w:cs="仿宋" w:hint="eastAsia"/>
            <w:lang w:eastAsia="zh-CN"/>
          </w:rPr>
          <w:t>(一)、公司经营宗旨</w:t>
        </w:r>
        <w:r>
          <w:tab/>
        </w:r>
        <w:r>
          <w:fldChar w:fldCharType="begin"/>
        </w:r>
        <w:r>
          <w:instrText xml:space="preserve"> PAGEREF _Toc17898 \h </w:instrText>
        </w:r>
        <w:r>
          <w:fldChar w:fldCharType="separate"/>
        </w:r>
        <w:r>
          <w:t>17</w:t>
        </w:r>
        <w:r>
          <w:fldChar w:fldCharType="end"/>
        </w:r>
      </w:hyperlink>
    </w:p>
    <w:p>
      <w:pPr>
        <w:pStyle w:val="TOC2"/>
        <w:tabs>
          <w:tab w:val="right" w:leader="dot" w:pos="8306"/>
        </w:tabs>
      </w:pPr>
      <w:hyperlink w:anchor="_Toc23772" w:history="1">
        <w:r>
          <w:rPr>
            <w:rFonts w:ascii="仿宋" w:eastAsia="仿宋" w:hAnsi="仿宋" w:cs="仿宋" w:hint="eastAsia"/>
            <w:lang w:eastAsia="zh-CN"/>
          </w:rPr>
          <w:t>(二)、公司的目标、主要职责</w:t>
        </w:r>
        <w:r>
          <w:tab/>
        </w:r>
        <w:r>
          <w:fldChar w:fldCharType="begin"/>
        </w:r>
        <w:r>
          <w:instrText xml:space="preserve"> PAGEREF _Toc23772 \h </w:instrText>
        </w:r>
        <w:r>
          <w:fldChar w:fldCharType="separate"/>
        </w:r>
        <w:r>
          <w:t>18</w:t>
        </w:r>
        <w:r>
          <w:fldChar w:fldCharType="end"/>
        </w:r>
      </w:hyperlink>
    </w:p>
    <w:p>
      <w:pPr>
        <w:pStyle w:val="TOC2"/>
        <w:tabs>
          <w:tab w:val="right" w:leader="dot" w:pos="8306"/>
        </w:tabs>
      </w:pPr>
      <w:hyperlink w:anchor="_Toc24354" w:history="1">
        <w:r>
          <w:rPr>
            <w:rFonts w:ascii="仿宋" w:eastAsia="仿宋" w:hAnsi="仿宋" w:cs="仿宋" w:hint="eastAsia"/>
            <w:lang w:eastAsia="zh-CN"/>
          </w:rPr>
          <w:t>(三)、公司组建方式</w:t>
        </w:r>
        <w:r>
          <w:tab/>
        </w:r>
        <w:r>
          <w:fldChar w:fldCharType="begin"/>
        </w:r>
        <w:r>
          <w:instrText xml:space="preserve"> PAGEREF _Toc24354 \h </w:instrText>
        </w:r>
        <w:r>
          <w:fldChar w:fldCharType="separate"/>
        </w:r>
        <w:r>
          <w:t>21</w:t>
        </w:r>
        <w:r>
          <w:fldChar w:fldCharType="end"/>
        </w:r>
      </w:hyperlink>
    </w:p>
    <w:p>
      <w:pPr>
        <w:pStyle w:val="TOC2"/>
        <w:tabs>
          <w:tab w:val="right" w:leader="dot" w:pos="8306"/>
        </w:tabs>
      </w:pPr>
      <w:hyperlink w:anchor="_Toc25394" w:history="1">
        <w:r>
          <w:rPr>
            <w:rFonts w:ascii="仿宋" w:eastAsia="仿宋" w:hAnsi="仿宋" w:cs="仿宋" w:hint="eastAsia"/>
            <w:lang w:eastAsia="zh-CN"/>
          </w:rPr>
          <w:t>(四)、公司管理体制</w:t>
        </w:r>
        <w:r>
          <w:tab/>
        </w:r>
        <w:r>
          <w:fldChar w:fldCharType="begin"/>
        </w:r>
        <w:r>
          <w:instrText xml:space="preserve"> PAGEREF _Toc25394 \h </w:instrText>
        </w:r>
        <w:r>
          <w:fldChar w:fldCharType="separate"/>
        </w:r>
        <w:r>
          <w:t>21</w:t>
        </w:r>
        <w:r>
          <w:fldChar w:fldCharType="end"/>
        </w:r>
      </w:hyperlink>
    </w:p>
    <w:p>
      <w:pPr>
        <w:pStyle w:val="TOC2"/>
        <w:tabs>
          <w:tab w:val="right" w:leader="dot" w:pos="8306"/>
        </w:tabs>
      </w:pPr>
      <w:hyperlink w:anchor="_Toc21966" w:history="1">
        <w:r>
          <w:rPr>
            <w:rFonts w:ascii="仿宋" w:eastAsia="仿宋" w:hAnsi="仿宋" w:cs="仿宋" w:hint="eastAsia"/>
            <w:lang w:eastAsia="zh-CN"/>
          </w:rPr>
          <w:t>(五)、部门职责及权限</w:t>
        </w:r>
        <w:r>
          <w:tab/>
        </w:r>
        <w:r>
          <w:fldChar w:fldCharType="begin"/>
        </w:r>
        <w:r>
          <w:instrText xml:space="preserve"> PAGEREF _Toc21966 \h </w:instrText>
        </w:r>
        <w:r>
          <w:fldChar w:fldCharType="separate"/>
        </w:r>
        <w:r>
          <w:t>22</w:t>
        </w:r>
        <w:r>
          <w:fldChar w:fldCharType="end"/>
        </w:r>
      </w:hyperlink>
    </w:p>
    <w:p>
      <w:pPr>
        <w:pStyle w:val="TOC2"/>
        <w:tabs>
          <w:tab w:val="right" w:leader="dot" w:pos="8306"/>
        </w:tabs>
      </w:pPr>
      <w:hyperlink w:anchor="_Toc25411" w:history="1">
        <w:r>
          <w:rPr>
            <w:rFonts w:ascii="仿宋" w:eastAsia="仿宋" w:hAnsi="仿宋" w:cs="仿宋" w:hint="eastAsia"/>
            <w:lang w:eastAsia="zh-CN"/>
          </w:rPr>
          <w:t>(六)、核心人员介绍</w:t>
        </w:r>
        <w:r>
          <w:tab/>
        </w:r>
        <w:r>
          <w:fldChar w:fldCharType="begin"/>
        </w:r>
        <w:r>
          <w:instrText xml:space="preserve"> PAGEREF _Toc25411 \h </w:instrText>
        </w:r>
        <w:r>
          <w:fldChar w:fldCharType="separate"/>
        </w:r>
        <w:r>
          <w:t>25</w:t>
        </w:r>
        <w:r>
          <w:fldChar w:fldCharType="end"/>
        </w:r>
      </w:hyperlink>
    </w:p>
    <w:p>
      <w:pPr>
        <w:pStyle w:val="TOC2"/>
        <w:tabs>
          <w:tab w:val="right" w:leader="dot" w:pos="8306"/>
        </w:tabs>
      </w:pPr>
      <w:hyperlink w:anchor="_Toc9719" w:history="1">
        <w:r>
          <w:rPr>
            <w:rFonts w:ascii="仿宋" w:eastAsia="仿宋" w:hAnsi="仿宋" w:cs="仿宋" w:hint="eastAsia"/>
            <w:lang w:eastAsia="zh-CN"/>
          </w:rPr>
          <w:t>(七)、财务会计制度</w:t>
        </w:r>
        <w:r>
          <w:tab/>
        </w:r>
        <w:r>
          <w:fldChar w:fldCharType="begin"/>
        </w:r>
        <w:r>
          <w:instrText xml:space="preserve"> PAGEREF _Toc9719 \h </w:instrText>
        </w:r>
        <w:r>
          <w:fldChar w:fldCharType="separate"/>
        </w:r>
        <w:r>
          <w:t>27</w:t>
        </w:r>
        <w:r>
          <w:fldChar w:fldCharType="end"/>
        </w:r>
      </w:hyperlink>
    </w:p>
    <w:p>
      <w:pPr>
        <w:pStyle w:val="TOC1"/>
        <w:tabs>
          <w:tab w:val="right" w:leader="dot" w:pos="8306"/>
        </w:tabs>
      </w:pPr>
      <w:hyperlink w:anchor="_Toc3028" w:history="1">
        <w:r>
          <w:rPr>
            <w:rFonts w:ascii="仿宋" w:eastAsia="仿宋" w:hAnsi="仿宋" w:cs="仿宋" w:hint="eastAsia"/>
            <w:lang w:eastAsia="zh-CN"/>
          </w:rPr>
          <w:t>六、褐煤项目风险分析</w:t>
        </w:r>
        <w:r>
          <w:tab/>
        </w:r>
        <w:r>
          <w:fldChar w:fldCharType="begin"/>
        </w:r>
        <w:r>
          <w:instrText xml:space="preserve"> PAGEREF _Toc3028 \h </w:instrText>
        </w:r>
        <w:r>
          <w:fldChar w:fldCharType="separate"/>
        </w:r>
        <w:r>
          <w:t>32</w:t>
        </w:r>
        <w:r>
          <w:fldChar w:fldCharType="end"/>
        </w:r>
      </w:hyperlink>
    </w:p>
    <w:p>
      <w:pPr>
        <w:pStyle w:val="TOC2"/>
        <w:tabs>
          <w:tab w:val="right" w:leader="dot" w:pos="8306"/>
        </w:tabs>
      </w:pPr>
      <w:hyperlink w:anchor="_Toc17086" w:history="1">
        <w:r>
          <w:rPr>
            <w:rFonts w:ascii="仿宋" w:eastAsia="仿宋" w:hAnsi="仿宋" w:cs="仿宋" w:hint="eastAsia"/>
            <w:lang w:eastAsia="zh-CN"/>
          </w:rPr>
          <w:t>(一)、褐煤项目风险分析</w:t>
        </w:r>
        <w:r>
          <w:tab/>
        </w:r>
        <w:r>
          <w:fldChar w:fldCharType="begin"/>
        </w:r>
        <w:r>
          <w:instrText xml:space="preserve"> PAGEREF _Toc17086 \h </w:instrText>
        </w:r>
        <w:r>
          <w:fldChar w:fldCharType="separate"/>
        </w:r>
        <w:r>
          <w:t>32</w:t>
        </w:r>
        <w:r>
          <w:fldChar w:fldCharType="end"/>
        </w:r>
      </w:hyperlink>
    </w:p>
    <w:p>
      <w:pPr>
        <w:pStyle w:val="TOC2"/>
        <w:tabs>
          <w:tab w:val="right" w:leader="dot" w:pos="8306"/>
        </w:tabs>
      </w:pPr>
      <w:hyperlink w:anchor="_Toc19753" w:history="1">
        <w:r>
          <w:rPr>
            <w:rFonts w:ascii="仿宋" w:eastAsia="仿宋" w:hAnsi="仿宋" w:cs="仿宋" w:hint="eastAsia"/>
            <w:lang w:eastAsia="zh-CN"/>
          </w:rPr>
          <w:t>(二)、褐煤项目风险对策</w:t>
        </w:r>
        <w:r>
          <w:tab/>
        </w:r>
        <w:r>
          <w:fldChar w:fldCharType="begin"/>
        </w:r>
        <w:r>
          <w:instrText xml:space="preserve"> PAGEREF _Toc19753 \h </w:instrText>
        </w:r>
        <w:r>
          <w:fldChar w:fldCharType="separate"/>
        </w:r>
        <w:r>
          <w:t>33</w:t>
        </w:r>
        <w:r>
          <w:fldChar w:fldCharType="end"/>
        </w:r>
      </w:hyperlink>
    </w:p>
    <w:p>
      <w:pPr>
        <w:pStyle w:val="TOC1"/>
        <w:tabs>
          <w:tab w:val="right" w:leader="dot" w:pos="8306"/>
        </w:tabs>
      </w:pPr>
      <w:hyperlink w:anchor="_Toc9822" w:history="1">
        <w:r>
          <w:rPr>
            <w:rFonts w:ascii="仿宋" w:eastAsia="仿宋" w:hAnsi="仿宋" w:cs="仿宋" w:hint="eastAsia"/>
            <w:lang w:eastAsia="zh-CN"/>
          </w:rPr>
          <w:t>七、褐煤项目经济效益</w:t>
        </w:r>
        <w:r>
          <w:tab/>
        </w:r>
        <w:r>
          <w:fldChar w:fldCharType="begin"/>
        </w:r>
        <w:r>
          <w:instrText xml:space="preserve"> PAGEREF _Toc9822 \h </w:instrText>
        </w:r>
        <w:r>
          <w:fldChar w:fldCharType="separate"/>
        </w:r>
        <w:r>
          <w:t>34</w:t>
        </w:r>
        <w:r>
          <w:fldChar w:fldCharType="end"/>
        </w:r>
      </w:hyperlink>
    </w:p>
    <w:p>
      <w:pPr>
        <w:pStyle w:val="TOC2"/>
        <w:tabs>
          <w:tab w:val="right" w:leader="dot" w:pos="8306"/>
        </w:tabs>
      </w:pPr>
      <w:hyperlink w:anchor="_Toc24463" w:history="1">
        <w:r>
          <w:rPr>
            <w:rFonts w:ascii="仿宋" w:eastAsia="仿宋" w:hAnsi="仿宋" w:cs="仿宋" w:hint="eastAsia"/>
            <w:lang w:eastAsia="zh-CN"/>
          </w:rPr>
          <w:t>(一)、基本假设及基础参数选取</w:t>
        </w:r>
        <w:r>
          <w:tab/>
        </w:r>
        <w:r>
          <w:fldChar w:fldCharType="begin"/>
        </w:r>
        <w:r>
          <w:instrText xml:space="preserve"> PAGEREF _Toc24463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10" w:history="1">
        <w:r>
          <w:rPr>
            <w:rFonts w:ascii="仿宋" w:eastAsia="仿宋" w:hAnsi="仿宋" w:cs="仿宋" w:hint="eastAsia"/>
            <w:lang w:eastAsia="zh-CN"/>
          </w:rPr>
          <w:t>(二)、经济评价财务测算</w:t>
        </w:r>
        <w:r>
          <w:tab/>
        </w:r>
        <w:r>
          <w:fldChar w:fldCharType="begin"/>
        </w:r>
        <w:r>
          <w:instrText xml:space="preserve"> PAGEREF _Toc6910 \h </w:instrText>
        </w:r>
        <w:r>
          <w:fldChar w:fldCharType="separate"/>
        </w:r>
        <w:r>
          <w:t>35</w:t>
        </w:r>
        <w:r>
          <w:fldChar w:fldCharType="end"/>
        </w:r>
      </w:hyperlink>
    </w:p>
    <w:p>
      <w:pPr>
        <w:pStyle w:val="TOC2"/>
        <w:tabs>
          <w:tab w:val="right" w:leader="dot" w:pos="8306"/>
        </w:tabs>
      </w:pPr>
      <w:hyperlink w:anchor="_Toc21333" w:history="1">
        <w:r>
          <w:rPr>
            <w:rFonts w:ascii="仿宋" w:eastAsia="仿宋" w:hAnsi="仿宋" w:cs="仿宋" w:hint="eastAsia"/>
            <w:lang w:eastAsia="zh-CN"/>
          </w:rPr>
          <w:t>(三)、褐煤项目盈利能力分析</w:t>
        </w:r>
        <w:r>
          <w:tab/>
        </w:r>
        <w:r>
          <w:fldChar w:fldCharType="begin"/>
        </w:r>
        <w:r>
          <w:instrText xml:space="preserve"> PAGEREF _Toc21333 \h </w:instrText>
        </w:r>
        <w:r>
          <w:fldChar w:fldCharType="separate"/>
        </w:r>
        <w:r>
          <w:t>36</w:t>
        </w:r>
        <w:r>
          <w:fldChar w:fldCharType="end"/>
        </w:r>
      </w:hyperlink>
    </w:p>
    <w:p>
      <w:pPr>
        <w:pStyle w:val="TOC2"/>
        <w:tabs>
          <w:tab w:val="right" w:leader="dot" w:pos="8306"/>
        </w:tabs>
      </w:pPr>
      <w:hyperlink w:anchor="_Toc19287" w:history="1">
        <w:r>
          <w:rPr>
            <w:rFonts w:ascii="仿宋" w:eastAsia="仿宋" w:hAnsi="仿宋" w:cs="仿宋" w:hint="eastAsia"/>
            <w:lang w:eastAsia="zh-CN"/>
          </w:rPr>
          <w:t>(四)、财务生存能力分析</w:t>
        </w:r>
        <w:r>
          <w:tab/>
        </w:r>
        <w:r>
          <w:fldChar w:fldCharType="begin"/>
        </w:r>
        <w:r>
          <w:instrText xml:space="preserve"> PAGEREF _Toc19287 \h </w:instrText>
        </w:r>
        <w:r>
          <w:fldChar w:fldCharType="separate"/>
        </w:r>
        <w:r>
          <w:t>37</w:t>
        </w:r>
        <w:r>
          <w:fldChar w:fldCharType="end"/>
        </w:r>
      </w:hyperlink>
    </w:p>
    <w:p>
      <w:pPr>
        <w:pStyle w:val="TOC2"/>
        <w:tabs>
          <w:tab w:val="right" w:leader="dot" w:pos="8306"/>
        </w:tabs>
      </w:pPr>
      <w:hyperlink w:anchor="_Toc7537" w:history="1">
        <w:r>
          <w:rPr>
            <w:rFonts w:ascii="仿宋" w:eastAsia="仿宋" w:hAnsi="仿宋" w:cs="仿宋" w:hint="eastAsia"/>
            <w:lang w:eastAsia="zh-CN"/>
          </w:rPr>
          <w:t>(五)、偿债能力分析</w:t>
        </w:r>
        <w:r>
          <w:tab/>
        </w:r>
        <w:r>
          <w:fldChar w:fldCharType="begin"/>
        </w:r>
        <w:r>
          <w:instrText xml:space="preserve"> PAGEREF _Toc7537 \h </w:instrText>
        </w:r>
        <w:r>
          <w:fldChar w:fldCharType="separate"/>
        </w:r>
        <w:r>
          <w:t>38</w:t>
        </w:r>
        <w:r>
          <w:fldChar w:fldCharType="end"/>
        </w:r>
      </w:hyperlink>
    </w:p>
    <w:p>
      <w:pPr>
        <w:pStyle w:val="TOC2"/>
        <w:tabs>
          <w:tab w:val="right" w:leader="dot" w:pos="8306"/>
        </w:tabs>
      </w:pPr>
      <w:hyperlink w:anchor="_Toc24886" w:history="1">
        <w:r>
          <w:rPr>
            <w:rFonts w:ascii="仿宋" w:eastAsia="仿宋" w:hAnsi="仿宋" w:cs="仿宋" w:hint="eastAsia"/>
            <w:lang w:eastAsia="zh-CN"/>
          </w:rPr>
          <w:t>(六)、经济评价结论</w:t>
        </w:r>
        <w:r>
          <w:tab/>
        </w:r>
        <w:r>
          <w:fldChar w:fldCharType="begin"/>
        </w:r>
        <w:r>
          <w:instrText xml:space="preserve"> PAGEREF _Toc24886 \h </w:instrText>
        </w:r>
        <w:r>
          <w:fldChar w:fldCharType="separate"/>
        </w:r>
        <w:r>
          <w:t>39</w:t>
        </w:r>
        <w:r>
          <w:fldChar w:fldCharType="end"/>
        </w:r>
      </w:hyperlink>
    </w:p>
    <w:p>
      <w:pPr>
        <w:pStyle w:val="TOC1"/>
        <w:tabs>
          <w:tab w:val="right" w:leader="dot" w:pos="8306"/>
        </w:tabs>
      </w:pPr>
      <w:hyperlink w:anchor="_Toc28257" w:history="1">
        <w:r>
          <w:rPr>
            <w:rFonts w:ascii="仿宋" w:eastAsia="仿宋" w:hAnsi="仿宋" w:cs="仿宋" w:hint="eastAsia"/>
            <w:lang w:eastAsia="zh-CN"/>
          </w:rPr>
          <w:t>八、SWOT分析</w:t>
        </w:r>
        <w:r>
          <w:tab/>
        </w:r>
        <w:r>
          <w:fldChar w:fldCharType="begin"/>
        </w:r>
        <w:r>
          <w:instrText xml:space="preserve"> PAGEREF _Toc28257 \h </w:instrText>
        </w:r>
        <w:r>
          <w:fldChar w:fldCharType="separate"/>
        </w:r>
        <w:r>
          <w:t>40</w:t>
        </w:r>
        <w:r>
          <w:fldChar w:fldCharType="end"/>
        </w:r>
      </w:hyperlink>
    </w:p>
    <w:p>
      <w:pPr>
        <w:pStyle w:val="TOC2"/>
        <w:tabs>
          <w:tab w:val="right" w:leader="dot" w:pos="8306"/>
        </w:tabs>
      </w:pPr>
      <w:hyperlink w:anchor="_Toc26976" w:history="1">
        <w:r>
          <w:rPr>
            <w:rFonts w:ascii="仿宋" w:eastAsia="仿宋" w:hAnsi="仿宋" w:cs="仿宋" w:hint="eastAsia"/>
            <w:lang w:eastAsia="zh-CN"/>
          </w:rPr>
          <w:t>(一)、优势分析(S)</w:t>
        </w:r>
        <w:r>
          <w:tab/>
        </w:r>
        <w:r>
          <w:fldChar w:fldCharType="begin"/>
        </w:r>
        <w:r>
          <w:instrText xml:space="preserve"> PAGEREF _Toc26976 \h </w:instrText>
        </w:r>
        <w:r>
          <w:fldChar w:fldCharType="separate"/>
        </w:r>
        <w:r>
          <w:t>40</w:t>
        </w:r>
        <w:r>
          <w:fldChar w:fldCharType="end"/>
        </w:r>
      </w:hyperlink>
    </w:p>
    <w:p>
      <w:pPr>
        <w:pStyle w:val="TOC2"/>
        <w:tabs>
          <w:tab w:val="right" w:leader="dot" w:pos="8306"/>
        </w:tabs>
      </w:pPr>
      <w:hyperlink w:anchor="_Toc19726" w:history="1">
        <w:r>
          <w:rPr>
            <w:rFonts w:ascii="仿宋" w:eastAsia="仿宋" w:hAnsi="仿宋" w:cs="仿宋" w:hint="eastAsia"/>
            <w:lang w:eastAsia="zh-CN"/>
          </w:rPr>
          <w:t>(二)、劣势分析(W)</w:t>
        </w:r>
        <w:r>
          <w:tab/>
        </w:r>
        <w:r>
          <w:fldChar w:fldCharType="begin"/>
        </w:r>
        <w:r>
          <w:instrText xml:space="preserve"> PAGEREF _Toc19726 \h </w:instrText>
        </w:r>
        <w:r>
          <w:fldChar w:fldCharType="separate"/>
        </w:r>
        <w:r>
          <w:t>40</w:t>
        </w:r>
        <w:r>
          <w:fldChar w:fldCharType="end"/>
        </w:r>
      </w:hyperlink>
    </w:p>
    <w:p>
      <w:pPr>
        <w:pStyle w:val="TOC2"/>
        <w:tabs>
          <w:tab w:val="right" w:leader="dot" w:pos="8306"/>
        </w:tabs>
      </w:pPr>
      <w:hyperlink w:anchor="_Toc12146" w:history="1">
        <w:r>
          <w:rPr>
            <w:rFonts w:ascii="仿宋" w:eastAsia="仿宋" w:hAnsi="仿宋" w:cs="仿宋" w:hint="eastAsia"/>
            <w:lang w:eastAsia="zh-CN"/>
          </w:rPr>
          <w:t>(三)、机会分析()</w:t>
        </w:r>
        <w:r>
          <w:tab/>
        </w:r>
        <w:r>
          <w:fldChar w:fldCharType="begin"/>
        </w:r>
        <w:r>
          <w:instrText xml:space="preserve"> PAGEREF _Toc12146 \h </w:instrText>
        </w:r>
        <w:r>
          <w:fldChar w:fldCharType="separate"/>
        </w:r>
        <w:r>
          <w:t>41</w:t>
        </w:r>
        <w:r>
          <w:fldChar w:fldCharType="end"/>
        </w:r>
      </w:hyperlink>
    </w:p>
    <w:p>
      <w:pPr>
        <w:pStyle w:val="TOC2"/>
        <w:tabs>
          <w:tab w:val="right" w:leader="dot" w:pos="8306"/>
        </w:tabs>
      </w:pPr>
      <w:hyperlink w:anchor="_Toc32178" w:history="1">
        <w:r>
          <w:rPr>
            <w:rFonts w:ascii="仿宋" w:eastAsia="仿宋" w:hAnsi="仿宋" w:cs="仿宋" w:hint="eastAsia"/>
            <w:lang w:eastAsia="zh-CN"/>
          </w:rPr>
          <w:t>(四)、威胁分析(T)</w:t>
        </w:r>
        <w:r>
          <w:tab/>
        </w:r>
        <w:r>
          <w:fldChar w:fldCharType="begin"/>
        </w:r>
        <w:r>
          <w:instrText xml:space="preserve"> PAGEREF _Toc32178 \h </w:instrText>
        </w:r>
        <w:r>
          <w:fldChar w:fldCharType="separate"/>
        </w:r>
        <w:r>
          <w:t>42</w:t>
        </w:r>
        <w:r>
          <w:fldChar w:fldCharType="end"/>
        </w:r>
      </w:hyperlink>
    </w:p>
    <w:p>
      <w:pPr>
        <w:pStyle w:val="TOC1"/>
        <w:tabs>
          <w:tab w:val="right" w:leader="dot" w:pos="8306"/>
        </w:tabs>
      </w:pPr>
      <w:hyperlink w:anchor="_Toc6554" w:history="1">
        <w:r>
          <w:rPr>
            <w:rFonts w:ascii="仿宋" w:eastAsia="仿宋" w:hAnsi="仿宋" w:cs="仿宋" w:hint="eastAsia"/>
            <w:lang w:eastAsia="zh-CN"/>
          </w:rPr>
          <w:t>九、环境保护分析</w:t>
        </w:r>
        <w:r>
          <w:tab/>
        </w:r>
        <w:r>
          <w:fldChar w:fldCharType="begin"/>
        </w:r>
        <w:r>
          <w:instrText xml:space="preserve"> PAGEREF _Toc6554 \h </w:instrText>
        </w:r>
        <w:r>
          <w:fldChar w:fldCharType="separate"/>
        </w:r>
        <w:r>
          <w:t>43</w:t>
        </w:r>
        <w:r>
          <w:fldChar w:fldCharType="end"/>
        </w:r>
      </w:hyperlink>
    </w:p>
    <w:p>
      <w:pPr>
        <w:pStyle w:val="TOC2"/>
        <w:tabs>
          <w:tab w:val="right" w:leader="dot" w:pos="8306"/>
        </w:tabs>
      </w:pPr>
      <w:hyperlink w:anchor="_Toc15641" w:history="1">
        <w:r>
          <w:rPr>
            <w:rFonts w:ascii="仿宋" w:eastAsia="仿宋" w:hAnsi="仿宋" w:cs="仿宋" w:hint="eastAsia"/>
            <w:lang w:eastAsia="zh-CN"/>
          </w:rPr>
          <w:t>(一)、编制依据</w:t>
        </w:r>
        <w:r>
          <w:tab/>
        </w:r>
        <w:r>
          <w:fldChar w:fldCharType="begin"/>
        </w:r>
        <w:r>
          <w:instrText xml:space="preserve"> PAGEREF _Toc15641 \h </w:instrText>
        </w:r>
        <w:r>
          <w:fldChar w:fldCharType="separate"/>
        </w:r>
        <w:r>
          <w:t>43</w:t>
        </w:r>
        <w:r>
          <w:fldChar w:fldCharType="end"/>
        </w:r>
      </w:hyperlink>
    </w:p>
    <w:p>
      <w:pPr>
        <w:pStyle w:val="TOC2"/>
        <w:tabs>
          <w:tab w:val="right" w:leader="dot" w:pos="8306"/>
        </w:tabs>
      </w:pPr>
      <w:hyperlink w:anchor="_Toc2924" w:history="1">
        <w:r>
          <w:rPr>
            <w:rFonts w:ascii="仿宋" w:eastAsia="仿宋" w:hAnsi="仿宋" w:cs="仿宋" w:hint="eastAsia"/>
            <w:lang w:eastAsia="zh-CN"/>
          </w:rPr>
          <w:t>(二)、环境影响合理性分析</w:t>
        </w:r>
        <w:r>
          <w:tab/>
        </w:r>
        <w:r>
          <w:fldChar w:fldCharType="begin"/>
        </w:r>
        <w:r>
          <w:instrText xml:space="preserve"> PAGEREF _Toc2924 \h </w:instrText>
        </w:r>
        <w:r>
          <w:fldChar w:fldCharType="separate"/>
        </w:r>
        <w:r>
          <w:t>43</w:t>
        </w:r>
        <w:r>
          <w:fldChar w:fldCharType="end"/>
        </w:r>
      </w:hyperlink>
    </w:p>
    <w:p>
      <w:pPr>
        <w:pStyle w:val="TOC2"/>
        <w:tabs>
          <w:tab w:val="right" w:leader="dot" w:pos="8306"/>
        </w:tabs>
      </w:pPr>
      <w:hyperlink w:anchor="_Toc23214" w:history="1">
        <w:r>
          <w:rPr>
            <w:rFonts w:ascii="仿宋" w:eastAsia="仿宋" w:hAnsi="仿宋" w:cs="仿宋" w:hint="eastAsia"/>
            <w:lang w:eastAsia="zh-CN"/>
          </w:rPr>
          <w:t>(三)、建设期大气环境影响分析</w:t>
        </w:r>
        <w:r>
          <w:tab/>
        </w:r>
        <w:r>
          <w:fldChar w:fldCharType="begin"/>
        </w:r>
        <w:r>
          <w:instrText xml:space="preserve"> PAGEREF _Toc23214 \h </w:instrText>
        </w:r>
        <w:r>
          <w:fldChar w:fldCharType="separate"/>
        </w:r>
        <w:r>
          <w:t>44</w:t>
        </w:r>
        <w:r>
          <w:fldChar w:fldCharType="end"/>
        </w:r>
      </w:hyperlink>
    </w:p>
    <w:p>
      <w:pPr>
        <w:pStyle w:val="TOC2"/>
        <w:tabs>
          <w:tab w:val="right" w:leader="dot" w:pos="8306"/>
        </w:tabs>
      </w:pPr>
      <w:hyperlink w:anchor="_Toc20519" w:history="1">
        <w:r>
          <w:rPr>
            <w:rFonts w:ascii="仿宋" w:eastAsia="仿宋" w:hAnsi="仿宋" w:cs="仿宋" w:hint="eastAsia"/>
            <w:lang w:eastAsia="zh-CN"/>
          </w:rPr>
          <w:t>(四)、建设期水环境影响分析</w:t>
        </w:r>
        <w:r>
          <w:tab/>
        </w:r>
        <w:r>
          <w:fldChar w:fldCharType="begin"/>
        </w:r>
        <w:r>
          <w:instrText xml:space="preserve"> PAGEREF _Toc20519 \h </w:instrText>
        </w:r>
        <w:r>
          <w:fldChar w:fldCharType="separate"/>
        </w:r>
        <w:r>
          <w:t>45</w:t>
        </w:r>
        <w:r>
          <w:fldChar w:fldCharType="end"/>
        </w:r>
      </w:hyperlink>
    </w:p>
    <w:p>
      <w:pPr>
        <w:pStyle w:val="TOC2"/>
        <w:tabs>
          <w:tab w:val="right" w:leader="dot" w:pos="8306"/>
        </w:tabs>
      </w:pPr>
      <w:hyperlink w:anchor="_Toc20533" w:history="1">
        <w:r>
          <w:rPr>
            <w:rFonts w:ascii="仿宋" w:eastAsia="仿宋" w:hAnsi="仿宋" w:cs="仿宋" w:hint="eastAsia"/>
            <w:lang w:eastAsia="zh-CN"/>
          </w:rPr>
          <w:t>(五)、建设期固体废弃物环境影响分析</w:t>
        </w:r>
        <w:r>
          <w:tab/>
        </w:r>
        <w:r>
          <w:fldChar w:fldCharType="begin"/>
        </w:r>
        <w:r>
          <w:instrText xml:space="preserve"> PAGEREF _Toc20533 \h </w:instrText>
        </w:r>
        <w:r>
          <w:fldChar w:fldCharType="separate"/>
        </w:r>
        <w:r>
          <w:t>46</w:t>
        </w:r>
        <w:r>
          <w:fldChar w:fldCharType="end"/>
        </w:r>
      </w:hyperlink>
    </w:p>
    <w:p>
      <w:pPr>
        <w:pStyle w:val="TOC2"/>
        <w:tabs>
          <w:tab w:val="right" w:leader="dot" w:pos="8306"/>
        </w:tabs>
      </w:pPr>
      <w:hyperlink w:anchor="_Toc20494" w:history="1">
        <w:r>
          <w:rPr>
            <w:rFonts w:ascii="仿宋" w:eastAsia="仿宋" w:hAnsi="仿宋" w:cs="仿宋" w:hint="eastAsia"/>
            <w:lang w:eastAsia="zh-CN"/>
          </w:rPr>
          <w:t>(六)、建设期声环境影响分析</w:t>
        </w:r>
        <w:r>
          <w:tab/>
        </w:r>
        <w:r>
          <w:fldChar w:fldCharType="begin"/>
        </w:r>
        <w:r>
          <w:instrText xml:space="preserve"> PAGEREF _Toc20494 \h </w:instrText>
        </w:r>
        <w:r>
          <w:fldChar w:fldCharType="separate"/>
        </w:r>
        <w:r>
          <w:t>47</w:t>
        </w:r>
        <w:r>
          <w:fldChar w:fldCharType="end"/>
        </w:r>
      </w:hyperlink>
    </w:p>
    <w:p>
      <w:pPr>
        <w:pStyle w:val="TOC2"/>
        <w:tabs>
          <w:tab w:val="right" w:leader="dot" w:pos="8306"/>
        </w:tabs>
      </w:pPr>
      <w:hyperlink w:anchor="_Toc11304" w:history="1">
        <w:r>
          <w:rPr>
            <w:rFonts w:ascii="仿宋" w:eastAsia="仿宋" w:hAnsi="仿宋" w:cs="仿宋" w:hint="eastAsia"/>
            <w:lang w:eastAsia="zh-CN"/>
          </w:rPr>
          <w:t>(七)、营运期大气环境影响分析</w:t>
        </w:r>
        <w:r>
          <w:tab/>
        </w:r>
        <w:r>
          <w:fldChar w:fldCharType="begin"/>
        </w:r>
        <w:r>
          <w:instrText xml:space="preserve"> PAGEREF _Toc11304 \h </w:instrText>
        </w:r>
        <w:r>
          <w:fldChar w:fldCharType="separate"/>
        </w:r>
        <w:r>
          <w:t>49</w:t>
        </w:r>
        <w:r>
          <w:fldChar w:fldCharType="end"/>
        </w:r>
      </w:hyperlink>
    </w:p>
    <w:p>
      <w:pPr>
        <w:pStyle w:val="TOC2"/>
        <w:tabs>
          <w:tab w:val="right" w:leader="dot" w:pos="8306"/>
        </w:tabs>
      </w:pPr>
      <w:hyperlink w:anchor="_Toc12758" w:history="1">
        <w:r>
          <w:rPr>
            <w:rFonts w:ascii="仿宋" w:eastAsia="仿宋" w:hAnsi="仿宋" w:cs="仿宋" w:hint="eastAsia"/>
            <w:lang w:eastAsia="zh-CN"/>
          </w:rPr>
          <w:t>(八)、营运期水环境影响分析</w:t>
        </w:r>
        <w:r>
          <w:tab/>
        </w:r>
        <w:r>
          <w:fldChar w:fldCharType="begin"/>
        </w:r>
        <w:r>
          <w:instrText xml:space="preserve"> PAGEREF _Toc12758 \h </w:instrText>
        </w:r>
        <w:r>
          <w:fldChar w:fldCharType="separate"/>
        </w:r>
        <w:r>
          <w:t>50</w:t>
        </w:r>
        <w:r>
          <w:fldChar w:fldCharType="end"/>
        </w:r>
      </w:hyperlink>
    </w:p>
    <w:p>
      <w:pPr>
        <w:pStyle w:val="TOC2"/>
        <w:tabs>
          <w:tab w:val="right" w:leader="dot" w:pos="8306"/>
        </w:tabs>
      </w:pPr>
      <w:hyperlink w:anchor="_Toc3080" w:history="1">
        <w:r>
          <w:rPr>
            <w:rFonts w:ascii="仿宋" w:eastAsia="仿宋" w:hAnsi="仿宋" w:cs="仿宋" w:hint="eastAsia"/>
            <w:lang w:eastAsia="zh-CN"/>
          </w:rPr>
          <w:t>(九)、营运期固体废弃物环境影响分析</w:t>
        </w:r>
        <w:r>
          <w:tab/>
        </w:r>
        <w:r>
          <w:fldChar w:fldCharType="begin"/>
        </w:r>
        <w:r>
          <w:instrText xml:space="preserve"> PAGEREF _Toc3080 \h </w:instrText>
        </w:r>
        <w:r>
          <w:fldChar w:fldCharType="separate"/>
        </w:r>
        <w:r>
          <w:t>51</w:t>
        </w:r>
        <w:r>
          <w:fldChar w:fldCharType="end"/>
        </w:r>
      </w:hyperlink>
    </w:p>
    <w:p>
      <w:pPr>
        <w:pStyle w:val="TOC2"/>
        <w:tabs>
          <w:tab w:val="right" w:leader="dot" w:pos="8306"/>
        </w:tabs>
      </w:pPr>
      <w:hyperlink w:anchor="_Toc20531" w:history="1">
        <w:r>
          <w:rPr>
            <w:rFonts w:ascii="仿宋" w:eastAsia="仿宋" w:hAnsi="仿宋" w:cs="仿宋" w:hint="eastAsia"/>
            <w:lang w:eastAsia="zh-CN"/>
          </w:rPr>
          <w:t>(十)、营运期声环境影响分析</w:t>
        </w:r>
        <w:r>
          <w:tab/>
        </w:r>
        <w:r>
          <w:fldChar w:fldCharType="begin"/>
        </w:r>
        <w:r>
          <w:instrText xml:space="preserve"> PAGEREF _Toc20531 \h </w:instrText>
        </w:r>
        <w:r>
          <w:fldChar w:fldCharType="separate"/>
        </w:r>
        <w:r>
          <w:t>52</w:t>
        </w:r>
        <w:r>
          <w:fldChar w:fldCharType="end"/>
        </w:r>
      </w:hyperlink>
    </w:p>
    <w:p>
      <w:pPr>
        <w:pStyle w:val="TOC2"/>
        <w:tabs>
          <w:tab w:val="right" w:leader="dot" w:pos="8306"/>
        </w:tabs>
      </w:pPr>
      <w:hyperlink w:anchor="_Toc3615" w:history="1">
        <w:r>
          <w:rPr>
            <w:rFonts w:ascii="仿宋" w:eastAsia="仿宋" w:hAnsi="仿宋" w:cs="仿宋" w:hint="eastAsia"/>
            <w:lang w:eastAsia="zh-CN"/>
          </w:rPr>
          <w:t>(十一)、清洁生产</w:t>
        </w:r>
        <w:r>
          <w:tab/>
        </w:r>
        <w:r>
          <w:fldChar w:fldCharType="begin"/>
        </w:r>
        <w:r>
          <w:instrText xml:space="preserve"> PAGEREF _Toc3615 \h </w:instrText>
        </w:r>
        <w:r>
          <w:fldChar w:fldCharType="separate"/>
        </w:r>
        <w:r>
          <w:t>53</w:t>
        </w:r>
        <w:r>
          <w:fldChar w:fldCharType="end"/>
        </w:r>
      </w:hyperlink>
    </w:p>
    <w:p>
      <w:pPr>
        <w:pStyle w:val="TOC2"/>
        <w:tabs>
          <w:tab w:val="right" w:leader="dot" w:pos="8306"/>
        </w:tabs>
      </w:pPr>
      <w:hyperlink w:anchor="_Toc27906" w:history="1">
        <w:r>
          <w:rPr>
            <w:rFonts w:ascii="仿宋" w:eastAsia="仿宋" w:hAnsi="仿宋" w:cs="仿宋" w:hint="eastAsia"/>
            <w:lang w:eastAsia="zh-CN"/>
          </w:rPr>
          <w:t>(十二)、环境管理分析</w:t>
        </w:r>
        <w:r>
          <w:tab/>
        </w:r>
        <w:r>
          <w:fldChar w:fldCharType="begin"/>
        </w:r>
        <w:r>
          <w:instrText xml:space="preserve"> PAGEREF _Toc27906 \h </w:instrText>
        </w:r>
        <w:r>
          <w:fldChar w:fldCharType="separate"/>
        </w:r>
        <w:r>
          <w:t>54</w:t>
        </w:r>
        <w:r>
          <w:fldChar w:fldCharType="end"/>
        </w:r>
      </w:hyperlink>
    </w:p>
    <w:p>
      <w:pPr>
        <w:pStyle w:val="TOC2"/>
        <w:tabs>
          <w:tab w:val="right" w:leader="dot" w:pos="8306"/>
        </w:tabs>
      </w:pPr>
      <w:hyperlink w:anchor="_Toc7825" w:history="1">
        <w:r>
          <w:rPr>
            <w:rFonts w:ascii="仿宋" w:eastAsia="仿宋" w:hAnsi="仿宋" w:cs="仿宋" w:hint="eastAsia"/>
            <w:lang w:eastAsia="zh-CN"/>
          </w:rPr>
          <w:t>(十三)、结论及建议</w:t>
        </w:r>
        <w:r>
          <w:tab/>
        </w:r>
        <w:r>
          <w:fldChar w:fldCharType="begin"/>
        </w:r>
        <w:r>
          <w:instrText xml:space="preserve"> PAGEREF _Toc7825 \h </w:instrText>
        </w:r>
        <w:r>
          <w:fldChar w:fldCharType="separate"/>
        </w:r>
        <w:r>
          <w:t>56</w:t>
        </w:r>
        <w:r>
          <w:fldChar w:fldCharType="end"/>
        </w:r>
      </w:hyperlink>
    </w:p>
    <w:p>
      <w:pPr>
        <w:pStyle w:val="TOC1"/>
        <w:tabs>
          <w:tab w:val="right" w:leader="dot" w:pos="8306"/>
        </w:tabs>
      </w:pPr>
      <w:hyperlink w:anchor="_Toc5806" w:history="1">
        <w:r>
          <w:rPr>
            <w:rFonts w:ascii="仿宋" w:eastAsia="仿宋" w:hAnsi="仿宋" w:cs="仿宋" w:hint="eastAsia"/>
            <w:lang w:eastAsia="zh-CN"/>
          </w:rPr>
          <w:t>十、建设进度分析</w:t>
        </w:r>
        <w:r>
          <w:tab/>
        </w:r>
        <w:r>
          <w:fldChar w:fldCharType="begin"/>
        </w:r>
        <w:r>
          <w:instrText xml:space="preserve"> PAGEREF _Toc5806 \h </w:instrText>
        </w:r>
        <w:r>
          <w:fldChar w:fldCharType="separate"/>
        </w:r>
        <w:r>
          <w:t>57</w:t>
        </w:r>
        <w:r>
          <w:fldChar w:fldCharType="end"/>
        </w:r>
      </w:hyperlink>
    </w:p>
    <w:p>
      <w:pPr>
        <w:pStyle w:val="TOC2"/>
        <w:tabs>
          <w:tab w:val="right" w:leader="dot" w:pos="8306"/>
        </w:tabs>
      </w:pPr>
      <w:hyperlink w:anchor="_Toc25001" w:history="1">
        <w:r>
          <w:rPr>
            <w:rFonts w:ascii="仿宋" w:eastAsia="仿宋" w:hAnsi="仿宋" w:cs="仿宋" w:hint="eastAsia"/>
            <w:lang w:eastAsia="zh-CN"/>
          </w:rPr>
          <w:t>(一)、褐煤项目进度安排</w:t>
        </w:r>
        <w:r>
          <w:tab/>
        </w:r>
        <w:r>
          <w:fldChar w:fldCharType="begin"/>
        </w:r>
        <w:r>
          <w:instrText xml:space="preserve"> PAGEREF _Toc25001 \h </w:instrText>
        </w:r>
        <w:r>
          <w:fldChar w:fldCharType="separate"/>
        </w:r>
        <w:r>
          <w:t>57</w:t>
        </w:r>
        <w:r>
          <w:fldChar w:fldCharType="end"/>
        </w:r>
      </w:hyperlink>
    </w:p>
    <w:p>
      <w:pPr>
        <w:pStyle w:val="TOC2"/>
        <w:tabs>
          <w:tab w:val="right" w:leader="dot" w:pos="8306"/>
        </w:tabs>
      </w:pPr>
      <w:hyperlink w:anchor="_Toc6583" w:history="1">
        <w:r>
          <w:rPr>
            <w:rFonts w:ascii="仿宋" w:eastAsia="仿宋" w:hAnsi="仿宋" w:cs="仿宋" w:hint="eastAsia"/>
            <w:lang w:eastAsia="zh-CN"/>
          </w:rPr>
          <w:t>(二)、褐煤项目实施保障措施</w:t>
        </w:r>
        <w:r>
          <w:tab/>
        </w:r>
        <w:r>
          <w:fldChar w:fldCharType="begin"/>
        </w:r>
        <w:r>
          <w:instrText xml:space="preserve"> PAGEREF _Toc6583 \h </w:instrText>
        </w:r>
        <w:r>
          <w:fldChar w:fldCharType="separate"/>
        </w:r>
        <w:r>
          <w:t>58</w:t>
        </w:r>
        <w:r>
          <w:fldChar w:fldCharType="end"/>
        </w:r>
      </w:hyperlink>
    </w:p>
    <w:p>
      <w:pPr>
        <w:pStyle w:val="TOC1"/>
        <w:tabs>
          <w:tab w:val="right" w:leader="dot" w:pos="8306"/>
        </w:tabs>
      </w:pPr>
      <w:hyperlink w:anchor="_Toc19900" w:history="1">
        <w:r>
          <w:rPr>
            <w:rFonts w:ascii="仿宋" w:eastAsia="仿宋" w:hAnsi="仿宋" w:cs="仿宋" w:hint="eastAsia"/>
            <w:lang w:eastAsia="zh-CN"/>
          </w:rPr>
          <w:t>十一、市场营销策略</w:t>
        </w:r>
        <w:r>
          <w:tab/>
        </w:r>
        <w:r>
          <w:fldChar w:fldCharType="begin"/>
        </w:r>
        <w:r>
          <w:instrText xml:space="preserve"> PAGEREF _Toc19900 \h </w:instrText>
        </w:r>
        <w:r>
          <w:fldChar w:fldCharType="separate"/>
        </w:r>
        <w:r>
          <w:t>59</w:t>
        </w:r>
        <w:r>
          <w:fldChar w:fldCharType="end"/>
        </w:r>
      </w:hyperlink>
    </w:p>
    <w:p>
      <w:pPr>
        <w:pStyle w:val="TOC2"/>
        <w:tabs>
          <w:tab w:val="right" w:leader="dot" w:pos="8306"/>
        </w:tabs>
      </w:pPr>
      <w:hyperlink w:anchor="_Toc26509" w:history="1">
        <w:r>
          <w:rPr>
            <w:rFonts w:ascii="仿宋" w:eastAsia="仿宋" w:hAnsi="仿宋" w:cs="仿宋" w:hint="eastAsia"/>
            <w:lang w:eastAsia="zh-CN"/>
          </w:rPr>
          <w:t>(一)、市场定位和目标市场</w:t>
        </w:r>
        <w:r>
          <w:tab/>
        </w:r>
        <w:r>
          <w:fldChar w:fldCharType="begin"/>
        </w:r>
        <w:r>
          <w:instrText xml:space="preserve"> PAGEREF _Toc26509 \h </w:instrText>
        </w:r>
        <w:r>
          <w:fldChar w:fldCharType="separate"/>
        </w:r>
        <w:r>
          <w:t>59</w:t>
        </w:r>
        <w:r>
          <w:fldChar w:fldCharType="end"/>
        </w:r>
      </w:hyperlink>
    </w:p>
    <w:p>
      <w:pPr>
        <w:pStyle w:val="TOC2"/>
        <w:tabs>
          <w:tab w:val="right" w:leader="dot" w:pos="8306"/>
        </w:tabs>
      </w:pPr>
      <w:hyperlink w:anchor="_Toc22826" w:history="1">
        <w:r>
          <w:rPr>
            <w:rFonts w:ascii="仿宋" w:eastAsia="仿宋" w:hAnsi="仿宋" w:cs="仿宋" w:hint="eastAsia"/>
            <w:lang w:eastAsia="zh-CN"/>
          </w:rPr>
          <w:t>(二)、定价策略</w:t>
        </w:r>
        <w:r>
          <w:tab/>
        </w:r>
        <w:r>
          <w:fldChar w:fldCharType="begin"/>
        </w:r>
        <w:r>
          <w:instrText xml:space="preserve"> PAGEREF _Toc22826 \h </w:instrText>
        </w:r>
        <w:r>
          <w:fldChar w:fldCharType="separate"/>
        </w:r>
        <w:r>
          <w:t>60</w:t>
        </w:r>
        <w:r>
          <w:fldChar w:fldCharType="end"/>
        </w:r>
      </w:hyperlink>
    </w:p>
    <w:p>
      <w:pPr>
        <w:pStyle w:val="TOC2"/>
        <w:tabs>
          <w:tab w:val="right" w:leader="dot" w:pos="8306"/>
        </w:tabs>
      </w:pPr>
      <w:hyperlink w:anchor="_Toc25879" w:history="1">
        <w:r>
          <w:rPr>
            <w:rFonts w:ascii="仿宋" w:eastAsia="仿宋" w:hAnsi="仿宋" w:cs="仿宋" w:hint="eastAsia"/>
            <w:lang w:eastAsia="zh-CN"/>
          </w:rPr>
          <w:t>(三)、销售和推广策略</w:t>
        </w:r>
        <w:r>
          <w:tab/>
        </w:r>
        <w:r>
          <w:fldChar w:fldCharType="begin"/>
        </w:r>
        <w:r>
          <w:instrText xml:space="preserve"> PAGEREF _Toc25879 \h </w:instrText>
        </w:r>
        <w:r>
          <w:fldChar w:fldCharType="separate"/>
        </w:r>
        <w:r>
          <w:t>61</w:t>
        </w:r>
        <w:r>
          <w:fldChar w:fldCharType="end"/>
        </w:r>
      </w:hyperlink>
    </w:p>
    <w:p>
      <w:pPr>
        <w:pStyle w:val="TOC2"/>
        <w:tabs>
          <w:tab w:val="right" w:leader="dot" w:pos="8306"/>
        </w:tabs>
      </w:pPr>
      <w:hyperlink w:anchor="_Toc1332" w:history="1">
        <w:r>
          <w:rPr>
            <w:rFonts w:ascii="仿宋" w:eastAsia="仿宋" w:hAnsi="仿宋" w:cs="仿宋" w:hint="eastAsia"/>
            <w:lang w:eastAsia="zh-CN"/>
          </w:rPr>
          <w:t>(四)、销售渠道和分销策略</w:t>
        </w:r>
        <w:r>
          <w:tab/>
        </w:r>
        <w:r>
          <w:fldChar w:fldCharType="begin"/>
        </w:r>
        <w:r>
          <w:instrText xml:space="preserve"> PAGEREF _Toc1332 \h </w:instrText>
        </w:r>
        <w:r>
          <w:fldChar w:fldCharType="separate"/>
        </w:r>
        <w:r>
          <w:t>63</w:t>
        </w:r>
        <w:r>
          <w:fldChar w:fldCharType="end"/>
        </w:r>
      </w:hyperlink>
    </w:p>
    <w:p>
      <w:pPr>
        <w:pStyle w:val="TOC1"/>
        <w:tabs>
          <w:tab w:val="right" w:leader="dot" w:pos="8306"/>
        </w:tabs>
      </w:pPr>
      <w:hyperlink w:anchor="_Toc26271" w:history="1">
        <w:r>
          <w:rPr>
            <w:rFonts w:ascii="仿宋" w:eastAsia="仿宋" w:hAnsi="仿宋" w:cs="仿宋" w:hint="eastAsia"/>
            <w:lang w:eastAsia="zh-CN"/>
          </w:rPr>
          <w:t>十二、社会和环境责任</w:t>
        </w:r>
        <w:r>
          <w:tab/>
        </w:r>
        <w:r>
          <w:fldChar w:fldCharType="begin"/>
        </w:r>
        <w:r>
          <w:instrText xml:space="preserve"> PAGEREF _Toc26271 \h </w:instrText>
        </w:r>
        <w:r>
          <w:fldChar w:fldCharType="separate"/>
        </w:r>
        <w:r>
          <w:t>64</w:t>
        </w:r>
        <w:r>
          <w:fldChar w:fldCharType="end"/>
        </w:r>
      </w:hyperlink>
    </w:p>
    <w:p>
      <w:pPr>
        <w:pStyle w:val="TOC2"/>
        <w:tabs>
          <w:tab w:val="right" w:leader="dot" w:pos="8306"/>
        </w:tabs>
      </w:pPr>
      <w:hyperlink w:anchor="_Toc5321" w:history="1">
        <w:r>
          <w:rPr>
            <w:rFonts w:ascii="仿宋" w:eastAsia="仿宋" w:hAnsi="仿宋" w:cs="仿宋" w:hint="eastAsia"/>
            <w:lang w:eastAsia="zh-CN"/>
          </w:rPr>
          <w:t>(一)、社会责任褐煤项目</w:t>
        </w:r>
        <w:r>
          <w:tab/>
        </w:r>
        <w:r>
          <w:fldChar w:fldCharType="begin"/>
        </w:r>
        <w:r>
          <w:instrText xml:space="preserve"> PAGEREF _Toc5321 \h </w:instrText>
        </w:r>
        <w:r>
          <w:fldChar w:fldCharType="separate"/>
        </w:r>
        <w:r>
          <w:t>64</w:t>
        </w:r>
        <w:r>
          <w:fldChar w:fldCharType="end"/>
        </w:r>
      </w:hyperlink>
    </w:p>
    <w:p>
      <w:pPr>
        <w:pStyle w:val="TOC2"/>
        <w:tabs>
          <w:tab w:val="right" w:leader="dot" w:pos="8306"/>
        </w:tabs>
      </w:pPr>
      <w:hyperlink w:anchor="_Toc3068" w:history="1">
        <w:r>
          <w:rPr>
            <w:rFonts w:ascii="仿宋" w:eastAsia="仿宋" w:hAnsi="仿宋" w:cs="仿宋" w:hint="eastAsia"/>
            <w:lang w:eastAsia="zh-CN"/>
          </w:rPr>
          <w:t>(二)、环境保护举措</w:t>
        </w:r>
        <w:r>
          <w:tab/>
        </w:r>
        <w:r>
          <w:fldChar w:fldCharType="begin"/>
        </w:r>
        <w:r>
          <w:instrText xml:space="preserve"> PAGEREF _Toc3068 \h </w:instrText>
        </w:r>
        <w:r>
          <w:fldChar w:fldCharType="separate"/>
        </w:r>
        <w:r>
          <w:t>64</w:t>
        </w:r>
        <w:r>
          <w:fldChar w:fldCharType="end"/>
        </w:r>
      </w:hyperlink>
    </w:p>
    <w:p>
      <w:pPr>
        <w:pStyle w:val="TOC2"/>
        <w:tabs>
          <w:tab w:val="right" w:leader="dot" w:pos="8306"/>
        </w:tabs>
      </w:pPr>
      <w:hyperlink w:anchor="_Toc30329" w:history="1">
        <w:r>
          <w:rPr>
            <w:rFonts w:ascii="仿宋" w:eastAsia="仿宋" w:hAnsi="仿宋" w:cs="仿宋" w:hint="eastAsia"/>
            <w:lang w:eastAsia="zh-CN"/>
          </w:rPr>
          <w:t>(三)、可持续发展倡议</w:t>
        </w:r>
        <w:r>
          <w:tab/>
        </w:r>
        <w:r>
          <w:fldChar w:fldCharType="begin"/>
        </w:r>
        <w:r>
          <w:instrText xml:space="preserve"> PAGEREF _Toc30329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074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707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一、褐煤行业分析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褐煤行业规模及增长性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褐煤行业代表品牌及对应公司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065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根据相关机构的最新数据，褐煤行业在未来几年将继续保持增长，预计到2023年，该行业的价值将达到XXX亿美元。这一行业正在经历新的变革，出现了一些明显趋势。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电子商务的崛起对褐煤包装产生了重要影响。\需要具备适应不同销售渠道的特性，以保证产品在运输和在线销售中的完好无损。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总体而言，褐煤包装行业呈现出稳健的年均增长率，约为4-5%。这一增长受到不断变化的消费者偏好、意识提高和不断增长的收入水平的推动。。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1893"/>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褐煤包装行业一直处于稳步增长的轨道，并且未来前景看好。以下是对行业发展及市场前景的分析：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https://d.book118.com/487064156064006035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87064156064006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2024-01-18T04:53:00Z</dcterms:created>
  <dcterms:modified xsi:type="dcterms:W3CDTF">2024-01-18T04:53:31Z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23ACA431E8C84C2B8210B6A07345C222_11</vt:lpwstr>
  </property>
  <property fmtid="{D5CDD505-2E9C-101B-9397-08002B2CF9AE}" pid="3" name="KSOProductBuildVer">
    <vt:lpwstr>2052-12.1.0.16120</vt:lpwstr>
  </property>
</Properties>
</file>