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绘本项目规划设计蓝图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99" w:history="1">
        <w:r>
          <w:rPr>
            <w:rFonts w:ascii="仿宋" w:eastAsia="仿宋" w:hAnsi="仿宋" w:cs="仿宋" w:hint="eastAsia"/>
            <w:lang w:eastAsia="zh-CN"/>
          </w:rPr>
          <w:t>前言</w:t>
        </w:r>
        <w:r>
          <w:tab/>
        </w:r>
        <w:r>
          <w:fldChar w:fldCharType="begin"/>
        </w:r>
        <w:r>
          <w:instrText xml:space="preserve"> PAGEREF _Toc28999 \h </w:instrText>
        </w:r>
        <w:r>
          <w:fldChar w:fldCharType="separate"/>
        </w:r>
        <w:r>
          <w:t>3</w:t>
        </w:r>
        <w:r>
          <w:fldChar w:fldCharType="end"/>
        </w:r>
      </w:hyperlink>
    </w:p>
    <w:p>
      <w:pPr>
        <w:pStyle w:val="TOC1"/>
        <w:tabs>
          <w:tab w:val="right" w:leader="dot" w:pos="8306"/>
        </w:tabs>
      </w:pPr>
      <w:hyperlink w:anchor="_Toc24413" w:history="1">
        <w:r>
          <w:rPr>
            <w:rFonts w:ascii="仿宋" w:eastAsia="仿宋" w:hAnsi="仿宋" w:cs="仿宋" w:hint="eastAsia"/>
            <w:lang w:eastAsia="zh-CN"/>
          </w:rPr>
          <w:t>一、产品规划分析</w:t>
        </w:r>
        <w:r>
          <w:tab/>
        </w:r>
        <w:r>
          <w:fldChar w:fldCharType="begin"/>
        </w:r>
        <w:r>
          <w:instrText xml:space="preserve"> PAGEREF _Toc24413 \h </w:instrText>
        </w:r>
        <w:r>
          <w:fldChar w:fldCharType="separate"/>
        </w:r>
        <w:r>
          <w:t>3</w:t>
        </w:r>
        <w:r>
          <w:fldChar w:fldCharType="end"/>
        </w:r>
      </w:hyperlink>
    </w:p>
    <w:p>
      <w:pPr>
        <w:pStyle w:val="TOC2"/>
        <w:tabs>
          <w:tab w:val="right" w:leader="dot" w:pos="8306"/>
        </w:tabs>
      </w:pPr>
      <w:hyperlink w:anchor="_Toc8667" w:history="1">
        <w:r>
          <w:rPr>
            <w:rFonts w:ascii="仿宋" w:eastAsia="仿宋" w:hAnsi="仿宋" w:cs="仿宋" w:hint="eastAsia"/>
            <w:lang w:eastAsia="zh-CN"/>
          </w:rPr>
          <w:t>(一)、产品规划</w:t>
        </w:r>
        <w:r>
          <w:tab/>
        </w:r>
        <w:r>
          <w:fldChar w:fldCharType="begin"/>
        </w:r>
        <w:r>
          <w:instrText xml:space="preserve"> PAGEREF _Toc8667 \h </w:instrText>
        </w:r>
        <w:r>
          <w:fldChar w:fldCharType="separate"/>
        </w:r>
        <w:r>
          <w:t>3</w:t>
        </w:r>
        <w:r>
          <w:fldChar w:fldCharType="end"/>
        </w:r>
      </w:hyperlink>
    </w:p>
    <w:p>
      <w:pPr>
        <w:pStyle w:val="TOC2"/>
        <w:tabs>
          <w:tab w:val="right" w:leader="dot" w:pos="8306"/>
        </w:tabs>
      </w:pPr>
      <w:hyperlink w:anchor="_Toc13387" w:history="1">
        <w:r>
          <w:rPr>
            <w:rFonts w:ascii="仿宋" w:eastAsia="仿宋" w:hAnsi="仿宋" w:cs="仿宋" w:hint="eastAsia"/>
            <w:lang w:eastAsia="zh-CN"/>
          </w:rPr>
          <w:t>(二)、建设规模</w:t>
        </w:r>
        <w:r>
          <w:tab/>
        </w:r>
        <w:r>
          <w:fldChar w:fldCharType="begin"/>
        </w:r>
        <w:r>
          <w:instrText xml:space="preserve"> PAGEREF _Toc13387 \h </w:instrText>
        </w:r>
        <w:r>
          <w:fldChar w:fldCharType="separate"/>
        </w:r>
        <w:r>
          <w:t>4</w:t>
        </w:r>
        <w:r>
          <w:fldChar w:fldCharType="end"/>
        </w:r>
      </w:hyperlink>
    </w:p>
    <w:p>
      <w:pPr>
        <w:pStyle w:val="TOC1"/>
        <w:tabs>
          <w:tab w:val="right" w:leader="dot" w:pos="8306"/>
        </w:tabs>
      </w:pPr>
      <w:hyperlink w:anchor="_Toc11953" w:history="1">
        <w:r>
          <w:rPr>
            <w:rFonts w:ascii="仿宋" w:eastAsia="仿宋" w:hAnsi="仿宋" w:cs="仿宋" w:hint="eastAsia"/>
            <w:lang w:eastAsia="zh-CN"/>
          </w:rPr>
          <w:t>二、绘本项目选址可行性分析</w:t>
        </w:r>
        <w:r>
          <w:tab/>
        </w:r>
        <w:r>
          <w:fldChar w:fldCharType="begin"/>
        </w:r>
        <w:r>
          <w:instrText xml:space="preserve"> PAGEREF _Toc11953 \h </w:instrText>
        </w:r>
        <w:r>
          <w:fldChar w:fldCharType="separate"/>
        </w:r>
        <w:r>
          <w:t>5</w:t>
        </w:r>
        <w:r>
          <w:fldChar w:fldCharType="end"/>
        </w:r>
      </w:hyperlink>
    </w:p>
    <w:p>
      <w:pPr>
        <w:pStyle w:val="TOC2"/>
        <w:tabs>
          <w:tab w:val="right" w:leader="dot" w:pos="8306"/>
        </w:tabs>
      </w:pPr>
      <w:hyperlink w:anchor="_Toc11282" w:history="1">
        <w:r>
          <w:rPr>
            <w:rFonts w:ascii="仿宋" w:eastAsia="仿宋" w:hAnsi="仿宋" w:cs="仿宋" w:hint="eastAsia"/>
            <w:lang w:eastAsia="zh-CN"/>
          </w:rPr>
          <w:t>(一)、绘本项目选址</w:t>
        </w:r>
        <w:r>
          <w:tab/>
        </w:r>
        <w:r>
          <w:fldChar w:fldCharType="begin"/>
        </w:r>
        <w:r>
          <w:instrText xml:space="preserve"> PAGEREF _Toc11282 \h </w:instrText>
        </w:r>
        <w:r>
          <w:fldChar w:fldCharType="separate"/>
        </w:r>
        <w:r>
          <w:t>5</w:t>
        </w:r>
        <w:r>
          <w:fldChar w:fldCharType="end"/>
        </w:r>
      </w:hyperlink>
    </w:p>
    <w:p>
      <w:pPr>
        <w:pStyle w:val="TOC2"/>
        <w:tabs>
          <w:tab w:val="right" w:leader="dot" w:pos="8306"/>
        </w:tabs>
      </w:pPr>
      <w:hyperlink w:anchor="_Toc10536" w:history="1">
        <w:r>
          <w:rPr>
            <w:rFonts w:ascii="仿宋" w:eastAsia="仿宋" w:hAnsi="仿宋" w:cs="仿宋" w:hint="eastAsia"/>
            <w:lang w:eastAsia="zh-CN"/>
          </w:rPr>
          <w:t>(二)、用地控制指标</w:t>
        </w:r>
        <w:r>
          <w:tab/>
        </w:r>
        <w:r>
          <w:fldChar w:fldCharType="begin"/>
        </w:r>
        <w:r>
          <w:instrText xml:space="preserve"> PAGEREF _Toc10536 \h </w:instrText>
        </w:r>
        <w:r>
          <w:fldChar w:fldCharType="separate"/>
        </w:r>
        <w:r>
          <w:t>5</w:t>
        </w:r>
        <w:r>
          <w:fldChar w:fldCharType="end"/>
        </w:r>
      </w:hyperlink>
    </w:p>
    <w:p>
      <w:pPr>
        <w:pStyle w:val="TOC2"/>
        <w:tabs>
          <w:tab w:val="right" w:leader="dot" w:pos="8306"/>
        </w:tabs>
      </w:pPr>
      <w:hyperlink w:anchor="_Toc24934" w:history="1">
        <w:r>
          <w:rPr>
            <w:rFonts w:ascii="仿宋" w:eastAsia="仿宋" w:hAnsi="仿宋" w:cs="仿宋" w:hint="eastAsia"/>
            <w:lang w:eastAsia="zh-CN"/>
          </w:rPr>
          <w:t>(三)、节约用地措施</w:t>
        </w:r>
        <w:r>
          <w:tab/>
        </w:r>
        <w:r>
          <w:fldChar w:fldCharType="begin"/>
        </w:r>
        <w:r>
          <w:instrText xml:space="preserve"> PAGEREF _Toc24934 \h </w:instrText>
        </w:r>
        <w:r>
          <w:fldChar w:fldCharType="separate"/>
        </w:r>
        <w:r>
          <w:t>7</w:t>
        </w:r>
        <w:r>
          <w:fldChar w:fldCharType="end"/>
        </w:r>
      </w:hyperlink>
    </w:p>
    <w:p>
      <w:pPr>
        <w:pStyle w:val="TOC2"/>
        <w:tabs>
          <w:tab w:val="right" w:leader="dot" w:pos="8306"/>
        </w:tabs>
      </w:pPr>
      <w:hyperlink w:anchor="_Toc15512" w:history="1">
        <w:r>
          <w:rPr>
            <w:rFonts w:ascii="仿宋" w:eastAsia="仿宋" w:hAnsi="仿宋" w:cs="仿宋" w:hint="eastAsia"/>
            <w:lang w:eastAsia="zh-CN"/>
          </w:rPr>
          <w:t>(四)、总图布置方案</w:t>
        </w:r>
        <w:r>
          <w:tab/>
        </w:r>
        <w:r>
          <w:fldChar w:fldCharType="begin"/>
        </w:r>
        <w:r>
          <w:instrText xml:space="preserve"> PAGEREF _Toc15512 \h </w:instrText>
        </w:r>
        <w:r>
          <w:fldChar w:fldCharType="separate"/>
        </w:r>
        <w:r>
          <w:t>8</w:t>
        </w:r>
        <w:r>
          <w:fldChar w:fldCharType="end"/>
        </w:r>
      </w:hyperlink>
    </w:p>
    <w:p>
      <w:pPr>
        <w:pStyle w:val="TOC2"/>
        <w:tabs>
          <w:tab w:val="right" w:leader="dot" w:pos="8306"/>
        </w:tabs>
      </w:pPr>
      <w:hyperlink w:anchor="_Toc10225" w:history="1">
        <w:r>
          <w:rPr>
            <w:rFonts w:ascii="仿宋" w:eastAsia="仿宋" w:hAnsi="仿宋" w:cs="仿宋" w:hint="eastAsia"/>
            <w:lang w:eastAsia="zh-CN"/>
          </w:rPr>
          <w:t>(五)、选址综合评价</w:t>
        </w:r>
        <w:r>
          <w:tab/>
        </w:r>
        <w:r>
          <w:fldChar w:fldCharType="begin"/>
        </w:r>
        <w:r>
          <w:instrText xml:space="preserve"> PAGEREF _Toc10225 \h </w:instrText>
        </w:r>
        <w:r>
          <w:fldChar w:fldCharType="separate"/>
        </w:r>
        <w:r>
          <w:t>9</w:t>
        </w:r>
        <w:r>
          <w:fldChar w:fldCharType="end"/>
        </w:r>
      </w:hyperlink>
    </w:p>
    <w:p>
      <w:pPr>
        <w:pStyle w:val="TOC1"/>
        <w:tabs>
          <w:tab w:val="right" w:leader="dot" w:pos="8306"/>
        </w:tabs>
      </w:pPr>
      <w:hyperlink w:anchor="_Toc5381" w:history="1">
        <w:r>
          <w:rPr>
            <w:rFonts w:ascii="仿宋" w:eastAsia="仿宋" w:hAnsi="仿宋" w:cs="仿宋" w:hint="eastAsia"/>
            <w:lang w:eastAsia="zh-CN"/>
          </w:rPr>
          <w:t>三、绘本项目概论</w:t>
        </w:r>
        <w:r>
          <w:tab/>
        </w:r>
        <w:r>
          <w:fldChar w:fldCharType="begin"/>
        </w:r>
        <w:r>
          <w:instrText xml:space="preserve"> PAGEREF _Toc5381 \h </w:instrText>
        </w:r>
        <w:r>
          <w:fldChar w:fldCharType="separate"/>
        </w:r>
        <w:r>
          <w:t>10</w:t>
        </w:r>
        <w:r>
          <w:fldChar w:fldCharType="end"/>
        </w:r>
      </w:hyperlink>
    </w:p>
    <w:p>
      <w:pPr>
        <w:pStyle w:val="TOC2"/>
        <w:tabs>
          <w:tab w:val="right" w:leader="dot" w:pos="8306"/>
        </w:tabs>
      </w:pPr>
      <w:hyperlink w:anchor="_Toc3744" w:history="1">
        <w:r>
          <w:rPr>
            <w:rFonts w:ascii="仿宋" w:eastAsia="仿宋" w:hAnsi="仿宋" w:cs="仿宋" w:hint="eastAsia"/>
            <w:lang w:eastAsia="zh-CN"/>
          </w:rPr>
          <w:t>(一)、绘本项目概况</w:t>
        </w:r>
        <w:r>
          <w:tab/>
        </w:r>
        <w:r>
          <w:fldChar w:fldCharType="begin"/>
        </w:r>
        <w:r>
          <w:instrText xml:space="preserve"> PAGEREF _Toc3744 \h </w:instrText>
        </w:r>
        <w:r>
          <w:fldChar w:fldCharType="separate"/>
        </w:r>
        <w:r>
          <w:t>10</w:t>
        </w:r>
        <w:r>
          <w:fldChar w:fldCharType="end"/>
        </w:r>
      </w:hyperlink>
    </w:p>
    <w:p>
      <w:pPr>
        <w:pStyle w:val="TOC2"/>
        <w:tabs>
          <w:tab w:val="right" w:leader="dot" w:pos="8306"/>
        </w:tabs>
      </w:pPr>
      <w:hyperlink w:anchor="_Toc13498" w:history="1">
        <w:r>
          <w:rPr>
            <w:rFonts w:ascii="仿宋" w:eastAsia="仿宋" w:hAnsi="仿宋" w:cs="仿宋" w:hint="eastAsia"/>
            <w:lang w:eastAsia="zh-CN"/>
          </w:rPr>
          <w:t>(二)、绘本项目目标</w:t>
        </w:r>
        <w:r>
          <w:tab/>
        </w:r>
        <w:r>
          <w:fldChar w:fldCharType="begin"/>
        </w:r>
        <w:r>
          <w:instrText xml:space="preserve"> PAGEREF _Toc13498 \h </w:instrText>
        </w:r>
        <w:r>
          <w:fldChar w:fldCharType="separate"/>
        </w:r>
        <w:r>
          <w:t>12</w:t>
        </w:r>
        <w:r>
          <w:fldChar w:fldCharType="end"/>
        </w:r>
      </w:hyperlink>
    </w:p>
    <w:p>
      <w:pPr>
        <w:pStyle w:val="TOC2"/>
        <w:tabs>
          <w:tab w:val="right" w:leader="dot" w:pos="8306"/>
        </w:tabs>
      </w:pPr>
      <w:hyperlink w:anchor="_Toc18777" w:history="1">
        <w:r>
          <w:rPr>
            <w:rFonts w:ascii="仿宋" w:eastAsia="仿宋" w:hAnsi="仿宋" w:cs="仿宋" w:hint="eastAsia"/>
            <w:lang w:eastAsia="zh-CN"/>
          </w:rPr>
          <w:t>(三)、绘本项目提出的理由</w:t>
        </w:r>
        <w:r>
          <w:tab/>
        </w:r>
        <w:r>
          <w:fldChar w:fldCharType="begin"/>
        </w:r>
        <w:r>
          <w:instrText xml:space="preserve"> PAGEREF _Toc18777 \h </w:instrText>
        </w:r>
        <w:r>
          <w:fldChar w:fldCharType="separate"/>
        </w:r>
        <w:r>
          <w:t>13</w:t>
        </w:r>
        <w:r>
          <w:fldChar w:fldCharType="end"/>
        </w:r>
      </w:hyperlink>
    </w:p>
    <w:p>
      <w:pPr>
        <w:pStyle w:val="TOC2"/>
        <w:tabs>
          <w:tab w:val="right" w:leader="dot" w:pos="8306"/>
        </w:tabs>
      </w:pPr>
      <w:hyperlink w:anchor="_Toc30633" w:history="1">
        <w:r>
          <w:rPr>
            <w:rFonts w:ascii="仿宋" w:eastAsia="仿宋" w:hAnsi="仿宋" w:cs="仿宋" w:hint="eastAsia"/>
            <w:lang w:eastAsia="zh-CN"/>
          </w:rPr>
          <w:t>(四)、绘本项目意义</w:t>
        </w:r>
        <w:r>
          <w:tab/>
        </w:r>
        <w:r>
          <w:fldChar w:fldCharType="begin"/>
        </w:r>
        <w:r>
          <w:instrText xml:space="preserve"> PAGEREF _Toc30633 \h </w:instrText>
        </w:r>
        <w:r>
          <w:fldChar w:fldCharType="separate"/>
        </w:r>
        <w:r>
          <w:t>14</w:t>
        </w:r>
        <w:r>
          <w:fldChar w:fldCharType="end"/>
        </w:r>
      </w:hyperlink>
    </w:p>
    <w:p>
      <w:pPr>
        <w:pStyle w:val="TOC2"/>
        <w:tabs>
          <w:tab w:val="right" w:leader="dot" w:pos="8306"/>
        </w:tabs>
      </w:pPr>
      <w:hyperlink w:anchor="_Toc25953" w:history="1">
        <w:r>
          <w:rPr>
            <w:rFonts w:ascii="仿宋" w:eastAsia="仿宋" w:hAnsi="仿宋" w:cs="仿宋" w:hint="eastAsia"/>
            <w:lang w:eastAsia="zh-CN"/>
          </w:rPr>
          <w:t>(五)、绘本项目背景</w:t>
        </w:r>
        <w:r>
          <w:tab/>
        </w:r>
        <w:r>
          <w:fldChar w:fldCharType="begin"/>
        </w:r>
        <w:r>
          <w:instrText xml:space="preserve"> PAGEREF _Toc25953 \h </w:instrText>
        </w:r>
        <w:r>
          <w:fldChar w:fldCharType="separate"/>
        </w:r>
        <w:r>
          <w:t>15</w:t>
        </w:r>
        <w:r>
          <w:fldChar w:fldCharType="end"/>
        </w:r>
      </w:hyperlink>
    </w:p>
    <w:p>
      <w:pPr>
        <w:pStyle w:val="TOC1"/>
        <w:tabs>
          <w:tab w:val="right" w:leader="dot" w:pos="8306"/>
        </w:tabs>
      </w:pPr>
      <w:hyperlink w:anchor="_Toc15028" w:history="1">
        <w:r>
          <w:rPr>
            <w:rFonts w:ascii="仿宋" w:eastAsia="仿宋" w:hAnsi="仿宋" w:cs="仿宋" w:hint="eastAsia"/>
            <w:lang w:eastAsia="zh-CN"/>
          </w:rPr>
          <w:t>四、绘本项目绩效评估</w:t>
        </w:r>
        <w:r>
          <w:tab/>
        </w:r>
        <w:r>
          <w:fldChar w:fldCharType="begin"/>
        </w:r>
        <w:r>
          <w:instrText xml:space="preserve"> PAGEREF _Toc15028 \h </w:instrText>
        </w:r>
        <w:r>
          <w:fldChar w:fldCharType="separate"/>
        </w:r>
        <w:r>
          <w:t>16</w:t>
        </w:r>
        <w:r>
          <w:fldChar w:fldCharType="end"/>
        </w:r>
      </w:hyperlink>
    </w:p>
    <w:p>
      <w:pPr>
        <w:pStyle w:val="TOC2"/>
        <w:tabs>
          <w:tab w:val="right" w:leader="dot" w:pos="8306"/>
        </w:tabs>
      </w:pPr>
      <w:hyperlink w:anchor="_Toc1533" w:history="1">
        <w:r>
          <w:rPr>
            <w:rFonts w:ascii="仿宋" w:eastAsia="仿宋" w:hAnsi="仿宋" w:cs="仿宋" w:hint="eastAsia"/>
            <w:lang w:eastAsia="zh-CN"/>
          </w:rPr>
          <w:t>(一)、绩效评估指标</w:t>
        </w:r>
        <w:r>
          <w:tab/>
        </w:r>
        <w:r>
          <w:fldChar w:fldCharType="begin"/>
        </w:r>
        <w:r>
          <w:instrText xml:space="preserve"> PAGEREF _Toc1533 \h </w:instrText>
        </w:r>
        <w:r>
          <w:fldChar w:fldCharType="separate"/>
        </w:r>
        <w:r>
          <w:t>16</w:t>
        </w:r>
        <w:r>
          <w:fldChar w:fldCharType="end"/>
        </w:r>
      </w:hyperlink>
    </w:p>
    <w:p>
      <w:pPr>
        <w:pStyle w:val="TOC2"/>
        <w:tabs>
          <w:tab w:val="right" w:leader="dot" w:pos="8306"/>
        </w:tabs>
      </w:pPr>
      <w:hyperlink w:anchor="_Toc3659" w:history="1">
        <w:r>
          <w:rPr>
            <w:rFonts w:ascii="仿宋" w:eastAsia="仿宋" w:hAnsi="仿宋" w:cs="仿宋" w:hint="eastAsia"/>
            <w:lang w:eastAsia="zh-CN"/>
          </w:rPr>
          <w:t>(二)、绩效评估方法</w:t>
        </w:r>
        <w:r>
          <w:tab/>
        </w:r>
        <w:r>
          <w:fldChar w:fldCharType="begin"/>
        </w:r>
        <w:r>
          <w:instrText xml:space="preserve"> PAGEREF _Toc3659 \h </w:instrText>
        </w:r>
        <w:r>
          <w:fldChar w:fldCharType="separate"/>
        </w:r>
        <w:r>
          <w:t>17</w:t>
        </w:r>
        <w:r>
          <w:fldChar w:fldCharType="end"/>
        </w:r>
      </w:hyperlink>
    </w:p>
    <w:p>
      <w:pPr>
        <w:pStyle w:val="TOC2"/>
        <w:tabs>
          <w:tab w:val="right" w:leader="dot" w:pos="8306"/>
        </w:tabs>
      </w:pPr>
      <w:hyperlink w:anchor="_Toc4884" w:history="1">
        <w:r>
          <w:rPr>
            <w:rFonts w:ascii="仿宋" w:eastAsia="仿宋" w:hAnsi="仿宋" w:cs="仿宋" w:hint="eastAsia"/>
            <w:lang w:eastAsia="zh-CN"/>
          </w:rPr>
          <w:t>(三)、绩效评估周期</w:t>
        </w:r>
        <w:r>
          <w:tab/>
        </w:r>
        <w:r>
          <w:fldChar w:fldCharType="begin"/>
        </w:r>
        <w:r>
          <w:instrText xml:space="preserve"> PAGEREF _Toc4884 \h </w:instrText>
        </w:r>
        <w:r>
          <w:fldChar w:fldCharType="separate"/>
        </w:r>
        <w:r>
          <w:t>18</w:t>
        </w:r>
        <w:r>
          <w:fldChar w:fldCharType="end"/>
        </w:r>
      </w:hyperlink>
    </w:p>
    <w:p>
      <w:pPr>
        <w:pStyle w:val="TOC1"/>
        <w:tabs>
          <w:tab w:val="right" w:leader="dot" w:pos="8306"/>
        </w:tabs>
      </w:pPr>
      <w:hyperlink w:anchor="_Toc22284" w:history="1">
        <w:r>
          <w:rPr>
            <w:rFonts w:ascii="仿宋" w:eastAsia="仿宋" w:hAnsi="仿宋" w:cs="仿宋" w:hint="eastAsia"/>
            <w:lang w:eastAsia="zh-CN"/>
          </w:rPr>
          <w:t>五、绘本项目危机管理</w:t>
        </w:r>
        <w:r>
          <w:tab/>
        </w:r>
        <w:r>
          <w:fldChar w:fldCharType="begin"/>
        </w:r>
        <w:r>
          <w:instrText xml:space="preserve"> PAGEREF _Toc22284 \h </w:instrText>
        </w:r>
        <w:r>
          <w:fldChar w:fldCharType="separate"/>
        </w:r>
        <w:r>
          <w:t>19</w:t>
        </w:r>
        <w:r>
          <w:fldChar w:fldCharType="end"/>
        </w:r>
      </w:hyperlink>
    </w:p>
    <w:p>
      <w:pPr>
        <w:pStyle w:val="TOC2"/>
        <w:tabs>
          <w:tab w:val="right" w:leader="dot" w:pos="8306"/>
        </w:tabs>
      </w:pPr>
      <w:hyperlink w:anchor="_Toc20954" w:history="1">
        <w:r>
          <w:rPr>
            <w:rFonts w:ascii="仿宋" w:eastAsia="仿宋" w:hAnsi="仿宋" w:cs="仿宋" w:hint="eastAsia"/>
            <w:lang w:eastAsia="zh-CN"/>
          </w:rPr>
          <w:t>(一)、危机预警与识别</w:t>
        </w:r>
        <w:r>
          <w:tab/>
        </w:r>
        <w:r>
          <w:fldChar w:fldCharType="begin"/>
        </w:r>
        <w:r>
          <w:instrText xml:space="preserve"> PAGEREF _Toc20954 \h </w:instrText>
        </w:r>
        <w:r>
          <w:fldChar w:fldCharType="separate"/>
        </w:r>
        <w:r>
          <w:t>19</w:t>
        </w:r>
        <w:r>
          <w:fldChar w:fldCharType="end"/>
        </w:r>
      </w:hyperlink>
    </w:p>
    <w:p>
      <w:pPr>
        <w:pStyle w:val="TOC2"/>
        <w:tabs>
          <w:tab w:val="right" w:leader="dot" w:pos="8306"/>
        </w:tabs>
      </w:pPr>
      <w:hyperlink w:anchor="_Toc5186" w:history="1">
        <w:r>
          <w:rPr>
            <w:rFonts w:ascii="仿宋" w:eastAsia="仿宋" w:hAnsi="仿宋" w:cs="仿宋" w:hint="eastAsia"/>
            <w:lang w:eastAsia="zh-CN"/>
          </w:rPr>
          <w:t>(二)、危机应对与恢复</w:t>
        </w:r>
        <w:r>
          <w:tab/>
        </w:r>
        <w:r>
          <w:fldChar w:fldCharType="begin"/>
        </w:r>
        <w:r>
          <w:instrText xml:space="preserve"> PAGEREF _Toc5186 \h </w:instrText>
        </w:r>
        <w:r>
          <w:fldChar w:fldCharType="separate"/>
        </w:r>
        <w:r>
          <w:t>20</w:t>
        </w:r>
        <w:r>
          <w:fldChar w:fldCharType="end"/>
        </w:r>
      </w:hyperlink>
    </w:p>
    <w:p>
      <w:pPr>
        <w:pStyle w:val="TOC1"/>
        <w:tabs>
          <w:tab w:val="right" w:leader="dot" w:pos="8306"/>
        </w:tabs>
      </w:pPr>
      <w:hyperlink w:anchor="_Toc24518" w:history="1">
        <w:r>
          <w:rPr>
            <w:rFonts w:ascii="仿宋" w:eastAsia="仿宋" w:hAnsi="仿宋" w:cs="仿宋" w:hint="eastAsia"/>
            <w:lang w:eastAsia="zh-CN"/>
          </w:rPr>
          <w:t>六、市场分析、调研</w:t>
        </w:r>
        <w:r>
          <w:tab/>
        </w:r>
        <w:r>
          <w:fldChar w:fldCharType="begin"/>
        </w:r>
        <w:r>
          <w:instrText xml:space="preserve"> PAGEREF _Toc24518 \h </w:instrText>
        </w:r>
        <w:r>
          <w:fldChar w:fldCharType="separate"/>
        </w:r>
        <w:r>
          <w:t>22</w:t>
        </w:r>
        <w:r>
          <w:fldChar w:fldCharType="end"/>
        </w:r>
      </w:hyperlink>
    </w:p>
    <w:p>
      <w:pPr>
        <w:pStyle w:val="TOC2"/>
        <w:tabs>
          <w:tab w:val="right" w:leader="dot" w:pos="8306"/>
        </w:tabs>
      </w:pPr>
      <w:hyperlink w:anchor="_Toc884" w:history="1">
        <w:r>
          <w:rPr>
            <w:rFonts w:ascii="仿宋" w:eastAsia="仿宋" w:hAnsi="仿宋" w:cs="仿宋" w:hint="eastAsia"/>
            <w:lang w:eastAsia="zh-CN"/>
          </w:rPr>
          <w:t>(一)、绘本行业分析</w:t>
        </w:r>
        <w:r>
          <w:tab/>
        </w:r>
        <w:r>
          <w:fldChar w:fldCharType="begin"/>
        </w:r>
        <w:r>
          <w:instrText xml:space="preserve"> PAGEREF _Toc884 \h </w:instrText>
        </w:r>
        <w:r>
          <w:fldChar w:fldCharType="separate"/>
        </w:r>
        <w:r>
          <w:t>22</w:t>
        </w:r>
        <w:r>
          <w:fldChar w:fldCharType="end"/>
        </w:r>
      </w:hyperlink>
    </w:p>
    <w:p>
      <w:pPr>
        <w:pStyle w:val="TOC2"/>
        <w:tabs>
          <w:tab w:val="right" w:leader="dot" w:pos="8306"/>
        </w:tabs>
      </w:pPr>
      <w:hyperlink w:anchor="_Toc2668" w:history="1">
        <w:r>
          <w:rPr>
            <w:rFonts w:ascii="仿宋" w:eastAsia="仿宋" w:hAnsi="仿宋" w:cs="仿宋" w:hint="eastAsia"/>
            <w:lang w:eastAsia="zh-CN"/>
          </w:rPr>
          <w:t>(二)、绘本市场分析预测</w:t>
        </w:r>
        <w:r>
          <w:tab/>
        </w:r>
        <w:r>
          <w:fldChar w:fldCharType="begin"/>
        </w:r>
        <w:r>
          <w:instrText xml:space="preserve"> PAGEREF _Toc2668 \h </w:instrText>
        </w:r>
        <w:r>
          <w:fldChar w:fldCharType="separate"/>
        </w:r>
        <w:r>
          <w:t>22</w:t>
        </w:r>
        <w:r>
          <w:fldChar w:fldCharType="end"/>
        </w:r>
      </w:hyperlink>
    </w:p>
    <w:p>
      <w:pPr>
        <w:pStyle w:val="TOC1"/>
        <w:tabs>
          <w:tab w:val="right" w:leader="dot" w:pos="8306"/>
        </w:tabs>
      </w:pPr>
      <w:hyperlink w:anchor="_Toc20843" w:history="1">
        <w:r>
          <w:rPr>
            <w:rFonts w:ascii="仿宋" w:eastAsia="仿宋" w:hAnsi="仿宋" w:cs="仿宋" w:hint="eastAsia"/>
            <w:lang w:eastAsia="zh-CN"/>
          </w:rPr>
          <w:t>七、绘本项目经营效益</w:t>
        </w:r>
        <w:r>
          <w:tab/>
        </w:r>
        <w:r>
          <w:fldChar w:fldCharType="begin"/>
        </w:r>
        <w:r>
          <w:instrText xml:space="preserve"> PAGEREF _Toc20843 \h </w:instrText>
        </w:r>
        <w:r>
          <w:fldChar w:fldCharType="separate"/>
        </w:r>
        <w:r>
          <w:t>23</w:t>
        </w:r>
        <w:r>
          <w:fldChar w:fldCharType="end"/>
        </w:r>
      </w:hyperlink>
    </w:p>
    <w:p>
      <w:pPr>
        <w:pStyle w:val="TOC2"/>
        <w:tabs>
          <w:tab w:val="right" w:leader="dot" w:pos="8306"/>
        </w:tabs>
      </w:pPr>
      <w:hyperlink w:anchor="_Toc4847" w:history="1">
        <w:r>
          <w:rPr>
            <w:rFonts w:ascii="仿宋" w:eastAsia="仿宋" w:hAnsi="仿宋" w:cs="仿宋" w:hint="eastAsia"/>
            <w:lang w:eastAsia="zh-CN"/>
          </w:rPr>
          <w:t>(一)、经济评价财务测算</w:t>
        </w:r>
        <w:r>
          <w:tab/>
        </w:r>
        <w:r>
          <w:fldChar w:fldCharType="begin"/>
        </w:r>
        <w:r>
          <w:instrText xml:space="preserve"> PAGEREF _Toc4847 \h </w:instrText>
        </w:r>
        <w:r>
          <w:fldChar w:fldCharType="separate"/>
        </w:r>
        <w:r>
          <w:t>23</w:t>
        </w:r>
        <w:r>
          <w:fldChar w:fldCharType="end"/>
        </w:r>
      </w:hyperlink>
    </w:p>
    <w:p>
      <w:pPr>
        <w:pStyle w:val="TOC2"/>
        <w:tabs>
          <w:tab w:val="right" w:leader="dot" w:pos="8306"/>
        </w:tabs>
      </w:pPr>
      <w:hyperlink w:anchor="_Toc19533" w:history="1">
        <w:r>
          <w:rPr>
            <w:rFonts w:ascii="仿宋" w:eastAsia="仿宋" w:hAnsi="仿宋" w:cs="仿宋" w:hint="eastAsia"/>
            <w:lang w:eastAsia="zh-CN"/>
          </w:rPr>
          <w:t>(二)、绘本项目盈利能力分析</w:t>
        </w:r>
        <w:r>
          <w:tab/>
        </w:r>
        <w:r>
          <w:fldChar w:fldCharType="begin"/>
        </w:r>
        <w:r>
          <w:instrText xml:space="preserve"> PAGEREF _Toc19533 \h </w:instrText>
        </w:r>
        <w:r>
          <w:fldChar w:fldCharType="separate"/>
        </w:r>
        <w:r>
          <w:t>24</w:t>
        </w:r>
        <w:r>
          <w:fldChar w:fldCharType="end"/>
        </w:r>
      </w:hyperlink>
    </w:p>
    <w:p>
      <w:pPr>
        <w:pStyle w:val="TOC1"/>
        <w:tabs>
          <w:tab w:val="right" w:leader="dot" w:pos="8306"/>
        </w:tabs>
      </w:pPr>
      <w:hyperlink w:anchor="_Toc8737" w:history="1">
        <w:r>
          <w:rPr>
            <w:rFonts w:ascii="仿宋" w:eastAsia="仿宋" w:hAnsi="仿宋" w:cs="仿宋" w:hint="eastAsia"/>
            <w:lang w:eastAsia="zh-CN"/>
          </w:rPr>
          <w:t>八、绘本项目环境影响分析</w:t>
        </w:r>
        <w:r>
          <w:tab/>
        </w:r>
        <w:r>
          <w:fldChar w:fldCharType="begin"/>
        </w:r>
        <w:r>
          <w:instrText xml:space="preserve"> PAGEREF _Toc8737 \h </w:instrText>
        </w:r>
        <w:r>
          <w:fldChar w:fldCharType="separate"/>
        </w:r>
        <w:r>
          <w:t>25</w:t>
        </w:r>
        <w:r>
          <w:fldChar w:fldCharType="end"/>
        </w:r>
      </w:hyperlink>
    </w:p>
    <w:p>
      <w:pPr>
        <w:pStyle w:val="TOC2"/>
        <w:tabs>
          <w:tab w:val="right" w:leader="dot" w:pos="8306"/>
        </w:tabs>
      </w:pPr>
      <w:hyperlink w:anchor="_Toc26571" w:history="1">
        <w:r>
          <w:rPr>
            <w:rFonts w:ascii="仿宋" w:eastAsia="仿宋" w:hAnsi="仿宋" w:cs="仿宋" w:hint="eastAsia"/>
            <w:lang w:eastAsia="zh-CN"/>
          </w:rPr>
          <w:t>(一)、建设区域环境质量现状</w:t>
        </w:r>
        <w:r>
          <w:tab/>
        </w:r>
        <w:r>
          <w:fldChar w:fldCharType="begin"/>
        </w:r>
        <w:r>
          <w:instrText xml:space="preserve"> PAGEREF _Toc26571 \h </w:instrText>
        </w:r>
        <w:r>
          <w:fldChar w:fldCharType="separate"/>
        </w:r>
        <w:r>
          <w:t>25</w:t>
        </w:r>
        <w:r>
          <w:fldChar w:fldCharType="end"/>
        </w:r>
      </w:hyperlink>
    </w:p>
    <w:p>
      <w:pPr>
        <w:pStyle w:val="TOC2"/>
        <w:tabs>
          <w:tab w:val="right" w:leader="dot" w:pos="8306"/>
        </w:tabs>
      </w:pPr>
      <w:hyperlink w:anchor="_Toc6799" w:history="1">
        <w:r>
          <w:rPr>
            <w:rFonts w:ascii="仿宋" w:eastAsia="仿宋" w:hAnsi="仿宋" w:cs="仿宋" w:hint="eastAsia"/>
            <w:lang w:eastAsia="zh-CN"/>
          </w:rPr>
          <w:t>(二)、建设期环境保护</w:t>
        </w:r>
        <w:r>
          <w:tab/>
        </w:r>
        <w:r>
          <w:fldChar w:fldCharType="begin"/>
        </w:r>
        <w:r>
          <w:instrText xml:space="preserve"> PAGEREF _Toc6799 \h </w:instrText>
        </w:r>
        <w:r>
          <w:fldChar w:fldCharType="separate"/>
        </w:r>
        <w:r>
          <w:t>27</w:t>
        </w:r>
        <w:r>
          <w:fldChar w:fldCharType="end"/>
        </w:r>
      </w:hyperlink>
    </w:p>
    <w:p>
      <w:pPr>
        <w:pStyle w:val="TOC2"/>
        <w:tabs>
          <w:tab w:val="right" w:leader="dot" w:pos="8306"/>
        </w:tabs>
      </w:pPr>
      <w:hyperlink w:anchor="_Toc11115" w:history="1">
        <w:r>
          <w:rPr>
            <w:rFonts w:ascii="仿宋" w:eastAsia="仿宋" w:hAnsi="仿宋" w:cs="仿宋" w:hint="eastAsia"/>
            <w:lang w:eastAsia="zh-CN"/>
          </w:rPr>
          <w:t>(三)、运营期环境保护</w:t>
        </w:r>
        <w:r>
          <w:tab/>
        </w:r>
        <w:r>
          <w:fldChar w:fldCharType="begin"/>
        </w:r>
        <w:r>
          <w:instrText xml:space="preserve"> PAGEREF _Toc11115 \h </w:instrText>
        </w:r>
        <w:r>
          <w:fldChar w:fldCharType="separate"/>
        </w:r>
        <w:r>
          <w:t>28</w:t>
        </w:r>
        <w:r>
          <w:fldChar w:fldCharType="end"/>
        </w:r>
      </w:hyperlink>
    </w:p>
    <w:p>
      <w:pPr>
        <w:pStyle w:val="TOC2"/>
        <w:tabs>
          <w:tab w:val="right" w:leader="dot" w:pos="8306"/>
        </w:tabs>
      </w:pPr>
      <w:hyperlink w:anchor="_Toc8206" w:history="1">
        <w:r>
          <w:rPr>
            <w:rFonts w:ascii="仿宋" w:eastAsia="仿宋" w:hAnsi="仿宋" w:cs="仿宋" w:hint="eastAsia"/>
            <w:lang w:eastAsia="zh-CN"/>
          </w:rPr>
          <w:t>(四)、绘本项目建设对区域经济的影响</w:t>
        </w:r>
        <w:r>
          <w:tab/>
        </w:r>
        <w:r>
          <w:fldChar w:fldCharType="begin"/>
        </w:r>
        <w:r>
          <w:instrText xml:space="preserve"> PAGEREF _Toc8206 \h </w:instrText>
        </w:r>
        <w:r>
          <w:fldChar w:fldCharType="separate"/>
        </w:r>
        <w:r>
          <w:t>29</w:t>
        </w:r>
        <w:r>
          <w:fldChar w:fldCharType="end"/>
        </w:r>
      </w:hyperlink>
    </w:p>
    <w:p>
      <w:pPr>
        <w:pStyle w:val="TOC2"/>
        <w:tabs>
          <w:tab w:val="right" w:leader="dot" w:pos="8306"/>
        </w:tabs>
      </w:pPr>
      <w:hyperlink w:anchor="_Toc9333" w:history="1">
        <w:r>
          <w:rPr>
            <w:rFonts w:ascii="仿宋" w:eastAsia="仿宋" w:hAnsi="仿宋" w:cs="仿宋" w:hint="eastAsia"/>
            <w:lang w:eastAsia="zh-CN"/>
          </w:rPr>
          <w:t>(五)、废弃物处理</w:t>
        </w:r>
        <w:r>
          <w:tab/>
        </w:r>
        <w:r>
          <w:fldChar w:fldCharType="begin"/>
        </w:r>
        <w:r>
          <w:instrText xml:space="preserve"> PAGEREF _Toc9333 \h </w:instrText>
        </w:r>
        <w:r>
          <w:fldChar w:fldCharType="separate"/>
        </w:r>
        <w:r>
          <w:t>31</w:t>
        </w:r>
        <w:r>
          <w:fldChar w:fldCharType="end"/>
        </w:r>
      </w:hyperlink>
    </w:p>
    <w:p>
      <w:pPr>
        <w:pStyle w:val="TOC2"/>
        <w:tabs>
          <w:tab w:val="right" w:leader="dot" w:pos="8306"/>
        </w:tabs>
      </w:pPr>
      <w:hyperlink w:anchor="_Toc10365" w:history="1">
        <w:r>
          <w:rPr>
            <w:rFonts w:ascii="仿宋" w:eastAsia="仿宋" w:hAnsi="仿宋" w:cs="仿宋" w:hint="eastAsia"/>
            <w:lang w:eastAsia="zh-CN"/>
          </w:rPr>
          <w:t>(六)、特殊环境影响分析</w:t>
        </w:r>
        <w:r>
          <w:tab/>
        </w:r>
        <w:r>
          <w:fldChar w:fldCharType="begin"/>
        </w:r>
        <w:r>
          <w:instrText xml:space="preserve"> PAGEREF _Toc10365 \h </w:instrText>
        </w:r>
        <w:r>
          <w:fldChar w:fldCharType="separate"/>
        </w:r>
        <w:r>
          <w:t>32</w:t>
        </w:r>
        <w:r>
          <w:fldChar w:fldCharType="end"/>
        </w:r>
      </w:hyperlink>
    </w:p>
    <w:p>
      <w:pPr>
        <w:pStyle w:val="TOC2"/>
        <w:tabs>
          <w:tab w:val="right" w:leader="dot" w:pos="8306"/>
        </w:tabs>
      </w:pPr>
      <w:hyperlink w:anchor="_Toc24" w:history="1">
        <w:r>
          <w:rPr>
            <w:rFonts w:ascii="仿宋" w:eastAsia="仿宋" w:hAnsi="仿宋" w:cs="仿宋" w:hint="eastAsia"/>
            <w:lang w:eastAsia="zh-CN"/>
          </w:rPr>
          <w:t>(七)、清洁生产</w:t>
        </w:r>
        <w:r>
          <w:tab/>
        </w:r>
        <w:r>
          <w:fldChar w:fldCharType="begin"/>
        </w:r>
        <w:r>
          <w:instrText xml:space="preserve"> PAGEREF _Toc24 \h </w:instrText>
        </w:r>
        <w:r>
          <w:fldChar w:fldCharType="separate"/>
        </w:r>
        <w:r>
          <w:t>33</w:t>
        </w:r>
        <w:r>
          <w:fldChar w:fldCharType="end"/>
        </w:r>
      </w:hyperlink>
    </w:p>
    <w:p>
      <w:pPr>
        <w:pStyle w:val="TOC2"/>
        <w:tabs>
          <w:tab w:val="right" w:leader="dot" w:pos="8306"/>
        </w:tabs>
      </w:pPr>
      <w:hyperlink w:anchor="_Toc18400" w:history="1">
        <w:r>
          <w:rPr>
            <w:rFonts w:ascii="仿宋" w:eastAsia="仿宋" w:hAnsi="仿宋" w:cs="仿宋" w:hint="eastAsia"/>
            <w:lang w:eastAsia="zh-CN"/>
          </w:rPr>
          <w:t>(八)、环境保护综合评价</w:t>
        </w:r>
        <w:r>
          <w:tab/>
        </w:r>
        <w:r>
          <w:fldChar w:fldCharType="begin"/>
        </w:r>
        <w:r>
          <w:instrText xml:space="preserve"> PAGEREF _Toc18400 \h </w:instrText>
        </w:r>
        <w:r>
          <w:fldChar w:fldCharType="separate"/>
        </w:r>
        <w:r>
          <w:t>34</w:t>
        </w:r>
        <w:r>
          <w:fldChar w:fldCharType="end"/>
        </w:r>
      </w:hyperlink>
    </w:p>
    <w:p>
      <w:pPr>
        <w:pStyle w:val="TOC1"/>
        <w:tabs>
          <w:tab w:val="right" w:leader="dot" w:pos="8306"/>
        </w:tabs>
      </w:pPr>
      <w:hyperlink w:anchor="_Toc22446" w:history="1">
        <w:r>
          <w:rPr>
            <w:rFonts w:ascii="仿宋" w:eastAsia="仿宋" w:hAnsi="仿宋" w:cs="仿宋" w:hint="eastAsia"/>
            <w:lang w:eastAsia="zh-CN"/>
          </w:rPr>
          <w:t>九、绘本项目技术管理</w:t>
        </w:r>
        <w:r>
          <w:tab/>
        </w:r>
        <w:r>
          <w:fldChar w:fldCharType="begin"/>
        </w:r>
        <w:r>
          <w:instrText xml:space="preserve"> PAGEREF _Toc22446 \h </w:instrText>
        </w:r>
        <w:r>
          <w:fldChar w:fldCharType="separate"/>
        </w:r>
        <w:r>
          <w:t>36</w:t>
        </w:r>
        <w:r>
          <w:fldChar w:fldCharType="end"/>
        </w:r>
      </w:hyperlink>
    </w:p>
    <w:p>
      <w:pPr>
        <w:pStyle w:val="TOC2"/>
        <w:tabs>
          <w:tab w:val="right" w:leader="dot" w:pos="8306"/>
        </w:tabs>
      </w:pPr>
      <w:hyperlink w:anchor="_Toc14844" w:history="1">
        <w:r>
          <w:rPr>
            <w:rFonts w:ascii="仿宋" w:eastAsia="仿宋" w:hAnsi="仿宋" w:cs="仿宋" w:hint="eastAsia"/>
            <w:lang w:eastAsia="zh-CN"/>
          </w:rPr>
          <w:t>(一)、技术方案选用方向</w:t>
        </w:r>
        <w:r>
          <w:tab/>
        </w:r>
        <w:r>
          <w:fldChar w:fldCharType="begin"/>
        </w:r>
        <w:r>
          <w:instrText xml:space="preserve"> PAGEREF _Toc14844 \h </w:instrText>
        </w:r>
        <w:r>
          <w:fldChar w:fldCharType="separate"/>
        </w:r>
        <w:r>
          <w:t>36</w:t>
        </w:r>
        <w:r>
          <w:fldChar w:fldCharType="end"/>
        </w:r>
      </w:hyperlink>
    </w:p>
    <w:p>
      <w:pPr>
        <w:pStyle w:val="TOC2"/>
        <w:tabs>
          <w:tab w:val="right" w:leader="dot" w:pos="8306"/>
        </w:tabs>
      </w:pPr>
      <w:hyperlink w:anchor="_Toc18523" w:history="1">
        <w:r>
          <w:rPr>
            <w:rFonts w:ascii="仿宋" w:eastAsia="仿宋" w:hAnsi="仿宋" w:cs="仿宋" w:hint="eastAsia"/>
            <w:lang w:eastAsia="zh-CN"/>
          </w:rPr>
          <w:t>(二)、工艺技术方案选用原则</w:t>
        </w:r>
        <w:r>
          <w:tab/>
        </w:r>
        <w:r>
          <w:fldChar w:fldCharType="begin"/>
        </w:r>
        <w:r>
          <w:instrText xml:space="preserve"> PAGEREF _Toc18523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8" w:history="1">
        <w:r>
          <w:rPr>
            <w:rFonts w:ascii="仿宋" w:eastAsia="仿宋" w:hAnsi="仿宋" w:cs="仿宋" w:hint="eastAsia"/>
            <w:lang w:eastAsia="zh-CN"/>
          </w:rPr>
          <w:t>(三)、工艺技术方案要求</w:t>
        </w:r>
        <w:r>
          <w:tab/>
        </w:r>
        <w:r>
          <w:fldChar w:fldCharType="begin"/>
        </w:r>
        <w:r>
          <w:instrText xml:space="preserve"> PAGEREF _Toc32278 \h </w:instrText>
        </w:r>
        <w:r>
          <w:fldChar w:fldCharType="separate"/>
        </w:r>
        <w:r>
          <w:t>39</w:t>
        </w:r>
        <w:r>
          <w:fldChar w:fldCharType="end"/>
        </w:r>
      </w:hyperlink>
    </w:p>
    <w:p>
      <w:pPr>
        <w:pStyle w:val="TOC1"/>
        <w:tabs>
          <w:tab w:val="right" w:leader="dot" w:pos="8306"/>
        </w:tabs>
      </w:pPr>
      <w:hyperlink w:anchor="_Toc30800" w:history="1">
        <w:r>
          <w:rPr>
            <w:rFonts w:ascii="仿宋" w:eastAsia="仿宋" w:hAnsi="仿宋" w:cs="仿宋" w:hint="eastAsia"/>
            <w:lang w:eastAsia="zh-CN"/>
          </w:rPr>
          <w:t>十、绘本项目创新与研发</w:t>
        </w:r>
        <w:r>
          <w:tab/>
        </w:r>
        <w:r>
          <w:fldChar w:fldCharType="begin"/>
        </w:r>
        <w:r>
          <w:instrText xml:space="preserve"> PAGEREF _Toc30800 \h </w:instrText>
        </w:r>
        <w:r>
          <w:fldChar w:fldCharType="separate"/>
        </w:r>
        <w:r>
          <w:t>42</w:t>
        </w:r>
        <w:r>
          <w:fldChar w:fldCharType="end"/>
        </w:r>
      </w:hyperlink>
    </w:p>
    <w:p>
      <w:pPr>
        <w:pStyle w:val="TOC2"/>
        <w:tabs>
          <w:tab w:val="right" w:leader="dot" w:pos="8306"/>
        </w:tabs>
      </w:pPr>
      <w:hyperlink w:anchor="_Toc15760" w:history="1">
        <w:r>
          <w:rPr>
            <w:rFonts w:ascii="仿宋" w:eastAsia="仿宋" w:hAnsi="仿宋" w:cs="仿宋" w:hint="eastAsia"/>
            <w:lang w:eastAsia="zh-CN"/>
          </w:rPr>
          <w:t>(一)、创新策略与方向</w:t>
        </w:r>
        <w:r>
          <w:tab/>
        </w:r>
        <w:r>
          <w:fldChar w:fldCharType="begin"/>
        </w:r>
        <w:r>
          <w:instrText xml:space="preserve"> PAGEREF _Toc15760 \h </w:instrText>
        </w:r>
        <w:r>
          <w:fldChar w:fldCharType="separate"/>
        </w:r>
        <w:r>
          <w:t>42</w:t>
        </w:r>
        <w:r>
          <w:fldChar w:fldCharType="end"/>
        </w:r>
      </w:hyperlink>
    </w:p>
    <w:p>
      <w:pPr>
        <w:pStyle w:val="TOC2"/>
        <w:tabs>
          <w:tab w:val="right" w:leader="dot" w:pos="8306"/>
        </w:tabs>
      </w:pPr>
      <w:hyperlink w:anchor="_Toc32634" w:history="1">
        <w:r>
          <w:rPr>
            <w:rFonts w:ascii="仿宋" w:eastAsia="仿宋" w:hAnsi="仿宋" w:cs="仿宋" w:hint="eastAsia"/>
            <w:lang w:eastAsia="zh-CN"/>
          </w:rPr>
          <w:t>(二)、研发规划与投入</w:t>
        </w:r>
        <w:r>
          <w:tab/>
        </w:r>
        <w:r>
          <w:fldChar w:fldCharType="begin"/>
        </w:r>
        <w:r>
          <w:instrText xml:space="preserve"> PAGEREF _Toc32634 \h </w:instrText>
        </w:r>
        <w:r>
          <w:fldChar w:fldCharType="separate"/>
        </w:r>
        <w:r>
          <w:t>43</w:t>
        </w:r>
        <w:r>
          <w:fldChar w:fldCharType="end"/>
        </w:r>
      </w:hyperlink>
    </w:p>
    <w:p>
      <w:pPr>
        <w:pStyle w:val="TOC1"/>
        <w:tabs>
          <w:tab w:val="right" w:leader="dot" w:pos="8306"/>
        </w:tabs>
      </w:pPr>
      <w:hyperlink w:anchor="_Toc15470" w:history="1">
        <w:r>
          <w:rPr>
            <w:rFonts w:ascii="仿宋" w:eastAsia="仿宋" w:hAnsi="仿宋" w:cs="仿宋" w:hint="eastAsia"/>
            <w:lang w:eastAsia="zh-CN"/>
          </w:rPr>
          <w:t>十一、绘本项目财务管理</w:t>
        </w:r>
        <w:r>
          <w:tab/>
        </w:r>
        <w:r>
          <w:fldChar w:fldCharType="begin"/>
        </w:r>
        <w:r>
          <w:instrText xml:space="preserve"> PAGEREF _Toc15470 \h </w:instrText>
        </w:r>
        <w:r>
          <w:fldChar w:fldCharType="separate"/>
        </w:r>
        <w:r>
          <w:t>45</w:t>
        </w:r>
        <w:r>
          <w:fldChar w:fldCharType="end"/>
        </w:r>
      </w:hyperlink>
    </w:p>
    <w:p>
      <w:pPr>
        <w:pStyle w:val="TOC2"/>
        <w:tabs>
          <w:tab w:val="right" w:leader="dot" w:pos="8306"/>
        </w:tabs>
      </w:pPr>
      <w:hyperlink w:anchor="_Toc5740" w:history="1">
        <w:r>
          <w:rPr>
            <w:rFonts w:ascii="仿宋" w:eastAsia="仿宋" w:hAnsi="仿宋" w:cs="仿宋" w:hint="eastAsia"/>
            <w:lang w:eastAsia="zh-CN"/>
          </w:rPr>
          <w:t>(一)、资金需求大</w:t>
        </w:r>
        <w:r>
          <w:tab/>
        </w:r>
        <w:r>
          <w:fldChar w:fldCharType="begin"/>
        </w:r>
        <w:r>
          <w:instrText xml:space="preserve"> PAGEREF _Toc5740 \h </w:instrText>
        </w:r>
        <w:r>
          <w:fldChar w:fldCharType="separate"/>
        </w:r>
        <w:r>
          <w:t>45</w:t>
        </w:r>
        <w:r>
          <w:fldChar w:fldCharType="end"/>
        </w:r>
      </w:hyperlink>
    </w:p>
    <w:p>
      <w:pPr>
        <w:pStyle w:val="TOC2"/>
        <w:tabs>
          <w:tab w:val="right" w:leader="dot" w:pos="8306"/>
        </w:tabs>
      </w:pPr>
      <w:hyperlink w:anchor="_Toc19216" w:history="1">
        <w:r>
          <w:rPr>
            <w:rFonts w:ascii="仿宋" w:eastAsia="仿宋" w:hAnsi="仿宋" w:cs="仿宋" w:hint="eastAsia"/>
            <w:lang w:eastAsia="zh-CN"/>
          </w:rPr>
          <w:t>(二)、研发周期长</w:t>
        </w:r>
        <w:r>
          <w:tab/>
        </w:r>
        <w:r>
          <w:fldChar w:fldCharType="begin"/>
        </w:r>
        <w:r>
          <w:instrText xml:space="preserve"> PAGEREF _Toc19216 \h </w:instrText>
        </w:r>
        <w:r>
          <w:fldChar w:fldCharType="separate"/>
        </w:r>
        <w:r>
          <w:t>46</w:t>
        </w:r>
        <w:r>
          <w:fldChar w:fldCharType="end"/>
        </w:r>
      </w:hyperlink>
    </w:p>
    <w:p>
      <w:pPr>
        <w:pStyle w:val="TOC2"/>
        <w:tabs>
          <w:tab w:val="right" w:leader="dot" w:pos="8306"/>
        </w:tabs>
      </w:pPr>
      <w:hyperlink w:anchor="_Toc17853" w:history="1">
        <w:r>
          <w:rPr>
            <w:rFonts w:ascii="仿宋" w:eastAsia="仿宋" w:hAnsi="仿宋" w:cs="仿宋" w:hint="eastAsia"/>
            <w:lang w:eastAsia="zh-CN"/>
          </w:rPr>
          <w:t>(三)、市场风险大</w:t>
        </w:r>
        <w:r>
          <w:tab/>
        </w:r>
        <w:r>
          <w:fldChar w:fldCharType="begin"/>
        </w:r>
        <w:r>
          <w:instrText xml:space="preserve"> PAGEREF _Toc17853 \h </w:instrText>
        </w:r>
        <w:r>
          <w:fldChar w:fldCharType="separate"/>
        </w:r>
        <w:r>
          <w:t>47</w:t>
        </w:r>
        <w:r>
          <w:fldChar w:fldCharType="end"/>
        </w:r>
      </w:hyperlink>
    </w:p>
    <w:p>
      <w:pPr>
        <w:pStyle w:val="TOC2"/>
        <w:tabs>
          <w:tab w:val="right" w:leader="dot" w:pos="8306"/>
        </w:tabs>
      </w:pPr>
      <w:hyperlink w:anchor="_Toc10909" w:history="1">
        <w:r>
          <w:rPr>
            <w:rFonts w:ascii="仿宋" w:eastAsia="仿宋" w:hAnsi="仿宋" w:cs="仿宋" w:hint="eastAsia"/>
            <w:lang w:eastAsia="zh-CN"/>
          </w:rPr>
          <w:t>(四)、利润率高</w:t>
        </w:r>
        <w:r>
          <w:tab/>
        </w:r>
        <w:r>
          <w:fldChar w:fldCharType="begin"/>
        </w:r>
        <w:r>
          <w:instrText xml:space="preserve"> PAGEREF _Toc10909 \h </w:instrText>
        </w:r>
        <w:r>
          <w:fldChar w:fldCharType="separate"/>
        </w:r>
        <w:r>
          <w:t>49</w:t>
        </w:r>
        <w:r>
          <w:fldChar w:fldCharType="end"/>
        </w:r>
      </w:hyperlink>
    </w:p>
    <w:p>
      <w:pPr>
        <w:pStyle w:val="TOC1"/>
        <w:tabs>
          <w:tab w:val="right" w:leader="dot" w:pos="8306"/>
        </w:tabs>
      </w:pPr>
      <w:hyperlink w:anchor="_Toc24883" w:history="1">
        <w:r>
          <w:rPr>
            <w:rFonts w:ascii="仿宋" w:eastAsia="仿宋" w:hAnsi="仿宋" w:cs="仿宋" w:hint="eastAsia"/>
            <w:lang w:eastAsia="zh-CN"/>
          </w:rPr>
          <w:t>十二、绘本项目投资规划</w:t>
        </w:r>
        <w:r>
          <w:tab/>
        </w:r>
        <w:r>
          <w:fldChar w:fldCharType="begin"/>
        </w:r>
        <w:r>
          <w:instrText xml:space="preserve"> PAGEREF _Toc24883 \h </w:instrText>
        </w:r>
        <w:r>
          <w:fldChar w:fldCharType="separate"/>
        </w:r>
        <w:r>
          <w:t>51</w:t>
        </w:r>
        <w:r>
          <w:fldChar w:fldCharType="end"/>
        </w:r>
      </w:hyperlink>
    </w:p>
    <w:p>
      <w:pPr>
        <w:pStyle w:val="TOC2"/>
        <w:tabs>
          <w:tab w:val="right" w:leader="dot" w:pos="8306"/>
        </w:tabs>
      </w:pPr>
      <w:hyperlink w:anchor="_Toc8699" w:history="1">
        <w:r>
          <w:rPr>
            <w:rFonts w:ascii="仿宋" w:eastAsia="仿宋" w:hAnsi="仿宋" w:cs="仿宋" w:hint="eastAsia"/>
            <w:lang w:eastAsia="zh-CN"/>
          </w:rPr>
          <w:t>(一)、绘本项目总投资估算</w:t>
        </w:r>
        <w:r>
          <w:tab/>
        </w:r>
        <w:r>
          <w:fldChar w:fldCharType="begin"/>
        </w:r>
        <w:r>
          <w:instrText xml:space="preserve"> PAGEREF _Toc8699 \h </w:instrText>
        </w:r>
        <w:r>
          <w:fldChar w:fldCharType="separate"/>
        </w:r>
        <w:r>
          <w:t>51</w:t>
        </w:r>
        <w:r>
          <w:fldChar w:fldCharType="end"/>
        </w:r>
      </w:hyperlink>
    </w:p>
    <w:p>
      <w:pPr>
        <w:pStyle w:val="TOC2"/>
        <w:tabs>
          <w:tab w:val="right" w:leader="dot" w:pos="8306"/>
        </w:tabs>
      </w:pPr>
      <w:hyperlink w:anchor="_Toc13685" w:history="1">
        <w:r>
          <w:rPr>
            <w:rFonts w:ascii="仿宋" w:eastAsia="仿宋" w:hAnsi="仿宋" w:cs="仿宋" w:hint="eastAsia"/>
            <w:lang w:eastAsia="zh-CN"/>
          </w:rPr>
          <w:t>(二)、资金筹措</w:t>
        </w:r>
        <w:r>
          <w:tab/>
        </w:r>
        <w:r>
          <w:fldChar w:fldCharType="begin"/>
        </w:r>
        <w:r>
          <w:instrText xml:space="preserve"> PAGEREF _Toc13685 \h </w:instrText>
        </w:r>
        <w:r>
          <w:fldChar w:fldCharType="separate"/>
        </w:r>
        <w:r>
          <w:t>53</w:t>
        </w:r>
        <w:r>
          <w:fldChar w:fldCharType="end"/>
        </w:r>
      </w:hyperlink>
    </w:p>
    <w:p>
      <w:pPr>
        <w:pStyle w:val="TOC1"/>
        <w:tabs>
          <w:tab w:val="right" w:leader="dot" w:pos="8306"/>
        </w:tabs>
      </w:pPr>
      <w:hyperlink w:anchor="_Toc12099" w:history="1">
        <w:r>
          <w:rPr>
            <w:rFonts w:ascii="仿宋" w:eastAsia="仿宋" w:hAnsi="仿宋" w:cs="仿宋" w:hint="eastAsia"/>
            <w:lang w:eastAsia="zh-CN"/>
          </w:rPr>
          <w:t>十三、营销与推广策略</w:t>
        </w:r>
        <w:r>
          <w:tab/>
        </w:r>
        <w:r>
          <w:fldChar w:fldCharType="begin"/>
        </w:r>
        <w:r>
          <w:instrText xml:space="preserve"> PAGEREF _Toc12099 \h </w:instrText>
        </w:r>
        <w:r>
          <w:fldChar w:fldCharType="separate"/>
        </w:r>
        <w:r>
          <w:t>53</w:t>
        </w:r>
        <w:r>
          <w:fldChar w:fldCharType="end"/>
        </w:r>
      </w:hyperlink>
    </w:p>
    <w:p>
      <w:pPr>
        <w:pStyle w:val="TOC2"/>
        <w:tabs>
          <w:tab w:val="right" w:leader="dot" w:pos="8306"/>
        </w:tabs>
      </w:pPr>
      <w:hyperlink w:anchor="_Toc17431" w:history="1">
        <w:r>
          <w:rPr>
            <w:rFonts w:ascii="仿宋" w:eastAsia="仿宋" w:hAnsi="仿宋" w:cs="仿宋" w:hint="eastAsia"/>
            <w:lang w:eastAsia="zh-CN"/>
          </w:rPr>
          <w:t>(一)、产品/服务定位与特点</w:t>
        </w:r>
        <w:r>
          <w:tab/>
        </w:r>
        <w:r>
          <w:fldChar w:fldCharType="begin"/>
        </w:r>
        <w:r>
          <w:instrText xml:space="preserve"> PAGEREF _Toc17431 \h </w:instrText>
        </w:r>
        <w:r>
          <w:fldChar w:fldCharType="separate"/>
        </w:r>
        <w:r>
          <w:t>53</w:t>
        </w:r>
        <w:r>
          <w:fldChar w:fldCharType="end"/>
        </w:r>
      </w:hyperlink>
    </w:p>
    <w:p>
      <w:pPr>
        <w:pStyle w:val="TOC2"/>
        <w:tabs>
          <w:tab w:val="right" w:leader="dot" w:pos="8306"/>
        </w:tabs>
      </w:pPr>
      <w:hyperlink w:anchor="_Toc25103" w:history="1">
        <w:r>
          <w:rPr>
            <w:rFonts w:ascii="仿宋" w:eastAsia="仿宋" w:hAnsi="仿宋" w:cs="仿宋" w:hint="eastAsia"/>
            <w:lang w:eastAsia="zh-CN"/>
          </w:rPr>
          <w:t>(二)、市场定位与竞争分析</w:t>
        </w:r>
        <w:r>
          <w:tab/>
        </w:r>
        <w:r>
          <w:fldChar w:fldCharType="begin"/>
        </w:r>
        <w:r>
          <w:instrText xml:space="preserve"> PAGEREF _Toc25103 \h </w:instrText>
        </w:r>
        <w:r>
          <w:fldChar w:fldCharType="separate"/>
        </w:r>
        <w:r>
          <w:t>55</w:t>
        </w:r>
        <w:r>
          <w:fldChar w:fldCharType="end"/>
        </w:r>
      </w:hyperlink>
    </w:p>
    <w:p>
      <w:pPr>
        <w:pStyle w:val="TOC2"/>
        <w:tabs>
          <w:tab w:val="right" w:leader="dot" w:pos="8306"/>
        </w:tabs>
      </w:pPr>
      <w:hyperlink w:anchor="_Toc2365" w:history="1">
        <w:r>
          <w:rPr>
            <w:rFonts w:ascii="仿宋" w:eastAsia="仿宋" w:hAnsi="仿宋" w:cs="仿宋" w:hint="eastAsia"/>
            <w:lang w:eastAsia="zh-CN"/>
          </w:rPr>
          <w:t>(三)、营销渠道与策略</w:t>
        </w:r>
        <w:r>
          <w:tab/>
        </w:r>
        <w:r>
          <w:fldChar w:fldCharType="begin"/>
        </w:r>
        <w:r>
          <w:instrText xml:space="preserve"> PAGEREF _Toc2365 \h </w:instrText>
        </w:r>
        <w:r>
          <w:fldChar w:fldCharType="separate"/>
        </w:r>
        <w:r>
          <w:t>56</w:t>
        </w:r>
        <w:r>
          <w:fldChar w:fldCharType="end"/>
        </w:r>
      </w:hyperlink>
    </w:p>
    <w:p>
      <w:pPr>
        <w:pStyle w:val="TOC2"/>
        <w:tabs>
          <w:tab w:val="right" w:leader="dot" w:pos="8306"/>
        </w:tabs>
      </w:pPr>
      <w:hyperlink w:anchor="_Toc3358" w:history="1">
        <w:r>
          <w:rPr>
            <w:rFonts w:ascii="仿宋" w:eastAsia="仿宋" w:hAnsi="仿宋" w:cs="仿宋" w:hint="eastAsia"/>
            <w:lang w:eastAsia="zh-CN"/>
          </w:rPr>
          <w:t>(四)、推广与宣传活动</w:t>
        </w:r>
        <w:r>
          <w:tab/>
        </w:r>
        <w:r>
          <w:fldChar w:fldCharType="begin"/>
        </w:r>
        <w:r>
          <w:instrText xml:space="preserve"> PAGEREF _Toc3358 \h </w:instrText>
        </w:r>
        <w:r>
          <w:fldChar w:fldCharType="separate"/>
        </w:r>
        <w:r>
          <w:t>57</w:t>
        </w:r>
        <w:r>
          <w:fldChar w:fldCharType="end"/>
        </w:r>
      </w:hyperlink>
    </w:p>
    <w:p>
      <w:pPr>
        <w:pStyle w:val="TOC1"/>
        <w:tabs>
          <w:tab w:val="right" w:leader="dot" w:pos="8306"/>
        </w:tabs>
      </w:pPr>
      <w:hyperlink w:anchor="_Toc24365" w:history="1">
        <w:r>
          <w:rPr>
            <w:rFonts w:ascii="仿宋" w:eastAsia="仿宋" w:hAnsi="仿宋" w:cs="仿宋" w:hint="eastAsia"/>
            <w:lang w:eastAsia="zh-CN"/>
          </w:rPr>
          <w:t>十四、绘本项目治理与监督</w:t>
        </w:r>
        <w:r>
          <w:tab/>
        </w:r>
        <w:r>
          <w:fldChar w:fldCharType="begin"/>
        </w:r>
        <w:r>
          <w:instrText xml:space="preserve"> PAGEREF _Toc24365 \h </w:instrText>
        </w:r>
        <w:r>
          <w:fldChar w:fldCharType="separate"/>
        </w:r>
        <w:r>
          <w:t>62</w:t>
        </w:r>
        <w:r>
          <w:fldChar w:fldCharType="end"/>
        </w:r>
      </w:hyperlink>
    </w:p>
    <w:p>
      <w:pPr>
        <w:pStyle w:val="TOC2"/>
        <w:tabs>
          <w:tab w:val="right" w:leader="dot" w:pos="8306"/>
        </w:tabs>
      </w:pPr>
      <w:hyperlink w:anchor="_Toc12824" w:history="1">
        <w:r>
          <w:rPr>
            <w:rFonts w:ascii="仿宋" w:eastAsia="仿宋" w:hAnsi="仿宋" w:cs="仿宋" w:hint="eastAsia"/>
            <w:lang w:eastAsia="zh-CN"/>
          </w:rPr>
          <w:t>(一)、绘本项目治理结构</w:t>
        </w:r>
        <w:r>
          <w:tab/>
        </w:r>
        <w:r>
          <w:fldChar w:fldCharType="begin"/>
        </w:r>
        <w:r>
          <w:instrText xml:space="preserve"> PAGEREF _Toc12824 \h </w:instrText>
        </w:r>
        <w:r>
          <w:fldChar w:fldCharType="separate"/>
        </w:r>
        <w:r>
          <w:t>62</w:t>
        </w:r>
        <w:r>
          <w:fldChar w:fldCharType="end"/>
        </w:r>
      </w:hyperlink>
    </w:p>
    <w:p>
      <w:pPr>
        <w:pStyle w:val="TOC2"/>
        <w:tabs>
          <w:tab w:val="right" w:leader="dot" w:pos="8306"/>
        </w:tabs>
      </w:pPr>
      <w:hyperlink w:anchor="_Toc30592" w:history="1">
        <w:r>
          <w:rPr>
            <w:rFonts w:ascii="仿宋" w:eastAsia="仿宋" w:hAnsi="仿宋" w:cs="仿宋" w:hint="eastAsia"/>
            <w:lang w:eastAsia="zh-CN"/>
          </w:rPr>
          <w:t>(二)、监督与审计</w:t>
        </w:r>
        <w:r>
          <w:tab/>
        </w:r>
        <w:r>
          <w:fldChar w:fldCharType="begin"/>
        </w:r>
        <w:r>
          <w:instrText xml:space="preserve"> PAGEREF _Toc30592 \h </w:instrText>
        </w:r>
        <w:r>
          <w:fldChar w:fldCharType="separate"/>
        </w:r>
        <w:r>
          <w:t>64</w:t>
        </w:r>
        <w:r>
          <w:fldChar w:fldCharType="end"/>
        </w:r>
      </w:hyperlink>
    </w:p>
    <w:p>
      <w:pPr>
        <w:pStyle w:val="TOC1"/>
        <w:tabs>
          <w:tab w:val="right" w:leader="dot" w:pos="8306"/>
        </w:tabs>
      </w:pPr>
      <w:hyperlink w:anchor="_Toc24702" w:history="1">
        <w:r>
          <w:rPr>
            <w:rFonts w:ascii="仿宋" w:eastAsia="仿宋" w:hAnsi="仿宋" w:cs="仿宋" w:hint="eastAsia"/>
            <w:lang w:eastAsia="zh-CN"/>
          </w:rPr>
          <w:t>十五、质量管理体系</w:t>
        </w:r>
        <w:r>
          <w:tab/>
        </w:r>
        <w:r>
          <w:fldChar w:fldCharType="begin"/>
        </w:r>
        <w:r>
          <w:instrText xml:space="preserve"> PAGEREF _Toc24702 \h </w:instrText>
        </w:r>
        <w:r>
          <w:fldChar w:fldCharType="separate"/>
        </w:r>
        <w:r>
          <w:t>65</w:t>
        </w:r>
        <w:r>
          <w:fldChar w:fldCharType="end"/>
        </w:r>
      </w:hyperlink>
    </w:p>
    <w:p>
      <w:pPr>
        <w:pStyle w:val="TOC2"/>
        <w:tabs>
          <w:tab w:val="right" w:leader="dot" w:pos="8306"/>
        </w:tabs>
      </w:pPr>
      <w:hyperlink w:anchor="_Toc24278" w:history="1">
        <w:r>
          <w:rPr>
            <w:rFonts w:ascii="仿宋" w:eastAsia="仿宋" w:hAnsi="仿宋" w:cs="仿宋" w:hint="eastAsia"/>
            <w:lang w:eastAsia="zh-CN"/>
          </w:rPr>
          <w:t>(一)、质量目标与方针</w:t>
        </w:r>
        <w:r>
          <w:tab/>
        </w:r>
        <w:r>
          <w:fldChar w:fldCharType="begin"/>
        </w:r>
        <w:r>
          <w:instrText xml:space="preserve"> PAGEREF _Toc24278 \h </w:instrText>
        </w:r>
        <w:r>
          <w:fldChar w:fldCharType="separate"/>
        </w:r>
        <w:r>
          <w:t>65</w:t>
        </w:r>
        <w:r>
          <w:fldChar w:fldCharType="end"/>
        </w:r>
      </w:hyperlink>
    </w:p>
    <w:p>
      <w:pPr>
        <w:pStyle w:val="TOC2"/>
        <w:tabs>
          <w:tab w:val="right" w:leader="dot" w:pos="8306"/>
        </w:tabs>
      </w:pPr>
      <w:hyperlink w:anchor="_Toc18695" w:history="1">
        <w:r>
          <w:rPr>
            <w:rFonts w:ascii="仿宋" w:eastAsia="仿宋" w:hAnsi="仿宋" w:cs="仿宋" w:hint="eastAsia"/>
            <w:lang w:eastAsia="zh-CN"/>
          </w:rPr>
          <w:t>(二)、质量管理责任</w:t>
        </w:r>
        <w:r>
          <w:tab/>
        </w:r>
        <w:r>
          <w:fldChar w:fldCharType="begin"/>
        </w:r>
        <w:r>
          <w:instrText xml:space="preserve"> PAGEREF _Toc18695 \h </w:instrText>
        </w:r>
        <w:r>
          <w:fldChar w:fldCharType="separate"/>
        </w:r>
        <w:r>
          <w:t>66</w:t>
        </w:r>
        <w:r>
          <w:fldChar w:fldCharType="end"/>
        </w:r>
      </w:hyperlink>
    </w:p>
    <w:p>
      <w:pPr>
        <w:pStyle w:val="TOC2"/>
        <w:tabs>
          <w:tab w:val="right" w:leader="dot" w:pos="8306"/>
        </w:tabs>
      </w:pPr>
      <w:hyperlink w:anchor="_Toc26427" w:history="1">
        <w:r>
          <w:rPr>
            <w:rFonts w:ascii="仿宋" w:eastAsia="仿宋" w:hAnsi="仿宋" w:cs="仿宋" w:hint="eastAsia"/>
            <w:lang w:eastAsia="zh-CN"/>
          </w:rPr>
          <w:t>(三)、质量管理体系文件</w:t>
        </w:r>
        <w:r>
          <w:tab/>
        </w:r>
        <w:r>
          <w:fldChar w:fldCharType="begin"/>
        </w:r>
        <w:r>
          <w:instrText xml:space="preserve"> PAGEREF _Toc26427 \h </w:instrText>
        </w:r>
        <w:r>
          <w:fldChar w:fldCharType="separate"/>
        </w:r>
        <w:r>
          <w:t>67</w:t>
        </w:r>
        <w:r>
          <w:fldChar w:fldCharType="end"/>
        </w:r>
      </w:hyperlink>
    </w:p>
    <w:p>
      <w:pPr>
        <w:pStyle w:val="TOC2"/>
        <w:tabs>
          <w:tab w:val="right" w:leader="dot" w:pos="8306"/>
        </w:tabs>
      </w:pPr>
      <w:hyperlink w:anchor="_Toc4345" w:history="1">
        <w:r>
          <w:rPr>
            <w:rFonts w:ascii="仿宋" w:eastAsia="仿宋" w:hAnsi="仿宋" w:cs="仿宋" w:hint="eastAsia"/>
            <w:lang w:eastAsia="zh-CN"/>
          </w:rPr>
          <w:t>(四)、质量培训与教育</w:t>
        </w:r>
        <w:r>
          <w:tab/>
        </w:r>
        <w:r>
          <w:fldChar w:fldCharType="begin"/>
        </w:r>
        <w:r>
          <w:instrText xml:space="preserve"> PAGEREF _Toc4345 \h </w:instrText>
        </w:r>
        <w:r>
          <w:fldChar w:fldCharType="separate"/>
        </w:r>
        <w:r>
          <w:t>69</w:t>
        </w:r>
        <w:r>
          <w:fldChar w:fldCharType="end"/>
        </w:r>
      </w:hyperlink>
    </w:p>
    <w:p>
      <w:pPr>
        <w:pStyle w:val="TOC2"/>
        <w:tabs>
          <w:tab w:val="right" w:leader="dot" w:pos="8306"/>
        </w:tabs>
      </w:pPr>
      <w:hyperlink w:anchor="_Toc30366" w:history="1">
        <w:r>
          <w:rPr>
            <w:rFonts w:ascii="仿宋" w:eastAsia="仿宋" w:hAnsi="仿宋" w:cs="仿宋" w:hint="eastAsia"/>
            <w:lang w:eastAsia="zh-CN"/>
          </w:rPr>
          <w:t>(五)、质量审核与评价</w:t>
        </w:r>
        <w:r>
          <w:tab/>
        </w:r>
        <w:r>
          <w:fldChar w:fldCharType="begin"/>
        </w:r>
        <w:r>
          <w:instrText xml:space="preserve"> PAGEREF _Toc30366 \h </w:instrText>
        </w:r>
        <w:r>
          <w:fldChar w:fldCharType="separate"/>
        </w:r>
        <w:r>
          <w:t>71</w:t>
        </w:r>
        <w:r>
          <w:fldChar w:fldCharType="end"/>
        </w:r>
      </w:hyperlink>
    </w:p>
    <w:p>
      <w:pPr>
        <w:pStyle w:val="TOC2"/>
        <w:tabs>
          <w:tab w:val="right" w:leader="dot" w:pos="8306"/>
        </w:tabs>
      </w:pPr>
      <w:hyperlink w:anchor="_Toc3395" w:history="1">
        <w:r>
          <w:rPr>
            <w:rFonts w:ascii="仿宋" w:eastAsia="仿宋" w:hAnsi="仿宋" w:cs="仿宋" w:hint="eastAsia"/>
            <w:lang w:eastAsia="zh-CN"/>
          </w:rPr>
          <w:t>(六)、不符合与纠正措施</w:t>
        </w:r>
        <w:r>
          <w:tab/>
        </w:r>
        <w:r>
          <w:fldChar w:fldCharType="begin"/>
        </w:r>
        <w:r>
          <w:instrText xml:space="preserve"> PAGEREF _Toc3395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6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绘本项目的主要产品是XXXX，预计年产值为XXX万元。这一产品在市场中占据着重要的地位，其广泛的应用范围使得该绘本项目的市场前景非常广阔。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绘本项目的xxx产品作为重要的原材料之一，将在多个领域发挥关键作用。其在建筑、交通、能源等方面的广泛应用将为整个产业链提供强大的支持，形成产业协同效应。绘本项目的年产值XXX万XXX万XXX万万元不仅反映了其在市场上的巨大潜力，更预示着它对国民经济的积极贡献。这种关联度高、涉及面广的产业关系，使得该绘本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3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总征地面积为XXXX平方米，相当于约XX.XX亩，其中净用地面积为XXXX平方米，红线范围内相当于约XX.XX亩。这一用地规模充分考虑了绘本项目的建设需求，保障了绘本项目在合适的空间内得以充分发展。绘本项目规划的总建筑面积为XXXX平方米，其中主体工程建设占XXXX平方米，计容建筑面积达XXXX平方米。预计建筑工程的投资将达到XXXX万元，为绘本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计划购置的设备共计XXXX台（套），设备购置费用为XXXX万元。这一设备购置计划充分考虑到绘本项目的生产需求和技术要求，确保了绘本项目在生产运营中具备先进的技术装备和高效的生产能力。设备的合理配置将为绘本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计划总投资为XXXX万元，预计年实现营业收入为XXXX万元。这一产能规模的设定旨在确保绘本项目能够在投资与回报之间取得平衡，实现长期可持续的发展。绘本项目的总投资充分考虑到各个方面的需求，包括用地建设、设备购置等多个环节，以确保绘本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953"/>
      <w:r>
        <w:rPr>
          <w:rFonts w:ascii="仿宋" w:eastAsia="仿宋" w:hAnsi="仿宋" w:cs="仿宋" w:hint="eastAsia"/>
          <w:sz w:val="28"/>
          <w:lang w:eastAsia="zh-CN"/>
        </w:rPr>
        <w:t>二、绘本项目选址可行性分析</w:t>
      </w:r>
      <w:bookmarkEnd w:id="5"/>
    </w:p>
    <w:p>
      <w:pPr>
        <w:pStyle w:val="Heading2"/>
        <w:rPr>
          <w:rFonts w:ascii="仿宋" w:eastAsia="仿宋" w:hAnsi="仿宋" w:cs="仿宋" w:hint="eastAsia"/>
          <w:lang w:eastAsia="zh-CN"/>
        </w:rPr>
      </w:pPr>
      <w:bookmarkStart w:id="6" w:name="_Toc11282"/>
      <w:r>
        <w:rPr>
          <w:rFonts w:ascii="仿宋" w:eastAsia="仿宋" w:hAnsi="仿宋" w:cs="仿宋" w:hint="eastAsia"/>
          <w:lang w:eastAsia="zh-CN"/>
        </w:rPr>
        <w:t>(一)、绘本项目选址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该绘本项目选址位于XX省XX市XX区XXX街道</w:t>
      </w:r>
    </w:p>
    <w:p>
      <w:pPr>
        <w:pStyle w:val="Heading2"/>
        <w:ind w:firstLine="560" w:firstLineChars="200"/>
        <w:rPr>
          <w:rFonts w:ascii="仿宋" w:eastAsia="仿宋" w:hAnsi="仿宋" w:cs="仿宋" w:hint="eastAsia"/>
          <w:sz w:val="28"/>
          <w:lang w:eastAsia="zh-CN"/>
        </w:rPr>
      </w:pPr>
      <w:bookmarkStart w:id="7" w:name="_Toc105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绘本项目的征地面积将根据绘本项目的实际规模和需求进行精确规划。具体面积XXX平方米，旨在确保绘本项目不仅能够满足当前的发展需求，还能够预留空间以适应未来的扩展。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净用地面积是在征地面积基础上去除不可利用面积后的实际可开发用地。具体面积XXX平方米，考虑到环保、交通、安全等多方面因素，以确保绘本项目在整体利用效率上达到最优。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绘本项目计划建设的建筑总规模具体面积XXX平方米。这一规模的确定综合考虑了绘本项目的性质、规模，以及城市规划的相关要求，确保建筑布局与周边环境协调一致。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绿地率是绘本项目用地中被规划为绿地的比例。具体面积XXX平方米，旨在通过合理规划绿地，改善绘本项目周边环境，提升居民生活质量，并符合城市整体绿化规划。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容积率是用地上可以建设的建筑总体积与用地面积之比。具体面积XXX，通过合理的容积率规划，确保绘本项目建筑规模与周边环境和谐共生。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确保绘本项目选址与当地城市规划相一致，具体面积XXX平方米。通过与城市规划部门深入沟通，确保绘本项目不仅符合城市的整体发展方向，还能够融入城市的发展布局，为城市的长远发展贡献力量。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充分了解并确保绘本项目选址符合当地产业政策，具体面积XXX平方米。这包括绘本项目对当地经济的促进作用，以及对相关产业的带动效应，确保绘本项目与地方政府的产业政策保持一致，促进共赢合作。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用地总体要求必须符合环保和可持续发展的原则，具体面积XXX平方米。通过采用绿色建筑设计、节能减排等措施，确保绘本项目在建设和运营过程中对环境的影响最小化，达到可持续发展的要求。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确保绘本项目选址具备必要的公共设施配套，具体面积XXX平方米。这包括交通便利性、教育、医疗等基础设施，以提高居民生活品质，使得绘本项目选址更具吸引力。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考虑用地总体要求对当地社会稳定性的影响，具体面积XXX平方米。通过深入了解当地社区反馈，确保绘本项目的选址和建设过程对当地社会和谐稳定产生积极作用。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绘本项目选址不仅符合法规和规划，还在实际操作中具有可行性。这一全面规划将为绘本项目的成功实施提供坚实的基础，确保绘本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93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绘本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绘本项目的设备规划和空间设计中，我们将采取灵活设备布局的措施。设备布局将根据实际需求进行灵活设计，避免不必要的浪费。通过合理规划设备摆放位置，我们将提高设备的利用率，减少设备间距，以确保绘本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绘本项目内部引入共享设施的概念，例如共享会议室、办公区等。通过这种方式，我们可以减少对资源的重复建设，提高资源共享效率，从而减小绘本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51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绘本项目的总图布置中，我们将不同功能区域进行明确的规划，以最大程度满足绘本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2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我们首先关注市场因素，包括潜在客户分布、竞争对手位置、市场需求等。通过深入的市场调研，我们能够更准确地评估选址对于市场开拓和产品销售的影响，确保绘本项目能够在有利的市场环境中蓬勃发展。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绘本项目对环境的影响是综合评价的重要因素之一。我们将详细考虑选址周边的自然环境、生态保护区、水源地等情况，确保绘本项目的建设和运营对环境影响最小化，并符合当地的环保法规标准。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对选址的评价还需充分考虑当地政府的产业政策和法规。我们将详细了解绘本项目所在地的相关政策，确保绘本项目的规划和运营与当地法规相符，降低不必要的法律风险。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考虑到社会稳定性对企业运营的重要性，我们将评估选址地区的社会安全情况、劳工关系、社区反馈等方面，以确保绘本项目的建设和运营不会受到社会稳定性的负面影响。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最后，我们将综合考虑用地成本，包括土地购置费用、土地开发成本等。通过对用地成本的详细评估，我们能够做出更为精确的经济效益分析，为绘本项目的投资决策提供有力支持。</w:t>
      </w:r>
    </w:p>
    <w:p>
      <w:pPr>
        <w:pStyle w:val="Heading1"/>
        <w:ind w:firstLine="560" w:firstLineChars="200"/>
        <w:rPr>
          <w:rFonts w:ascii="仿宋" w:eastAsia="仿宋" w:hAnsi="仿宋" w:cs="仿宋" w:hint="eastAsia"/>
          <w:sz w:val="28"/>
          <w:lang w:eastAsia="zh-CN"/>
        </w:rPr>
      </w:pPr>
      <w:bookmarkStart w:id="11" w:name="_Toc5381"/>
      <w:r>
        <w:rPr>
          <w:rFonts w:ascii="仿宋" w:eastAsia="仿宋" w:hAnsi="仿宋" w:cs="仿宋" w:hint="eastAsia"/>
          <w:sz w:val="28"/>
          <w:lang w:eastAsia="zh-CN"/>
        </w:rPr>
        <w:t>三、绘本项目概论</w:t>
      </w:r>
      <w:bookmarkEnd w:id="11"/>
    </w:p>
    <w:p>
      <w:pPr>
        <w:pStyle w:val="Heading2"/>
        <w:rPr>
          <w:rFonts w:ascii="仿宋" w:eastAsia="仿宋" w:hAnsi="仿宋" w:cs="仿宋" w:hint="eastAsia"/>
          <w:lang w:eastAsia="zh-CN"/>
        </w:rPr>
      </w:pPr>
      <w:bookmarkStart w:id="12" w:name="_Toc3744"/>
      <w:r>
        <w:rPr>
          <w:rFonts w:ascii="仿宋" w:eastAsia="仿宋" w:hAnsi="仿宋" w:cs="仿宋" w:hint="eastAsia"/>
          <w:lang w:eastAsia="zh-CN"/>
        </w:rPr>
        <w:t>(一)、绘本项目概况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起源追溯至对市场的深入洞察。市场的不断演变与变革为绘本项目提供了难得的机遇。当前市场存在的需求缺口和变革的大环境共同构成了绘本项目的背景。这个绘本项目旨在充分利用市场机遇，填补行业中尚未满足的需求，为客户提供全新的解决方案。市场的变革和需求的增长使得这个绘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绘本项目名称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绘本项目正式命名为绘本。这个名称不仅仅是一个标识，更代表了绘本项目的核心理念和愿景。它蕴含着绘本项目所要解决问题的关键字，具有强烈的表达和辨识度，为绘本项目树立了鲜明的品牌形象。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绘本项目目标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核心目标是提供一种全新、高效的解决方案，满足客户日益增长的需求。绘本项目追求的不仅仅是满足市场需求，更是在市场中获得卓越的竞争优势。通过不断提升产品或服务的质量和创新水平，绘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绘本项目范围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全面涵盖了产品研发、制造、市场推广和售后服务，确保从产品设计到最终用户体验的全方位关注。这一全面的绘本项目范围是为了确保绘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绘本项目时间表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绘本项目计划在未来18个月内完成，包括研发、测试、市场试点和正式推出等不同阶段。这个时间表的合理设计是为了确保绘本项目各个阶段的顺利推进，以便按时交付高质量的成果。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绘本项目预算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绘本项目总预算估算为XX百万美元，主要分配在研发、市场推广、人员培训和运营等方面。这一充足的预算为绘本项目提供了充足的资源，确保绘本项目在各个方面都能取得优异的表现。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绘本项目风险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绘本项目可能面临的风险包括市场接受度低、技术难题、竞争激烈等。绘本项目团队已经制定了相应的风险应对计划，通过前瞻性的风险管理，确保绘本项目在面对不确定性时能够迅速做出应对。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绘本项目团队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绘本项目汇聚了一支经验丰富、多领域专业素养的核心团队，确保绘本项目在各个方面都能拥有高水平的执行力。团队的协同作战是绘本项目成功的关键因素之一。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绘本项目背景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绘本项目的背景根植于市场对更高效、创新产品的渴望，同时也受到科技发展对行业格局的深刻改变的影响。这为绘本项目提供了广阔的发展空间和市场需求。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绘本项目现状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截至目前，绘本项目已完成市场调研和技术验证，取得了初步的成功。这为绘本项目在未来的发展奠定了坚实的基础，为更远大的目标打下了坚实的基石。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3498"/>
      <w:r>
        <w:rPr>
          <w:rFonts w:ascii="仿宋" w:eastAsia="仿宋" w:hAnsi="仿宋" w:cs="仿宋" w:hint="eastAsia"/>
          <w:sz w:val="28"/>
          <w:lang w:eastAsia="zh-CN"/>
        </w:rPr>
        <w:t>(二)、绘本项目目标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keyword》绘本项目首要业务目标是在市场中占据有利地位，实现产品/服务的成功推广和销售。通过不断提升产品质量、创新性，绘本项目追求成为行业中的领导者，赢得更多客户的青睐。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在科技迅速发展的时代，绘本项目着眼于技术创新。通过持续的研发和技术升级，绘本项目旨在推出更具创新性的产品或服务，以满足市场对新鲜、先进解决方案的需求。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为了建立可持续的客户关系，绘本项目设定了客户满意度目标。通过提供卓越的产品质量和优质的客户服务，绘本项目追求赢得客户的信任和忠诚度，确保他们的满意度达到行业领先水平。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绘本项目注重社会责任和可持续发展。通过实施环保、社会责任绘本项目，绘本项目致力于在经济发展的同时保护环境，促进社会公平，实现可持续经营。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绘本项目的团队是实现目标的核心驱动力。因此，绘本项目设定了团队发展目标，包括提升团队成员的专业技能、培养领导力，以及搭建协同高效的团队工作氛围。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777"/>
      <w:r>
        <w:rPr>
          <w:rFonts w:ascii="仿宋" w:eastAsia="仿宋" w:hAnsi="仿宋" w:cs="仿宋" w:hint="eastAsia"/>
          <w:sz w:val="28"/>
          <w:lang w:eastAsia="zh-CN"/>
        </w:rPr>
        <w:t>(三)、绘本项目提出的理由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绘本项目提出的理由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提出源于对市场机遇的深刻洞察。当前市场中存在的需求缺口和行业发展趋势表明，有巨大的商业机会等待被开发。通过准确捕捉市场机遇，绘本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理念基于对技术创新的信仰。通过持续的研发和技术投入，绘本项目有望推出更具创新性的产品或服务。在科技飞速发展的当下，绘本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提出是为了增强企业的行业竞争力。通过提升产品或服务的质量和独特性，绘本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响应了消费者需求的变化。随着社会和科技的不断发展，消费者对产品和服务的需求也在发生变化。通过深入了解并及时回应消费者的新需求，绘本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绘本项目的提出是企业战略发展规划的一部分。在面对日益激烈的市场竞争和不断变化的商业环境中，绘本项目作为企业战略的一环，旨在为企业开辟新的增长领域，巩固企业在行业中的地位。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绘本项目的提出不仅仅是基于商业考量，还注重社会责任。通过推出环保、社会责任等方面的绘本项目，绘本企业可以在社会中树立积极形象，为社会做出积极贡献，实现经济效益和社会效益的双赢。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绘本项目的提出反映了对利益相关者期望的关注。包括客户、员工、投资者等利益相关者在企业发展中都有着各自的期望，绘本项目力求在满足这些期望的同时，取得更大的共赢。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633"/>
      <w:r>
        <w:rPr>
          <w:rFonts w:ascii="仿宋" w:eastAsia="仿宋" w:hAnsi="仿宋" w:cs="仿宋" w:hint="eastAsia"/>
          <w:sz w:val="28"/>
          <w:lang w:eastAsia="zh-CN"/>
        </w:rPr>
        <w:t>(四)、绘本项目意义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在实施绘本项目的过程中，我们不仅仅是在追逐商业成功，更是为企业和社会的多个层面创造了深远的意义。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的首要意义在于提升企业的市场竞争力。通过持续的创新和对产品质量的高标准要求，绘本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绘本项目的推进将促使行业技术水平的提升。通过引入先进技术和创新性解决方案，绘本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在社会层面，绘本项目不仅创造了大量就业机会，提高了就业水平，还注重社会责任和环保。通过参与社会公益事业和推动环保绘本项目，绘本项目为社会贡献了一份力量，体现了企业对社会的积极回馈。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综合而言，绘本项目意义重大，不仅推动了企业的发展，也为行业和社会的进步贡献了积极力量。这是一个全面而深刻的影响，将在未来产生可持续的正面效应。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953"/>
      <w:r>
        <w:rPr>
          <w:rFonts w:ascii="仿宋" w:eastAsia="仿宋" w:hAnsi="仿宋" w:cs="仿宋" w:hint="eastAsia"/>
          <w:sz w:val="28"/>
          <w:lang w:eastAsia="zh-CN"/>
        </w:rPr>
        <w:t>(五)、绘本项目背景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在当今迅猛发展的商业环境中，绘本项目的动因根植于对多方面因素的审慎考量。这个绘本项目的提出并非孤立的决策，而是对企业所处背景深入思考的产物。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市场的不断演变是绘本项目背后的首要原因。科技的迅速发展和全球市场的快速变化使得企业必须灵活应对。绘本项目应运而生，旨在通过创新性的解决方案迎合市场的多变需求，赢得竞争中的先机。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竞争的激烈程度也是绘本项目背景中不可忽视的一环。企业需要在激烈竞争中脱颖而出，为此，绘本项目致力于打破常规，提供独特的价值主张，以吸引客户并确保市场份额的增长。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技术的迅速发展为企业带来了机遇与挑战。作为绘本项目启动的背景之一，对新兴技术的应用将有助于提升企业的技术水平，使其在不断演进的商业环境中保持竞争优势。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此外，社会对企业责任的期望也在逐渐升高。绘本项目充分融入了社会责任的理念，通过可持续经营和社会公益绘本项目，企图为社会贡献一份力量，在商业成功的同时关注社会价值。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028"/>
      <w:r>
        <w:rPr>
          <w:rFonts w:ascii="仿宋" w:eastAsia="仿宋" w:hAnsi="仿宋" w:cs="仿宋" w:hint="eastAsia"/>
          <w:sz w:val="28"/>
          <w:lang w:eastAsia="zh-CN"/>
        </w:rPr>
        <w:t>四、绘本项目绩效评估</w:t>
      </w:r>
      <w:bookmarkEnd w:id="17"/>
    </w:p>
    <w:p>
      <w:pPr>
        <w:pStyle w:val="Heading2"/>
        <w:rPr>
          <w:rFonts w:ascii="仿宋" w:eastAsia="仿宋" w:hAnsi="仿宋" w:cs="仿宋" w:hint="eastAsia"/>
          <w:lang w:eastAsia="zh-CN"/>
        </w:rPr>
      </w:pPr>
      <w:bookmarkStart w:id="18" w:name="_Toc153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在绘本项目中，我们设计了一套全面的绩效评估指标，以确保绘本项目的可控和成功交付。这些指标跨足绘本项目目标、成本、进度和质量等多个维度，为我们提供了全面洞察绘本项目的健康状况。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绘本项目目标达成率是我们关注的首要指标。我们设定了明确的目标，并通过定期监测和评估，迅速发现并应对潜在的目标偏差。这为绘本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https://d.book118.com/487103020055006030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绘本项目规划设计蓝图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46BD7"/>
    <w:rsid w:val="23946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0302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2024-01-10T20:03:00Z</dcterms:created>
  <dcterms:modified xsi:type="dcterms:W3CDTF">2024-01-10T20:03:37Z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2D991674660D49018CA0C08CA23180E8_11</vt:lpwstr>
  </property>
  <property fmtid="{D5CDD505-2E9C-101B-9397-08002B2CF9AE}" pid="3" name="KSOProductBuildVer">
    <vt:lpwstr>2052-12.1.0.16120</vt:lpwstr>
  </property>
</Properties>
</file>