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0" w:history="1">
        <w:r>
          <w:rPr>
            <w:rFonts w:ascii="仿宋" w:eastAsia="仿宋" w:hAnsi="仿宋" w:cs="仿宋" w:hint="eastAsia"/>
            <w:lang w:eastAsia="zh-CN"/>
          </w:rPr>
          <w:t>序言</w:t>
        </w:r>
        <w:r>
          <w:tab/>
        </w:r>
        <w:r>
          <w:fldChar w:fldCharType="begin"/>
        </w:r>
        <w:r>
          <w:instrText xml:space="preserve"> PAGEREF _Toc2560 \h </w:instrText>
        </w:r>
        <w:r>
          <w:fldChar w:fldCharType="separate"/>
        </w:r>
        <w:r>
          <w:t>3</w:t>
        </w:r>
        <w:r>
          <w:fldChar w:fldCharType="end"/>
        </w:r>
      </w:hyperlink>
    </w:p>
    <w:p>
      <w:pPr>
        <w:pStyle w:val="TOC1"/>
        <w:tabs>
          <w:tab w:val="right" w:leader="dot" w:pos="8306"/>
        </w:tabs>
      </w:pPr>
      <w:hyperlink w:anchor="_Toc29710" w:history="1">
        <w:r>
          <w:rPr>
            <w:rFonts w:ascii="仿宋" w:eastAsia="仿宋" w:hAnsi="仿宋" w:cs="仿宋" w:hint="eastAsia"/>
            <w:lang w:eastAsia="zh-CN"/>
          </w:rPr>
          <w:t>一、社会影响分析</w:t>
        </w:r>
        <w:r>
          <w:tab/>
        </w:r>
        <w:r>
          <w:fldChar w:fldCharType="begin"/>
        </w:r>
        <w:r>
          <w:instrText xml:space="preserve"> PAGEREF _Toc29710 \h </w:instrText>
        </w:r>
        <w:r>
          <w:fldChar w:fldCharType="separate"/>
        </w:r>
        <w:r>
          <w:t>3</w:t>
        </w:r>
        <w:r>
          <w:fldChar w:fldCharType="end"/>
        </w:r>
      </w:hyperlink>
    </w:p>
    <w:p>
      <w:pPr>
        <w:pStyle w:val="TOC2"/>
        <w:tabs>
          <w:tab w:val="right" w:leader="dot" w:pos="8306"/>
        </w:tabs>
      </w:pPr>
      <w:hyperlink w:anchor="_Toc773" w:history="1">
        <w:r>
          <w:rPr>
            <w:rFonts w:ascii="仿宋" w:eastAsia="仿宋" w:hAnsi="仿宋" w:cs="仿宋" w:hint="eastAsia"/>
            <w:lang w:eastAsia="zh-CN"/>
          </w:rPr>
          <w:t>(一)、社会影响效果分析</w:t>
        </w:r>
        <w:r>
          <w:tab/>
        </w:r>
        <w:r>
          <w:fldChar w:fldCharType="begin"/>
        </w:r>
        <w:r>
          <w:instrText xml:space="preserve"> PAGEREF _Toc773 \h </w:instrText>
        </w:r>
        <w:r>
          <w:fldChar w:fldCharType="separate"/>
        </w:r>
        <w:r>
          <w:t>3</w:t>
        </w:r>
        <w:r>
          <w:fldChar w:fldCharType="end"/>
        </w:r>
      </w:hyperlink>
    </w:p>
    <w:p>
      <w:pPr>
        <w:pStyle w:val="TOC2"/>
        <w:tabs>
          <w:tab w:val="right" w:leader="dot" w:pos="8306"/>
        </w:tabs>
      </w:pPr>
      <w:hyperlink w:anchor="_Toc16305" w:history="1">
        <w:r>
          <w:rPr>
            <w:rFonts w:ascii="仿宋" w:eastAsia="仿宋" w:hAnsi="仿宋" w:cs="仿宋" w:hint="eastAsia"/>
            <w:lang w:eastAsia="zh-CN"/>
          </w:rPr>
          <w:t>(二)、社会适应性分析</w:t>
        </w:r>
        <w:r>
          <w:tab/>
        </w:r>
        <w:r>
          <w:fldChar w:fldCharType="begin"/>
        </w:r>
        <w:r>
          <w:instrText xml:space="preserve"> PAGEREF _Toc16305 \h </w:instrText>
        </w:r>
        <w:r>
          <w:fldChar w:fldCharType="separate"/>
        </w:r>
        <w:r>
          <w:t>6</w:t>
        </w:r>
        <w:r>
          <w:fldChar w:fldCharType="end"/>
        </w:r>
      </w:hyperlink>
    </w:p>
    <w:p>
      <w:pPr>
        <w:pStyle w:val="TOC2"/>
        <w:tabs>
          <w:tab w:val="right" w:leader="dot" w:pos="8306"/>
        </w:tabs>
      </w:pPr>
      <w:hyperlink w:anchor="_Toc6697" w:history="1">
        <w:r>
          <w:rPr>
            <w:rFonts w:ascii="仿宋" w:eastAsia="仿宋" w:hAnsi="仿宋" w:cs="仿宋" w:hint="eastAsia"/>
            <w:lang w:eastAsia="zh-CN"/>
          </w:rPr>
          <w:t>(三)、社会风险及对策分析</w:t>
        </w:r>
        <w:r>
          <w:tab/>
        </w:r>
        <w:r>
          <w:fldChar w:fldCharType="begin"/>
        </w:r>
        <w:r>
          <w:instrText xml:space="preserve"> PAGEREF _Toc6697 \h </w:instrText>
        </w:r>
        <w:r>
          <w:fldChar w:fldCharType="separate"/>
        </w:r>
        <w:r>
          <w:t>7</w:t>
        </w:r>
        <w:r>
          <w:fldChar w:fldCharType="end"/>
        </w:r>
      </w:hyperlink>
    </w:p>
    <w:p>
      <w:pPr>
        <w:pStyle w:val="TOC1"/>
        <w:tabs>
          <w:tab w:val="right" w:leader="dot" w:pos="8306"/>
        </w:tabs>
      </w:pPr>
      <w:hyperlink w:anchor="_Toc12735" w:history="1">
        <w:r>
          <w:rPr>
            <w:rFonts w:ascii="仿宋" w:eastAsia="仿宋" w:hAnsi="仿宋" w:cs="仿宋" w:hint="eastAsia"/>
            <w:lang w:eastAsia="zh-CN"/>
          </w:rPr>
          <w:t>二、项目选址研究</w:t>
        </w:r>
        <w:r>
          <w:tab/>
        </w:r>
        <w:r>
          <w:fldChar w:fldCharType="begin"/>
        </w:r>
        <w:r>
          <w:instrText xml:space="preserve"> PAGEREF _Toc12735 \h </w:instrText>
        </w:r>
        <w:r>
          <w:fldChar w:fldCharType="separate"/>
        </w:r>
        <w:r>
          <w:t>10</w:t>
        </w:r>
        <w:r>
          <w:fldChar w:fldCharType="end"/>
        </w:r>
      </w:hyperlink>
    </w:p>
    <w:p>
      <w:pPr>
        <w:pStyle w:val="TOC2"/>
        <w:tabs>
          <w:tab w:val="right" w:leader="dot" w:pos="8306"/>
        </w:tabs>
      </w:pPr>
      <w:hyperlink w:anchor="_Toc11443" w:history="1">
        <w:r>
          <w:rPr>
            <w:rFonts w:ascii="仿宋" w:eastAsia="仿宋" w:hAnsi="仿宋" w:cs="仿宋" w:hint="eastAsia"/>
            <w:lang w:eastAsia="zh-CN"/>
          </w:rPr>
          <w:t>(一)、项目选址原则</w:t>
        </w:r>
        <w:r>
          <w:tab/>
        </w:r>
        <w:r>
          <w:fldChar w:fldCharType="begin"/>
        </w:r>
        <w:r>
          <w:instrText xml:space="preserve"> PAGEREF _Toc11443 \h </w:instrText>
        </w:r>
        <w:r>
          <w:fldChar w:fldCharType="separate"/>
        </w:r>
        <w:r>
          <w:t>10</w:t>
        </w:r>
        <w:r>
          <w:fldChar w:fldCharType="end"/>
        </w:r>
      </w:hyperlink>
    </w:p>
    <w:p>
      <w:pPr>
        <w:pStyle w:val="TOC2"/>
        <w:tabs>
          <w:tab w:val="right" w:leader="dot" w:pos="8306"/>
        </w:tabs>
      </w:pPr>
      <w:hyperlink w:anchor="_Toc4772" w:history="1">
        <w:r>
          <w:rPr>
            <w:rFonts w:ascii="仿宋" w:eastAsia="仿宋" w:hAnsi="仿宋" w:cs="仿宋" w:hint="eastAsia"/>
            <w:lang w:eastAsia="zh-CN"/>
          </w:rPr>
          <w:t>(二)、项目选址</w:t>
        </w:r>
        <w:r>
          <w:tab/>
        </w:r>
        <w:r>
          <w:fldChar w:fldCharType="begin"/>
        </w:r>
        <w:r>
          <w:instrText xml:space="preserve"> PAGEREF _Toc4772 \h </w:instrText>
        </w:r>
        <w:r>
          <w:fldChar w:fldCharType="separate"/>
        </w:r>
        <w:r>
          <w:t>14</w:t>
        </w:r>
        <w:r>
          <w:fldChar w:fldCharType="end"/>
        </w:r>
      </w:hyperlink>
    </w:p>
    <w:p>
      <w:pPr>
        <w:pStyle w:val="TOC2"/>
        <w:tabs>
          <w:tab w:val="right" w:leader="dot" w:pos="8306"/>
        </w:tabs>
      </w:pPr>
      <w:hyperlink w:anchor="_Toc18583" w:history="1">
        <w:r>
          <w:rPr>
            <w:rFonts w:ascii="仿宋" w:eastAsia="仿宋" w:hAnsi="仿宋" w:cs="仿宋" w:hint="eastAsia"/>
            <w:lang w:eastAsia="zh-CN"/>
          </w:rPr>
          <w:t>(三)、建设条件分析</w:t>
        </w:r>
        <w:r>
          <w:tab/>
        </w:r>
        <w:r>
          <w:fldChar w:fldCharType="begin"/>
        </w:r>
        <w:r>
          <w:instrText xml:space="preserve"> PAGEREF _Toc18583 \h </w:instrText>
        </w:r>
        <w:r>
          <w:fldChar w:fldCharType="separate"/>
        </w:r>
        <w:r>
          <w:t>16</w:t>
        </w:r>
        <w:r>
          <w:fldChar w:fldCharType="end"/>
        </w:r>
      </w:hyperlink>
    </w:p>
    <w:p>
      <w:pPr>
        <w:pStyle w:val="TOC2"/>
        <w:tabs>
          <w:tab w:val="right" w:leader="dot" w:pos="8306"/>
        </w:tabs>
      </w:pPr>
      <w:hyperlink w:anchor="_Toc27350" w:history="1">
        <w:r>
          <w:rPr>
            <w:rFonts w:ascii="仿宋" w:eastAsia="仿宋" w:hAnsi="仿宋" w:cs="仿宋" w:hint="eastAsia"/>
            <w:lang w:eastAsia="zh-CN"/>
          </w:rPr>
          <w:t>(四)、用地控制指标</w:t>
        </w:r>
        <w:r>
          <w:tab/>
        </w:r>
        <w:r>
          <w:fldChar w:fldCharType="begin"/>
        </w:r>
        <w:r>
          <w:instrText xml:space="preserve"> PAGEREF _Toc27350 \h </w:instrText>
        </w:r>
        <w:r>
          <w:fldChar w:fldCharType="separate"/>
        </w:r>
        <w:r>
          <w:t>17</w:t>
        </w:r>
        <w:r>
          <w:fldChar w:fldCharType="end"/>
        </w:r>
      </w:hyperlink>
    </w:p>
    <w:p>
      <w:pPr>
        <w:pStyle w:val="TOC2"/>
        <w:tabs>
          <w:tab w:val="right" w:leader="dot" w:pos="8306"/>
        </w:tabs>
      </w:pPr>
      <w:hyperlink w:anchor="_Toc1410" w:history="1">
        <w:r>
          <w:rPr>
            <w:rFonts w:ascii="仿宋" w:eastAsia="仿宋" w:hAnsi="仿宋" w:cs="仿宋" w:hint="eastAsia"/>
            <w:lang w:eastAsia="zh-CN"/>
          </w:rPr>
          <w:t>(五)、地总体要求</w:t>
        </w:r>
        <w:r>
          <w:tab/>
        </w:r>
        <w:r>
          <w:fldChar w:fldCharType="begin"/>
        </w:r>
        <w:r>
          <w:instrText xml:space="preserve"> PAGEREF _Toc1410 \h </w:instrText>
        </w:r>
        <w:r>
          <w:fldChar w:fldCharType="separate"/>
        </w:r>
        <w:r>
          <w:t>18</w:t>
        </w:r>
        <w:r>
          <w:fldChar w:fldCharType="end"/>
        </w:r>
      </w:hyperlink>
    </w:p>
    <w:p>
      <w:pPr>
        <w:pStyle w:val="TOC2"/>
        <w:tabs>
          <w:tab w:val="right" w:leader="dot" w:pos="8306"/>
        </w:tabs>
      </w:pPr>
      <w:hyperlink w:anchor="_Toc2099" w:history="1">
        <w:r>
          <w:rPr>
            <w:rFonts w:ascii="仿宋" w:eastAsia="仿宋" w:hAnsi="仿宋" w:cs="仿宋" w:hint="eastAsia"/>
            <w:lang w:eastAsia="zh-CN"/>
          </w:rPr>
          <w:t>(六)、节约用地措施</w:t>
        </w:r>
        <w:r>
          <w:tab/>
        </w:r>
        <w:r>
          <w:fldChar w:fldCharType="begin"/>
        </w:r>
        <w:r>
          <w:instrText xml:space="preserve"> PAGEREF _Toc2099 \h </w:instrText>
        </w:r>
        <w:r>
          <w:fldChar w:fldCharType="separate"/>
        </w:r>
        <w:r>
          <w:t>20</w:t>
        </w:r>
        <w:r>
          <w:fldChar w:fldCharType="end"/>
        </w:r>
      </w:hyperlink>
    </w:p>
    <w:p>
      <w:pPr>
        <w:pStyle w:val="TOC2"/>
        <w:tabs>
          <w:tab w:val="right" w:leader="dot" w:pos="8306"/>
        </w:tabs>
      </w:pPr>
      <w:hyperlink w:anchor="_Toc17202" w:history="1">
        <w:r>
          <w:rPr>
            <w:rFonts w:ascii="仿宋" w:eastAsia="仿宋" w:hAnsi="仿宋" w:cs="仿宋" w:hint="eastAsia"/>
            <w:lang w:eastAsia="zh-CN"/>
          </w:rPr>
          <w:t>(七)、选址综合评价</w:t>
        </w:r>
        <w:r>
          <w:tab/>
        </w:r>
        <w:r>
          <w:fldChar w:fldCharType="begin"/>
        </w:r>
        <w:r>
          <w:instrText xml:space="preserve"> PAGEREF _Toc17202 \h </w:instrText>
        </w:r>
        <w:r>
          <w:fldChar w:fldCharType="separate"/>
        </w:r>
        <w:r>
          <w:t>21</w:t>
        </w:r>
        <w:r>
          <w:fldChar w:fldCharType="end"/>
        </w:r>
      </w:hyperlink>
    </w:p>
    <w:p>
      <w:pPr>
        <w:pStyle w:val="TOC1"/>
        <w:tabs>
          <w:tab w:val="right" w:leader="dot" w:pos="8306"/>
        </w:tabs>
      </w:pPr>
      <w:hyperlink w:anchor="_Toc22385" w:history="1">
        <w:r>
          <w:rPr>
            <w:rFonts w:ascii="仿宋" w:eastAsia="仿宋" w:hAnsi="仿宋" w:cs="仿宋" w:hint="eastAsia"/>
            <w:lang w:eastAsia="zh-CN"/>
          </w:rPr>
          <w:t>三、资源开发及综合利用分析</w:t>
        </w:r>
        <w:r>
          <w:tab/>
        </w:r>
        <w:r>
          <w:fldChar w:fldCharType="begin"/>
        </w:r>
        <w:r>
          <w:instrText xml:space="preserve"> PAGEREF _Toc22385 \h </w:instrText>
        </w:r>
        <w:r>
          <w:fldChar w:fldCharType="separate"/>
        </w:r>
        <w:r>
          <w:t>22</w:t>
        </w:r>
        <w:r>
          <w:fldChar w:fldCharType="end"/>
        </w:r>
      </w:hyperlink>
    </w:p>
    <w:p>
      <w:pPr>
        <w:pStyle w:val="TOC2"/>
        <w:tabs>
          <w:tab w:val="right" w:leader="dot" w:pos="8306"/>
        </w:tabs>
      </w:pPr>
      <w:hyperlink w:anchor="_Toc24492" w:history="1">
        <w:r>
          <w:rPr>
            <w:rFonts w:ascii="仿宋" w:eastAsia="仿宋" w:hAnsi="仿宋" w:cs="仿宋" w:hint="eastAsia"/>
            <w:lang w:eastAsia="zh-CN"/>
          </w:rPr>
          <w:t>(一)、资源开发方案</w:t>
        </w:r>
        <w:r>
          <w:tab/>
        </w:r>
        <w:r>
          <w:fldChar w:fldCharType="begin"/>
        </w:r>
        <w:r>
          <w:instrText xml:space="preserve"> PAGEREF _Toc24492 \h </w:instrText>
        </w:r>
        <w:r>
          <w:fldChar w:fldCharType="separate"/>
        </w:r>
        <w:r>
          <w:t>22</w:t>
        </w:r>
        <w:r>
          <w:fldChar w:fldCharType="end"/>
        </w:r>
      </w:hyperlink>
    </w:p>
    <w:p>
      <w:pPr>
        <w:pStyle w:val="TOC2"/>
        <w:tabs>
          <w:tab w:val="right" w:leader="dot" w:pos="8306"/>
        </w:tabs>
      </w:pPr>
      <w:hyperlink w:anchor="_Toc31237" w:history="1">
        <w:r>
          <w:rPr>
            <w:rFonts w:ascii="仿宋" w:eastAsia="仿宋" w:hAnsi="仿宋" w:cs="仿宋" w:hint="eastAsia"/>
            <w:lang w:eastAsia="zh-CN"/>
          </w:rPr>
          <w:t>(二)、资源利用方案</w:t>
        </w:r>
        <w:r>
          <w:tab/>
        </w:r>
        <w:r>
          <w:fldChar w:fldCharType="begin"/>
        </w:r>
        <w:r>
          <w:instrText xml:space="preserve"> PAGEREF _Toc31237 \h </w:instrText>
        </w:r>
        <w:r>
          <w:fldChar w:fldCharType="separate"/>
        </w:r>
        <w:r>
          <w:t>23</w:t>
        </w:r>
        <w:r>
          <w:fldChar w:fldCharType="end"/>
        </w:r>
      </w:hyperlink>
    </w:p>
    <w:p>
      <w:pPr>
        <w:pStyle w:val="TOC2"/>
        <w:tabs>
          <w:tab w:val="right" w:leader="dot" w:pos="8306"/>
        </w:tabs>
      </w:pPr>
      <w:hyperlink w:anchor="_Toc19472" w:history="1">
        <w:r>
          <w:rPr>
            <w:rFonts w:ascii="仿宋" w:eastAsia="仿宋" w:hAnsi="仿宋" w:cs="仿宋" w:hint="eastAsia"/>
            <w:lang w:eastAsia="zh-CN"/>
          </w:rPr>
          <w:t>(三)、资源节约措施</w:t>
        </w:r>
        <w:r>
          <w:tab/>
        </w:r>
        <w:r>
          <w:fldChar w:fldCharType="begin"/>
        </w:r>
        <w:r>
          <w:instrText xml:space="preserve"> PAGEREF _Toc19472 \h </w:instrText>
        </w:r>
        <w:r>
          <w:fldChar w:fldCharType="separate"/>
        </w:r>
        <w:r>
          <w:t>24</w:t>
        </w:r>
        <w:r>
          <w:fldChar w:fldCharType="end"/>
        </w:r>
      </w:hyperlink>
    </w:p>
    <w:p>
      <w:pPr>
        <w:pStyle w:val="TOC1"/>
        <w:tabs>
          <w:tab w:val="right" w:leader="dot" w:pos="8306"/>
        </w:tabs>
      </w:pPr>
      <w:hyperlink w:anchor="_Toc1053" w:history="1">
        <w:r>
          <w:rPr>
            <w:rFonts w:ascii="仿宋" w:eastAsia="仿宋" w:hAnsi="仿宋" w:cs="仿宋" w:hint="eastAsia"/>
            <w:lang w:eastAsia="zh-CN"/>
          </w:rPr>
          <w:t>四、背景、必要性分析</w:t>
        </w:r>
        <w:r>
          <w:tab/>
        </w:r>
        <w:r>
          <w:fldChar w:fldCharType="begin"/>
        </w:r>
        <w:r>
          <w:instrText xml:space="preserve"> PAGEREF _Toc1053 \h </w:instrText>
        </w:r>
        <w:r>
          <w:fldChar w:fldCharType="separate"/>
        </w:r>
        <w:r>
          <w:t>26</w:t>
        </w:r>
        <w:r>
          <w:fldChar w:fldCharType="end"/>
        </w:r>
      </w:hyperlink>
    </w:p>
    <w:p>
      <w:pPr>
        <w:pStyle w:val="TOC2"/>
        <w:tabs>
          <w:tab w:val="right" w:leader="dot" w:pos="8306"/>
        </w:tabs>
      </w:pPr>
      <w:hyperlink w:anchor="_Toc23834" w:history="1">
        <w:r>
          <w:rPr>
            <w:rFonts w:ascii="仿宋" w:eastAsia="仿宋" w:hAnsi="仿宋" w:cs="仿宋" w:hint="eastAsia"/>
            <w:lang w:eastAsia="zh-CN"/>
          </w:rPr>
          <w:t>(一)、项目建设背景</w:t>
        </w:r>
        <w:r>
          <w:tab/>
        </w:r>
        <w:r>
          <w:fldChar w:fldCharType="begin"/>
        </w:r>
        <w:r>
          <w:instrText xml:space="preserve"> PAGEREF _Toc23834 \h </w:instrText>
        </w:r>
        <w:r>
          <w:fldChar w:fldCharType="separate"/>
        </w:r>
        <w:r>
          <w:t>26</w:t>
        </w:r>
        <w:r>
          <w:fldChar w:fldCharType="end"/>
        </w:r>
      </w:hyperlink>
    </w:p>
    <w:p>
      <w:pPr>
        <w:pStyle w:val="TOC2"/>
        <w:tabs>
          <w:tab w:val="right" w:leader="dot" w:pos="8306"/>
        </w:tabs>
      </w:pPr>
      <w:hyperlink w:anchor="_Toc27564" w:history="1">
        <w:r>
          <w:rPr>
            <w:rFonts w:ascii="仿宋" w:eastAsia="仿宋" w:hAnsi="仿宋" w:cs="仿宋" w:hint="eastAsia"/>
            <w:lang w:eastAsia="zh-CN"/>
          </w:rPr>
          <w:t>(二)、必要性分析</w:t>
        </w:r>
        <w:r>
          <w:tab/>
        </w:r>
        <w:r>
          <w:fldChar w:fldCharType="begin"/>
        </w:r>
        <w:r>
          <w:instrText xml:space="preserve"> PAGEREF _Toc27564 \h </w:instrText>
        </w:r>
        <w:r>
          <w:fldChar w:fldCharType="separate"/>
        </w:r>
        <w:r>
          <w:t>27</w:t>
        </w:r>
        <w:r>
          <w:fldChar w:fldCharType="end"/>
        </w:r>
      </w:hyperlink>
    </w:p>
    <w:p>
      <w:pPr>
        <w:pStyle w:val="TOC2"/>
        <w:tabs>
          <w:tab w:val="right" w:leader="dot" w:pos="8306"/>
        </w:tabs>
      </w:pPr>
      <w:hyperlink w:anchor="_Toc23692" w:history="1">
        <w:r>
          <w:rPr>
            <w:rFonts w:ascii="仿宋" w:eastAsia="仿宋" w:hAnsi="仿宋" w:cs="仿宋" w:hint="eastAsia"/>
            <w:lang w:eastAsia="zh-CN"/>
          </w:rPr>
          <w:t>(三)、项目建设有利条件</w:t>
        </w:r>
        <w:r>
          <w:tab/>
        </w:r>
        <w:r>
          <w:fldChar w:fldCharType="begin"/>
        </w:r>
        <w:r>
          <w:instrText xml:space="preserve"> PAGEREF _Toc23692 \h </w:instrText>
        </w:r>
        <w:r>
          <w:fldChar w:fldCharType="separate"/>
        </w:r>
        <w:r>
          <w:t>28</w:t>
        </w:r>
        <w:r>
          <w:fldChar w:fldCharType="end"/>
        </w:r>
      </w:hyperlink>
    </w:p>
    <w:p>
      <w:pPr>
        <w:pStyle w:val="TOC1"/>
        <w:tabs>
          <w:tab w:val="right" w:leader="dot" w:pos="8306"/>
        </w:tabs>
      </w:pPr>
      <w:hyperlink w:anchor="_Toc14488" w:history="1">
        <w:r>
          <w:rPr>
            <w:rFonts w:ascii="仿宋" w:eastAsia="仿宋" w:hAnsi="仿宋" w:cs="仿宋" w:hint="eastAsia"/>
            <w:lang w:eastAsia="zh-CN"/>
          </w:rPr>
          <w:t>五、项目监理与质量保证</w:t>
        </w:r>
        <w:r>
          <w:tab/>
        </w:r>
        <w:r>
          <w:fldChar w:fldCharType="begin"/>
        </w:r>
        <w:r>
          <w:instrText xml:space="preserve"> PAGEREF _Toc14488 \h </w:instrText>
        </w:r>
        <w:r>
          <w:fldChar w:fldCharType="separate"/>
        </w:r>
        <w:r>
          <w:t>30</w:t>
        </w:r>
        <w:r>
          <w:fldChar w:fldCharType="end"/>
        </w:r>
      </w:hyperlink>
    </w:p>
    <w:p>
      <w:pPr>
        <w:pStyle w:val="TOC2"/>
        <w:tabs>
          <w:tab w:val="right" w:leader="dot" w:pos="8306"/>
        </w:tabs>
      </w:pPr>
      <w:hyperlink w:anchor="_Toc19227" w:history="1">
        <w:r>
          <w:rPr>
            <w:rFonts w:ascii="仿宋" w:eastAsia="仿宋" w:hAnsi="仿宋" w:cs="仿宋" w:hint="eastAsia"/>
            <w:lang w:eastAsia="zh-CN"/>
          </w:rPr>
          <w:t>(一)、监理体系构建</w:t>
        </w:r>
        <w:r>
          <w:tab/>
        </w:r>
        <w:r>
          <w:fldChar w:fldCharType="begin"/>
        </w:r>
        <w:r>
          <w:instrText xml:space="preserve"> PAGEREF _Toc19227 \h </w:instrText>
        </w:r>
        <w:r>
          <w:fldChar w:fldCharType="separate"/>
        </w:r>
        <w:r>
          <w:t>30</w:t>
        </w:r>
        <w:r>
          <w:fldChar w:fldCharType="end"/>
        </w:r>
      </w:hyperlink>
    </w:p>
    <w:p>
      <w:pPr>
        <w:pStyle w:val="TOC2"/>
        <w:tabs>
          <w:tab w:val="right" w:leader="dot" w:pos="8306"/>
        </w:tabs>
      </w:pPr>
      <w:hyperlink w:anchor="_Toc18311" w:history="1">
        <w:r>
          <w:rPr>
            <w:rFonts w:ascii="仿宋" w:eastAsia="仿宋" w:hAnsi="仿宋" w:cs="仿宋" w:hint="eastAsia"/>
            <w:lang w:eastAsia="zh-CN"/>
          </w:rPr>
          <w:t>(二)、质量保证体系实施</w:t>
        </w:r>
        <w:r>
          <w:tab/>
        </w:r>
        <w:r>
          <w:fldChar w:fldCharType="begin"/>
        </w:r>
        <w:r>
          <w:instrText xml:space="preserve"> PAGEREF _Toc18311 \h </w:instrText>
        </w:r>
        <w:r>
          <w:fldChar w:fldCharType="separate"/>
        </w:r>
        <w:r>
          <w:t>30</w:t>
        </w:r>
        <w:r>
          <w:fldChar w:fldCharType="end"/>
        </w:r>
      </w:hyperlink>
    </w:p>
    <w:p>
      <w:pPr>
        <w:pStyle w:val="TOC2"/>
        <w:tabs>
          <w:tab w:val="right" w:leader="dot" w:pos="8306"/>
        </w:tabs>
      </w:pPr>
      <w:hyperlink w:anchor="_Toc32408" w:history="1">
        <w:r>
          <w:rPr>
            <w:rFonts w:ascii="仿宋" w:eastAsia="仿宋" w:hAnsi="仿宋" w:cs="仿宋" w:hint="eastAsia"/>
            <w:lang w:eastAsia="zh-CN"/>
          </w:rPr>
          <w:t>(三)、监理与质量控制流程</w:t>
        </w:r>
        <w:r>
          <w:tab/>
        </w:r>
        <w:r>
          <w:fldChar w:fldCharType="begin"/>
        </w:r>
        <w:r>
          <w:instrText xml:space="preserve"> PAGEREF _Toc32408 \h </w:instrText>
        </w:r>
        <w:r>
          <w:fldChar w:fldCharType="separate"/>
        </w:r>
        <w:r>
          <w:t>31</w:t>
        </w:r>
        <w:r>
          <w:fldChar w:fldCharType="end"/>
        </w:r>
      </w:hyperlink>
    </w:p>
    <w:p>
      <w:pPr>
        <w:pStyle w:val="TOC1"/>
        <w:tabs>
          <w:tab w:val="right" w:leader="dot" w:pos="8306"/>
        </w:tabs>
      </w:pPr>
      <w:hyperlink w:anchor="_Toc15324" w:history="1">
        <w:r>
          <w:rPr>
            <w:rFonts w:ascii="仿宋" w:eastAsia="仿宋" w:hAnsi="仿宋" w:cs="仿宋" w:hint="eastAsia"/>
            <w:lang w:eastAsia="zh-CN"/>
          </w:rPr>
          <w:t>六、建设风险评估分析</w:t>
        </w:r>
        <w:r>
          <w:tab/>
        </w:r>
        <w:r>
          <w:fldChar w:fldCharType="begin"/>
        </w:r>
        <w:r>
          <w:instrText xml:space="preserve"> PAGEREF _Toc15324 \h </w:instrText>
        </w:r>
        <w:r>
          <w:fldChar w:fldCharType="separate"/>
        </w:r>
        <w:r>
          <w:t>32</w:t>
        </w:r>
        <w:r>
          <w:fldChar w:fldCharType="end"/>
        </w:r>
      </w:hyperlink>
    </w:p>
    <w:p>
      <w:pPr>
        <w:pStyle w:val="TOC2"/>
        <w:tabs>
          <w:tab w:val="right" w:leader="dot" w:pos="8306"/>
        </w:tabs>
      </w:pPr>
      <w:hyperlink w:anchor="_Toc26204" w:history="1">
        <w:r>
          <w:rPr>
            <w:rFonts w:ascii="仿宋" w:eastAsia="仿宋" w:hAnsi="仿宋" w:cs="仿宋" w:hint="eastAsia"/>
            <w:lang w:eastAsia="zh-CN"/>
          </w:rPr>
          <w:t>(一)、政策风险分析</w:t>
        </w:r>
        <w:r>
          <w:tab/>
        </w:r>
        <w:r>
          <w:fldChar w:fldCharType="begin"/>
        </w:r>
        <w:r>
          <w:instrText xml:space="preserve"> PAGEREF _Toc26204 \h </w:instrText>
        </w:r>
        <w:r>
          <w:fldChar w:fldCharType="separate"/>
        </w:r>
        <w:r>
          <w:t>32</w:t>
        </w:r>
        <w:r>
          <w:fldChar w:fldCharType="end"/>
        </w:r>
      </w:hyperlink>
    </w:p>
    <w:p>
      <w:pPr>
        <w:pStyle w:val="TOC2"/>
        <w:tabs>
          <w:tab w:val="right" w:leader="dot" w:pos="8306"/>
        </w:tabs>
      </w:pPr>
      <w:hyperlink w:anchor="_Toc25318" w:history="1">
        <w:r>
          <w:rPr>
            <w:rFonts w:ascii="仿宋" w:eastAsia="仿宋" w:hAnsi="仿宋" w:cs="仿宋" w:hint="eastAsia"/>
            <w:lang w:eastAsia="zh-CN"/>
          </w:rPr>
          <w:t>(二)、社会风险分析</w:t>
        </w:r>
        <w:r>
          <w:tab/>
        </w:r>
        <w:r>
          <w:fldChar w:fldCharType="begin"/>
        </w:r>
        <w:r>
          <w:instrText xml:space="preserve"> PAGEREF _Toc25318 \h </w:instrText>
        </w:r>
        <w:r>
          <w:fldChar w:fldCharType="separate"/>
        </w:r>
        <w:r>
          <w:t>33</w:t>
        </w:r>
        <w:r>
          <w:fldChar w:fldCharType="end"/>
        </w:r>
      </w:hyperlink>
    </w:p>
    <w:p>
      <w:pPr>
        <w:pStyle w:val="TOC2"/>
        <w:tabs>
          <w:tab w:val="right" w:leader="dot" w:pos="8306"/>
        </w:tabs>
      </w:pPr>
      <w:hyperlink w:anchor="_Toc20564" w:history="1">
        <w:r>
          <w:rPr>
            <w:rFonts w:ascii="仿宋" w:eastAsia="仿宋" w:hAnsi="仿宋" w:cs="仿宋" w:hint="eastAsia"/>
            <w:lang w:eastAsia="zh-CN"/>
          </w:rPr>
          <w:t>(三)、市场风险分析</w:t>
        </w:r>
        <w:r>
          <w:tab/>
        </w:r>
        <w:r>
          <w:fldChar w:fldCharType="begin"/>
        </w:r>
        <w:r>
          <w:instrText xml:space="preserve"> PAGEREF _Toc20564 \h </w:instrText>
        </w:r>
        <w:r>
          <w:fldChar w:fldCharType="separate"/>
        </w:r>
        <w:r>
          <w:t>34</w:t>
        </w:r>
        <w:r>
          <w:fldChar w:fldCharType="end"/>
        </w:r>
      </w:hyperlink>
    </w:p>
    <w:p>
      <w:pPr>
        <w:pStyle w:val="TOC2"/>
        <w:tabs>
          <w:tab w:val="right" w:leader="dot" w:pos="8306"/>
        </w:tabs>
      </w:pPr>
      <w:hyperlink w:anchor="_Toc6488" w:history="1">
        <w:r>
          <w:rPr>
            <w:rFonts w:ascii="仿宋" w:eastAsia="仿宋" w:hAnsi="仿宋" w:cs="仿宋" w:hint="eastAsia"/>
            <w:lang w:eastAsia="zh-CN"/>
          </w:rPr>
          <w:t>(四)、资金风险分析</w:t>
        </w:r>
        <w:r>
          <w:tab/>
        </w:r>
        <w:r>
          <w:fldChar w:fldCharType="begin"/>
        </w:r>
        <w:r>
          <w:instrText xml:space="preserve"> PAGEREF _Toc6488 \h </w:instrText>
        </w:r>
        <w:r>
          <w:fldChar w:fldCharType="separate"/>
        </w:r>
        <w:r>
          <w:t>35</w:t>
        </w:r>
        <w:r>
          <w:fldChar w:fldCharType="end"/>
        </w:r>
      </w:hyperlink>
    </w:p>
    <w:p>
      <w:pPr>
        <w:pStyle w:val="TOC2"/>
        <w:tabs>
          <w:tab w:val="right" w:leader="dot" w:pos="8306"/>
        </w:tabs>
      </w:pPr>
      <w:hyperlink w:anchor="_Toc6933" w:history="1">
        <w:r>
          <w:rPr>
            <w:rFonts w:ascii="仿宋" w:eastAsia="仿宋" w:hAnsi="仿宋" w:cs="仿宋" w:hint="eastAsia"/>
            <w:lang w:eastAsia="zh-CN"/>
          </w:rPr>
          <w:t>(五)、技术风险分析</w:t>
        </w:r>
        <w:r>
          <w:tab/>
        </w:r>
        <w:r>
          <w:fldChar w:fldCharType="begin"/>
        </w:r>
        <w:r>
          <w:instrText xml:space="preserve"> PAGEREF _Toc6933 \h </w:instrText>
        </w:r>
        <w:r>
          <w:fldChar w:fldCharType="separate"/>
        </w:r>
        <w:r>
          <w:t>36</w:t>
        </w:r>
        <w:r>
          <w:fldChar w:fldCharType="end"/>
        </w:r>
      </w:hyperlink>
    </w:p>
    <w:p>
      <w:pPr>
        <w:pStyle w:val="TOC2"/>
        <w:tabs>
          <w:tab w:val="right" w:leader="dot" w:pos="8306"/>
        </w:tabs>
      </w:pPr>
      <w:hyperlink w:anchor="_Toc3440" w:history="1">
        <w:r>
          <w:rPr>
            <w:rFonts w:ascii="仿宋" w:eastAsia="仿宋" w:hAnsi="仿宋" w:cs="仿宋" w:hint="eastAsia"/>
            <w:lang w:eastAsia="zh-CN"/>
          </w:rPr>
          <w:t>(六)、财务风险分析</w:t>
        </w:r>
        <w:r>
          <w:tab/>
        </w:r>
        <w:r>
          <w:fldChar w:fldCharType="begin"/>
        </w:r>
        <w:r>
          <w:instrText xml:space="preserve"> PAGEREF _Toc3440 \h </w:instrText>
        </w:r>
        <w:r>
          <w:fldChar w:fldCharType="separate"/>
        </w:r>
        <w:r>
          <w:t>38</w:t>
        </w:r>
        <w:r>
          <w:fldChar w:fldCharType="end"/>
        </w:r>
      </w:hyperlink>
    </w:p>
    <w:p>
      <w:pPr>
        <w:pStyle w:val="TOC2"/>
        <w:tabs>
          <w:tab w:val="right" w:leader="dot" w:pos="8306"/>
        </w:tabs>
      </w:pPr>
      <w:hyperlink w:anchor="_Toc26079" w:history="1">
        <w:r>
          <w:rPr>
            <w:rFonts w:ascii="仿宋" w:eastAsia="仿宋" w:hAnsi="仿宋" w:cs="仿宋" w:hint="eastAsia"/>
            <w:lang w:eastAsia="zh-CN"/>
          </w:rPr>
          <w:t>(七)、管理风险分析</w:t>
        </w:r>
        <w:r>
          <w:tab/>
        </w:r>
        <w:r>
          <w:fldChar w:fldCharType="begin"/>
        </w:r>
        <w:r>
          <w:instrText xml:space="preserve"> PAGEREF _Toc26079 \h </w:instrText>
        </w:r>
        <w:r>
          <w:fldChar w:fldCharType="separate"/>
        </w:r>
        <w:r>
          <w:t>39</w:t>
        </w:r>
        <w:r>
          <w:fldChar w:fldCharType="end"/>
        </w:r>
      </w:hyperlink>
    </w:p>
    <w:p>
      <w:pPr>
        <w:pStyle w:val="TOC2"/>
        <w:tabs>
          <w:tab w:val="right" w:leader="dot" w:pos="8306"/>
        </w:tabs>
      </w:pPr>
      <w:hyperlink w:anchor="_Toc19329" w:history="1">
        <w:r>
          <w:rPr>
            <w:rFonts w:ascii="仿宋" w:eastAsia="仿宋" w:hAnsi="仿宋" w:cs="仿宋" w:hint="eastAsia"/>
            <w:lang w:eastAsia="zh-CN"/>
          </w:rPr>
          <w:t>(八)、其它风险分析</w:t>
        </w:r>
        <w:r>
          <w:tab/>
        </w:r>
        <w:r>
          <w:fldChar w:fldCharType="begin"/>
        </w:r>
        <w:r>
          <w:instrText xml:space="preserve"> PAGEREF _Toc19329 \h </w:instrText>
        </w:r>
        <w:r>
          <w:fldChar w:fldCharType="separate"/>
        </w:r>
        <w:r>
          <w:t>41</w:t>
        </w:r>
        <w:r>
          <w:fldChar w:fldCharType="end"/>
        </w:r>
      </w:hyperlink>
    </w:p>
    <w:p>
      <w:pPr>
        <w:pStyle w:val="TOC2"/>
        <w:tabs>
          <w:tab w:val="right" w:leader="dot" w:pos="8306"/>
        </w:tabs>
      </w:pPr>
      <w:hyperlink w:anchor="_Toc5504" w:history="1">
        <w:r>
          <w:rPr>
            <w:rFonts w:ascii="仿宋" w:eastAsia="仿宋" w:hAnsi="仿宋" w:cs="仿宋" w:hint="eastAsia"/>
            <w:lang w:eastAsia="zh-CN"/>
          </w:rPr>
          <w:t>(九)、社会影响评估</w:t>
        </w:r>
        <w:r>
          <w:tab/>
        </w:r>
        <w:r>
          <w:fldChar w:fldCharType="begin"/>
        </w:r>
        <w:r>
          <w:instrText xml:space="preserve"> PAGEREF _Toc5504 \h </w:instrText>
        </w:r>
        <w:r>
          <w:fldChar w:fldCharType="separate"/>
        </w:r>
        <w:r>
          <w:t>42</w:t>
        </w:r>
        <w:r>
          <w:fldChar w:fldCharType="end"/>
        </w:r>
      </w:hyperlink>
    </w:p>
    <w:p>
      <w:pPr>
        <w:pStyle w:val="TOC1"/>
        <w:tabs>
          <w:tab w:val="right" w:leader="dot" w:pos="8306"/>
        </w:tabs>
      </w:pPr>
      <w:hyperlink w:anchor="_Toc12226" w:history="1">
        <w:r>
          <w:rPr>
            <w:rFonts w:ascii="仿宋" w:eastAsia="仿宋" w:hAnsi="仿宋" w:cs="仿宋" w:hint="eastAsia"/>
            <w:lang w:eastAsia="zh-CN"/>
          </w:rPr>
          <w:t>七、项目变更管理</w:t>
        </w:r>
        <w:r>
          <w:tab/>
        </w:r>
        <w:r>
          <w:fldChar w:fldCharType="begin"/>
        </w:r>
        <w:r>
          <w:instrText xml:space="preserve"> PAGEREF _Toc12226 \h </w:instrText>
        </w:r>
        <w:r>
          <w:fldChar w:fldCharType="separate"/>
        </w:r>
        <w:r>
          <w:t>44</w:t>
        </w:r>
        <w:r>
          <w:fldChar w:fldCharType="end"/>
        </w:r>
      </w:hyperlink>
    </w:p>
    <w:p>
      <w:pPr>
        <w:pStyle w:val="TOC2"/>
        <w:tabs>
          <w:tab w:val="right" w:leader="dot" w:pos="8306"/>
        </w:tabs>
      </w:pPr>
      <w:hyperlink w:anchor="_Toc32108" w:history="1">
        <w:r>
          <w:rPr>
            <w:rFonts w:ascii="仿宋" w:eastAsia="仿宋" w:hAnsi="仿宋" w:cs="仿宋" w:hint="eastAsia"/>
            <w:lang w:eastAsia="zh-CN"/>
          </w:rPr>
          <w:t>(一)、变更控制流程</w:t>
        </w:r>
        <w:r>
          <w:tab/>
        </w:r>
        <w:r>
          <w:fldChar w:fldCharType="begin"/>
        </w:r>
        <w:r>
          <w:instrText xml:space="preserve"> PAGEREF _Toc32108 \h </w:instrText>
        </w:r>
        <w:r>
          <w:fldChar w:fldCharType="separate"/>
        </w:r>
        <w:r>
          <w:t>44</w:t>
        </w:r>
        <w:r>
          <w:fldChar w:fldCharType="end"/>
        </w:r>
      </w:hyperlink>
    </w:p>
    <w:p>
      <w:pPr>
        <w:pStyle w:val="TOC2"/>
        <w:tabs>
          <w:tab w:val="right" w:leader="dot" w:pos="8306"/>
        </w:tabs>
      </w:pPr>
      <w:hyperlink w:anchor="_Toc28553" w:history="1">
        <w:r>
          <w:rPr>
            <w:rFonts w:ascii="仿宋" w:eastAsia="仿宋" w:hAnsi="仿宋" w:cs="仿宋" w:hint="eastAsia"/>
            <w:lang w:eastAsia="zh-CN"/>
          </w:rPr>
          <w:t>(二)、影响评估与处理</w:t>
        </w:r>
        <w:r>
          <w:tab/>
        </w:r>
        <w:r>
          <w:fldChar w:fldCharType="begin"/>
        </w:r>
        <w:r>
          <w:instrText xml:space="preserve"> PAGEREF _Toc28553 \h </w:instrText>
        </w:r>
        <w:r>
          <w:fldChar w:fldCharType="separate"/>
        </w:r>
        <w:r>
          <w:t>45</w:t>
        </w:r>
        <w:r>
          <w:fldChar w:fldCharType="end"/>
        </w:r>
      </w:hyperlink>
    </w:p>
    <w:p>
      <w:pPr>
        <w:pStyle w:val="TOC2"/>
        <w:tabs>
          <w:tab w:val="right" w:leader="dot" w:pos="8306"/>
        </w:tabs>
      </w:pPr>
      <w:hyperlink w:anchor="_Toc13967" w:history="1">
        <w:r>
          <w:rPr>
            <w:rFonts w:ascii="仿宋" w:eastAsia="仿宋" w:hAnsi="仿宋" w:cs="仿宋" w:hint="eastAsia"/>
            <w:lang w:eastAsia="zh-CN"/>
          </w:rPr>
          <w:t>(三)、变更记录与追踪</w:t>
        </w:r>
        <w:r>
          <w:tab/>
        </w:r>
        <w:r>
          <w:fldChar w:fldCharType="begin"/>
        </w:r>
        <w:r>
          <w:instrText xml:space="preserve"> PAGEREF _Toc13967 \h </w:instrText>
        </w:r>
        <w:r>
          <w:fldChar w:fldCharType="separate"/>
        </w:r>
        <w:r>
          <w:t>46</w:t>
        </w:r>
        <w:r>
          <w:fldChar w:fldCharType="end"/>
        </w:r>
      </w:hyperlink>
    </w:p>
    <w:p>
      <w:pPr>
        <w:pStyle w:val="TOC2"/>
        <w:tabs>
          <w:tab w:val="right" w:leader="dot" w:pos="8306"/>
        </w:tabs>
      </w:pPr>
      <w:hyperlink w:anchor="_Toc15705" w:history="1">
        <w:r>
          <w:rPr>
            <w:rFonts w:ascii="仿宋" w:eastAsia="仿宋" w:hAnsi="仿宋" w:cs="仿宋" w:hint="eastAsia"/>
            <w:lang w:eastAsia="zh-CN"/>
          </w:rPr>
          <w:t>(四)、变更管理策略</w:t>
        </w:r>
        <w:r>
          <w:tab/>
        </w:r>
        <w:r>
          <w:fldChar w:fldCharType="begin"/>
        </w:r>
        <w:r>
          <w:instrText xml:space="preserve"> PAGEREF _Toc15705 \h </w:instrText>
        </w:r>
        <w:r>
          <w:fldChar w:fldCharType="separate"/>
        </w:r>
        <w:r>
          <w:t>48</w:t>
        </w:r>
        <w:r>
          <w:fldChar w:fldCharType="end"/>
        </w:r>
      </w:hyperlink>
    </w:p>
    <w:p>
      <w:pPr>
        <w:pStyle w:val="TOC1"/>
        <w:tabs>
          <w:tab w:val="right" w:leader="dot" w:pos="8306"/>
        </w:tabs>
      </w:pPr>
      <w:hyperlink w:anchor="_Toc14745" w:history="1">
        <w:r>
          <w:rPr>
            <w:rFonts w:ascii="仿宋" w:eastAsia="仿宋" w:hAnsi="仿宋" w:cs="仿宋" w:hint="eastAsia"/>
            <w:lang w:eastAsia="zh-CN"/>
          </w:rPr>
          <w:t>八、经济效益与社会效益优化</w:t>
        </w:r>
        <w:r>
          <w:tab/>
        </w:r>
        <w:r>
          <w:fldChar w:fldCharType="begin"/>
        </w:r>
        <w:r>
          <w:instrText xml:space="preserve"> PAGEREF _Toc14745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2" w:history="1">
        <w:r>
          <w:rPr>
            <w:rFonts w:ascii="仿宋" w:eastAsia="仿宋" w:hAnsi="仿宋" w:cs="仿宋" w:hint="eastAsia"/>
            <w:lang w:eastAsia="zh-CN"/>
          </w:rPr>
          <w:t>(一)、经济效益提升策略</w:t>
        </w:r>
        <w:r>
          <w:tab/>
        </w:r>
        <w:r>
          <w:fldChar w:fldCharType="begin"/>
        </w:r>
        <w:r>
          <w:instrText xml:space="preserve"> PAGEREF _Toc26222 \h </w:instrText>
        </w:r>
        <w:r>
          <w:fldChar w:fldCharType="separate"/>
        </w:r>
        <w:r>
          <w:t>50</w:t>
        </w:r>
        <w:r>
          <w:fldChar w:fldCharType="end"/>
        </w:r>
      </w:hyperlink>
    </w:p>
    <w:p>
      <w:pPr>
        <w:pStyle w:val="TOC2"/>
        <w:tabs>
          <w:tab w:val="right" w:leader="dot" w:pos="8306"/>
        </w:tabs>
      </w:pPr>
      <w:hyperlink w:anchor="_Toc16606" w:history="1">
        <w:r>
          <w:rPr>
            <w:rFonts w:ascii="仿宋" w:eastAsia="仿宋" w:hAnsi="仿宋" w:cs="仿宋" w:hint="eastAsia"/>
            <w:lang w:eastAsia="zh-CN"/>
          </w:rPr>
          <w:t>(二)、社会效益增强方案</w:t>
        </w:r>
        <w:r>
          <w:tab/>
        </w:r>
        <w:r>
          <w:fldChar w:fldCharType="begin"/>
        </w:r>
        <w:r>
          <w:instrText xml:space="preserve"> PAGEREF _Toc16606 \h </w:instrText>
        </w:r>
        <w:r>
          <w:fldChar w:fldCharType="separate"/>
        </w:r>
        <w:r>
          <w:t>51</w:t>
        </w:r>
        <w:r>
          <w:fldChar w:fldCharType="end"/>
        </w:r>
      </w:hyperlink>
    </w:p>
    <w:p>
      <w:pPr>
        <w:pStyle w:val="TOC1"/>
        <w:tabs>
          <w:tab w:val="right" w:leader="dot" w:pos="8306"/>
        </w:tabs>
      </w:pPr>
      <w:hyperlink w:anchor="_Toc32178" w:history="1">
        <w:r>
          <w:rPr>
            <w:rFonts w:ascii="仿宋" w:eastAsia="仿宋" w:hAnsi="仿宋" w:cs="仿宋" w:hint="eastAsia"/>
            <w:lang w:eastAsia="zh-CN"/>
          </w:rPr>
          <w:t>九、土地利用与规划方案</w:t>
        </w:r>
        <w:r>
          <w:tab/>
        </w:r>
        <w:r>
          <w:fldChar w:fldCharType="begin"/>
        </w:r>
        <w:r>
          <w:instrText xml:space="preserve"> PAGEREF _Toc32178 \h </w:instrText>
        </w:r>
        <w:r>
          <w:fldChar w:fldCharType="separate"/>
        </w:r>
        <w:r>
          <w:t>52</w:t>
        </w:r>
        <w:r>
          <w:fldChar w:fldCharType="end"/>
        </w:r>
      </w:hyperlink>
    </w:p>
    <w:p>
      <w:pPr>
        <w:pStyle w:val="TOC2"/>
        <w:tabs>
          <w:tab w:val="right" w:leader="dot" w:pos="8306"/>
        </w:tabs>
      </w:pPr>
      <w:hyperlink w:anchor="_Toc22013" w:history="1">
        <w:r>
          <w:rPr>
            <w:rFonts w:ascii="仿宋" w:eastAsia="仿宋" w:hAnsi="仿宋" w:cs="仿宋" w:hint="eastAsia"/>
            <w:lang w:eastAsia="zh-CN"/>
          </w:rPr>
          <w:t>(一)、项目用地情况分析</w:t>
        </w:r>
        <w:r>
          <w:tab/>
        </w:r>
        <w:r>
          <w:fldChar w:fldCharType="begin"/>
        </w:r>
        <w:r>
          <w:instrText xml:space="preserve"> PAGEREF _Toc22013 \h </w:instrText>
        </w:r>
        <w:r>
          <w:fldChar w:fldCharType="separate"/>
        </w:r>
        <w:r>
          <w:t>52</w:t>
        </w:r>
        <w:r>
          <w:fldChar w:fldCharType="end"/>
        </w:r>
      </w:hyperlink>
    </w:p>
    <w:p>
      <w:pPr>
        <w:pStyle w:val="TOC2"/>
        <w:tabs>
          <w:tab w:val="right" w:leader="dot" w:pos="8306"/>
        </w:tabs>
      </w:pPr>
      <w:hyperlink w:anchor="_Toc1847" w:history="1">
        <w:r>
          <w:rPr>
            <w:rFonts w:ascii="仿宋" w:eastAsia="仿宋" w:hAnsi="仿宋" w:cs="仿宋" w:hint="eastAsia"/>
            <w:lang w:eastAsia="zh-CN"/>
          </w:rPr>
          <w:t>(二)、土地利用规划方案</w:t>
        </w:r>
        <w:r>
          <w:tab/>
        </w:r>
        <w:r>
          <w:fldChar w:fldCharType="begin"/>
        </w:r>
        <w:r>
          <w:instrText xml:space="preserve"> PAGEREF _Toc1847 \h </w:instrText>
        </w:r>
        <w:r>
          <w:fldChar w:fldCharType="separate"/>
        </w:r>
        <w:r>
          <w:t>53</w:t>
        </w:r>
        <w:r>
          <w:fldChar w:fldCharType="end"/>
        </w:r>
      </w:hyperlink>
    </w:p>
    <w:p>
      <w:pPr>
        <w:pStyle w:val="TOC1"/>
        <w:tabs>
          <w:tab w:val="right" w:leader="dot" w:pos="8306"/>
        </w:tabs>
      </w:pPr>
      <w:hyperlink w:anchor="_Toc20967" w:history="1">
        <w:r>
          <w:rPr>
            <w:rFonts w:ascii="仿宋" w:eastAsia="仿宋" w:hAnsi="仿宋" w:cs="仿宋" w:hint="eastAsia"/>
            <w:lang w:eastAsia="zh-CN"/>
          </w:rPr>
          <w:t>十、环境保护与治理方案</w:t>
        </w:r>
        <w:r>
          <w:tab/>
        </w:r>
        <w:r>
          <w:fldChar w:fldCharType="begin"/>
        </w:r>
        <w:r>
          <w:instrText xml:space="preserve"> PAGEREF _Toc20967 \h </w:instrText>
        </w:r>
        <w:r>
          <w:fldChar w:fldCharType="separate"/>
        </w:r>
        <w:r>
          <w:t>54</w:t>
        </w:r>
        <w:r>
          <w:fldChar w:fldCharType="end"/>
        </w:r>
      </w:hyperlink>
    </w:p>
    <w:p>
      <w:pPr>
        <w:pStyle w:val="TOC2"/>
        <w:tabs>
          <w:tab w:val="right" w:leader="dot" w:pos="8306"/>
        </w:tabs>
      </w:pPr>
      <w:hyperlink w:anchor="_Toc28847" w:history="1">
        <w:r>
          <w:rPr>
            <w:rFonts w:ascii="仿宋" w:eastAsia="仿宋" w:hAnsi="仿宋" w:cs="仿宋" w:hint="eastAsia"/>
            <w:lang w:eastAsia="zh-CN"/>
          </w:rPr>
          <w:t>(一)、项目环境影响评估</w:t>
        </w:r>
        <w:r>
          <w:tab/>
        </w:r>
        <w:r>
          <w:fldChar w:fldCharType="begin"/>
        </w:r>
        <w:r>
          <w:instrText xml:space="preserve"> PAGEREF _Toc28847 \h </w:instrText>
        </w:r>
        <w:r>
          <w:fldChar w:fldCharType="separate"/>
        </w:r>
        <w:r>
          <w:t>54</w:t>
        </w:r>
        <w:r>
          <w:fldChar w:fldCharType="end"/>
        </w:r>
      </w:hyperlink>
    </w:p>
    <w:p>
      <w:pPr>
        <w:pStyle w:val="TOC2"/>
        <w:tabs>
          <w:tab w:val="right" w:leader="dot" w:pos="8306"/>
        </w:tabs>
      </w:pPr>
      <w:hyperlink w:anchor="_Toc18043" w:history="1">
        <w:r>
          <w:rPr>
            <w:rFonts w:ascii="仿宋" w:eastAsia="仿宋" w:hAnsi="仿宋" w:cs="仿宋" w:hint="eastAsia"/>
            <w:lang w:eastAsia="zh-CN"/>
          </w:rPr>
          <w:t>(二)、环境保护措施与治理方案</w:t>
        </w:r>
        <w:r>
          <w:tab/>
        </w:r>
        <w:r>
          <w:fldChar w:fldCharType="begin"/>
        </w:r>
        <w:r>
          <w:instrText xml:space="preserve"> PAGEREF _Toc18043 \h </w:instrText>
        </w:r>
        <w:r>
          <w:fldChar w:fldCharType="separate"/>
        </w:r>
        <w:r>
          <w:t>54</w:t>
        </w:r>
        <w:r>
          <w:fldChar w:fldCharType="end"/>
        </w:r>
      </w:hyperlink>
    </w:p>
    <w:p>
      <w:pPr>
        <w:pStyle w:val="TOC1"/>
        <w:tabs>
          <w:tab w:val="right" w:leader="dot" w:pos="8306"/>
        </w:tabs>
      </w:pPr>
      <w:hyperlink w:anchor="_Toc31605" w:history="1">
        <w:r>
          <w:rPr>
            <w:rFonts w:ascii="仿宋" w:eastAsia="仿宋" w:hAnsi="仿宋" w:cs="仿宋" w:hint="eastAsia"/>
            <w:lang w:eastAsia="zh-CN"/>
          </w:rPr>
          <w:t>十一、安全与应急管理</w:t>
        </w:r>
        <w:r>
          <w:tab/>
        </w:r>
        <w:r>
          <w:fldChar w:fldCharType="begin"/>
        </w:r>
        <w:r>
          <w:instrText xml:space="preserve"> PAGEREF _Toc31605 \h </w:instrText>
        </w:r>
        <w:r>
          <w:fldChar w:fldCharType="separate"/>
        </w:r>
        <w:r>
          <w:t>55</w:t>
        </w:r>
        <w:r>
          <w:fldChar w:fldCharType="end"/>
        </w:r>
      </w:hyperlink>
    </w:p>
    <w:p>
      <w:pPr>
        <w:pStyle w:val="TOC2"/>
        <w:tabs>
          <w:tab w:val="right" w:leader="dot" w:pos="8306"/>
        </w:tabs>
      </w:pPr>
      <w:hyperlink w:anchor="_Toc21053" w:history="1">
        <w:r>
          <w:rPr>
            <w:rFonts w:ascii="仿宋" w:eastAsia="仿宋" w:hAnsi="仿宋" w:cs="仿宋" w:hint="eastAsia"/>
            <w:lang w:eastAsia="zh-CN"/>
          </w:rPr>
          <w:t>(一)、安全生产管理</w:t>
        </w:r>
        <w:r>
          <w:tab/>
        </w:r>
        <w:r>
          <w:fldChar w:fldCharType="begin"/>
        </w:r>
        <w:r>
          <w:instrText xml:space="preserve"> PAGEREF _Toc21053 \h </w:instrText>
        </w:r>
        <w:r>
          <w:fldChar w:fldCharType="separate"/>
        </w:r>
        <w:r>
          <w:t>55</w:t>
        </w:r>
        <w:r>
          <w:fldChar w:fldCharType="end"/>
        </w:r>
      </w:hyperlink>
    </w:p>
    <w:p>
      <w:pPr>
        <w:pStyle w:val="TOC2"/>
        <w:tabs>
          <w:tab w:val="right" w:leader="dot" w:pos="8306"/>
        </w:tabs>
      </w:pPr>
      <w:hyperlink w:anchor="_Toc3568" w:history="1">
        <w:r>
          <w:rPr>
            <w:rFonts w:ascii="仿宋" w:eastAsia="仿宋" w:hAnsi="仿宋" w:cs="仿宋" w:hint="eastAsia"/>
            <w:lang w:eastAsia="zh-CN"/>
          </w:rPr>
          <w:t>(二)、应急预案与响应</w:t>
        </w:r>
        <w:r>
          <w:tab/>
        </w:r>
        <w:r>
          <w:fldChar w:fldCharType="begin"/>
        </w:r>
        <w:r>
          <w:instrText xml:space="preserve"> PAGEREF _Toc3568 \h </w:instrText>
        </w:r>
        <w:r>
          <w:fldChar w:fldCharType="separate"/>
        </w:r>
        <w:r>
          <w:t>57</w:t>
        </w:r>
        <w:r>
          <w:fldChar w:fldCharType="end"/>
        </w:r>
      </w:hyperlink>
    </w:p>
    <w:p>
      <w:pPr>
        <w:pStyle w:val="TOC1"/>
        <w:tabs>
          <w:tab w:val="right" w:leader="dot" w:pos="8306"/>
        </w:tabs>
      </w:pPr>
      <w:hyperlink w:anchor="_Toc30498" w:history="1">
        <w:r>
          <w:rPr>
            <w:rFonts w:ascii="仿宋" w:eastAsia="仿宋" w:hAnsi="仿宋" w:cs="仿宋" w:hint="eastAsia"/>
            <w:lang w:eastAsia="zh-CN"/>
          </w:rPr>
          <w:t>十二、客户关系管理与市场拓展</w:t>
        </w:r>
        <w:r>
          <w:tab/>
        </w:r>
        <w:r>
          <w:fldChar w:fldCharType="begin"/>
        </w:r>
        <w:r>
          <w:instrText xml:space="preserve"> PAGEREF _Toc30498 \h </w:instrText>
        </w:r>
        <w:r>
          <w:fldChar w:fldCharType="separate"/>
        </w:r>
        <w:r>
          <w:t>58</w:t>
        </w:r>
        <w:r>
          <w:fldChar w:fldCharType="end"/>
        </w:r>
      </w:hyperlink>
    </w:p>
    <w:p>
      <w:pPr>
        <w:pStyle w:val="TOC2"/>
        <w:tabs>
          <w:tab w:val="right" w:leader="dot" w:pos="8306"/>
        </w:tabs>
      </w:pPr>
      <w:hyperlink w:anchor="_Toc4443" w:history="1">
        <w:r>
          <w:rPr>
            <w:rFonts w:ascii="仿宋" w:eastAsia="仿宋" w:hAnsi="仿宋" w:cs="仿宋" w:hint="eastAsia"/>
            <w:lang w:eastAsia="zh-CN"/>
          </w:rPr>
          <w:t>(一)、客户关系管理策略</w:t>
        </w:r>
        <w:r>
          <w:tab/>
        </w:r>
        <w:r>
          <w:fldChar w:fldCharType="begin"/>
        </w:r>
        <w:r>
          <w:instrText xml:space="preserve"> PAGEREF _Toc4443 \h </w:instrText>
        </w:r>
        <w:r>
          <w:fldChar w:fldCharType="separate"/>
        </w:r>
        <w:r>
          <w:t>58</w:t>
        </w:r>
        <w:r>
          <w:fldChar w:fldCharType="end"/>
        </w:r>
      </w:hyperlink>
    </w:p>
    <w:p>
      <w:pPr>
        <w:pStyle w:val="TOC2"/>
        <w:tabs>
          <w:tab w:val="right" w:leader="dot" w:pos="8306"/>
        </w:tabs>
      </w:pPr>
      <w:hyperlink w:anchor="_Toc308" w:history="1">
        <w:r>
          <w:rPr>
            <w:rFonts w:ascii="仿宋" w:eastAsia="仿宋" w:hAnsi="仿宋" w:cs="仿宋" w:hint="eastAsia"/>
            <w:lang w:eastAsia="zh-CN"/>
          </w:rPr>
          <w:t>(二)、市场拓展方案</w:t>
        </w:r>
        <w:r>
          <w:tab/>
        </w:r>
        <w:r>
          <w:fldChar w:fldCharType="begin"/>
        </w:r>
        <w:r>
          <w:instrText xml:space="preserve"> PAGEREF _Toc308 \h </w:instrText>
        </w:r>
        <w:r>
          <w:fldChar w:fldCharType="separate"/>
        </w:r>
        <w:r>
          <w:t>60</w:t>
        </w:r>
        <w:r>
          <w:fldChar w:fldCharType="end"/>
        </w:r>
      </w:hyperlink>
    </w:p>
    <w:p>
      <w:pPr>
        <w:pStyle w:val="TOC1"/>
        <w:tabs>
          <w:tab w:val="right" w:leader="dot" w:pos="8306"/>
        </w:tabs>
      </w:pPr>
      <w:hyperlink w:anchor="_Toc30289" w:history="1">
        <w:r>
          <w:rPr>
            <w:rFonts w:ascii="仿宋" w:eastAsia="仿宋" w:hAnsi="仿宋" w:cs="仿宋" w:hint="eastAsia"/>
            <w:lang w:eastAsia="zh-CN"/>
          </w:rPr>
          <w:t>十三、知识产权管理与保护</w:t>
        </w:r>
        <w:r>
          <w:tab/>
        </w:r>
        <w:r>
          <w:fldChar w:fldCharType="begin"/>
        </w:r>
        <w:r>
          <w:instrText xml:space="preserve"> PAGEREF _Toc30289 \h </w:instrText>
        </w:r>
        <w:r>
          <w:fldChar w:fldCharType="separate"/>
        </w:r>
        <w:r>
          <w:t>61</w:t>
        </w:r>
        <w:r>
          <w:fldChar w:fldCharType="end"/>
        </w:r>
      </w:hyperlink>
    </w:p>
    <w:p>
      <w:pPr>
        <w:pStyle w:val="TOC2"/>
        <w:tabs>
          <w:tab w:val="right" w:leader="dot" w:pos="8306"/>
        </w:tabs>
      </w:pPr>
      <w:hyperlink w:anchor="_Toc2159" w:history="1">
        <w:r>
          <w:rPr>
            <w:rFonts w:ascii="仿宋" w:eastAsia="仿宋" w:hAnsi="仿宋" w:cs="仿宋" w:hint="eastAsia"/>
            <w:lang w:eastAsia="zh-CN"/>
          </w:rPr>
          <w:t>(一)、知识产权管理体系建设</w:t>
        </w:r>
        <w:r>
          <w:tab/>
        </w:r>
        <w:r>
          <w:fldChar w:fldCharType="begin"/>
        </w:r>
        <w:r>
          <w:instrText xml:space="preserve"> PAGEREF _Toc2159 \h </w:instrText>
        </w:r>
        <w:r>
          <w:fldChar w:fldCharType="separate"/>
        </w:r>
        <w:r>
          <w:t>61</w:t>
        </w:r>
        <w:r>
          <w:fldChar w:fldCharType="end"/>
        </w:r>
      </w:hyperlink>
    </w:p>
    <w:p>
      <w:pPr>
        <w:pStyle w:val="TOC2"/>
        <w:tabs>
          <w:tab w:val="right" w:leader="dot" w:pos="8306"/>
        </w:tabs>
      </w:pPr>
      <w:hyperlink w:anchor="_Toc32613" w:history="1">
        <w:r>
          <w:rPr>
            <w:rFonts w:ascii="仿宋" w:eastAsia="仿宋" w:hAnsi="仿宋" w:cs="仿宋" w:hint="eastAsia"/>
            <w:lang w:eastAsia="zh-CN"/>
          </w:rPr>
          <w:t>(二)、知识产权保护措施</w:t>
        </w:r>
        <w:r>
          <w:tab/>
        </w:r>
        <w:r>
          <w:fldChar w:fldCharType="begin"/>
        </w:r>
        <w:r>
          <w:instrText xml:space="preserve"> PAGEREF _Toc32613 \h </w:instrText>
        </w:r>
        <w:r>
          <w:fldChar w:fldCharType="separate"/>
        </w:r>
        <w:r>
          <w:t>61</w:t>
        </w:r>
        <w:r>
          <w:fldChar w:fldCharType="end"/>
        </w:r>
      </w:hyperlink>
    </w:p>
    <w:p>
      <w:pPr>
        <w:pStyle w:val="TOC1"/>
        <w:tabs>
          <w:tab w:val="right" w:leader="dot" w:pos="8306"/>
        </w:tabs>
      </w:pPr>
      <w:hyperlink w:anchor="_Toc19839" w:history="1">
        <w:r>
          <w:rPr>
            <w:rFonts w:ascii="仿宋" w:eastAsia="仿宋" w:hAnsi="仿宋" w:cs="仿宋" w:hint="eastAsia"/>
            <w:lang w:eastAsia="zh-CN"/>
          </w:rPr>
          <w:t>十四、设施与设备管理</w:t>
        </w:r>
        <w:r>
          <w:tab/>
        </w:r>
        <w:r>
          <w:fldChar w:fldCharType="begin"/>
        </w:r>
        <w:r>
          <w:instrText xml:space="preserve"> PAGEREF _Toc19839 \h </w:instrText>
        </w:r>
        <w:r>
          <w:fldChar w:fldCharType="separate"/>
        </w:r>
        <w:r>
          <w:t>63</w:t>
        </w:r>
        <w:r>
          <w:fldChar w:fldCharType="end"/>
        </w:r>
      </w:hyperlink>
    </w:p>
    <w:p>
      <w:pPr>
        <w:pStyle w:val="TOC2"/>
        <w:tabs>
          <w:tab w:val="right" w:leader="dot" w:pos="8306"/>
        </w:tabs>
      </w:pPr>
      <w:hyperlink w:anchor="_Toc22900" w:history="1">
        <w:r>
          <w:rPr>
            <w:rFonts w:ascii="仿宋" w:eastAsia="仿宋" w:hAnsi="仿宋" w:cs="仿宋" w:hint="eastAsia"/>
            <w:lang w:eastAsia="zh-CN"/>
          </w:rPr>
          <w:t>(一)、设施规划与配置</w:t>
        </w:r>
        <w:r>
          <w:tab/>
        </w:r>
        <w:r>
          <w:fldChar w:fldCharType="begin"/>
        </w:r>
        <w:r>
          <w:instrText xml:space="preserve"> PAGEREF _Toc22900 \h </w:instrText>
        </w:r>
        <w:r>
          <w:fldChar w:fldCharType="separate"/>
        </w:r>
        <w:r>
          <w:t>63</w:t>
        </w:r>
        <w:r>
          <w:fldChar w:fldCharType="end"/>
        </w:r>
      </w:hyperlink>
    </w:p>
    <w:p>
      <w:pPr>
        <w:pStyle w:val="TOC2"/>
        <w:tabs>
          <w:tab w:val="right" w:leader="dot" w:pos="8306"/>
        </w:tabs>
      </w:pPr>
      <w:hyperlink w:anchor="_Toc25919" w:history="1">
        <w:r>
          <w:rPr>
            <w:rFonts w:ascii="仿宋" w:eastAsia="仿宋" w:hAnsi="仿宋" w:cs="仿宋" w:hint="eastAsia"/>
            <w:lang w:eastAsia="zh-CN"/>
          </w:rPr>
          <w:t>(二)、设备采购与维护管理</w:t>
        </w:r>
        <w:r>
          <w:tab/>
        </w:r>
        <w:r>
          <w:fldChar w:fldCharType="begin"/>
        </w:r>
        <w:r>
          <w:instrText xml:space="preserve"> PAGEREF _Toc25919 \h </w:instrText>
        </w:r>
        <w:r>
          <w:fldChar w:fldCharType="separate"/>
        </w:r>
        <w:r>
          <w:t>64</w:t>
        </w:r>
        <w:r>
          <w:fldChar w:fldCharType="end"/>
        </w:r>
      </w:hyperlink>
    </w:p>
    <w:p>
      <w:pPr>
        <w:pStyle w:val="TOC2"/>
        <w:tabs>
          <w:tab w:val="right" w:leader="dot" w:pos="8306"/>
        </w:tabs>
      </w:pPr>
      <w:hyperlink w:anchor="_Toc15247" w:history="1">
        <w:r>
          <w:rPr>
            <w:rFonts w:ascii="仿宋" w:eastAsia="仿宋" w:hAnsi="仿宋" w:cs="仿宋" w:hint="eastAsia"/>
            <w:lang w:eastAsia="zh-CN"/>
          </w:rPr>
          <w:t>(三)、设施设备升级策略</w:t>
        </w:r>
        <w:r>
          <w:tab/>
        </w:r>
        <w:r>
          <w:fldChar w:fldCharType="begin"/>
        </w:r>
        <w:r>
          <w:instrText xml:space="preserve"> PAGEREF _Toc15247 \h </w:instrText>
        </w:r>
        <w:r>
          <w:fldChar w:fldCharType="separate"/>
        </w:r>
        <w:r>
          <w:t>64</w:t>
        </w:r>
        <w:r>
          <w:fldChar w:fldCharType="end"/>
        </w:r>
      </w:hyperlink>
    </w:p>
    <w:p>
      <w:pPr>
        <w:pStyle w:val="TOC1"/>
        <w:tabs>
          <w:tab w:val="right" w:leader="dot" w:pos="8306"/>
        </w:tabs>
      </w:pPr>
      <w:hyperlink w:anchor="_Toc29052" w:history="1">
        <w:r>
          <w:rPr>
            <w:rFonts w:ascii="仿宋" w:eastAsia="仿宋" w:hAnsi="仿宋" w:cs="仿宋" w:hint="eastAsia"/>
            <w:lang w:eastAsia="zh-CN"/>
          </w:rPr>
          <w:t>十五、创新驱动与持续发展</w:t>
        </w:r>
        <w:r>
          <w:tab/>
        </w:r>
        <w:r>
          <w:fldChar w:fldCharType="begin"/>
        </w:r>
        <w:r>
          <w:instrText xml:space="preserve"> PAGEREF _Toc29052 \h </w:instrText>
        </w:r>
        <w:r>
          <w:fldChar w:fldCharType="separate"/>
        </w:r>
        <w:r>
          <w:t>65</w:t>
        </w:r>
        <w:r>
          <w:fldChar w:fldCharType="end"/>
        </w:r>
      </w:hyperlink>
    </w:p>
    <w:p>
      <w:pPr>
        <w:pStyle w:val="TOC2"/>
        <w:tabs>
          <w:tab w:val="right" w:leader="dot" w:pos="8306"/>
        </w:tabs>
      </w:pPr>
      <w:hyperlink w:anchor="_Toc29515" w:history="1">
        <w:r>
          <w:rPr>
            <w:rFonts w:ascii="仿宋" w:eastAsia="仿宋" w:hAnsi="仿宋" w:cs="仿宋" w:hint="eastAsia"/>
            <w:lang w:eastAsia="zh-CN"/>
          </w:rPr>
          <w:t>(一)、创新驱动战略实施</w:t>
        </w:r>
        <w:r>
          <w:tab/>
        </w:r>
        <w:r>
          <w:fldChar w:fldCharType="begin"/>
        </w:r>
        <w:r>
          <w:instrText xml:space="preserve"> PAGEREF _Toc29515 \h </w:instrText>
        </w:r>
        <w:r>
          <w:fldChar w:fldCharType="separate"/>
        </w:r>
        <w:r>
          <w:t>65</w:t>
        </w:r>
        <w:r>
          <w:fldChar w:fldCharType="end"/>
        </w:r>
      </w:hyperlink>
    </w:p>
    <w:p>
      <w:pPr>
        <w:pStyle w:val="TOC2"/>
        <w:tabs>
          <w:tab w:val="right" w:leader="dot" w:pos="8306"/>
        </w:tabs>
      </w:pPr>
      <w:hyperlink w:anchor="_Toc22667" w:history="1">
        <w:r>
          <w:rPr>
            <w:rFonts w:ascii="仿宋" w:eastAsia="仿宋" w:hAnsi="仿宋" w:cs="仿宋" w:hint="eastAsia"/>
            <w:lang w:eastAsia="zh-CN"/>
          </w:rPr>
          <w:t>(二)、持续发展路径探索</w:t>
        </w:r>
        <w:r>
          <w:tab/>
        </w:r>
        <w:r>
          <w:fldChar w:fldCharType="begin"/>
        </w:r>
        <w:r>
          <w:instrText xml:space="preserve"> PAGEREF _Toc22667 \h </w:instrText>
        </w:r>
        <w:r>
          <w:fldChar w:fldCharType="separate"/>
        </w:r>
        <w:r>
          <w:t>67</w:t>
        </w:r>
        <w:r>
          <w:fldChar w:fldCharType="end"/>
        </w:r>
      </w:hyperlink>
    </w:p>
    <w:p>
      <w:pPr>
        <w:pStyle w:val="TOC1"/>
        <w:tabs>
          <w:tab w:val="right" w:leader="dot" w:pos="8306"/>
        </w:tabs>
      </w:pPr>
      <w:hyperlink w:anchor="_Toc10357" w:history="1">
        <w:r>
          <w:rPr>
            <w:rFonts w:ascii="仿宋" w:eastAsia="仿宋" w:hAnsi="仿宋" w:cs="仿宋" w:hint="eastAsia"/>
            <w:lang w:eastAsia="zh-CN"/>
          </w:rPr>
          <w:t>十六、项目施工方案</w:t>
        </w:r>
        <w:r>
          <w:tab/>
        </w:r>
        <w:r>
          <w:fldChar w:fldCharType="begin"/>
        </w:r>
        <w:r>
          <w:instrText xml:space="preserve"> PAGEREF _Toc10357 \h </w:instrText>
        </w:r>
        <w:r>
          <w:fldChar w:fldCharType="separate"/>
        </w:r>
        <w:r>
          <w:t>71</w:t>
        </w:r>
        <w:r>
          <w:fldChar w:fldCharType="end"/>
        </w:r>
      </w:hyperlink>
    </w:p>
    <w:p>
      <w:pPr>
        <w:pStyle w:val="TOC2"/>
        <w:tabs>
          <w:tab w:val="right" w:leader="dot" w:pos="8306"/>
        </w:tabs>
      </w:pPr>
      <w:hyperlink w:anchor="_Toc15013" w:history="1">
        <w:r>
          <w:rPr>
            <w:rFonts w:ascii="仿宋" w:eastAsia="仿宋" w:hAnsi="仿宋" w:cs="仿宋" w:hint="eastAsia"/>
            <w:lang w:eastAsia="zh-CN"/>
          </w:rPr>
          <w:t>(一)、施工组织设计</w:t>
        </w:r>
        <w:r>
          <w:tab/>
        </w:r>
        <w:r>
          <w:fldChar w:fldCharType="begin"/>
        </w:r>
        <w:r>
          <w:instrText xml:space="preserve"> PAGEREF _Toc15013 \h </w:instrText>
        </w:r>
        <w:r>
          <w:fldChar w:fldCharType="separate"/>
        </w:r>
        <w:r>
          <w:t>71</w:t>
        </w:r>
        <w:r>
          <w:fldChar w:fldCharType="end"/>
        </w:r>
      </w:hyperlink>
    </w:p>
    <w:p>
      <w:pPr>
        <w:pStyle w:val="TOC2"/>
        <w:tabs>
          <w:tab w:val="right" w:leader="dot" w:pos="8306"/>
        </w:tabs>
      </w:pPr>
      <w:hyperlink w:anchor="_Toc15227" w:history="1">
        <w:r>
          <w:rPr>
            <w:rFonts w:ascii="仿宋" w:eastAsia="仿宋" w:hAnsi="仿宋" w:cs="仿宋" w:hint="eastAsia"/>
            <w:lang w:eastAsia="zh-CN"/>
          </w:rPr>
          <w:t>(二)、施工工艺与技术路线</w:t>
        </w:r>
        <w:r>
          <w:tab/>
        </w:r>
        <w:r>
          <w:fldChar w:fldCharType="begin"/>
        </w:r>
        <w:r>
          <w:instrText xml:space="preserve"> PAGEREF _Toc15227 \h </w:instrText>
        </w:r>
        <w:r>
          <w:fldChar w:fldCharType="separate"/>
        </w:r>
        <w:r>
          <w:t>73</w:t>
        </w:r>
        <w:r>
          <w:fldChar w:fldCharType="end"/>
        </w:r>
      </w:hyperlink>
    </w:p>
    <w:p>
      <w:pPr>
        <w:pStyle w:val="TOC2"/>
        <w:tabs>
          <w:tab w:val="right" w:leader="dot" w:pos="8306"/>
        </w:tabs>
      </w:pPr>
      <w:hyperlink w:anchor="_Toc6964" w:history="1">
        <w:r>
          <w:rPr>
            <w:rFonts w:ascii="仿宋" w:eastAsia="仿宋" w:hAnsi="仿宋" w:cs="仿宋" w:hint="eastAsia"/>
            <w:lang w:eastAsia="zh-CN"/>
          </w:rPr>
          <w:t>(三)、关键节点施工计划</w:t>
        </w:r>
        <w:r>
          <w:tab/>
        </w:r>
        <w:r>
          <w:fldChar w:fldCharType="begin"/>
        </w:r>
        <w:r>
          <w:instrText xml:space="preserve"> PAGEREF _Toc6964 \h </w:instrText>
        </w:r>
        <w:r>
          <w:fldChar w:fldCharType="separate"/>
        </w:r>
        <w:r>
          <w:t>74</w:t>
        </w:r>
        <w:r>
          <w:fldChar w:fldCharType="end"/>
        </w:r>
      </w:hyperlink>
    </w:p>
    <w:p>
      <w:pPr>
        <w:pStyle w:val="TOC2"/>
        <w:tabs>
          <w:tab w:val="right" w:leader="dot" w:pos="8306"/>
        </w:tabs>
      </w:pPr>
      <w:hyperlink w:anchor="_Toc31755" w:history="1">
        <w:r>
          <w:rPr>
            <w:rFonts w:ascii="仿宋" w:eastAsia="仿宋" w:hAnsi="仿宋" w:cs="仿宋" w:hint="eastAsia"/>
            <w:lang w:eastAsia="zh-CN"/>
          </w:rPr>
          <w:t>(四)、施工现场管理</w:t>
        </w:r>
        <w:r>
          <w:tab/>
        </w:r>
        <w:r>
          <w:fldChar w:fldCharType="begin"/>
        </w:r>
        <w:r>
          <w:instrText xml:space="preserve"> PAGEREF _Toc31755 \h </w:instrText>
        </w:r>
        <w:r>
          <w:fldChar w:fldCharType="separate"/>
        </w:r>
        <w:r>
          <w:t>75</w:t>
        </w:r>
        <w:r>
          <w:fldChar w:fldCharType="end"/>
        </w:r>
      </w:hyperlink>
    </w:p>
    <w:p>
      <w:pPr>
        <w:pStyle w:val="TOC1"/>
        <w:tabs>
          <w:tab w:val="right" w:leader="dot" w:pos="8306"/>
        </w:tabs>
      </w:pPr>
      <w:hyperlink w:anchor="_Toc9585" w:history="1">
        <w:r>
          <w:rPr>
            <w:rFonts w:ascii="仿宋" w:eastAsia="仿宋" w:hAnsi="仿宋" w:cs="仿宋" w:hint="eastAsia"/>
            <w:lang w:eastAsia="zh-CN"/>
          </w:rPr>
          <w:t>十七、企业合规与伦理</w:t>
        </w:r>
        <w:r>
          <w:tab/>
        </w:r>
        <w:r>
          <w:fldChar w:fldCharType="begin"/>
        </w:r>
        <w:r>
          <w:instrText xml:space="preserve"> PAGEREF _Toc9585 \h </w:instrText>
        </w:r>
        <w:r>
          <w:fldChar w:fldCharType="separate"/>
        </w:r>
        <w:r>
          <w:t>77</w:t>
        </w:r>
        <w:r>
          <w:fldChar w:fldCharType="end"/>
        </w:r>
      </w:hyperlink>
    </w:p>
    <w:p>
      <w:pPr>
        <w:pStyle w:val="TOC2"/>
        <w:tabs>
          <w:tab w:val="right" w:leader="dot" w:pos="8306"/>
        </w:tabs>
      </w:pPr>
      <w:hyperlink w:anchor="_Toc8627" w:history="1">
        <w:r>
          <w:rPr>
            <w:rFonts w:ascii="仿宋" w:eastAsia="仿宋" w:hAnsi="仿宋" w:cs="仿宋" w:hint="eastAsia"/>
            <w:lang w:eastAsia="zh-CN"/>
          </w:rPr>
          <w:t>(一)、合规政策与程序</w:t>
        </w:r>
        <w:r>
          <w:tab/>
        </w:r>
        <w:r>
          <w:fldChar w:fldCharType="begin"/>
        </w:r>
        <w:r>
          <w:instrText xml:space="preserve"> PAGEREF _Toc8627 \h </w:instrText>
        </w:r>
        <w:r>
          <w:fldChar w:fldCharType="separate"/>
        </w:r>
        <w:r>
          <w:t>77</w:t>
        </w:r>
        <w:r>
          <w:fldChar w:fldCharType="end"/>
        </w:r>
      </w:hyperlink>
    </w:p>
    <w:p>
      <w:pPr>
        <w:pStyle w:val="TOC2"/>
        <w:tabs>
          <w:tab w:val="right" w:leader="dot" w:pos="8306"/>
        </w:tabs>
      </w:pPr>
      <w:hyperlink w:anchor="_Toc28416" w:history="1">
        <w:r>
          <w:rPr>
            <w:rFonts w:ascii="仿宋" w:eastAsia="仿宋" w:hAnsi="仿宋" w:cs="仿宋" w:hint="eastAsia"/>
            <w:lang w:eastAsia="zh-CN"/>
          </w:rPr>
          <w:t>(二)、伦理规范与培训</w:t>
        </w:r>
        <w:r>
          <w:tab/>
        </w:r>
        <w:r>
          <w:fldChar w:fldCharType="begin"/>
        </w:r>
        <w:r>
          <w:instrText xml:space="preserve"> PAGEREF _Toc28416 \h </w:instrText>
        </w:r>
        <w:r>
          <w:fldChar w:fldCharType="separate"/>
        </w:r>
        <w:r>
          <w:t>79</w:t>
        </w:r>
        <w:r>
          <w:fldChar w:fldCharType="end"/>
        </w:r>
      </w:hyperlink>
    </w:p>
    <w:p>
      <w:pPr>
        <w:pStyle w:val="TOC2"/>
        <w:tabs>
          <w:tab w:val="right" w:leader="dot" w:pos="8306"/>
        </w:tabs>
      </w:pPr>
      <w:hyperlink w:anchor="_Toc32398" w:history="1">
        <w:r>
          <w:rPr>
            <w:rFonts w:ascii="仿宋" w:eastAsia="仿宋" w:hAnsi="仿宋" w:cs="仿宋" w:hint="eastAsia"/>
            <w:lang w:eastAsia="zh-CN"/>
          </w:rPr>
          <w:t>(三)、合规风险评估</w:t>
        </w:r>
        <w:r>
          <w:tab/>
        </w:r>
        <w:r>
          <w:fldChar w:fldCharType="begin"/>
        </w:r>
        <w:r>
          <w:instrText xml:space="preserve"> PAGEREF _Toc32398 \h </w:instrText>
        </w:r>
        <w:r>
          <w:fldChar w:fldCharType="separate"/>
        </w:r>
        <w:r>
          <w:t>79</w:t>
        </w:r>
        <w:r>
          <w:fldChar w:fldCharType="end"/>
        </w:r>
      </w:hyperlink>
    </w:p>
    <w:p>
      <w:pPr>
        <w:pStyle w:val="TOC2"/>
        <w:tabs>
          <w:tab w:val="right" w:leader="dot" w:pos="8306"/>
        </w:tabs>
      </w:pPr>
      <w:hyperlink w:anchor="_Toc28789" w:history="1">
        <w:r>
          <w:rPr>
            <w:rFonts w:ascii="仿宋" w:eastAsia="仿宋" w:hAnsi="仿宋" w:cs="仿宋" w:hint="eastAsia"/>
            <w:lang w:eastAsia="zh-CN"/>
          </w:rPr>
          <w:t>(四)、合规监督与执行</w:t>
        </w:r>
        <w:r>
          <w:tab/>
        </w:r>
        <w:r>
          <w:fldChar w:fldCharType="begin"/>
        </w:r>
        <w:r>
          <w:instrText xml:space="preserve"> PAGEREF _Toc28789 \h </w:instrText>
        </w:r>
        <w:r>
          <w:fldChar w:fldCharType="separate"/>
        </w:r>
        <w:r>
          <w:t>81</w:t>
        </w:r>
        <w:r>
          <w:fldChar w:fldCharType="end"/>
        </w:r>
      </w:hyperlink>
    </w:p>
    <w:p>
      <w:pPr>
        <w:pStyle w:val="TOC1"/>
        <w:tabs>
          <w:tab w:val="right" w:leader="dot" w:pos="8306"/>
        </w:tabs>
      </w:pPr>
      <w:hyperlink w:anchor="_Toc25660" w:history="1">
        <w:r>
          <w:rPr>
            <w:rFonts w:ascii="仿宋" w:eastAsia="仿宋" w:hAnsi="仿宋" w:cs="仿宋" w:hint="eastAsia"/>
            <w:lang w:eastAsia="zh-CN"/>
          </w:rPr>
          <w:t>十八、法律法规与政策遵循</w:t>
        </w:r>
        <w:r>
          <w:tab/>
        </w:r>
        <w:r>
          <w:fldChar w:fldCharType="begin"/>
        </w:r>
        <w:r>
          <w:instrText xml:space="preserve"> PAGEREF _Toc25660 \h </w:instrText>
        </w:r>
        <w:r>
          <w:fldChar w:fldCharType="separate"/>
        </w:r>
        <w:r>
          <w:t>81</w:t>
        </w:r>
        <w:r>
          <w:fldChar w:fldCharType="end"/>
        </w:r>
      </w:hyperlink>
    </w:p>
    <w:p>
      <w:pPr>
        <w:pStyle w:val="TOC2"/>
        <w:tabs>
          <w:tab w:val="right" w:leader="dot" w:pos="8306"/>
        </w:tabs>
      </w:pPr>
      <w:hyperlink w:anchor="_Toc27359" w:history="1">
        <w:r>
          <w:rPr>
            <w:rFonts w:ascii="仿宋" w:eastAsia="仿宋" w:hAnsi="仿宋" w:cs="仿宋" w:hint="eastAsia"/>
            <w:lang w:eastAsia="zh-CN"/>
          </w:rPr>
          <w:t>(一)、法律法规遵守</w:t>
        </w:r>
        <w:r>
          <w:tab/>
        </w:r>
        <w:r>
          <w:fldChar w:fldCharType="begin"/>
        </w:r>
        <w:r>
          <w:instrText xml:space="preserve"> PAGEREF _Toc27359 \h </w:instrText>
        </w:r>
        <w:r>
          <w:fldChar w:fldCharType="separate"/>
        </w:r>
        <w:r>
          <w:t>81</w:t>
        </w:r>
        <w:r>
          <w:fldChar w:fldCharType="end"/>
        </w:r>
      </w:hyperlink>
    </w:p>
    <w:p>
      <w:pPr>
        <w:pStyle w:val="TOC2"/>
        <w:tabs>
          <w:tab w:val="right" w:leader="dot" w:pos="8306"/>
        </w:tabs>
      </w:pPr>
      <w:hyperlink w:anchor="_Toc13754" w:history="1">
        <w:r>
          <w:rPr>
            <w:rFonts w:ascii="仿宋" w:eastAsia="仿宋" w:hAnsi="仿宋" w:cs="仿宋" w:hint="eastAsia"/>
            <w:lang w:eastAsia="zh-CN"/>
          </w:rPr>
          <w:t>(二)、政策导向与利用</w:t>
        </w:r>
        <w:r>
          <w:tab/>
        </w:r>
        <w:r>
          <w:fldChar w:fldCharType="begin"/>
        </w:r>
        <w:r>
          <w:instrText xml:space="preserve"> PAGEREF _Toc13754 \h </w:instrText>
        </w:r>
        <w:r>
          <w:fldChar w:fldCharType="separate"/>
        </w:r>
        <w:r>
          <w:t>83</w:t>
        </w:r>
        <w:r>
          <w:fldChar w:fldCharType="end"/>
        </w:r>
      </w:hyperlink>
    </w:p>
    <w:p>
      <w:pPr>
        <w:pStyle w:val="TOC1"/>
        <w:tabs>
          <w:tab w:val="right" w:leader="dot" w:pos="8306"/>
        </w:tabs>
      </w:pPr>
      <w:hyperlink w:anchor="_Toc27343" w:history="1">
        <w:r>
          <w:rPr>
            <w:rFonts w:ascii="仿宋" w:eastAsia="仿宋" w:hAnsi="仿宋" w:cs="仿宋" w:hint="eastAsia"/>
            <w:lang w:eastAsia="zh-CN"/>
          </w:rPr>
          <w:t>十九、人力资源管理与开发</w:t>
        </w:r>
        <w:r>
          <w:tab/>
        </w:r>
        <w:r>
          <w:fldChar w:fldCharType="begin"/>
        </w:r>
        <w:r>
          <w:instrText xml:space="preserve"> PAGEREF _Toc27343 \h </w:instrText>
        </w:r>
        <w:r>
          <w:fldChar w:fldCharType="separate"/>
        </w:r>
        <w:r>
          <w:t>83</w:t>
        </w:r>
        <w:r>
          <w:fldChar w:fldCharType="end"/>
        </w:r>
      </w:hyperlink>
    </w:p>
    <w:p>
      <w:pPr>
        <w:pStyle w:val="TOC2"/>
        <w:tabs>
          <w:tab w:val="right" w:leader="dot" w:pos="8306"/>
        </w:tabs>
      </w:pPr>
      <w:hyperlink w:anchor="_Toc13522" w:history="1">
        <w:r>
          <w:rPr>
            <w:rFonts w:ascii="仿宋" w:eastAsia="仿宋" w:hAnsi="仿宋" w:cs="仿宋" w:hint="eastAsia"/>
            <w:lang w:eastAsia="zh-CN"/>
          </w:rPr>
          <w:t>(一)、人力资源规划</w:t>
        </w:r>
        <w:r>
          <w:tab/>
        </w:r>
        <w:r>
          <w:fldChar w:fldCharType="begin"/>
        </w:r>
        <w:r>
          <w:instrText xml:space="preserve"> PAGEREF _Toc13522 \h </w:instrText>
        </w:r>
        <w:r>
          <w:fldChar w:fldCharType="separate"/>
        </w:r>
        <w:r>
          <w:t>83</w:t>
        </w:r>
        <w:r>
          <w:fldChar w:fldCharType="end"/>
        </w:r>
      </w:hyperlink>
    </w:p>
    <w:p>
      <w:pPr>
        <w:pStyle w:val="TOC2"/>
        <w:tabs>
          <w:tab w:val="right" w:leader="dot" w:pos="8306"/>
        </w:tabs>
      </w:pPr>
      <w:hyperlink w:anchor="_Toc23668" w:history="1">
        <w:r>
          <w:rPr>
            <w:rFonts w:ascii="仿宋" w:eastAsia="仿宋" w:hAnsi="仿宋" w:cs="仿宋" w:hint="eastAsia"/>
            <w:lang w:eastAsia="zh-CN"/>
          </w:rPr>
          <w:t>(二)、人力资源开发与培训</w:t>
        </w:r>
        <w:r>
          <w:tab/>
        </w:r>
        <w:r>
          <w:fldChar w:fldCharType="begin"/>
        </w:r>
        <w:r>
          <w:instrText xml:space="preserve"> PAGEREF _Toc23668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丝绢纺织及精加工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丝绢纺织及精加工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丝绢纺织及精加工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丝绢纺织及精加工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丝绢纺织及精加工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丝绢纺织及精加工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3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为了融入当地社区，丝绢纺织及精加工产品项目需深入理解当地的文化特色和社会习俗。例如，项目在设计广告和市场推广活动时，应考虑使用当地语言和符合地方文化的表达方式。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丝绢纺织及精加工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6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为了确保丝绢纺织及精加工产品项目的成功并最大限度地减轻潜在的社会风险，详细的风险分析和具体的应对策略至关重要。以下是针对项目可能面临的具体社会风险及相应对策的分析：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风险描述：丝绢纺织及精加工产品项目可能遭遇社区抵制，尤其如果社区成员认为项目会破坏他们的生活环境或忽略他们的意见。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风险描述：丝绢纺织及精加工产品项目的商业实践可能与当地的文化和价值观存在冲突，导致社会紧张和文化冲突。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风险描述：丝绢纺织及精加工产品项目可能会增加对公共资源和基础设施的需求，给当地带来额外压力，例如在水资源、能源供应和交通系统方面。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风险描述：丝绢纺织及精加工产品项目可能会引起当地社会结构和动态的变化，例如改变社区的人口组成和社交模式。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风险描述：在丝绢纺织及精加工产品项目运营过程中，可能涉及大量个人和商业敏感信息，存在信息安全和隐私保护的风险。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73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44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https://d.book118.com/487125111003006055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E12D5"/>
    <w:rsid w:val="3B3E1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2511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2024-03-16T03:04:00Z</dcterms:created>
  <dcterms:modified xsi:type="dcterms:W3CDTF">2024-03-16T03:05:09Z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A25E499DDDA94B7BB2365FC25BA17E1E_11</vt:lpwstr>
  </property>
  <property fmtid="{D5CDD505-2E9C-101B-9397-08002B2CF9AE}" pid="3" name="KSOProductBuildVer">
    <vt:lpwstr>2052-12.1.0.16250</vt:lpwstr>
  </property>
</Properties>
</file>