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汽车蓄电池项目可行性建设方案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06" w:history="1">
        <w:r>
          <w:rPr>
            <w:rFonts w:ascii="仿宋" w:eastAsia="仿宋" w:hAnsi="仿宋" w:cs="仿宋" w:hint="eastAsia"/>
            <w:lang w:eastAsia="zh-CN"/>
          </w:rPr>
          <w:t>序言</w:t>
        </w:r>
        <w:r>
          <w:tab/>
        </w:r>
        <w:r>
          <w:fldChar w:fldCharType="begin"/>
        </w:r>
        <w:r>
          <w:instrText xml:space="preserve"> PAGEREF _Toc11206 \h </w:instrText>
        </w:r>
        <w:r>
          <w:fldChar w:fldCharType="separate"/>
        </w:r>
        <w:r>
          <w:t>3</w:t>
        </w:r>
        <w:r>
          <w:fldChar w:fldCharType="end"/>
        </w:r>
      </w:hyperlink>
    </w:p>
    <w:p>
      <w:pPr>
        <w:pStyle w:val="TOC1"/>
        <w:tabs>
          <w:tab w:val="right" w:leader="dot" w:pos="8306"/>
        </w:tabs>
      </w:pPr>
      <w:hyperlink w:anchor="_Toc2384" w:history="1">
        <w:r>
          <w:rPr>
            <w:rFonts w:ascii="仿宋" w:eastAsia="仿宋" w:hAnsi="仿宋" w:cs="仿宋" w:hint="eastAsia"/>
            <w:lang w:eastAsia="zh-CN"/>
          </w:rPr>
          <w:t>一、财务管理与成本控制</w:t>
        </w:r>
        <w:r>
          <w:tab/>
        </w:r>
        <w:r>
          <w:fldChar w:fldCharType="begin"/>
        </w:r>
        <w:r>
          <w:instrText xml:space="preserve"> PAGEREF _Toc2384 \h </w:instrText>
        </w:r>
        <w:r>
          <w:fldChar w:fldCharType="separate"/>
        </w:r>
        <w:r>
          <w:t>3</w:t>
        </w:r>
        <w:r>
          <w:fldChar w:fldCharType="end"/>
        </w:r>
      </w:hyperlink>
    </w:p>
    <w:p>
      <w:pPr>
        <w:pStyle w:val="TOC2"/>
        <w:tabs>
          <w:tab w:val="right" w:leader="dot" w:pos="8306"/>
        </w:tabs>
      </w:pPr>
      <w:hyperlink w:anchor="_Toc30482" w:history="1">
        <w:r>
          <w:rPr>
            <w:rFonts w:ascii="仿宋" w:eastAsia="仿宋" w:hAnsi="仿宋" w:cs="仿宋" w:hint="eastAsia"/>
            <w:lang w:eastAsia="zh-CN"/>
          </w:rPr>
          <w:t>(一)、财务管理体系建设</w:t>
        </w:r>
        <w:r>
          <w:tab/>
        </w:r>
        <w:r>
          <w:fldChar w:fldCharType="begin"/>
        </w:r>
        <w:r>
          <w:instrText xml:space="preserve"> PAGEREF _Toc30482 \h </w:instrText>
        </w:r>
        <w:r>
          <w:fldChar w:fldCharType="separate"/>
        </w:r>
        <w:r>
          <w:t>3</w:t>
        </w:r>
        <w:r>
          <w:fldChar w:fldCharType="end"/>
        </w:r>
      </w:hyperlink>
    </w:p>
    <w:p>
      <w:pPr>
        <w:pStyle w:val="TOC2"/>
        <w:tabs>
          <w:tab w:val="right" w:leader="dot" w:pos="8306"/>
        </w:tabs>
      </w:pPr>
      <w:hyperlink w:anchor="_Toc7514" w:history="1">
        <w:r>
          <w:rPr>
            <w:rFonts w:ascii="仿宋" w:eastAsia="仿宋" w:hAnsi="仿宋" w:cs="仿宋" w:hint="eastAsia"/>
            <w:lang w:eastAsia="zh-CN"/>
          </w:rPr>
          <w:t>(二)、成本控制措施</w:t>
        </w:r>
        <w:r>
          <w:tab/>
        </w:r>
        <w:r>
          <w:fldChar w:fldCharType="begin"/>
        </w:r>
        <w:r>
          <w:instrText xml:space="preserve"> PAGEREF _Toc7514 \h </w:instrText>
        </w:r>
        <w:r>
          <w:fldChar w:fldCharType="separate"/>
        </w:r>
        <w:r>
          <w:t>4</w:t>
        </w:r>
        <w:r>
          <w:fldChar w:fldCharType="end"/>
        </w:r>
      </w:hyperlink>
    </w:p>
    <w:p>
      <w:pPr>
        <w:pStyle w:val="TOC1"/>
        <w:tabs>
          <w:tab w:val="right" w:leader="dot" w:pos="8306"/>
        </w:tabs>
      </w:pPr>
      <w:hyperlink w:anchor="_Toc5066" w:history="1">
        <w:r>
          <w:rPr>
            <w:rFonts w:ascii="仿宋" w:eastAsia="仿宋" w:hAnsi="仿宋" w:cs="仿宋" w:hint="eastAsia"/>
            <w:lang w:eastAsia="zh-CN"/>
          </w:rPr>
          <w:t>二、社会影响分析</w:t>
        </w:r>
        <w:r>
          <w:tab/>
        </w:r>
        <w:r>
          <w:fldChar w:fldCharType="begin"/>
        </w:r>
        <w:r>
          <w:instrText xml:space="preserve"> PAGEREF _Toc5066 \h </w:instrText>
        </w:r>
        <w:r>
          <w:fldChar w:fldCharType="separate"/>
        </w:r>
        <w:r>
          <w:t>5</w:t>
        </w:r>
        <w:r>
          <w:fldChar w:fldCharType="end"/>
        </w:r>
      </w:hyperlink>
    </w:p>
    <w:p>
      <w:pPr>
        <w:pStyle w:val="TOC2"/>
        <w:tabs>
          <w:tab w:val="right" w:leader="dot" w:pos="8306"/>
        </w:tabs>
      </w:pPr>
      <w:hyperlink w:anchor="_Toc3282" w:history="1">
        <w:r>
          <w:rPr>
            <w:rFonts w:ascii="仿宋" w:eastAsia="仿宋" w:hAnsi="仿宋" w:cs="仿宋" w:hint="eastAsia"/>
            <w:lang w:eastAsia="zh-CN"/>
          </w:rPr>
          <w:t>(一)、社会影响效果分析</w:t>
        </w:r>
        <w:r>
          <w:tab/>
        </w:r>
        <w:r>
          <w:fldChar w:fldCharType="begin"/>
        </w:r>
        <w:r>
          <w:instrText xml:space="preserve"> PAGEREF _Toc3282 \h </w:instrText>
        </w:r>
        <w:r>
          <w:fldChar w:fldCharType="separate"/>
        </w:r>
        <w:r>
          <w:t>5</w:t>
        </w:r>
        <w:r>
          <w:fldChar w:fldCharType="end"/>
        </w:r>
      </w:hyperlink>
    </w:p>
    <w:p>
      <w:pPr>
        <w:pStyle w:val="TOC2"/>
        <w:tabs>
          <w:tab w:val="right" w:leader="dot" w:pos="8306"/>
        </w:tabs>
      </w:pPr>
      <w:hyperlink w:anchor="_Toc1060" w:history="1">
        <w:r>
          <w:rPr>
            <w:rFonts w:ascii="仿宋" w:eastAsia="仿宋" w:hAnsi="仿宋" w:cs="仿宋" w:hint="eastAsia"/>
            <w:lang w:eastAsia="zh-CN"/>
          </w:rPr>
          <w:t>(二)、社会适应性分析</w:t>
        </w:r>
        <w:r>
          <w:tab/>
        </w:r>
        <w:r>
          <w:fldChar w:fldCharType="begin"/>
        </w:r>
        <w:r>
          <w:instrText xml:space="preserve"> PAGEREF _Toc1060 \h </w:instrText>
        </w:r>
        <w:r>
          <w:fldChar w:fldCharType="separate"/>
        </w:r>
        <w:r>
          <w:t>8</w:t>
        </w:r>
        <w:r>
          <w:fldChar w:fldCharType="end"/>
        </w:r>
      </w:hyperlink>
    </w:p>
    <w:p>
      <w:pPr>
        <w:pStyle w:val="TOC2"/>
        <w:tabs>
          <w:tab w:val="right" w:leader="dot" w:pos="8306"/>
        </w:tabs>
      </w:pPr>
      <w:hyperlink w:anchor="_Toc20639" w:history="1">
        <w:r>
          <w:rPr>
            <w:rFonts w:ascii="仿宋" w:eastAsia="仿宋" w:hAnsi="仿宋" w:cs="仿宋" w:hint="eastAsia"/>
            <w:lang w:eastAsia="zh-CN"/>
          </w:rPr>
          <w:t>(三)、社会风险及对策分析</w:t>
        </w:r>
        <w:r>
          <w:tab/>
        </w:r>
        <w:r>
          <w:fldChar w:fldCharType="begin"/>
        </w:r>
        <w:r>
          <w:instrText xml:space="preserve"> PAGEREF _Toc20639 \h </w:instrText>
        </w:r>
        <w:r>
          <w:fldChar w:fldCharType="separate"/>
        </w:r>
        <w:r>
          <w:t>9</w:t>
        </w:r>
        <w:r>
          <w:fldChar w:fldCharType="end"/>
        </w:r>
      </w:hyperlink>
    </w:p>
    <w:p>
      <w:pPr>
        <w:pStyle w:val="TOC1"/>
        <w:tabs>
          <w:tab w:val="right" w:leader="dot" w:pos="8306"/>
        </w:tabs>
      </w:pPr>
      <w:hyperlink w:anchor="_Toc1741" w:history="1">
        <w:r>
          <w:rPr>
            <w:rFonts w:ascii="仿宋" w:eastAsia="仿宋" w:hAnsi="仿宋" w:cs="仿宋" w:hint="eastAsia"/>
            <w:lang w:eastAsia="zh-CN"/>
          </w:rPr>
          <w:t>三、汽车蓄电池项目概论</w:t>
        </w:r>
        <w:r>
          <w:tab/>
        </w:r>
        <w:r>
          <w:fldChar w:fldCharType="begin"/>
        </w:r>
        <w:r>
          <w:instrText xml:space="preserve"> PAGEREF _Toc1741 \h </w:instrText>
        </w:r>
        <w:r>
          <w:fldChar w:fldCharType="separate"/>
        </w:r>
        <w:r>
          <w:t>13</w:t>
        </w:r>
        <w:r>
          <w:fldChar w:fldCharType="end"/>
        </w:r>
      </w:hyperlink>
    </w:p>
    <w:p>
      <w:pPr>
        <w:pStyle w:val="TOC2"/>
        <w:tabs>
          <w:tab w:val="right" w:leader="dot" w:pos="8306"/>
        </w:tabs>
      </w:pPr>
      <w:hyperlink w:anchor="_Toc14483" w:history="1">
        <w:r>
          <w:rPr>
            <w:rFonts w:ascii="仿宋" w:eastAsia="仿宋" w:hAnsi="仿宋" w:cs="仿宋" w:hint="eastAsia"/>
            <w:lang w:eastAsia="zh-CN"/>
          </w:rPr>
          <w:t>(一)、项目申报单位概况</w:t>
        </w:r>
        <w:r>
          <w:tab/>
        </w:r>
        <w:r>
          <w:fldChar w:fldCharType="begin"/>
        </w:r>
        <w:r>
          <w:instrText xml:space="preserve"> PAGEREF _Toc14483 \h </w:instrText>
        </w:r>
        <w:r>
          <w:fldChar w:fldCharType="separate"/>
        </w:r>
        <w:r>
          <w:t>13</w:t>
        </w:r>
        <w:r>
          <w:fldChar w:fldCharType="end"/>
        </w:r>
      </w:hyperlink>
    </w:p>
    <w:p>
      <w:pPr>
        <w:pStyle w:val="TOC2"/>
        <w:tabs>
          <w:tab w:val="right" w:leader="dot" w:pos="8306"/>
        </w:tabs>
      </w:pPr>
      <w:hyperlink w:anchor="_Toc28864" w:history="1">
        <w:r>
          <w:rPr>
            <w:rFonts w:ascii="仿宋" w:eastAsia="仿宋" w:hAnsi="仿宋" w:cs="仿宋" w:hint="eastAsia"/>
            <w:lang w:eastAsia="zh-CN"/>
          </w:rPr>
          <w:t>(二)、项目概况</w:t>
        </w:r>
        <w:r>
          <w:tab/>
        </w:r>
        <w:r>
          <w:fldChar w:fldCharType="begin"/>
        </w:r>
        <w:r>
          <w:instrText xml:space="preserve"> PAGEREF _Toc28864 \h </w:instrText>
        </w:r>
        <w:r>
          <w:fldChar w:fldCharType="separate"/>
        </w:r>
        <w:r>
          <w:t>14</w:t>
        </w:r>
        <w:r>
          <w:fldChar w:fldCharType="end"/>
        </w:r>
      </w:hyperlink>
    </w:p>
    <w:p>
      <w:pPr>
        <w:pStyle w:val="TOC1"/>
        <w:tabs>
          <w:tab w:val="right" w:leader="dot" w:pos="8306"/>
        </w:tabs>
      </w:pPr>
      <w:hyperlink w:anchor="_Toc16489" w:history="1">
        <w:r>
          <w:rPr>
            <w:rFonts w:ascii="仿宋" w:eastAsia="仿宋" w:hAnsi="仿宋" w:cs="仿宋" w:hint="eastAsia"/>
            <w:lang w:eastAsia="zh-CN"/>
          </w:rPr>
          <w:t>四、资源开发及综合利用分析</w:t>
        </w:r>
        <w:r>
          <w:tab/>
        </w:r>
        <w:r>
          <w:fldChar w:fldCharType="begin"/>
        </w:r>
        <w:r>
          <w:instrText xml:space="preserve"> PAGEREF _Toc16489 \h </w:instrText>
        </w:r>
        <w:r>
          <w:fldChar w:fldCharType="separate"/>
        </w:r>
        <w:r>
          <w:t>17</w:t>
        </w:r>
        <w:r>
          <w:fldChar w:fldCharType="end"/>
        </w:r>
      </w:hyperlink>
    </w:p>
    <w:p>
      <w:pPr>
        <w:pStyle w:val="TOC2"/>
        <w:tabs>
          <w:tab w:val="right" w:leader="dot" w:pos="8306"/>
        </w:tabs>
      </w:pPr>
      <w:hyperlink w:anchor="_Toc1745" w:history="1">
        <w:r>
          <w:rPr>
            <w:rFonts w:ascii="仿宋" w:eastAsia="仿宋" w:hAnsi="仿宋" w:cs="仿宋" w:hint="eastAsia"/>
            <w:lang w:eastAsia="zh-CN"/>
          </w:rPr>
          <w:t>(一)、资源开发方案</w:t>
        </w:r>
        <w:r>
          <w:tab/>
        </w:r>
        <w:r>
          <w:fldChar w:fldCharType="begin"/>
        </w:r>
        <w:r>
          <w:instrText xml:space="preserve"> PAGEREF _Toc1745 \h </w:instrText>
        </w:r>
        <w:r>
          <w:fldChar w:fldCharType="separate"/>
        </w:r>
        <w:r>
          <w:t>17</w:t>
        </w:r>
        <w:r>
          <w:fldChar w:fldCharType="end"/>
        </w:r>
      </w:hyperlink>
    </w:p>
    <w:p>
      <w:pPr>
        <w:pStyle w:val="TOC2"/>
        <w:tabs>
          <w:tab w:val="right" w:leader="dot" w:pos="8306"/>
        </w:tabs>
      </w:pPr>
      <w:hyperlink w:anchor="_Toc31136" w:history="1">
        <w:r>
          <w:rPr>
            <w:rFonts w:ascii="仿宋" w:eastAsia="仿宋" w:hAnsi="仿宋" w:cs="仿宋" w:hint="eastAsia"/>
            <w:lang w:eastAsia="zh-CN"/>
          </w:rPr>
          <w:t>(二)、资源利用方案</w:t>
        </w:r>
        <w:r>
          <w:tab/>
        </w:r>
        <w:r>
          <w:fldChar w:fldCharType="begin"/>
        </w:r>
        <w:r>
          <w:instrText xml:space="preserve"> PAGEREF _Toc31136 \h </w:instrText>
        </w:r>
        <w:r>
          <w:fldChar w:fldCharType="separate"/>
        </w:r>
        <w:r>
          <w:t>18</w:t>
        </w:r>
        <w:r>
          <w:fldChar w:fldCharType="end"/>
        </w:r>
      </w:hyperlink>
    </w:p>
    <w:p>
      <w:pPr>
        <w:pStyle w:val="TOC2"/>
        <w:tabs>
          <w:tab w:val="right" w:leader="dot" w:pos="8306"/>
        </w:tabs>
      </w:pPr>
      <w:hyperlink w:anchor="_Toc23700" w:history="1">
        <w:r>
          <w:rPr>
            <w:rFonts w:ascii="仿宋" w:eastAsia="仿宋" w:hAnsi="仿宋" w:cs="仿宋" w:hint="eastAsia"/>
            <w:lang w:eastAsia="zh-CN"/>
          </w:rPr>
          <w:t>(三)、资源节约措施</w:t>
        </w:r>
        <w:r>
          <w:tab/>
        </w:r>
        <w:r>
          <w:fldChar w:fldCharType="begin"/>
        </w:r>
        <w:r>
          <w:instrText xml:space="preserve"> PAGEREF _Toc23700 \h </w:instrText>
        </w:r>
        <w:r>
          <w:fldChar w:fldCharType="separate"/>
        </w:r>
        <w:r>
          <w:t>19</w:t>
        </w:r>
        <w:r>
          <w:fldChar w:fldCharType="end"/>
        </w:r>
      </w:hyperlink>
    </w:p>
    <w:p>
      <w:pPr>
        <w:pStyle w:val="TOC1"/>
        <w:tabs>
          <w:tab w:val="right" w:leader="dot" w:pos="8306"/>
        </w:tabs>
      </w:pPr>
      <w:hyperlink w:anchor="_Toc6464" w:history="1">
        <w:r>
          <w:rPr>
            <w:rFonts w:ascii="仿宋" w:eastAsia="仿宋" w:hAnsi="仿宋" w:cs="仿宋" w:hint="eastAsia"/>
            <w:lang w:eastAsia="zh-CN"/>
          </w:rPr>
          <w:t>五、环境和生态影响分析</w:t>
        </w:r>
        <w:r>
          <w:tab/>
        </w:r>
        <w:r>
          <w:fldChar w:fldCharType="begin"/>
        </w:r>
        <w:r>
          <w:instrText xml:space="preserve"> PAGEREF _Toc6464 \h </w:instrText>
        </w:r>
        <w:r>
          <w:fldChar w:fldCharType="separate"/>
        </w:r>
        <w:r>
          <w:t>20</w:t>
        </w:r>
        <w:r>
          <w:fldChar w:fldCharType="end"/>
        </w:r>
      </w:hyperlink>
    </w:p>
    <w:p>
      <w:pPr>
        <w:pStyle w:val="TOC2"/>
        <w:tabs>
          <w:tab w:val="right" w:leader="dot" w:pos="8306"/>
        </w:tabs>
      </w:pPr>
      <w:hyperlink w:anchor="_Toc11152" w:history="1">
        <w:r>
          <w:rPr>
            <w:rFonts w:ascii="仿宋" w:eastAsia="仿宋" w:hAnsi="仿宋" w:cs="仿宋" w:hint="eastAsia"/>
            <w:lang w:eastAsia="zh-CN"/>
          </w:rPr>
          <w:t>(一)、环境和生态现状</w:t>
        </w:r>
        <w:r>
          <w:tab/>
        </w:r>
        <w:r>
          <w:fldChar w:fldCharType="begin"/>
        </w:r>
        <w:r>
          <w:instrText xml:space="preserve"> PAGEREF _Toc11152 \h </w:instrText>
        </w:r>
        <w:r>
          <w:fldChar w:fldCharType="separate"/>
        </w:r>
        <w:r>
          <w:t>20</w:t>
        </w:r>
        <w:r>
          <w:fldChar w:fldCharType="end"/>
        </w:r>
      </w:hyperlink>
    </w:p>
    <w:p>
      <w:pPr>
        <w:pStyle w:val="TOC2"/>
        <w:tabs>
          <w:tab w:val="right" w:leader="dot" w:pos="8306"/>
        </w:tabs>
      </w:pPr>
      <w:hyperlink w:anchor="_Toc28887" w:history="1">
        <w:r>
          <w:rPr>
            <w:rFonts w:ascii="仿宋" w:eastAsia="仿宋" w:hAnsi="仿宋" w:cs="仿宋" w:hint="eastAsia"/>
            <w:lang w:eastAsia="zh-CN"/>
          </w:rPr>
          <w:t>(二)、生态环境影响分析</w:t>
        </w:r>
        <w:r>
          <w:tab/>
        </w:r>
        <w:r>
          <w:fldChar w:fldCharType="begin"/>
        </w:r>
        <w:r>
          <w:instrText xml:space="preserve"> PAGEREF _Toc28887 \h </w:instrText>
        </w:r>
        <w:r>
          <w:fldChar w:fldCharType="separate"/>
        </w:r>
        <w:r>
          <w:t>22</w:t>
        </w:r>
        <w:r>
          <w:fldChar w:fldCharType="end"/>
        </w:r>
      </w:hyperlink>
    </w:p>
    <w:p>
      <w:pPr>
        <w:pStyle w:val="TOC2"/>
        <w:tabs>
          <w:tab w:val="right" w:leader="dot" w:pos="8306"/>
        </w:tabs>
      </w:pPr>
      <w:hyperlink w:anchor="_Toc27858" w:history="1">
        <w:r>
          <w:rPr>
            <w:rFonts w:ascii="仿宋" w:eastAsia="仿宋" w:hAnsi="仿宋" w:cs="仿宋" w:hint="eastAsia"/>
            <w:lang w:eastAsia="zh-CN"/>
          </w:rPr>
          <w:t>(三)、生态环境保护措施</w:t>
        </w:r>
        <w:r>
          <w:tab/>
        </w:r>
        <w:r>
          <w:fldChar w:fldCharType="begin"/>
        </w:r>
        <w:r>
          <w:instrText xml:space="preserve"> PAGEREF _Toc27858 \h </w:instrText>
        </w:r>
        <w:r>
          <w:fldChar w:fldCharType="separate"/>
        </w:r>
        <w:r>
          <w:t>23</w:t>
        </w:r>
        <w:r>
          <w:fldChar w:fldCharType="end"/>
        </w:r>
      </w:hyperlink>
    </w:p>
    <w:p>
      <w:pPr>
        <w:pStyle w:val="TOC2"/>
        <w:tabs>
          <w:tab w:val="right" w:leader="dot" w:pos="8306"/>
        </w:tabs>
      </w:pPr>
      <w:hyperlink w:anchor="_Toc5153" w:history="1">
        <w:r>
          <w:rPr>
            <w:rFonts w:ascii="仿宋" w:eastAsia="仿宋" w:hAnsi="仿宋" w:cs="仿宋" w:hint="eastAsia"/>
            <w:lang w:eastAsia="zh-CN"/>
          </w:rPr>
          <w:t>(四)、地质灾害影响分析</w:t>
        </w:r>
        <w:r>
          <w:tab/>
        </w:r>
        <w:r>
          <w:fldChar w:fldCharType="begin"/>
        </w:r>
        <w:r>
          <w:instrText xml:space="preserve"> PAGEREF _Toc5153 \h </w:instrText>
        </w:r>
        <w:r>
          <w:fldChar w:fldCharType="separate"/>
        </w:r>
        <w:r>
          <w:t>25</w:t>
        </w:r>
        <w:r>
          <w:fldChar w:fldCharType="end"/>
        </w:r>
      </w:hyperlink>
    </w:p>
    <w:p>
      <w:pPr>
        <w:pStyle w:val="TOC2"/>
        <w:tabs>
          <w:tab w:val="right" w:leader="dot" w:pos="8306"/>
        </w:tabs>
      </w:pPr>
      <w:hyperlink w:anchor="_Toc4194" w:history="1">
        <w:r>
          <w:rPr>
            <w:rFonts w:ascii="仿宋" w:eastAsia="仿宋" w:hAnsi="仿宋" w:cs="仿宋" w:hint="eastAsia"/>
            <w:lang w:eastAsia="zh-CN"/>
          </w:rPr>
          <w:t>(五)、特殊环境影响</w:t>
        </w:r>
        <w:r>
          <w:tab/>
        </w:r>
        <w:r>
          <w:fldChar w:fldCharType="begin"/>
        </w:r>
        <w:r>
          <w:instrText xml:space="preserve"> PAGEREF _Toc4194 \h </w:instrText>
        </w:r>
        <w:r>
          <w:fldChar w:fldCharType="separate"/>
        </w:r>
        <w:r>
          <w:t>26</w:t>
        </w:r>
        <w:r>
          <w:fldChar w:fldCharType="end"/>
        </w:r>
      </w:hyperlink>
    </w:p>
    <w:p>
      <w:pPr>
        <w:pStyle w:val="TOC1"/>
        <w:tabs>
          <w:tab w:val="right" w:leader="dot" w:pos="8306"/>
        </w:tabs>
      </w:pPr>
      <w:hyperlink w:anchor="_Toc14656" w:history="1">
        <w:r>
          <w:rPr>
            <w:rFonts w:ascii="仿宋" w:eastAsia="仿宋" w:hAnsi="仿宋" w:cs="仿宋" w:hint="eastAsia"/>
            <w:lang w:eastAsia="zh-CN"/>
          </w:rPr>
          <w:t>六、建设风险评估分析</w:t>
        </w:r>
        <w:r>
          <w:tab/>
        </w:r>
        <w:r>
          <w:fldChar w:fldCharType="begin"/>
        </w:r>
        <w:r>
          <w:instrText xml:space="preserve"> PAGEREF _Toc14656 \h </w:instrText>
        </w:r>
        <w:r>
          <w:fldChar w:fldCharType="separate"/>
        </w:r>
        <w:r>
          <w:t>27</w:t>
        </w:r>
        <w:r>
          <w:fldChar w:fldCharType="end"/>
        </w:r>
      </w:hyperlink>
    </w:p>
    <w:p>
      <w:pPr>
        <w:pStyle w:val="TOC2"/>
        <w:tabs>
          <w:tab w:val="right" w:leader="dot" w:pos="8306"/>
        </w:tabs>
      </w:pPr>
      <w:hyperlink w:anchor="_Toc18736" w:history="1">
        <w:r>
          <w:rPr>
            <w:rFonts w:ascii="仿宋" w:eastAsia="仿宋" w:hAnsi="仿宋" w:cs="仿宋" w:hint="eastAsia"/>
            <w:lang w:eastAsia="zh-CN"/>
          </w:rPr>
          <w:t>(一)、政策风险分析</w:t>
        </w:r>
        <w:r>
          <w:tab/>
        </w:r>
        <w:r>
          <w:fldChar w:fldCharType="begin"/>
        </w:r>
        <w:r>
          <w:instrText xml:space="preserve"> PAGEREF _Toc18736 \h </w:instrText>
        </w:r>
        <w:r>
          <w:fldChar w:fldCharType="separate"/>
        </w:r>
        <w:r>
          <w:t>27</w:t>
        </w:r>
        <w:r>
          <w:fldChar w:fldCharType="end"/>
        </w:r>
      </w:hyperlink>
    </w:p>
    <w:p>
      <w:pPr>
        <w:pStyle w:val="TOC2"/>
        <w:tabs>
          <w:tab w:val="right" w:leader="dot" w:pos="8306"/>
        </w:tabs>
      </w:pPr>
      <w:hyperlink w:anchor="_Toc3955" w:history="1">
        <w:r>
          <w:rPr>
            <w:rFonts w:ascii="仿宋" w:eastAsia="仿宋" w:hAnsi="仿宋" w:cs="仿宋" w:hint="eastAsia"/>
            <w:lang w:eastAsia="zh-CN"/>
          </w:rPr>
          <w:t>(二)、社会风险分析</w:t>
        </w:r>
        <w:r>
          <w:tab/>
        </w:r>
        <w:r>
          <w:fldChar w:fldCharType="begin"/>
        </w:r>
        <w:r>
          <w:instrText xml:space="preserve"> PAGEREF _Toc3955 \h </w:instrText>
        </w:r>
        <w:r>
          <w:fldChar w:fldCharType="separate"/>
        </w:r>
        <w:r>
          <w:t>29</w:t>
        </w:r>
        <w:r>
          <w:fldChar w:fldCharType="end"/>
        </w:r>
      </w:hyperlink>
    </w:p>
    <w:p>
      <w:pPr>
        <w:pStyle w:val="TOC2"/>
        <w:tabs>
          <w:tab w:val="right" w:leader="dot" w:pos="8306"/>
        </w:tabs>
      </w:pPr>
      <w:hyperlink w:anchor="_Toc22882" w:history="1">
        <w:r>
          <w:rPr>
            <w:rFonts w:ascii="仿宋" w:eastAsia="仿宋" w:hAnsi="仿宋" w:cs="仿宋" w:hint="eastAsia"/>
            <w:lang w:eastAsia="zh-CN"/>
          </w:rPr>
          <w:t>(三)、市场风险分析</w:t>
        </w:r>
        <w:r>
          <w:tab/>
        </w:r>
        <w:r>
          <w:fldChar w:fldCharType="begin"/>
        </w:r>
        <w:r>
          <w:instrText xml:space="preserve"> PAGEREF _Toc22882 \h </w:instrText>
        </w:r>
        <w:r>
          <w:fldChar w:fldCharType="separate"/>
        </w:r>
        <w:r>
          <w:t>30</w:t>
        </w:r>
        <w:r>
          <w:fldChar w:fldCharType="end"/>
        </w:r>
      </w:hyperlink>
    </w:p>
    <w:p>
      <w:pPr>
        <w:pStyle w:val="TOC2"/>
        <w:tabs>
          <w:tab w:val="right" w:leader="dot" w:pos="8306"/>
        </w:tabs>
      </w:pPr>
      <w:hyperlink w:anchor="_Toc26785" w:history="1">
        <w:r>
          <w:rPr>
            <w:rFonts w:ascii="仿宋" w:eastAsia="仿宋" w:hAnsi="仿宋" w:cs="仿宋" w:hint="eastAsia"/>
            <w:lang w:eastAsia="zh-CN"/>
          </w:rPr>
          <w:t>(四)、资金风险分析</w:t>
        </w:r>
        <w:r>
          <w:tab/>
        </w:r>
        <w:r>
          <w:fldChar w:fldCharType="begin"/>
        </w:r>
        <w:r>
          <w:instrText xml:space="preserve"> PAGEREF _Toc26785 \h </w:instrText>
        </w:r>
        <w:r>
          <w:fldChar w:fldCharType="separate"/>
        </w:r>
        <w:r>
          <w:t>31</w:t>
        </w:r>
        <w:r>
          <w:fldChar w:fldCharType="end"/>
        </w:r>
      </w:hyperlink>
    </w:p>
    <w:p>
      <w:pPr>
        <w:pStyle w:val="TOC2"/>
        <w:tabs>
          <w:tab w:val="right" w:leader="dot" w:pos="8306"/>
        </w:tabs>
      </w:pPr>
      <w:hyperlink w:anchor="_Toc27188" w:history="1">
        <w:r>
          <w:rPr>
            <w:rFonts w:ascii="仿宋" w:eastAsia="仿宋" w:hAnsi="仿宋" w:cs="仿宋" w:hint="eastAsia"/>
            <w:lang w:eastAsia="zh-CN"/>
          </w:rPr>
          <w:t>(五)、技术风险分析</w:t>
        </w:r>
        <w:r>
          <w:tab/>
        </w:r>
        <w:r>
          <w:fldChar w:fldCharType="begin"/>
        </w:r>
        <w:r>
          <w:instrText xml:space="preserve"> PAGEREF _Toc27188 \h </w:instrText>
        </w:r>
        <w:r>
          <w:fldChar w:fldCharType="separate"/>
        </w:r>
        <w:r>
          <w:t>32</w:t>
        </w:r>
        <w:r>
          <w:fldChar w:fldCharType="end"/>
        </w:r>
      </w:hyperlink>
    </w:p>
    <w:p>
      <w:pPr>
        <w:pStyle w:val="TOC2"/>
        <w:tabs>
          <w:tab w:val="right" w:leader="dot" w:pos="8306"/>
        </w:tabs>
      </w:pPr>
      <w:hyperlink w:anchor="_Toc13372" w:history="1">
        <w:r>
          <w:rPr>
            <w:rFonts w:ascii="仿宋" w:eastAsia="仿宋" w:hAnsi="仿宋" w:cs="仿宋" w:hint="eastAsia"/>
            <w:lang w:eastAsia="zh-CN"/>
          </w:rPr>
          <w:t>(六)、财务风险分析</w:t>
        </w:r>
        <w:r>
          <w:tab/>
        </w:r>
        <w:r>
          <w:fldChar w:fldCharType="begin"/>
        </w:r>
        <w:r>
          <w:instrText xml:space="preserve"> PAGEREF _Toc13372 \h </w:instrText>
        </w:r>
        <w:r>
          <w:fldChar w:fldCharType="separate"/>
        </w:r>
        <w:r>
          <w:t>34</w:t>
        </w:r>
        <w:r>
          <w:fldChar w:fldCharType="end"/>
        </w:r>
      </w:hyperlink>
    </w:p>
    <w:p>
      <w:pPr>
        <w:pStyle w:val="TOC2"/>
        <w:tabs>
          <w:tab w:val="right" w:leader="dot" w:pos="8306"/>
        </w:tabs>
      </w:pPr>
      <w:hyperlink w:anchor="_Toc5068" w:history="1">
        <w:r>
          <w:rPr>
            <w:rFonts w:ascii="仿宋" w:eastAsia="仿宋" w:hAnsi="仿宋" w:cs="仿宋" w:hint="eastAsia"/>
            <w:lang w:eastAsia="zh-CN"/>
          </w:rPr>
          <w:t>(七)、管理风险分析</w:t>
        </w:r>
        <w:r>
          <w:tab/>
        </w:r>
        <w:r>
          <w:fldChar w:fldCharType="begin"/>
        </w:r>
        <w:r>
          <w:instrText xml:space="preserve"> PAGEREF _Toc5068 \h </w:instrText>
        </w:r>
        <w:r>
          <w:fldChar w:fldCharType="separate"/>
        </w:r>
        <w:r>
          <w:t>35</w:t>
        </w:r>
        <w:r>
          <w:fldChar w:fldCharType="end"/>
        </w:r>
      </w:hyperlink>
    </w:p>
    <w:p>
      <w:pPr>
        <w:pStyle w:val="TOC2"/>
        <w:tabs>
          <w:tab w:val="right" w:leader="dot" w:pos="8306"/>
        </w:tabs>
      </w:pPr>
      <w:hyperlink w:anchor="_Toc32332" w:history="1">
        <w:r>
          <w:rPr>
            <w:rFonts w:ascii="仿宋" w:eastAsia="仿宋" w:hAnsi="仿宋" w:cs="仿宋" w:hint="eastAsia"/>
            <w:lang w:eastAsia="zh-CN"/>
          </w:rPr>
          <w:t>(八)、其它风险分析</w:t>
        </w:r>
        <w:r>
          <w:tab/>
        </w:r>
        <w:r>
          <w:fldChar w:fldCharType="begin"/>
        </w:r>
        <w:r>
          <w:instrText xml:space="preserve"> PAGEREF _Toc32332 \h </w:instrText>
        </w:r>
        <w:r>
          <w:fldChar w:fldCharType="separate"/>
        </w:r>
        <w:r>
          <w:t>37</w:t>
        </w:r>
        <w:r>
          <w:fldChar w:fldCharType="end"/>
        </w:r>
      </w:hyperlink>
    </w:p>
    <w:p>
      <w:pPr>
        <w:pStyle w:val="TOC2"/>
        <w:tabs>
          <w:tab w:val="right" w:leader="dot" w:pos="8306"/>
        </w:tabs>
      </w:pPr>
      <w:hyperlink w:anchor="_Toc7342" w:history="1">
        <w:r>
          <w:rPr>
            <w:rFonts w:ascii="仿宋" w:eastAsia="仿宋" w:hAnsi="仿宋" w:cs="仿宋" w:hint="eastAsia"/>
            <w:lang w:eastAsia="zh-CN"/>
          </w:rPr>
          <w:t>(九)、社会影响评估</w:t>
        </w:r>
        <w:r>
          <w:tab/>
        </w:r>
        <w:r>
          <w:fldChar w:fldCharType="begin"/>
        </w:r>
        <w:r>
          <w:instrText xml:space="preserve"> PAGEREF _Toc7342 \h </w:instrText>
        </w:r>
        <w:r>
          <w:fldChar w:fldCharType="separate"/>
        </w:r>
        <w:r>
          <w:t>38</w:t>
        </w:r>
        <w:r>
          <w:fldChar w:fldCharType="end"/>
        </w:r>
      </w:hyperlink>
    </w:p>
    <w:p>
      <w:pPr>
        <w:pStyle w:val="TOC1"/>
        <w:tabs>
          <w:tab w:val="right" w:leader="dot" w:pos="8306"/>
        </w:tabs>
      </w:pPr>
      <w:hyperlink w:anchor="_Toc31637" w:history="1">
        <w:r>
          <w:rPr>
            <w:rFonts w:ascii="仿宋" w:eastAsia="仿宋" w:hAnsi="仿宋" w:cs="仿宋" w:hint="eastAsia"/>
            <w:lang w:eastAsia="zh-CN"/>
          </w:rPr>
          <w:t>七、项目变更管理</w:t>
        </w:r>
        <w:r>
          <w:tab/>
        </w:r>
        <w:r>
          <w:fldChar w:fldCharType="begin"/>
        </w:r>
        <w:r>
          <w:instrText xml:space="preserve"> PAGEREF _Toc31637 \h </w:instrText>
        </w:r>
        <w:r>
          <w:fldChar w:fldCharType="separate"/>
        </w:r>
        <w:r>
          <w:t>40</w:t>
        </w:r>
        <w:r>
          <w:fldChar w:fldCharType="end"/>
        </w:r>
      </w:hyperlink>
    </w:p>
    <w:p>
      <w:pPr>
        <w:pStyle w:val="TOC2"/>
        <w:tabs>
          <w:tab w:val="right" w:leader="dot" w:pos="8306"/>
        </w:tabs>
      </w:pPr>
      <w:hyperlink w:anchor="_Toc30122" w:history="1">
        <w:r>
          <w:rPr>
            <w:rFonts w:ascii="仿宋" w:eastAsia="仿宋" w:hAnsi="仿宋" w:cs="仿宋" w:hint="eastAsia"/>
            <w:lang w:eastAsia="zh-CN"/>
          </w:rPr>
          <w:t>(一)、变更控制流程</w:t>
        </w:r>
        <w:r>
          <w:tab/>
        </w:r>
        <w:r>
          <w:fldChar w:fldCharType="begin"/>
        </w:r>
        <w:r>
          <w:instrText xml:space="preserve"> PAGEREF _Toc30122 \h </w:instrText>
        </w:r>
        <w:r>
          <w:fldChar w:fldCharType="separate"/>
        </w:r>
        <w:r>
          <w:t>40</w:t>
        </w:r>
        <w:r>
          <w:fldChar w:fldCharType="end"/>
        </w:r>
      </w:hyperlink>
    </w:p>
    <w:p>
      <w:pPr>
        <w:pStyle w:val="TOC2"/>
        <w:tabs>
          <w:tab w:val="right" w:leader="dot" w:pos="8306"/>
        </w:tabs>
      </w:pPr>
      <w:hyperlink w:anchor="_Toc24198" w:history="1">
        <w:r>
          <w:rPr>
            <w:rFonts w:ascii="仿宋" w:eastAsia="仿宋" w:hAnsi="仿宋" w:cs="仿宋" w:hint="eastAsia"/>
            <w:lang w:eastAsia="zh-CN"/>
          </w:rPr>
          <w:t>(二)、影响评估与处理</w:t>
        </w:r>
        <w:r>
          <w:tab/>
        </w:r>
        <w:r>
          <w:fldChar w:fldCharType="begin"/>
        </w:r>
        <w:r>
          <w:instrText xml:space="preserve"> PAGEREF _Toc24198 \h </w:instrText>
        </w:r>
        <w:r>
          <w:fldChar w:fldCharType="separate"/>
        </w:r>
        <w:r>
          <w:t>41</w:t>
        </w:r>
        <w:r>
          <w:fldChar w:fldCharType="end"/>
        </w:r>
      </w:hyperlink>
    </w:p>
    <w:p>
      <w:pPr>
        <w:pStyle w:val="TOC2"/>
        <w:tabs>
          <w:tab w:val="right" w:leader="dot" w:pos="8306"/>
        </w:tabs>
      </w:pPr>
      <w:hyperlink w:anchor="_Toc10332" w:history="1">
        <w:r>
          <w:rPr>
            <w:rFonts w:ascii="仿宋" w:eastAsia="仿宋" w:hAnsi="仿宋" w:cs="仿宋" w:hint="eastAsia"/>
            <w:lang w:eastAsia="zh-CN"/>
          </w:rPr>
          <w:t>(三)、变更记录与追踪</w:t>
        </w:r>
        <w:r>
          <w:tab/>
        </w:r>
        <w:r>
          <w:fldChar w:fldCharType="begin"/>
        </w:r>
        <w:r>
          <w:instrText xml:space="preserve"> PAGEREF _Toc10332 \h </w:instrText>
        </w:r>
        <w:r>
          <w:fldChar w:fldCharType="separate"/>
        </w:r>
        <w:r>
          <w:t>42</w:t>
        </w:r>
        <w:r>
          <w:fldChar w:fldCharType="end"/>
        </w:r>
      </w:hyperlink>
    </w:p>
    <w:p>
      <w:pPr>
        <w:pStyle w:val="TOC2"/>
        <w:tabs>
          <w:tab w:val="right" w:leader="dot" w:pos="8306"/>
        </w:tabs>
      </w:pPr>
      <w:hyperlink w:anchor="_Toc16560" w:history="1">
        <w:r>
          <w:rPr>
            <w:rFonts w:ascii="仿宋" w:eastAsia="仿宋" w:hAnsi="仿宋" w:cs="仿宋" w:hint="eastAsia"/>
            <w:lang w:eastAsia="zh-CN"/>
          </w:rPr>
          <w:t>(四)、变更管理策略</w:t>
        </w:r>
        <w:r>
          <w:tab/>
        </w:r>
        <w:r>
          <w:fldChar w:fldCharType="begin"/>
        </w:r>
        <w:r>
          <w:instrText xml:space="preserve"> PAGEREF _Toc16560 \h </w:instrText>
        </w:r>
        <w:r>
          <w:fldChar w:fldCharType="separate"/>
        </w:r>
        <w:r>
          <w:t>44</w:t>
        </w:r>
        <w:r>
          <w:fldChar w:fldCharType="end"/>
        </w:r>
      </w:hyperlink>
    </w:p>
    <w:p>
      <w:pPr>
        <w:pStyle w:val="TOC1"/>
        <w:tabs>
          <w:tab w:val="right" w:leader="dot" w:pos="8306"/>
        </w:tabs>
      </w:pPr>
      <w:hyperlink w:anchor="_Toc26208" w:history="1">
        <w:r>
          <w:rPr>
            <w:rFonts w:ascii="仿宋" w:eastAsia="仿宋" w:hAnsi="仿宋" w:cs="仿宋" w:hint="eastAsia"/>
            <w:lang w:eastAsia="zh-CN"/>
          </w:rPr>
          <w:t>八、技术创新与产业升级</w:t>
        </w:r>
        <w:r>
          <w:tab/>
        </w:r>
        <w:r>
          <w:fldChar w:fldCharType="begin"/>
        </w:r>
        <w:r>
          <w:instrText xml:space="preserve"> PAGEREF _Toc26208 \h </w:instrText>
        </w:r>
        <w:r>
          <w:fldChar w:fldCharType="separate"/>
        </w:r>
        <w:r>
          <w:t>46</w:t>
        </w:r>
        <w:r>
          <w:fldChar w:fldCharType="end"/>
        </w:r>
      </w:hyperlink>
    </w:p>
    <w:p>
      <w:pPr>
        <w:pStyle w:val="TOC2"/>
        <w:tabs>
          <w:tab w:val="right" w:leader="dot" w:pos="8306"/>
        </w:tabs>
      </w:pPr>
      <w:hyperlink w:anchor="_Toc30903" w:history="1">
        <w:r>
          <w:rPr>
            <w:rFonts w:ascii="仿宋" w:eastAsia="仿宋" w:hAnsi="仿宋" w:cs="仿宋" w:hint="eastAsia"/>
            <w:lang w:eastAsia="zh-CN"/>
          </w:rPr>
          <w:t>(一)、技术创新方向与目标</w:t>
        </w:r>
        <w:r>
          <w:tab/>
        </w:r>
        <w:r>
          <w:fldChar w:fldCharType="begin"/>
        </w:r>
        <w:r>
          <w:instrText xml:space="preserve"> PAGEREF _Toc30903 \h </w:instrText>
        </w:r>
        <w:r>
          <w:fldChar w:fldCharType="separate"/>
        </w:r>
        <w:r>
          <w:t>46</w:t>
        </w:r>
        <w:r>
          <w:fldChar w:fldCharType="end"/>
        </w:r>
      </w:hyperlink>
    </w:p>
    <w:p>
      <w:pPr>
        <w:pStyle w:val="TOC2"/>
        <w:tabs>
          <w:tab w:val="right" w:leader="dot" w:pos="8306"/>
        </w:tabs>
      </w:pPr>
      <w:hyperlink w:anchor="_Toc2344" w:history="1">
        <w:r>
          <w:rPr>
            <w:rFonts w:ascii="仿宋" w:eastAsia="仿宋" w:hAnsi="仿宋" w:cs="仿宋" w:hint="eastAsia"/>
            <w:lang w:eastAsia="zh-CN"/>
          </w:rPr>
          <w:t>(二)、产业升级路径与措施</w:t>
        </w:r>
        <w:r>
          <w:tab/>
        </w:r>
        <w:r>
          <w:fldChar w:fldCharType="begin"/>
        </w:r>
        <w:r>
          <w:instrText xml:space="preserve"> PAGEREF _Toc2344 \h </w:instrText>
        </w:r>
        <w:r>
          <w:fldChar w:fldCharType="separate"/>
        </w:r>
        <w:r>
          <w:t>47</w:t>
        </w:r>
        <w:r>
          <w:fldChar w:fldCharType="end"/>
        </w:r>
      </w:hyperlink>
    </w:p>
    <w:p>
      <w:pPr>
        <w:pStyle w:val="TOC1"/>
        <w:tabs>
          <w:tab w:val="right" w:leader="dot" w:pos="8306"/>
        </w:tabs>
      </w:pPr>
      <w:hyperlink w:anchor="_Toc19556" w:history="1">
        <w:r>
          <w:rPr>
            <w:rFonts w:ascii="仿宋" w:eastAsia="仿宋" w:hAnsi="仿宋" w:cs="仿宋" w:hint="eastAsia"/>
            <w:lang w:eastAsia="zh-CN"/>
          </w:rPr>
          <w:t>九、土地利用与规划方案</w:t>
        </w:r>
        <w:r>
          <w:tab/>
        </w:r>
        <w:r>
          <w:fldChar w:fldCharType="begin"/>
        </w:r>
        <w:r>
          <w:instrText xml:space="preserve"> PAGEREF _Toc19556 \h </w:instrText>
        </w:r>
        <w:r>
          <w:fldChar w:fldCharType="separate"/>
        </w:r>
        <w:r>
          <w:t>48</w:t>
        </w:r>
        <w:r>
          <w:fldChar w:fldCharType="end"/>
        </w:r>
      </w:hyperlink>
    </w:p>
    <w:p>
      <w:pPr>
        <w:pStyle w:val="TOC2"/>
        <w:tabs>
          <w:tab w:val="right" w:leader="dot" w:pos="8306"/>
        </w:tabs>
      </w:pPr>
      <w:hyperlink w:anchor="_Toc1079" w:history="1">
        <w:r>
          <w:rPr>
            <w:rFonts w:ascii="仿宋" w:eastAsia="仿宋" w:hAnsi="仿宋" w:cs="仿宋" w:hint="eastAsia"/>
            <w:lang w:eastAsia="zh-CN"/>
          </w:rPr>
          <w:t>(一)、项目用地情况分析</w:t>
        </w:r>
        <w:r>
          <w:tab/>
        </w:r>
        <w:r>
          <w:fldChar w:fldCharType="begin"/>
        </w:r>
        <w:r>
          <w:instrText xml:space="preserve"> PAGEREF _Toc1079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88" w:history="1">
        <w:r>
          <w:rPr>
            <w:rFonts w:ascii="仿宋" w:eastAsia="仿宋" w:hAnsi="仿宋" w:cs="仿宋" w:hint="eastAsia"/>
            <w:lang w:eastAsia="zh-CN"/>
          </w:rPr>
          <w:t>(二)、土地利用规划方案</w:t>
        </w:r>
        <w:r>
          <w:tab/>
        </w:r>
        <w:r>
          <w:fldChar w:fldCharType="begin"/>
        </w:r>
        <w:r>
          <w:instrText xml:space="preserve"> PAGEREF _Toc31388 \h </w:instrText>
        </w:r>
        <w:r>
          <w:fldChar w:fldCharType="separate"/>
        </w:r>
        <w:r>
          <w:t>49</w:t>
        </w:r>
        <w:r>
          <w:fldChar w:fldCharType="end"/>
        </w:r>
      </w:hyperlink>
    </w:p>
    <w:p>
      <w:pPr>
        <w:pStyle w:val="TOC1"/>
        <w:tabs>
          <w:tab w:val="right" w:leader="dot" w:pos="8306"/>
        </w:tabs>
      </w:pPr>
      <w:hyperlink w:anchor="_Toc5762" w:history="1">
        <w:r>
          <w:rPr>
            <w:rFonts w:ascii="仿宋" w:eastAsia="仿宋" w:hAnsi="仿宋" w:cs="仿宋" w:hint="eastAsia"/>
            <w:lang w:eastAsia="zh-CN"/>
          </w:rPr>
          <w:t>十、资金管理与财务规划</w:t>
        </w:r>
        <w:r>
          <w:tab/>
        </w:r>
        <w:r>
          <w:fldChar w:fldCharType="begin"/>
        </w:r>
        <w:r>
          <w:instrText xml:space="preserve"> PAGEREF _Toc5762 \h </w:instrText>
        </w:r>
        <w:r>
          <w:fldChar w:fldCharType="separate"/>
        </w:r>
        <w:r>
          <w:t>50</w:t>
        </w:r>
        <w:r>
          <w:fldChar w:fldCharType="end"/>
        </w:r>
      </w:hyperlink>
    </w:p>
    <w:p>
      <w:pPr>
        <w:pStyle w:val="TOC2"/>
        <w:tabs>
          <w:tab w:val="right" w:leader="dot" w:pos="8306"/>
        </w:tabs>
      </w:pPr>
      <w:hyperlink w:anchor="_Toc31618" w:history="1">
        <w:r>
          <w:rPr>
            <w:rFonts w:ascii="仿宋" w:eastAsia="仿宋" w:hAnsi="仿宋" w:cs="仿宋" w:hint="eastAsia"/>
            <w:lang w:eastAsia="zh-CN"/>
          </w:rPr>
          <w:t>(一)、项目资金来源与筹措</w:t>
        </w:r>
        <w:r>
          <w:tab/>
        </w:r>
        <w:r>
          <w:fldChar w:fldCharType="begin"/>
        </w:r>
        <w:r>
          <w:instrText xml:space="preserve"> PAGEREF _Toc31618 \h </w:instrText>
        </w:r>
        <w:r>
          <w:fldChar w:fldCharType="separate"/>
        </w:r>
        <w:r>
          <w:t>50</w:t>
        </w:r>
        <w:r>
          <w:fldChar w:fldCharType="end"/>
        </w:r>
      </w:hyperlink>
    </w:p>
    <w:p>
      <w:pPr>
        <w:pStyle w:val="TOC2"/>
        <w:tabs>
          <w:tab w:val="right" w:leader="dot" w:pos="8306"/>
        </w:tabs>
      </w:pPr>
      <w:hyperlink w:anchor="_Toc16541" w:history="1">
        <w:r>
          <w:rPr>
            <w:rFonts w:ascii="仿宋" w:eastAsia="仿宋" w:hAnsi="仿宋" w:cs="仿宋" w:hint="eastAsia"/>
            <w:lang w:eastAsia="zh-CN"/>
          </w:rPr>
          <w:t>(二)、资金使用与监管</w:t>
        </w:r>
        <w:r>
          <w:tab/>
        </w:r>
        <w:r>
          <w:fldChar w:fldCharType="begin"/>
        </w:r>
        <w:r>
          <w:instrText xml:space="preserve"> PAGEREF _Toc16541 \h </w:instrText>
        </w:r>
        <w:r>
          <w:fldChar w:fldCharType="separate"/>
        </w:r>
        <w:r>
          <w:t>52</w:t>
        </w:r>
        <w:r>
          <w:fldChar w:fldCharType="end"/>
        </w:r>
      </w:hyperlink>
    </w:p>
    <w:p>
      <w:pPr>
        <w:pStyle w:val="TOC2"/>
        <w:tabs>
          <w:tab w:val="right" w:leader="dot" w:pos="8306"/>
        </w:tabs>
      </w:pPr>
      <w:hyperlink w:anchor="_Toc31339" w:history="1">
        <w:r>
          <w:rPr>
            <w:rFonts w:ascii="仿宋" w:eastAsia="仿宋" w:hAnsi="仿宋" w:cs="仿宋" w:hint="eastAsia"/>
            <w:lang w:eastAsia="zh-CN"/>
          </w:rPr>
          <w:t>(三)、财务规划与预测</w:t>
        </w:r>
        <w:r>
          <w:tab/>
        </w:r>
        <w:r>
          <w:fldChar w:fldCharType="begin"/>
        </w:r>
        <w:r>
          <w:instrText xml:space="preserve"> PAGEREF _Toc31339 \h </w:instrText>
        </w:r>
        <w:r>
          <w:fldChar w:fldCharType="separate"/>
        </w:r>
        <w:r>
          <w:t>53</w:t>
        </w:r>
        <w:r>
          <w:fldChar w:fldCharType="end"/>
        </w:r>
      </w:hyperlink>
    </w:p>
    <w:p>
      <w:pPr>
        <w:pStyle w:val="TOC1"/>
        <w:tabs>
          <w:tab w:val="right" w:leader="dot" w:pos="8306"/>
        </w:tabs>
      </w:pPr>
      <w:hyperlink w:anchor="_Toc16722" w:history="1">
        <w:r>
          <w:rPr>
            <w:rFonts w:ascii="仿宋" w:eastAsia="仿宋" w:hAnsi="仿宋" w:cs="仿宋" w:hint="eastAsia"/>
            <w:lang w:eastAsia="zh-CN"/>
          </w:rPr>
          <w:t>十一、项目实施与管理方案</w:t>
        </w:r>
        <w:r>
          <w:tab/>
        </w:r>
        <w:r>
          <w:fldChar w:fldCharType="begin"/>
        </w:r>
        <w:r>
          <w:instrText xml:space="preserve"> PAGEREF _Toc16722 \h </w:instrText>
        </w:r>
        <w:r>
          <w:fldChar w:fldCharType="separate"/>
        </w:r>
        <w:r>
          <w:t>54</w:t>
        </w:r>
        <w:r>
          <w:fldChar w:fldCharType="end"/>
        </w:r>
      </w:hyperlink>
    </w:p>
    <w:p>
      <w:pPr>
        <w:pStyle w:val="TOC2"/>
        <w:tabs>
          <w:tab w:val="right" w:leader="dot" w:pos="8306"/>
        </w:tabs>
      </w:pPr>
      <w:hyperlink w:anchor="_Toc8350" w:history="1">
        <w:r>
          <w:rPr>
            <w:rFonts w:ascii="仿宋" w:eastAsia="仿宋" w:hAnsi="仿宋" w:cs="仿宋" w:hint="eastAsia"/>
            <w:lang w:eastAsia="zh-CN"/>
          </w:rPr>
          <w:t>(一)、项目实施计划</w:t>
        </w:r>
        <w:r>
          <w:tab/>
        </w:r>
        <w:r>
          <w:fldChar w:fldCharType="begin"/>
        </w:r>
        <w:r>
          <w:instrText xml:space="preserve"> PAGEREF _Toc8350 \h </w:instrText>
        </w:r>
        <w:r>
          <w:fldChar w:fldCharType="separate"/>
        </w:r>
        <w:r>
          <w:t>54</w:t>
        </w:r>
        <w:r>
          <w:fldChar w:fldCharType="end"/>
        </w:r>
      </w:hyperlink>
    </w:p>
    <w:p>
      <w:pPr>
        <w:pStyle w:val="TOC2"/>
        <w:tabs>
          <w:tab w:val="right" w:leader="dot" w:pos="8306"/>
        </w:tabs>
      </w:pPr>
      <w:hyperlink w:anchor="_Toc29669" w:history="1">
        <w:r>
          <w:rPr>
            <w:rFonts w:ascii="仿宋" w:eastAsia="仿宋" w:hAnsi="仿宋" w:cs="仿宋" w:hint="eastAsia"/>
            <w:lang w:eastAsia="zh-CN"/>
          </w:rPr>
          <w:t>(二)、项目组织机构与职责</w:t>
        </w:r>
        <w:r>
          <w:tab/>
        </w:r>
        <w:r>
          <w:fldChar w:fldCharType="begin"/>
        </w:r>
        <w:r>
          <w:instrText xml:space="preserve"> PAGEREF _Toc29669 \h </w:instrText>
        </w:r>
        <w:r>
          <w:fldChar w:fldCharType="separate"/>
        </w:r>
        <w:r>
          <w:t>55</w:t>
        </w:r>
        <w:r>
          <w:fldChar w:fldCharType="end"/>
        </w:r>
      </w:hyperlink>
    </w:p>
    <w:p>
      <w:pPr>
        <w:pStyle w:val="TOC2"/>
        <w:tabs>
          <w:tab w:val="right" w:leader="dot" w:pos="8306"/>
        </w:tabs>
      </w:pPr>
      <w:hyperlink w:anchor="_Toc16127" w:history="1">
        <w:r>
          <w:rPr>
            <w:rFonts w:ascii="仿宋" w:eastAsia="仿宋" w:hAnsi="仿宋" w:cs="仿宋" w:hint="eastAsia"/>
            <w:lang w:eastAsia="zh-CN"/>
          </w:rPr>
          <w:t>(三)、项目管理与监控体系</w:t>
        </w:r>
        <w:r>
          <w:tab/>
        </w:r>
        <w:r>
          <w:fldChar w:fldCharType="begin"/>
        </w:r>
        <w:r>
          <w:instrText xml:space="preserve"> PAGEREF _Toc16127 \h </w:instrText>
        </w:r>
        <w:r>
          <w:fldChar w:fldCharType="separate"/>
        </w:r>
        <w:r>
          <w:t>58</w:t>
        </w:r>
        <w:r>
          <w:fldChar w:fldCharType="end"/>
        </w:r>
      </w:hyperlink>
    </w:p>
    <w:p>
      <w:pPr>
        <w:pStyle w:val="TOC1"/>
        <w:tabs>
          <w:tab w:val="right" w:leader="dot" w:pos="8306"/>
        </w:tabs>
      </w:pPr>
      <w:hyperlink w:anchor="_Toc1431" w:history="1">
        <w:r>
          <w:rPr>
            <w:rFonts w:ascii="仿宋" w:eastAsia="仿宋" w:hAnsi="仿宋" w:cs="仿宋" w:hint="eastAsia"/>
            <w:lang w:eastAsia="zh-CN"/>
          </w:rPr>
          <w:t>十二、客户关系管理与市场拓展</w:t>
        </w:r>
        <w:r>
          <w:tab/>
        </w:r>
        <w:r>
          <w:fldChar w:fldCharType="begin"/>
        </w:r>
        <w:r>
          <w:instrText xml:space="preserve"> PAGEREF _Toc1431 \h </w:instrText>
        </w:r>
        <w:r>
          <w:fldChar w:fldCharType="separate"/>
        </w:r>
        <w:r>
          <w:t>60</w:t>
        </w:r>
        <w:r>
          <w:fldChar w:fldCharType="end"/>
        </w:r>
      </w:hyperlink>
    </w:p>
    <w:p>
      <w:pPr>
        <w:pStyle w:val="TOC2"/>
        <w:tabs>
          <w:tab w:val="right" w:leader="dot" w:pos="8306"/>
        </w:tabs>
      </w:pPr>
      <w:hyperlink w:anchor="_Toc5643" w:history="1">
        <w:r>
          <w:rPr>
            <w:rFonts w:ascii="仿宋" w:eastAsia="仿宋" w:hAnsi="仿宋" w:cs="仿宋" w:hint="eastAsia"/>
            <w:lang w:eastAsia="zh-CN"/>
          </w:rPr>
          <w:t>(一)、客户关系管理策略</w:t>
        </w:r>
        <w:r>
          <w:tab/>
        </w:r>
        <w:r>
          <w:fldChar w:fldCharType="begin"/>
        </w:r>
        <w:r>
          <w:instrText xml:space="preserve"> PAGEREF _Toc5643 \h </w:instrText>
        </w:r>
        <w:r>
          <w:fldChar w:fldCharType="separate"/>
        </w:r>
        <w:r>
          <w:t>60</w:t>
        </w:r>
        <w:r>
          <w:fldChar w:fldCharType="end"/>
        </w:r>
      </w:hyperlink>
    </w:p>
    <w:p>
      <w:pPr>
        <w:pStyle w:val="TOC2"/>
        <w:tabs>
          <w:tab w:val="right" w:leader="dot" w:pos="8306"/>
        </w:tabs>
      </w:pPr>
      <w:hyperlink w:anchor="_Toc25639" w:history="1">
        <w:r>
          <w:rPr>
            <w:rFonts w:ascii="仿宋" w:eastAsia="仿宋" w:hAnsi="仿宋" w:cs="仿宋" w:hint="eastAsia"/>
            <w:lang w:eastAsia="zh-CN"/>
          </w:rPr>
          <w:t>(二)、市场拓展方案</w:t>
        </w:r>
        <w:r>
          <w:tab/>
        </w:r>
        <w:r>
          <w:fldChar w:fldCharType="begin"/>
        </w:r>
        <w:r>
          <w:instrText xml:space="preserve"> PAGEREF _Toc25639 \h </w:instrText>
        </w:r>
        <w:r>
          <w:fldChar w:fldCharType="separate"/>
        </w:r>
        <w:r>
          <w:t>61</w:t>
        </w:r>
        <w:r>
          <w:fldChar w:fldCharType="end"/>
        </w:r>
      </w:hyperlink>
    </w:p>
    <w:p>
      <w:pPr>
        <w:pStyle w:val="TOC1"/>
        <w:tabs>
          <w:tab w:val="right" w:leader="dot" w:pos="8306"/>
        </w:tabs>
      </w:pPr>
      <w:hyperlink w:anchor="_Toc14042" w:history="1">
        <w:r>
          <w:rPr>
            <w:rFonts w:ascii="仿宋" w:eastAsia="仿宋" w:hAnsi="仿宋" w:cs="仿宋" w:hint="eastAsia"/>
            <w:lang w:eastAsia="zh-CN"/>
          </w:rPr>
          <w:t>十三、创新驱动与持续发展</w:t>
        </w:r>
        <w:r>
          <w:tab/>
        </w:r>
        <w:r>
          <w:fldChar w:fldCharType="begin"/>
        </w:r>
        <w:r>
          <w:instrText xml:space="preserve"> PAGEREF _Toc14042 \h </w:instrText>
        </w:r>
        <w:r>
          <w:fldChar w:fldCharType="separate"/>
        </w:r>
        <w:r>
          <w:t>62</w:t>
        </w:r>
        <w:r>
          <w:fldChar w:fldCharType="end"/>
        </w:r>
      </w:hyperlink>
    </w:p>
    <w:p>
      <w:pPr>
        <w:pStyle w:val="TOC2"/>
        <w:tabs>
          <w:tab w:val="right" w:leader="dot" w:pos="8306"/>
        </w:tabs>
      </w:pPr>
      <w:hyperlink w:anchor="_Toc5467" w:history="1">
        <w:r>
          <w:rPr>
            <w:rFonts w:ascii="仿宋" w:eastAsia="仿宋" w:hAnsi="仿宋" w:cs="仿宋" w:hint="eastAsia"/>
            <w:lang w:eastAsia="zh-CN"/>
          </w:rPr>
          <w:t>(一)、创新驱动战略实施</w:t>
        </w:r>
        <w:r>
          <w:tab/>
        </w:r>
        <w:r>
          <w:fldChar w:fldCharType="begin"/>
        </w:r>
        <w:r>
          <w:instrText xml:space="preserve"> PAGEREF _Toc5467 \h </w:instrText>
        </w:r>
        <w:r>
          <w:fldChar w:fldCharType="separate"/>
        </w:r>
        <w:r>
          <w:t>62</w:t>
        </w:r>
        <w:r>
          <w:fldChar w:fldCharType="end"/>
        </w:r>
      </w:hyperlink>
    </w:p>
    <w:p>
      <w:pPr>
        <w:pStyle w:val="TOC2"/>
        <w:tabs>
          <w:tab w:val="right" w:leader="dot" w:pos="8306"/>
        </w:tabs>
      </w:pPr>
      <w:hyperlink w:anchor="_Toc3324" w:history="1">
        <w:r>
          <w:rPr>
            <w:rFonts w:ascii="仿宋" w:eastAsia="仿宋" w:hAnsi="仿宋" w:cs="仿宋" w:hint="eastAsia"/>
            <w:lang w:eastAsia="zh-CN"/>
          </w:rPr>
          <w:t>(二)、持续发展路径探索</w:t>
        </w:r>
        <w:r>
          <w:tab/>
        </w:r>
        <w:r>
          <w:fldChar w:fldCharType="begin"/>
        </w:r>
        <w:r>
          <w:instrText xml:space="preserve"> PAGEREF _Toc3324 \h </w:instrText>
        </w:r>
        <w:r>
          <w:fldChar w:fldCharType="separate"/>
        </w:r>
        <w:r>
          <w:t>64</w:t>
        </w:r>
        <w:r>
          <w:fldChar w:fldCharType="end"/>
        </w:r>
      </w:hyperlink>
    </w:p>
    <w:p>
      <w:pPr>
        <w:pStyle w:val="TOC1"/>
        <w:tabs>
          <w:tab w:val="right" w:leader="dot" w:pos="8306"/>
        </w:tabs>
      </w:pPr>
      <w:hyperlink w:anchor="_Toc26587" w:history="1">
        <w:r>
          <w:rPr>
            <w:rFonts w:ascii="仿宋" w:eastAsia="仿宋" w:hAnsi="仿宋" w:cs="仿宋" w:hint="eastAsia"/>
            <w:lang w:eastAsia="zh-CN"/>
          </w:rPr>
          <w:t>十四、项目施工方案</w:t>
        </w:r>
        <w:r>
          <w:tab/>
        </w:r>
        <w:r>
          <w:fldChar w:fldCharType="begin"/>
        </w:r>
        <w:r>
          <w:instrText xml:space="preserve"> PAGEREF _Toc26587 \h </w:instrText>
        </w:r>
        <w:r>
          <w:fldChar w:fldCharType="separate"/>
        </w:r>
        <w:r>
          <w:t>68</w:t>
        </w:r>
        <w:r>
          <w:fldChar w:fldCharType="end"/>
        </w:r>
      </w:hyperlink>
    </w:p>
    <w:p>
      <w:pPr>
        <w:pStyle w:val="TOC2"/>
        <w:tabs>
          <w:tab w:val="right" w:leader="dot" w:pos="8306"/>
        </w:tabs>
      </w:pPr>
      <w:hyperlink w:anchor="_Toc24682" w:history="1">
        <w:r>
          <w:rPr>
            <w:rFonts w:ascii="仿宋" w:eastAsia="仿宋" w:hAnsi="仿宋" w:cs="仿宋" w:hint="eastAsia"/>
            <w:lang w:eastAsia="zh-CN"/>
          </w:rPr>
          <w:t>(一)、施工组织设计</w:t>
        </w:r>
        <w:r>
          <w:tab/>
        </w:r>
        <w:r>
          <w:fldChar w:fldCharType="begin"/>
        </w:r>
        <w:r>
          <w:instrText xml:space="preserve"> PAGEREF _Toc24682 \h </w:instrText>
        </w:r>
        <w:r>
          <w:fldChar w:fldCharType="separate"/>
        </w:r>
        <w:r>
          <w:t>68</w:t>
        </w:r>
        <w:r>
          <w:fldChar w:fldCharType="end"/>
        </w:r>
      </w:hyperlink>
    </w:p>
    <w:p>
      <w:pPr>
        <w:pStyle w:val="TOC2"/>
        <w:tabs>
          <w:tab w:val="right" w:leader="dot" w:pos="8306"/>
        </w:tabs>
      </w:pPr>
      <w:hyperlink w:anchor="_Toc12263" w:history="1">
        <w:r>
          <w:rPr>
            <w:rFonts w:ascii="仿宋" w:eastAsia="仿宋" w:hAnsi="仿宋" w:cs="仿宋" w:hint="eastAsia"/>
            <w:lang w:eastAsia="zh-CN"/>
          </w:rPr>
          <w:t>(二)、施工工艺与技术路线</w:t>
        </w:r>
        <w:r>
          <w:tab/>
        </w:r>
        <w:r>
          <w:fldChar w:fldCharType="begin"/>
        </w:r>
        <w:r>
          <w:instrText xml:space="preserve"> PAGEREF _Toc12263 \h </w:instrText>
        </w:r>
        <w:r>
          <w:fldChar w:fldCharType="separate"/>
        </w:r>
        <w:r>
          <w:t>69</w:t>
        </w:r>
        <w:r>
          <w:fldChar w:fldCharType="end"/>
        </w:r>
      </w:hyperlink>
    </w:p>
    <w:p>
      <w:pPr>
        <w:pStyle w:val="TOC2"/>
        <w:tabs>
          <w:tab w:val="right" w:leader="dot" w:pos="8306"/>
        </w:tabs>
      </w:pPr>
      <w:hyperlink w:anchor="_Toc22505" w:history="1">
        <w:r>
          <w:rPr>
            <w:rFonts w:ascii="仿宋" w:eastAsia="仿宋" w:hAnsi="仿宋" w:cs="仿宋" w:hint="eastAsia"/>
            <w:lang w:eastAsia="zh-CN"/>
          </w:rPr>
          <w:t>(三)、关键节点施工计划</w:t>
        </w:r>
        <w:r>
          <w:tab/>
        </w:r>
        <w:r>
          <w:fldChar w:fldCharType="begin"/>
        </w:r>
        <w:r>
          <w:instrText xml:space="preserve"> PAGEREF _Toc22505 \h </w:instrText>
        </w:r>
        <w:r>
          <w:fldChar w:fldCharType="separate"/>
        </w:r>
        <w:r>
          <w:t>71</w:t>
        </w:r>
        <w:r>
          <w:fldChar w:fldCharType="end"/>
        </w:r>
      </w:hyperlink>
    </w:p>
    <w:p>
      <w:pPr>
        <w:pStyle w:val="TOC2"/>
        <w:tabs>
          <w:tab w:val="right" w:leader="dot" w:pos="8306"/>
        </w:tabs>
      </w:pPr>
      <w:hyperlink w:anchor="_Toc5799" w:history="1">
        <w:r>
          <w:rPr>
            <w:rFonts w:ascii="仿宋" w:eastAsia="仿宋" w:hAnsi="仿宋" w:cs="仿宋" w:hint="eastAsia"/>
            <w:lang w:eastAsia="zh-CN"/>
          </w:rPr>
          <w:t>(四)、施工现场管理</w:t>
        </w:r>
        <w:r>
          <w:tab/>
        </w:r>
        <w:r>
          <w:fldChar w:fldCharType="begin"/>
        </w:r>
        <w:r>
          <w:instrText xml:space="preserve"> PAGEREF _Toc5799 \h </w:instrText>
        </w:r>
        <w:r>
          <w:fldChar w:fldCharType="separate"/>
        </w:r>
        <w:r>
          <w:t>72</w:t>
        </w:r>
        <w:r>
          <w:fldChar w:fldCharType="end"/>
        </w:r>
      </w:hyperlink>
    </w:p>
    <w:p>
      <w:pPr>
        <w:pStyle w:val="TOC1"/>
        <w:tabs>
          <w:tab w:val="right" w:leader="dot" w:pos="8306"/>
        </w:tabs>
      </w:pPr>
      <w:hyperlink w:anchor="_Toc1931" w:history="1">
        <w:r>
          <w:rPr>
            <w:rFonts w:ascii="仿宋" w:eastAsia="仿宋" w:hAnsi="仿宋" w:cs="仿宋" w:hint="eastAsia"/>
            <w:lang w:eastAsia="zh-CN"/>
          </w:rPr>
          <w:t>十五、质量管理与控制</w:t>
        </w:r>
        <w:r>
          <w:tab/>
        </w:r>
        <w:r>
          <w:fldChar w:fldCharType="begin"/>
        </w:r>
        <w:r>
          <w:instrText xml:space="preserve"> PAGEREF _Toc1931 \h </w:instrText>
        </w:r>
        <w:r>
          <w:fldChar w:fldCharType="separate"/>
        </w:r>
        <w:r>
          <w:t>74</w:t>
        </w:r>
        <w:r>
          <w:fldChar w:fldCharType="end"/>
        </w:r>
      </w:hyperlink>
    </w:p>
    <w:p>
      <w:pPr>
        <w:pStyle w:val="TOC2"/>
        <w:tabs>
          <w:tab w:val="right" w:leader="dot" w:pos="8306"/>
        </w:tabs>
      </w:pPr>
      <w:hyperlink w:anchor="_Toc31027" w:history="1">
        <w:r>
          <w:rPr>
            <w:rFonts w:ascii="仿宋" w:eastAsia="仿宋" w:hAnsi="仿宋" w:cs="仿宋" w:hint="eastAsia"/>
            <w:lang w:eastAsia="zh-CN"/>
          </w:rPr>
          <w:t>(一)、质量管理体系建设</w:t>
        </w:r>
        <w:r>
          <w:tab/>
        </w:r>
        <w:r>
          <w:fldChar w:fldCharType="begin"/>
        </w:r>
        <w:r>
          <w:instrText xml:space="preserve"> PAGEREF _Toc31027 \h </w:instrText>
        </w:r>
        <w:r>
          <w:fldChar w:fldCharType="separate"/>
        </w:r>
        <w:r>
          <w:t>74</w:t>
        </w:r>
        <w:r>
          <w:fldChar w:fldCharType="end"/>
        </w:r>
      </w:hyperlink>
    </w:p>
    <w:p>
      <w:pPr>
        <w:pStyle w:val="TOC2"/>
        <w:tabs>
          <w:tab w:val="right" w:leader="dot" w:pos="8306"/>
        </w:tabs>
      </w:pPr>
      <w:hyperlink w:anchor="_Toc13364" w:history="1">
        <w:r>
          <w:rPr>
            <w:rFonts w:ascii="仿宋" w:eastAsia="仿宋" w:hAnsi="仿宋" w:cs="仿宋" w:hint="eastAsia"/>
            <w:lang w:eastAsia="zh-CN"/>
          </w:rPr>
          <w:t>(二)、质量控制措施</w:t>
        </w:r>
        <w:r>
          <w:tab/>
        </w:r>
        <w:r>
          <w:fldChar w:fldCharType="begin"/>
        </w:r>
        <w:r>
          <w:instrText xml:space="preserve"> PAGEREF _Toc13364 \h </w:instrText>
        </w:r>
        <w:r>
          <w:fldChar w:fldCharType="separate"/>
        </w:r>
        <w:r>
          <w:t>76</w:t>
        </w:r>
        <w:r>
          <w:fldChar w:fldCharType="end"/>
        </w:r>
      </w:hyperlink>
    </w:p>
    <w:p>
      <w:pPr>
        <w:pStyle w:val="TOC1"/>
        <w:tabs>
          <w:tab w:val="right" w:leader="dot" w:pos="8306"/>
        </w:tabs>
      </w:pPr>
      <w:hyperlink w:anchor="_Toc31862" w:history="1">
        <w:r>
          <w:rPr>
            <w:rFonts w:ascii="仿宋" w:eastAsia="仿宋" w:hAnsi="仿宋" w:cs="仿宋" w:hint="eastAsia"/>
            <w:lang w:eastAsia="zh-CN"/>
          </w:rPr>
          <w:t>十六、合作与交流机制建立</w:t>
        </w:r>
        <w:r>
          <w:tab/>
        </w:r>
        <w:r>
          <w:fldChar w:fldCharType="begin"/>
        </w:r>
        <w:r>
          <w:instrText xml:space="preserve"> PAGEREF _Toc31862 \h </w:instrText>
        </w:r>
        <w:r>
          <w:fldChar w:fldCharType="separate"/>
        </w:r>
        <w:r>
          <w:t>77</w:t>
        </w:r>
        <w:r>
          <w:fldChar w:fldCharType="end"/>
        </w:r>
      </w:hyperlink>
    </w:p>
    <w:p>
      <w:pPr>
        <w:pStyle w:val="TOC2"/>
        <w:tabs>
          <w:tab w:val="right" w:leader="dot" w:pos="8306"/>
        </w:tabs>
      </w:pPr>
      <w:hyperlink w:anchor="_Toc31822" w:history="1">
        <w:r>
          <w:rPr>
            <w:rFonts w:ascii="仿宋" w:eastAsia="仿宋" w:hAnsi="仿宋" w:cs="仿宋" w:hint="eastAsia"/>
            <w:lang w:eastAsia="zh-CN"/>
          </w:rPr>
          <w:t>(一)、合作伙伴选择与合作方式</w:t>
        </w:r>
        <w:r>
          <w:tab/>
        </w:r>
        <w:r>
          <w:fldChar w:fldCharType="begin"/>
        </w:r>
        <w:r>
          <w:instrText xml:space="preserve"> PAGEREF _Toc31822 \h </w:instrText>
        </w:r>
        <w:r>
          <w:fldChar w:fldCharType="separate"/>
        </w:r>
        <w:r>
          <w:t>77</w:t>
        </w:r>
        <w:r>
          <w:fldChar w:fldCharType="end"/>
        </w:r>
      </w:hyperlink>
    </w:p>
    <w:p>
      <w:pPr>
        <w:pStyle w:val="TOC2"/>
        <w:tabs>
          <w:tab w:val="right" w:leader="dot" w:pos="8306"/>
        </w:tabs>
      </w:pPr>
      <w:hyperlink w:anchor="_Toc26016" w:history="1">
        <w:r>
          <w:rPr>
            <w:rFonts w:ascii="仿宋" w:eastAsia="仿宋" w:hAnsi="仿宋" w:cs="仿宋" w:hint="eastAsia"/>
            <w:lang w:eastAsia="zh-CN"/>
          </w:rPr>
          <w:t>(二)、交流与合作平台搭建</w:t>
        </w:r>
        <w:r>
          <w:tab/>
        </w:r>
        <w:r>
          <w:fldChar w:fldCharType="begin"/>
        </w:r>
        <w:r>
          <w:instrText xml:space="preserve"> PAGEREF _Toc26016 \h </w:instrText>
        </w:r>
        <w:r>
          <w:fldChar w:fldCharType="separate"/>
        </w:r>
        <w:r>
          <w:t>78</w:t>
        </w:r>
        <w:r>
          <w:fldChar w:fldCharType="end"/>
        </w:r>
      </w:hyperlink>
    </w:p>
    <w:p>
      <w:pPr>
        <w:pStyle w:val="TOC1"/>
        <w:tabs>
          <w:tab w:val="right" w:leader="dot" w:pos="8306"/>
        </w:tabs>
      </w:pPr>
      <w:hyperlink w:anchor="_Toc22285" w:history="1">
        <w:r>
          <w:rPr>
            <w:rFonts w:ascii="仿宋" w:eastAsia="仿宋" w:hAnsi="仿宋" w:cs="仿宋" w:hint="eastAsia"/>
            <w:lang w:eastAsia="zh-CN"/>
          </w:rPr>
          <w:t>十七、设施与设备管理</w:t>
        </w:r>
        <w:r>
          <w:tab/>
        </w:r>
        <w:r>
          <w:fldChar w:fldCharType="begin"/>
        </w:r>
        <w:r>
          <w:instrText xml:space="preserve"> PAGEREF _Toc22285 \h </w:instrText>
        </w:r>
        <w:r>
          <w:fldChar w:fldCharType="separate"/>
        </w:r>
        <w:r>
          <w:t>80</w:t>
        </w:r>
        <w:r>
          <w:fldChar w:fldCharType="end"/>
        </w:r>
      </w:hyperlink>
    </w:p>
    <w:p>
      <w:pPr>
        <w:pStyle w:val="TOC2"/>
        <w:tabs>
          <w:tab w:val="right" w:leader="dot" w:pos="8306"/>
        </w:tabs>
      </w:pPr>
      <w:hyperlink w:anchor="_Toc714" w:history="1">
        <w:r>
          <w:rPr>
            <w:rFonts w:ascii="仿宋" w:eastAsia="仿宋" w:hAnsi="仿宋" w:cs="仿宋" w:hint="eastAsia"/>
            <w:lang w:eastAsia="zh-CN"/>
          </w:rPr>
          <w:t>(一)、设施规划与配置</w:t>
        </w:r>
        <w:r>
          <w:tab/>
        </w:r>
        <w:r>
          <w:fldChar w:fldCharType="begin"/>
        </w:r>
        <w:r>
          <w:instrText xml:space="preserve"> PAGEREF _Toc714 \h </w:instrText>
        </w:r>
        <w:r>
          <w:fldChar w:fldCharType="separate"/>
        </w:r>
        <w:r>
          <w:t>80</w:t>
        </w:r>
        <w:r>
          <w:fldChar w:fldCharType="end"/>
        </w:r>
      </w:hyperlink>
    </w:p>
    <w:p>
      <w:pPr>
        <w:pStyle w:val="TOC2"/>
        <w:tabs>
          <w:tab w:val="right" w:leader="dot" w:pos="8306"/>
        </w:tabs>
      </w:pPr>
      <w:hyperlink w:anchor="_Toc9976" w:history="1">
        <w:r>
          <w:rPr>
            <w:rFonts w:ascii="仿宋" w:eastAsia="仿宋" w:hAnsi="仿宋" w:cs="仿宋" w:hint="eastAsia"/>
            <w:lang w:eastAsia="zh-CN"/>
          </w:rPr>
          <w:t>(二)、设备采购与维护管理</w:t>
        </w:r>
        <w:r>
          <w:tab/>
        </w:r>
        <w:r>
          <w:fldChar w:fldCharType="begin"/>
        </w:r>
        <w:r>
          <w:instrText xml:space="preserve"> PAGEREF _Toc9976 \h </w:instrText>
        </w:r>
        <w:r>
          <w:fldChar w:fldCharType="separate"/>
        </w:r>
        <w:r>
          <w:t>80</w:t>
        </w:r>
        <w:r>
          <w:fldChar w:fldCharType="end"/>
        </w:r>
      </w:hyperlink>
    </w:p>
    <w:p>
      <w:pPr>
        <w:pStyle w:val="TOC2"/>
        <w:tabs>
          <w:tab w:val="right" w:leader="dot" w:pos="8306"/>
        </w:tabs>
      </w:pPr>
      <w:hyperlink w:anchor="_Toc3561" w:history="1">
        <w:r>
          <w:rPr>
            <w:rFonts w:ascii="仿宋" w:eastAsia="仿宋" w:hAnsi="仿宋" w:cs="仿宋" w:hint="eastAsia"/>
            <w:lang w:eastAsia="zh-CN"/>
          </w:rPr>
          <w:t>(三)、设施设备升级策略</w:t>
        </w:r>
        <w:r>
          <w:tab/>
        </w:r>
        <w:r>
          <w:fldChar w:fldCharType="begin"/>
        </w:r>
        <w:r>
          <w:instrText xml:space="preserve"> PAGEREF _Toc3561 \h </w:instrText>
        </w:r>
        <w:r>
          <w:fldChar w:fldCharType="separate"/>
        </w:r>
        <w:r>
          <w:t>81</w:t>
        </w:r>
        <w:r>
          <w:fldChar w:fldCharType="end"/>
        </w:r>
      </w:hyperlink>
    </w:p>
    <w:p>
      <w:pPr>
        <w:pStyle w:val="TOC1"/>
        <w:tabs>
          <w:tab w:val="right" w:leader="dot" w:pos="8306"/>
        </w:tabs>
      </w:pPr>
      <w:hyperlink w:anchor="_Toc16787" w:history="1">
        <w:r>
          <w:rPr>
            <w:rFonts w:ascii="仿宋" w:eastAsia="仿宋" w:hAnsi="仿宋" w:cs="仿宋" w:hint="eastAsia"/>
            <w:lang w:eastAsia="zh-CN"/>
          </w:rPr>
          <w:t>十八、人力资源管理与开发</w:t>
        </w:r>
        <w:r>
          <w:tab/>
        </w:r>
        <w:r>
          <w:fldChar w:fldCharType="begin"/>
        </w:r>
        <w:r>
          <w:instrText xml:space="preserve"> PAGEREF _Toc16787 \h </w:instrText>
        </w:r>
        <w:r>
          <w:fldChar w:fldCharType="separate"/>
        </w:r>
        <w:r>
          <w:t>82</w:t>
        </w:r>
        <w:r>
          <w:fldChar w:fldCharType="end"/>
        </w:r>
      </w:hyperlink>
    </w:p>
    <w:p>
      <w:pPr>
        <w:pStyle w:val="TOC2"/>
        <w:tabs>
          <w:tab w:val="right" w:leader="dot" w:pos="8306"/>
        </w:tabs>
      </w:pPr>
      <w:hyperlink w:anchor="_Toc1107" w:history="1">
        <w:r>
          <w:rPr>
            <w:rFonts w:ascii="仿宋" w:eastAsia="仿宋" w:hAnsi="仿宋" w:cs="仿宋" w:hint="eastAsia"/>
            <w:lang w:eastAsia="zh-CN"/>
          </w:rPr>
          <w:t>(一)、人力资源规划</w:t>
        </w:r>
        <w:r>
          <w:tab/>
        </w:r>
        <w:r>
          <w:fldChar w:fldCharType="begin"/>
        </w:r>
        <w:r>
          <w:instrText xml:space="preserve"> PAGEREF _Toc1107 \h </w:instrText>
        </w:r>
        <w:r>
          <w:fldChar w:fldCharType="separate"/>
        </w:r>
        <w:r>
          <w:t>82</w:t>
        </w:r>
        <w:r>
          <w:fldChar w:fldCharType="end"/>
        </w:r>
      </w:hyperlink>
    </w:p>
    <w:p>
      <w:pPr>
        <w:pStyle w:val="TOC2"/>
        <w:tabs>
          <w:tab w:val="right" w:leader="dot" w:pos="8306"/>
        </w:tabs>
      </w:pPr>
      <w:hyperlink w:anchor="_Toc7502" w:history="1">
        <w:r>
          <w:rPr>
            <w:rFonts w:ascii="仿宋" w:eastAsia="仿宋" w:hAnsi="仿宋" w:cs="仿宋" w:hint="eastAsia"/>
            <w:lang w:eastAsia="zh-CN"/>
          </w:rPr>
          <w:t>(二)、人力资源开发与培训</w:t>
        </w:r>
        <w:r>
          <w:tab/>
        </w:r>
        <w:r>
          <w:fldChar w:fldCharType="begin"/>
        </w:r>
        <w:r>
          <w:instrText xml:space="preserve"> PAGEREF _Toc7502 \h </w:instrText>
        </w:r>
        <w:r>
          <w:fldChar w:fldCharType="separate"/>
        </w:r>
        <w:r>
          <w:t>84</w:t>
        </w:r>
        <w:r>
          <w:fldChar w:fldCharType="end"/>
        </w:r>
      </w:hyperlink>
    </w:p>
    <w:p>
      <w:pPr>
        <w:pStyle w:val="TOC1"/>
        <w:tabs>
          <w:tab w:val="right" w:leader="dot" w:pos="8306"/>
        </w:tabs>
      </w:pPr>
      <w:hyperlink w:anchor="_Toc32599" w:history="1">
        <w:r>
          <w:rPr>
            <w:rFonts w:ascii="仿宋" w:eastAsia="仿宋" w:hAnsi="仿宋" w:cs="仿宋" w:hint="eastAsia"/>
            <w:lang w:eastAsia="zh-CN"/>
          </w:rPr>
          <w:t>十九、知识产权管理与保护</w:t>
        </w:r>
        <w:r>
          <w:tab/>
        </w:r>
        <w:r>
          <w:fldChar w:fldCharType="begin"/>
        </w:r>
        <w:r>
          <w:instrText xml:space="preserve"> PAGEREF _Toc32599 \h </w:instrText>
        </w:r>
        <w:r>
          <w:fldChar w:fldCharType="separate"/>
        </w:r>
        <w:r>
          <w:t>86</w:t>
        </w:r>
        <w:r>
          <w:fldChar w:fldCharType="end"/>
        </w:r>
      </w:hyperlink>
    </w:p>
    <w:p>
      <w:pPr>
        <w:pStyle w:val="TOC2"/>
        <w:tabs>
          <w:tab w:val="right" w:leader="dot" w:pos="8306"/>
        </w:tabs>
      </w:pPr>
      <w:hyperlink w:anchor="_Toc8251" w:history="1">
        <w:r>
          <w:rPr>
            <w:rFonts w:ascii="仿宋" w:eastAsia="仿宋" w:hAnsi="仿宋" w:cs="仿宋" w:hint="eastAsia"/>
            <w:lang w:eastAsia="zh-CN"/>
          </w:rPr>
          <w:t>(一)、知识产权管理体系建设</w:t>
        </w:r>
        <w:r>
          <w:tab/>
        </w:r>
        <w:r>
          <w:fldChar w:fldCharType="begin"/>
        </w:r>
        <w:r>
          <w:instrText xml:space="preserve"> PAGEREF _Toc8251 \h </w:instrText>
        </w:r>
        <w:r>
          <w:fldChar w:fldCharType="separate"/>
        </w:r>
        <w:r>
          <w:t>86</w:t>
        </w:r>
        <w:r>
          <w:fldChar w:fldCharType="end"/>
        </w:r>
      </w:hyperlink>
    </w:p>
    <w:p>
      <w:pPr>
        <w:pStyle w:val="TOC2"/>
        <w:tabs>
          <w:tab w:val="right" w:leader="dot" w:pos="8306"/>
        </w:tabs>
      </w:pPr>
      <w:hyperlink w:anchor="_Toc16064" w:history="1">
        <w:r>
          <w:rPr>
            <w:rFonts w:ascii="仿宋" w:eastAsia="仿宋" w:hAnsi="仿宋" w:cs="仿宋" w:hint="eastAsia"/>
            <w:lang w:eastAsia="zh-CN"/>
          </w:rPr>
          <w:t>(二)、知识产权保护措施</w:t>
        </w:r>
        <w:r>
          <w:tab/>
        </w:r>
        <w:r>
          <w:fldChar w:fldCharType="begin"/>
        </w:r>
        <w:r>
          <w:instrText xml:space="preserve"> PAGEREF _Toc16064 \h </w:instrText>
        </w:r>
        <w:r>
          <w:fldChar w:fldCharType="separate"/>
        </w:r>
        <w:r>
          <w:t>87</w:t>
        </w:r>
        <w:r>
          <w:fldChar w:fldCharType="end"/>
        </w:r>
      </w:hyperlink>
    </w:p>
    <w:p>
      <w:pPr>
        <w:pStyle w:val="TOC1"/>
        <w:tabs>
          <w:tab w:val="right" w:leader="dot" w:pos="8306"/>
        </w:tabs>
      </w:pPr>
      <w:hyperlink w:anchor="_Toc7440" w:history="1">
        <w:r>
          <w:rPr>
            <w:rFonts w:ascii="仿宋" w:eastAsia="仿宋" w:hAnsi="仿宋" w:cs="仿宋" w:hint="eastAsia"/>
            <w:lang w:eastAsia="zh-CN"/>
          </w:rPr>
          <w:t>二十、成果转化与推广应用</w:t>
        </w:r>
        <w:r>
          <w:tab/>
        </w:r>
        <w:r>
          <w:fldChar w:fldCharType="begin"/>
        </w:r>
        <w:r>
          <w:instrText xml:space="preserve"> PAGEREF _Toc7440 \h </w:instrText>
        </w:r>
        <w:r>
          <w:fldChar w:fldCharType="separate"/>
        </w:r>
        <w:r>
          <w:t>88</w:t>
        </w:r>
        <w:r>
          <w:fldChar w:fldCharType="end"/>
        </w:r>
      </w:hyperlink>
    </w:p>
    <w:p>
      <w:pPr>
        <w:pStyle w:val="TOC2"/>
        <w:tabs>
          <w:tab w:val="right" w:leader="dot" w:pos="8306"/>
        </w:tabs>
      </w:pPr>
      <w:hyperlink w:anchor="_Toc23605" w:history="1">
        <w:r>
          <w:rPr>
            <w:rFonts w:ascii="仿宋" w:eastAsia="仿宋" w:hAnsi="仿宋" w:cs="仿宋" w:hint="eastAsia"/>
            <w:lang w:eastAsia="zh-CN"/>
          </w:rPr>
          <w:t>(一)、成果转化策略制定</w:t>
        </w:r>
        <w:r>
          <w:tab/>
        </w:r>
        <w:r>
          <w:fldChar w:fldCharType="begin"/>
        </w:r>
        <w:r>
          <w:instrText xml:space="preserve"> PAGEREF _Toc23605 \h </w:instrText>
        </w:r>
        <w:r>
          <w:fldChar w:fldCharType="separate"/>
        </w:r>
        <w:r>
          <w:t>88</w:t>
        </w:r>
        <w:r>
          <w:fldChar w:fldCharType="end"/>
        </w:r>
      </w:hyperlink>
    </w:p>
    <w:p>
      <w:pPr>
        <w:pStyle w:val="TOC2"/>
        <w:tabs>
          <w:tab w:val="right" w:leader="dot" w:pos="8306"/>
        </w:tabs>
      </w:pPr>
      <w:hyperlink w:anchor="_Toc14710" w:history="1">
        <w:r>
          <w:rPr>
            <w:rFonts w:ascii="仿宋" w:eastAsia="仿宋" w:hAnsi="仿宋" w:cs="仿宋" w:hint="eastAsia"/>
            <w:lang w:eastAsia="zh-CN"/>
          </w:rPr>
          <w:t>(二)、成果推广应用方案</w:t>
        </w:r>
        <w:r>
          <w:tab/>
        </w:r>
        <w:r>
          <w:fldChar w:fldCharType="begin"/>
        </w:r>
        <w:r>
          <w:instrText xml:space="preserve"> PAGEREF _Toc14710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8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048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汽车蓄电池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751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5066"/>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3282"/>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蓄电池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蓄电池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汽车蓄电池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蓄电池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汽车蓄电池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汽车蓄电池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蓄电池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汽车蓄电池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汽车蓄电池项目的社会影响是全面而深远的。从提供就业机会和提升公共服务，到促进社会结构和劳动市场的多元化，再到推动社会责任和伦理标准的提高，项目对于提升社区的经济、文化和社会福祉有着重要作用。通过这些正面影响，汽车蓄电池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060"/>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为了融入当地社区，汽车蓄电池项目需深入理解当地的文化特色和社会习俗。例如，项目在设计广告和市场推广活动时，应考虑使用当地语言和符合地方文化的表达方式。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汽车蓄电池项目对当地经济结构的影响需谨慎考虑。项目可以通过聘用当地居民，特别是在管理和技术岗位上，来直接促进当地就业。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蓄电池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0639"/>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为了确保汽车蓄电池项目的成功并最大限度地减轻潜在的社会风险，详细的风险分析和具体的应对策略至关重要。以下是针对项目可能面临的具体社会风险及相应对策的分析：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风险描述：汽车蓄电池项目可能遭遇社区抵制，尤其如果社区成员认为项目会破坏他们的生活环境或忽略他们的意见。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风险描述：汽车蓄电池项目的商业实践可能与当地的文化和价值观存在冲突，导致社会紧张和文化冲突。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风险描述：汽车蓄电池项目可能会增加对公共资源和基础设施的需求，给当地带来额外压力，例如在水资源、能源供应和交通系统方面。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https://d.book118.com/487134053033006051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DF74F0"/>
    <w:rsid w:val="13DF74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7134053033006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2024-02-21T19:33:00Z</dcterms:created>
  <dcterms:modified xsi:type="dcterms:W3CDTF">2024-02-21T19:33:44Z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8A9AB0DED2B64E7195B0CC3187482423_11</vt:lpwstr>
  </property>
  <property fmtid="{D5CDD505-2E9C-101B-9397-08002B2CF9AE}" pid="3" name="KSOProductBuildVer">
    <vt:lpwstr>2052-12.1.0.16250</vt:lpwstr>
  </property>
</Properties>
</file>