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6F8" w:rsidRPr="001B46F8" w:rsidP="001B46F8">
      <w:pPr>
        <w:jc w:val="center"/>
        <w:rPr>
          <w:rFonts w:ascii="宋体" w:hAnsi="宋体"/>
          <w:b/>
        </w:rPr>
      </w:pPr>
      <w:r w:rsidRPr="001B46F8">
        <w:rPr>
          <w:rFonts w:ascii="微软雅黑" w:eastAsia="微软雅黑" w:hAnsi="微软雅黑"/>
          <w:b/>
          <w:sz w:val="28"/>
        </w:rPr>
        <w:t>《行政职业能力测验》大理白族自治州祥云县2023年公务员考试巅峰冲刺试卷</w:t>
      </w:r>
    </w:p>
    <w:p w:rsidR="001B46F8" w:rsidRPr="001B46F8" w:rsidP="001B46F8">
      <w:pPr>
        <w:jc w:val="left"/>
        <w:rPr>
          <w:rFonts w:ascii="宋体" w:hAnsi="宋体"/>
          <w:b/>
        </w:rPr>
      </w:pPr>
      <w:r w:rsidRPr="001B46F8">
        <w:rPr>
          <w:rFonts w:ascii="微软雅黑" w:eastAsia="微软雅黑" w:hAnsi="微软雅黑"/>
          <w:b/>
          <w:sz w:val="28"/>
        </w:rPr>
        <w:t>一、判断推理</w:t>
      </w:r>
    </w:p>
    <w:p w:rsidR="001B46F8" w:rsidRPr="001B46F8" w:rsidP="00987C25">
      <w:pPr>
        <w:jc w:val="left"/>
        <w:rPr>
          <w:rFonts w:ascii="华文中宋" w:eastAsia="华文中宋" w:hAnsi="华文中宋"/>
          <w:b/>
          <w:sz w:val="30"/>
          <w:szCs w:val="30"/>
        </w:rPr>
      </w:pPr>
      <w:r w:rsidRPr="001B46F8">
        <w:rPr>
          <w:rFonts w:ascii="宋体" w:hAnsi="宋体"/>
          <w:b/>
        </w:rPr>
        <w:t>1．</w:t>
      </w:r>
      <w:r w:rsidRPr="001B46F8">
        <w:rPr>
          <w:rFonts w:ascii="华文中宋" w:eastAsia="华文中宋" w:hAnsi="华文中宋"/>
          <w:b/>
          <w:sz w:val="30"/>
          <w:szCs w:val="30"/>
        </w:rPr>
        <w:t>终于我确信无法阻止你离开的脚步，于是我重新开始享受孤独。 以下哪项是上述推理的前提？（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A、除非我确信无法阻止你离开的脚步，否则我就不能享受孤独</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B、只有我确信无法阻止你离开的脚步，我才开始享受孤独</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C、或者我不确信是否无法阻止你离开，或者我必须重新开始享受孤独</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D、我不确信是否无法阻止你离开的脚步，但我只能重新开始享受孤独</w:t>
      </w:r>
    </w:p>
    <w:p w:rsidR="001B46F8" w:rsidRPr="001B46F8" w:rsidP="00987C25">
      <w:pPr>
        <w:jc w:val="left"/>
        <w:rPr>
          <w:rFonts w:ascii="华文中宋" w:eastAsia="华文中宋" w:hAnsi="华文中宋"/>
          <w:b/>
          <w:sz w:val="30"/>
          <w:szCs w:val="30"/>
        </w:rPr>
      </w:pPr>
      <w:r w:rsidRPr="001B46F8">
        <w:rPr>
          <w:rFonts w:ascii="宋体" w:hAnsi="宋体"/>
          <w:b/>
        </w:rPr>
        <w:t>2．</w:t>
      </w:r>
      <w:r w:rsidRPr="001B46F8">
        <w:rPr>
          <w:rFonts w:ascii="华文中宋" w:eastAsia="华文中宋" w:hAnsi="华文中宋"/>
          <w:b/>
          <w:sz w:val="30"/>
          <w:szCs w:val="30"/>
        </w:rPr>
        <w:t>王某见一中年妇女挎着包，乘其不备，突然抢夺，但该中年妇女拽住包不放，王某对中年妇女猛踹一脚，致使该中年妇女倒地，王某拿到钱包后逃逸，王某构成（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A、抢劫罪</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B、抢夺罪</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C、抢夺罪和故意伤害罪</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D、故意伤害罪</w:t>
      </w:r>
    </w:p>
    <w:p w:rsidR="001B46F8" w:rsidRPr="001B46F8" w:rsidP="00987C25">
      <w:pPr>
        <w:jc w:val="left"/>
        <w:rPr>
          <w:rFonts w:ascii="华文中宋" w:eastAsia="华文中宋" w:hAnsi="华文中宋"/>
          <w:b/>
          <w:sz w:val="30"/>
          <w:szCs w:val="30"/>
        </w:rPr>
      </w:pPr>
      <w:r w:rsidRPr="001B46F8">
        <w:rPr>
          <w:rFonts w:ascii="宋体" w:hAnsi="宋体"/>
          <w:b/>
        </w:rPr>
        <w:t>3．</w:t>
      </w:r>
      <w:r w:rsidRPr="001B46F8">
        <w:rPr>
          <w:rFonts w:ascii="华文中宋" w:eastAsia="华文中宋" w:hAnsi="华文中宋"/>
          <w:b/>
          <w:sz w:val="30"/>
          <w:szCs w:val="30"/>
        </w:rPr>
        <w:t>市场定位：就是根据竞争者现有产品在市场上所处的位置，针对消费者或用户对该种产品某种特征或属性的重视程度，强有力地塑造出本企业产品与众不同的、给人印象鲜明的个性或形象，并把这种形象生动地传递给顾客，从而使该产品在市场上确定适当的位置。市场定位是塑造一种产品在市场上的位置，这种位置取决于消费者或用户怎样认识这种产品。  根据上述定义，下面哪种情况不属于市场定位?（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A、可口可乐公司以其世界饮料市场领先者的特点进行的广告宣传</w:t>
      </w:r>
    </w:p>
    <w:p w:rsidR="001B46F8" w:rsidRPr="001B46F8" w:rsidP="00987C2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B46F8">
        <w:rPr>
          <w:rFonts w:ascii="华文中宋" w:eastAsia="华文中宋" w:hAnsi="华文中宋"/>
          <w:b/>
          <w:sz w:val="30"/>
          <w:szCs w:val="30"/>
        </w:rPr>
        <w:t>B、某商店在营销过程中，专门出售低价位的产品</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C、某服装厂专门生产老年服装</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D、某餐厅生意兴隆，该餐厅既出售早点，也在中午、晚上出售正餐，既有价格低廉的大宗产品，也有高档的大餐</w:t>
      </w:r>
    </w:p>
    <w:p w:rsidR="001B46F8" w:rsidRPr="001B46F8" w:rsidP="00987C25">
      <w:pPr>
        <w:jc w:val="left"/>
        <w:rPr>
          <w:rFonts w:ascii="华文中宋" w:eastAsia="华文中宋" w:hAnsi="华文中宋"/>
          <w:b/>
          <w:sz w:val="30"/>
          <w:szCs w:val="30"/>
        </w:rPr>
      </w:pPr>
      <w:r w:rsidRPr="001B46F8">
        <w:rPr>
          <w:rFonts w:ascii="宋体" w:hAnsi="宋体"/>
          <w:b/>
        </w:rPr>
        <w:t>4．</w:t>
      </w:r>
      <w:r w:rsidRPr="001B46F8">
        <w:rPr>
          <w:rFonts w:ascii="华文中宋" w:eastAsia="华文中宋" w:hAnsi="华文中宋"/>
          <w:b/>
          <w:sz w:val="30"/>
          <w:szCs w:val="30"/>
        </w:rPr>
        <w:t xml:space="preserve">S市持有驾驶证的人员数量较五年前增加了数十万，但交通死亡事故却较五年前有明显的减少。由此可以得出结论：目前S市驾驶员的驾驶技术熟练程度较五年前有明显的提高。  以下各项如果为真，能支持上述论证的是（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A、交通事故的主要原因是驾驶员违反交通规则</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B、目前S市的交通管理力度较五年前有明显加强</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C、S市加强对驾校的管理，提高了对新驾驶员的培训标准</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D、由于油价上涨，许多车主改乘公交车或地铁上下班</w:t>
      </w:r>
    </w:p>
    <w:p w:rsidR="001B46F8" w:rsidRPr="001B46F8" w:rsidP="00987C25">
      <w:pPr>
        <w:jc w:val="left"/>
        <w:rPr>
          <w:rFonts w:ascii="华文中宋" w:eastAsia="华文中宋" w:hAnsi="华文中宋"/>
          <w:b/>
          <w:sz w:val="30"/>
          <w:szCs w:val="30"/>
        </w:rPr>
      </w:pPr>
      <w:r w:rsidRPr="001B46F8">
        <w:rPr>
          <w:rFonts w:ascii="宋体" w:hAnsi="宋体"/>
          <w:b/>
        </w:rPr>
        <w:t>5．</w:t>
      </w:r>
      <w:r w:rsidRPr="001B46F8">
        <w:rPr>
          <w:rFonts w:ascii="华文中宋" w:eastAsia="华文中宋" w:hAnsi="华文中宋"/>
          <w:b/>
          <w:sz w:val="30"/>
          <w:szCs w:val="30"/>
        </w:rPr>
        <w:t xml:space="preserve">长尾效应的根本就是要强调“个性化”“客户力量”和“小利润大市场”，也就是要赚很少的钱，但是要赚很多人的钱。要将市场细分到很细很小的时候，然后就会发现这些细小市场的累计会带来明显的长尾效应。  下列各项中，属于长尾效应的一项是（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A、某公司近年来一直处于亏损状态，但今年新开发的几个非主体项目却发展良好，逐渐成为盈利的主体</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B、某超市采取薄利多销的经营策略，将销售价格尽量压低，吸引了大量的顾客前来购物，年终总盈利远远超过竞争对手</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C、某出版社针对特定人群策划出版了一系列小众杂志，每版的发行数量虽然不多，但总体销量极好</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D、某连锁快餐车遍布全市各个角落，每年总利润十分可观</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B46F8">
        <w:rPr>
          <w:rFonts w:ascii="宋体" w:hAnsi="宋体"/>
          <w:b/>
        </w:rPr>
        <w:t>6．</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多品牌策略是指企业根据各目标市场的不同利益分别使用不同品牌的品牌决策策略。多个品牌能较好地定位不同利益的细分市场，强调各品牌的特点，吸引不同的消费者群体，从而占有较多的细分市场。</w:t>
      </w:r>
      <w:r w:rsidRPr="001B46F8">
        <w:rPr>
          <w:rFonts w:ascii="华文中宋" w:eastAsia="华文中宋" w:hAnsi="华文中宋"/>
          <w:b/>
          <w:sz w:val="30"/>
          <w:szCs w:val="30"/>
        </w:rPr>
        <w:t xml:space="preserve"> 根据上述定义，下列做法不属于多品牌策略的是（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A、上海家用化学用品公司最早生产护肤产品，分别推出“雅霜”“佰草集”“美加净”等品牌，还推出“高夫”“清妃”等化妆品牌，以满足男女不同的护肤需求</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B、海尔集团在销售其家用电器如冰箱、彩电、洗衣机等产品时使用的是“海尔”品牌，生产不同规格、型号的产品适应商业、家庭等不同的功能需求</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C、美国烟草大王菲利浦·莫里斯公司以生产“万宝路”香烟而闻名，但很少有人注意著名的“卡夫”酸奶、“果珍”饮品、“麦斯维尔”咖啡也是其公司产品</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D、宝洁公司为了占领更多市场，吸引更多消费者，推出“潘婷”“飘柔”“海飞丝”等不同品牌的洗发水，涵盖适合染发、东方发质、去屑等不同的顾客需求</w:t>
      </w:r>
    </w:p>
    <w:p w:rsidR="001B46F8" w:rsidRPr="001B46F8" w:rsidP="00987C25">
      <w:pPr>
        <w:jc w:val="left"/>
        <w:rPr>
          <w:rFonts w:ascii="华文中宋" w:eastAsia="华文中宋" w:hAnsi="华文中宋"/>
          <w:b/>
          <w:sz w:val="30"/>
          <w:szCs w:val="30"/>
        </w:rPr>
      </w:pPr>
      <w:r w:rsidRPr="001B46F8">
        <w:rPr>
          <w:rFonts w:ascii="宋体" w:hAnsi="宋体"/>
          <w:b/>
        </w:rPr>
        <w:t>7．</w:t>
      </w:r>
      <w:r w:rsidRPr="001B46F8">
        <w:rPr>
          <w:rFonts w:ascii="华文中宋" w:eastAsia="华文中宋" w:hAnsi="华文中宋"/>
          <w:b/>
          <w:sz w:val="30"/>
          <w:szCs w:val="30"/>
        </w:rPr>
        <w:t>某专家介绍，从2001年到2011年的十年间，中国经济高速增长，但同期全球各国的股市表现中，中国的A股堪称“熊冠全球”：平均收益率仅有1．4%，不仅大幅低于中国经济年均增速，甚至低于通胀水平。他认为，三个N．N造成了上述现象：第一，股票IP0过程政府介人太多，节奏过慢，从而导致价格偏高；第二，规章制度太多，管得太死，造成有的优秀企业不愿在A股上市；第三，上市公司分红压力小，导致股民从分红中获得的收益减少。 由此可以推出（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A、过去十年中购买A股的股民都收益很少</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B、中国股票市场的问题很严重</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C、要想改善A股的收益水平，必须解决好“三个原因”</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D、有的优秀企业愿意在A股上市</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B46F8">
        <w:rPr>
          <w:rFonts w:ascii="宋体" w:hAnsi="宋体"/>
          <w:b/>
        </w:rPr>
        <w:t>8．</w:t>
      </w:r>
      <w:r w:rsidRPr="001B46F8">
        <w:rPr>
          <w:rFonts w:ascii="华文中宋" w:eastAsia="华文中宋" w:hAnsi="华文中宋"/>
          <w:b/>
          <w:sz w:val="30"/>
          <w:szCs w:val="30"/>
        </w:rPr>
        <w:t>在一次只有五座的圆桌会议上，已知出席会议的五人的座位情况是：(1)王局长与赵科长、李秘书不相邻；(2)如果李秘书与张副局长相邻，则赵科长与郭书记不相邻。 根据以上陈述，可以得出（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A、郭书记与王局长、李秘书相邻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B、张副局长与王局长相邻．与赵科长不相邻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C、郭书记与王局长不相邻。与赵科长不相邻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D、张副局长与王局长不相邻。与赵科长相邻</w:t>
      </w:r>
    </w:p>
    <w:p w:rsidR="001B46F8" w:rsidRPr="001B46F8" w:rsidP="00987C25">
      <w:pPr>
        <w:jc w:val="left"/>
        <w:rPr>
          <w:rFonts w:ascii="华文中宋" w:eastAsia="华文中宋" w:hAnsi="华文中宋"/>
          <w:b/>
          <w:sz w:val="30"/>
          <w:szCs w:val="30"/>
        </w:rPr>
      </w:pPr>
      <w:r w:rsidRPr="001B46F8">
        <w:rPr>
          <w:rFonts w:ascii="宋体" w:hAnsi="宋体"/>
          <w:b/>
        </w:rPr>
        <w:t>9．</w:t>
      </w:r>
      <w:r w:rsidRPr="001B46F8">
        <w:rPr>
          <w:rFonts w:ascii="华文中宋" w:eastAsia="华文中宋" w:hAnsi="华文中宋"/>
          <w:b/>
          <w:sz w:val="30"/>
          <w:szCs w:val="30"/>
        </w:rPr>
        <w:t xml:space="preserve">（　　）对于发展相当于信任对于（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A、开放了解</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B、稳定隐瞒</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C、全面信赖</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D、竞争合作</w:t>
      </w:r>
    </w:p>
    <w:p w:rsidR="001B46F8" w:rsidRPr="001B46F8" w:rsidP="00987C25">
      <w:pPr>
        <w:jc w:val="left"/>
        <w:rPr>
          <w:rFonts w:ascii="华文中宋" w:eastAsia="华文中宋" w:hAnsi="华文中宋"/>
          <w:b/>
          <w:sz w:val="30"/>
          <w:szCs w:val="30"/>
        </w:rPr>
      </w:pPr>
      <w:r w:rsidRPr="001B46F8">
        <w:rPr>
          <w:rFonts w:ascii="宋体" w:hAnsi="宋体"/>
          <w:b/>
        </w:rPr>
        <w:t>10．</w:t>
      </w:r>
      <w:r w:rsidRPr="001B46F8">
        <w:rPr>
          <w:rFonts w:ascii="华文中宋" w:eastAsia="华文中宋" w:hAnsi="华文中宋"/>
          <w:b/>
          <w:sz w:val="30"/>
          <w:szCs w:val="30"/>
        </w:rPr>
        <w:t xml:space="preserve">经验迁移：是指通过类比，发现两类事物之间的共同性或相似性，从而将解决这一类问题的方法运用到解决另一类问题上去。 下列属于经验迁移的是（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A、高峰处理家庭纠纷很有经验，当社区某家庭发生纠纷时人们总是找他去调解</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B、周立在校时专业知识学习优秀，毕业后从事本专业工作上手很快</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C、在工作中刘丽总能想出很多办法来解决一个问题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D、纪伟记忆电话号码用谐音记忆法，记忆文章时也用这种方法</w:t>
      </w:r>
    </w:p>
    <w:p w:rsidR="001B46F8" w:rsidRPr="001B46F8" w:rsidP="00987C25">
      <w:pPr>
        <w:jc w:val="left"/>
        <w:rPr>
          <w:rFonts w:ascii="华文中宋" w:eastAsia="华文中宋" w:hAnsi="华文中宋"/>
          <w:b/>
          <w:sz w:val="30"/>
          <w:szCs w:val="30"/>
        </w:rPr>
      </w:pPr>
      <w:r w:rsidRPr="001B46F8">
        <w:rPr>
          <w:rFonts w:ascii="宋体" w:hAnsi="宋体"/>
          <w:b/>
        </w:rPr>
        <w:t>11．</w:t>
      </w:r>
      <w:r w:rsidRPr="001B46F8">
        <w:rPr>
          <w:rFonts w:ascii="华文中宋" w:eastAsia="华文中宋" w:hAnsi="华文中宋"/>
          <w:b/>
          <w:sz w:val="30"/>
          <w:szCs w:val="30"/>
        </w:rPr>
        <w:t>有挑战，必然有失败，有远大目标的人一定会有失败。可是，惧怕失败就不是年轻人了。惧怕失败的人，可以说他已经是一个老人了。人年纪大了，自然而然就变得保守谨慎，也不去尝试进行种种挑战了。比如经营者，年龄大了就不敢挑战新事物，所以常被赶下第一线。时代在进步，但他们不敢挑战，到了一定年龄，就被说上一句“老而成害，请回家吧”，赶出公司。 这段话主要支持的观点是（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A、惧怕失败不是年轻人应该有的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B、怀揣远大理想的人都是年轻人</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B46F8">
        <w:rPr>
          <w:rFonts w:ascii="华文中宋" w:eastAsia="华文中宋" w:hAnsi="华文中宋"/>
          <w:b/>
          <w:sz w:val="30"/>
          <w:szCs w:val="30"/>
        </w:rPr>
        <w:t>C、不敢挑战，害怕失败是衰老的标志</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D、年纪大不是坏处，反而是好事</w:t>
      </w:r>
    </w:p>
    <w:p w:rsidR="001B46F8" w:rsidRPr="001B46F8" w:rsidP="00987C25">
      <w:pPr>
        <w:jc w:val="left"/>
        <w:rPr>
          <w:rFonts w:ascii="华文中宋" w:eastAsia="华文中宋" w:hAnsi="华文中宋"/>
          <w:b/>
          <w:sz w:val="30"/>
          <w:szCs w:val="30"/>
        </w:rPr>
      </w:pPr>
      <w:r w:rsidRPr="001B46F8">
        <w:rPr>
          <w:rFonts w:ascii="宋体" w:hAnsi="宋体"/>
          <w:b/>
        </w:rPr>
        <w:t>12．</w:t>
      </w:r>
      <w:r w:rsidRPr="001B46F8">
        <w:rPr>
          <w:rFonts w:ascii="华文中宋" w:eastAsia="华文中宋" w:hAnsi="华文中宋"/>
          <w:b/>
          <w:sz w:val="30"/>
          <w:szCs w:val="30"/>
        </w:rPr>
        <w:t>从所给的四个选项中，选择最合适的一个填入问号处，使之呈现一定的规律性。（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A、B、 alt=\</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 /&gt;</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 xml:space="preserve">    E、 alt=\</w:t>
      </w:r>
    </w:p>
    <w:p w:rsidR="001B46F8" w:rsidRPr="001B46F8" w:rsidP="00987C25">
      <w:pPr>
        <w:jc w:val="left"/>
        <w:rPr>
          <w:rFonts w:ascii="华文中宋" w:eastAsia="华文中宋" w:hAnsi="华文中宋"/>
          <w:b/>
          <w:sz w:val="30"/>
          <w:szCs w:val="30"/>
        </w:rPr>
      </w:pPr>
      <w:r w:rsidRPr="001B46F8">
        <w:rPr>
          <w:rFonts w:ascii="宋体" w:hAnsi="宋体"/>
          <w:b/>
        </w:rPr>
        <w:t>13．</w:t>
      </w:r>
      <w:r w:rsidRPr="001B46F8">
        <w:rPr>
          <w:rFonts w:ascii="华文中宋" w:eastAsia="华文中宋" w:hAnsi="华文中宋"/>
          <w:b/>
          <w:sz w:val="30"/>
          <w:szCs w:val="30"/>
        </w:rPr>
        <w:t>一般认为，出生地间隔较远的夫妻所生子女的智商较高。有资料显示，夫妻均是本地人，其所生子女的平均智商为102．45；夫妻是省内异地的，其所生子女的平均智商为106．17；而隔省婚配的，其所生子女的智商则高达109．35。因此，异地通婚可提高下一代智商水平。  以下哪项如果为真，最能削弱上述结论?（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A、统计孩子平均智商的样本数量不够多</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B、不难发现，一些天才儿童的父母均是本地人</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C、不难发现，一些低智商儿童的父母的出生地间隔较远</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D、能够异地通婚者通常智商比较高，他们自身的高智商促成了异地通婚</w:t>
      </w:r>
    </w:p>
    <w:p w:rsidR="001B46F8" w:rsidRPr="001B46F8" w:rsidP="00987C25">
      <w:pPr>
        <w:jc w:val="left"/>
        <w:rPr>
          <w:rFonts w:ascii="华文中宋" w:eastAsia="华文中宋" w:hAnsi="华文中宋"/>
          <w:b/>
          <w:sz w:val="30"/>
          <w:szCs w:val="30"/>
        </w:rPr>
      </w:pPr>
      <w:r w:rsidRPr="001B46F8">
        <w:rPr>
          <w:rFonts w:ascii="宋体" w:hAnsi="宋体"/>
          <w:b/>
        </w:rPr>
        <w:t>14．</w:t>
      </w:r>
      <w:r w:rsidRPr="001B46F8">
        <w:rPr>
          <w:rFonts w:ascii="华文中宋" w:eastAsia="华文中宋" w:hAnsi="华文中宋"/>
          <w:b/>
          <w:sz w:val="30"/>
          <w:szCs w:val="30"/>
        </w:rPr>
        <w:t>民法上的埋藏物指包藏于他物之中，不容易从外部发现的物。埋藏物是有主物，只是所有人不明，而非无主物。具有历史、艺术和科学价值的文物不属于埋藏物。 根据上述定义，下列属于埋藏物的是（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A、老张看见老李将一包东西埋藏起来，老张趁人不注意将其挖出</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B、老张在公交车上发现的一个皮包</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C、老张在耕地时挖出的一把八成新铁锹</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D、老张拾荒时在垃圾堆里捡到的一台废弃电脑</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B46F8">
        <w:rPr>
          <w:rFonts w:ascii="宋体" w:hAnsi="宋体"/>
          <w:b/>
        </w:rPr>
        <w:t>15．</w:t>
      </w:r>
      <w:r w:rsidRPr="001B46F8">
        <w:rPr>
          <w:rFonts w:ascii="华文中宋" w:eastAsia="华文中宋" w:hAnsi="华文中宋"/>
          <w:b/>
          <w:sz w:val="30"/>
          <w:szCs w:val="30"/>
        </w:rPr>
        <w:t xml:space="preserve">土地：农民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A、资本：商人</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B、药方：医生</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C、晚会：歌手</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D、课本：教师</w:t>
      </w:r>
    </w:p>
    <w:p w:rsidR="001B46F8" w:rsidRPr="001B46F8" w:rsidP="00987C25">
      <w:pPr>
        <w:jc w:val="left"/>
        <w:rPr>
          <w:rFonts w:ascii="华文中宋" w:eastAsia="华文中宋" w:hAnsi="华文中宋"/>
          <w:b/>
          <w:sz w:val="30"/>
          <w:szCs w:val="30"/>
        </w:rPr>
      </w:pPr>
      <w:r w:rsidRPr="001B46F8">
        <w:rPr>
          <w:rFonts w:ascii="宋体" w:hAnsi="宋体"/>
          <w:b/>
        </w:rPr>
        <w:t>16．</w:t>
      </w:r>
      <w:r w:rsidRPr="001B46F8">
        <w:rPr>
          <w:rFonts w:ascii="华文中宋" w:eastAsia="华文中宋" w:hAnsi="华文中宋"/>
          <w:b/>
          <w:sz w:val="30"/>
          <w:szCs w:val="30"/>
        </w:rPr>
        <w:t>侵犯行为是有意图的行为，是外显的行为，并且对他人的身心健康造成伤害。缺少上述任何一个特点的行为，都不能称为侵犯行为。 根据上述定义，下列属于侵犯行为的是（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A、一位高尔夫球员在一次比赛中，击出的球打中了一位观众，给这位观众造成了伤害</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B、王某对张某很不满，在自己的房间里对其加以咒骂，但并未被任何人听见</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C、一个警察在追捕过程中，开枪击中歹徒，使其负伤而被擒获</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D、医生给病人动手术，把折断的骨头接上，手术使得病人非常痛苦</w:t>
      </w:r>
    </w:p>
    <w:p w:rsidR="001B46F8" w:rsidRPr="001B46F8" w:rsidP="00987C25">
      <w:pPr>
        <w:jc w:val="left"/>
        <w:rPr>
          <w:rFonts w:ascii="华文中宋" w:eastAsia="华文中宋" w:hAnsi="华文中宋"/>
          <w:b/>
          <w:sz w:val="30"/>
          <w:szCs w:val="30"/>
        </w:rPr>
      </w:pPr>
      <w:r w:rsidRPr="001B46F8">
        <w:rPr>
          <w:rFonts w:ascii="宋体" w:hAnsi="宋体"/>
          <w:b/>
        </w:rPr>
        <w:t>17．</w:t>
      </w:r>
      <w:r w:rsidRPr="001B46F8">
        <w:rPr>
          <w:rFonts w:ascii="华文中宋" w:eastAsia="华文中宋" w:hAnsi="华文中宋"/>
          <w:b/>
          <w:sz w:val="30"/>
          <w:szCs w:val="30"/>
        </w:rPr>
        <w:t>融资，指为支付超过现金的购货款而采取的货币交易手段。或为取得资产而集资所采取的货币手段。根据以上定义，下列选项不属于融资行为的是（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A、小张为了方便上下班，拿出自己的8万元积蓄，另找父母借了3万元买了一辆小轿车</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B、某单位准备利用一块闲置土地解决职工住宿，但尚缺3千万资金，有人提议向职工借钱，并支付适当的利息，以后分期偿还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C、某企业拟上马刚开发的一项新产品。向银行贷款</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D、张先生打算把一家饭店盘下来，钱不够找到了朋友李先生借了50万元，约定两年内连本带息全部还清</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B46F8">
        <w:rPr>
          <w:rFonts w:ascii="宋体" w:hAnsi="宋体"/>
          <w:b/>
        </w:rPr>
        <w:t>18．</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对医生来说，依据体检结果比凭借行医经验诊断疾病要可靠得多，医生可能因此要求一些出现轻微或非病理性症状的患者接受不必要的医学检查。但是，体检项目和次数的增多也增加了误诊的可能性，体检仪器误差造成的某些指标异常可能使医生作出错误判断。从这段文字可以推出（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A、医学体检作为一种保健方式越来越受到重视</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B、并非所有的疾病都能够通过体检检查出来</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C、对于病人来说，体检并非越多越好</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D、医生依据经验诊断比依据体检结果要更加科学</w:t>
      </w:r>
    </w:p>
    <w:p w:rsidR="001B46F8" w:rsidRPr="001B46F8" w:rsidP="00987C25">
      <w:pPr>
        <w:jc w:val="left"/>
        <w:rPr>
          <w:rFonts w:ascii="华文中宋" w:eastAsia="华文中宋" w:hAnsi="华文中宋"/>
          <w:b/>
          <w:sz w:val="30"/>
          <w:szCs w:val="30"/>
        </w:rPr>
      </w:pPr>
      <w:r w:rsidRPr="001B46F8">
        <w:rPr>
          <w:rFonts w:ascii="宋体" w:hAnsi="宋体"/>
          <w:b/>
        </w:rPr>
        <w:t>19．</w:t>
      </w:r>
      <w:r w:rsidRPr="001B46F8">
        <w:rPr>
          <w:rFonts w:ascii="华文中宋" w:eastAsia="华文中宋" w:hAnsi="华文中宋"/>
          <w:b/>
          <w:sz w:val="30"/>
          <w:szCs w:val="30"/>
        </w:rPr>
        <w:t>刘奶奶感慨：“现在街坊邻里之间的关系大不如前了，因为我发现现在很少有人愿意去邻居家串门聊天了。”刘奶奶的观点基于以下哪项假设?（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A、现在人们的生活节奏越来越快，大部分时间都忙于工作</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B、邻居间串门聊天是维系良好关系的一个重要途径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C、邻里间较少串门不是因为现在的人更喜欢独处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D、现在的人更喜欢用网络等形式扩大自己的人际关系范围</w:t>
      </w:r>
    </w:p>
    <w:p w:rsidR="001B46F8" w:rsidRPr="001B46F8" w:rsidP="00987C25">
      <w:pPr>
        <w:jc w:val="left"/>
        <w:rPr>
          <w:rFonts w:ascii="华文中宋" w:eastAsia="华文中宋" w:hAnsi="华文中宋"/>
          <w:b/>
          <w:sz w:val="30"/>
          <w:szCs w:val="30"/>
        </w:rPr>
      </w:pPr>
      <w:r w:rsidRPr="001B46F8">
        <w:rPr>
          <w:rFonts w:ascii="宋体" w:hAnsi="宋体"/>
          <w:b/>
        </w:rPr>
        <w:t>20．</w:t>
      </w:r>
      <w:r w:rsidRPr="001B46F8">
        <w:rPr>
          <w:rFonts w:ascii="华文中宋" w:eastAsia="华文中宋" w:hAnsi="华文中宋"/>
          <w:b/>
          <w:sz w:val="30"/>
          <w:szCs w:val="30"/>
        </w:rPr>
        <w:t>国家最大的零售商们报道：过去的6个月是销售旺季，但是在这个销售旺季，利润却比通常要低，这是不寻常的，因为通常而言，当销售增加时，利润也增加。下列哪一项，假如在过去6个月正确，最有助于解释上面所描述的不寻常现象?（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A、利率的降低允许许多零售商增加他们的库存而不需要支付削减利润的高利息</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B、在男性衣服销售上升不大时，女性和孩子的衣服销售上升超过20%</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C、两个最大的独立零售商设法以低价购进他们的商品</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D、国家最大的零售商通过急剧增加在广告上的花费吸引更多的消费者</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B46F8">
        <w:rPr>
          <w:rFonts w:ascii="宋体" w:hAnsi="宋体"/>
          <w:b/>
        </w:rPr>
        <w:t>21．</w:t>
      </w:r>
      <w:r w:rsidRPr="001B46F8">
        <w:rPr>
          <w:rFonts w:ascii="华文中宋" w:eastAsia="华文中宋" w:hAnsi="华文中宋"/>
          <w:b/>
          <w:sz w:val="30"/>
          <w:szCs w:val="30"/>
        </w:rPr>
        <w:t>面对日益严峻的环境污染和生态失衡，“我们只有一个地球”这一I=1号具有强烈的震撼力，它提醒人们注意环境保护的重要性。 以下哪项与这句口号的提出者的想法最接近?（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A、在宇宙中，其他的星球都不可能有生命存在</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B、在宇宙中，即使有其他的星球适宜人类居住，人类也无法迁往那个星球</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C、人类不可能找到比地球更适宜自己居住的星球了．</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D、只有地球才有温暖的阳光和充足的雨水</w:t>
      </w:r>
    </w:p>
    <w:p w:rsidR="001B46F8" w:rsidRPr="001B46F8" w:rsidP="00987C25">
      <w:pPr>
        <w:jc w:val="left"/>
        <w:rPr>
          <w:rFonts w:ascii="华文中宋" w:eastAsia="华文中宋" w:hAnsi="华文中宋"/>
          <w:b/>
          <w:sz w:val="30"/>
          <w:szCs w:val="30"/>
        </w:rPr>
      </w:pPr>
      <w:r w:rsidRPr="001B46F8">
        <w:rPr>
          <w:rFonts w:ascii="宋体" w:hAnsi="宋体"/>
          <w:b/>
        </w:rPr>
        <w:t>22．</w:t>
      </w:r>
      <w:r w:rsidRPr="001B46F8">
        <w:rPr>
          <w:rFonts w:ascii="华文中宋" w:eastAsia="华文中宋" w:hAnsi="华文中宋"/>
          <w:b/>
          <w:sz w:val="30"/>
          <w:szCs w:val="30"/>
        </w:rPr>
        <w:t>网络问政，领导之责在于“问”，网民之责在于“正”。何谓“正”?就是要以正确的舆情信息影响领导干部。即使是涉及自身切身利益的问题，也应出以公心，不夸大，不歪曲，不谩骂。网络已经越来越成为人们反映意见、建议和诉求的重要渠道，这个渠道应当重用，但不能滥用，否则就会削弱其公信力。 这段文字主要讨论的是（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A、网络问政中领导和网民之间的相互责任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B、政府应该如何对待网络问政中出现的问题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C、网民在网络问政中的责任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D、如何增强网络问政的公信力</w:t>
      </w:r>
    </w:p>
    <w:p w:rsidR="001B46F8" w:rsidRPr="001B46F8" w:rsidP="00987C25">
      <w:pPr>
        <w:jc w:val="left"/>
        <w:rPr>
          <w:rFonts w:ascii="华文中宋" w:eastAsia="华文中宋" w:hAnsi="华文中宋"/>
          <w:b/>
          <w:sz w:val="30"/>
          <w:szCs w:val="30"/>
        </w:rPr>
      </w:pPr>
      <w:r w:rsidRPr="001B46F8">
        <w:rPr>
          <w:rFonts w:ascii="宋体" w:hAnsi="宋体"/>
          <w:b/>
        </w:rPr>
        <w:t>23．</w:t>
      </w:r>
      <w:r w:rsidRPr="001B46F8">
        <w:rPr>
          <w:rFonts w:ascii="华文中宋" w:eastAsia="华文中宋" w:hAnsi="华文中宋"/>
          <w:b/>
          <w:sz w:val="30"/>
          <w:szCs w:val="30"/>
        </w:rPr>
        <w:t>转移支付，是指政府或企业无偿地支付给个人或下级政府，以增加其收入和购买力的费用，是政府或企业的一种不以取得商品或劳务作补偿的支出，是一种收入再分配的形式。根据上述定义，下列属于转移支付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A、某企业在年终总结会议上对工作优异的员工进行表彰。并给予一定的奖励</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B、汶川大地震后，某高校积极组织全校师生向灾区进行捐款，并组织志愿者到灾区服务</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C、春节期间。哈尔滨市组织全市各类志愿服务队开展“我陪空巢老人过大年”活动</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D、元旦来临之际，某市政府开展“送温暖”活动，给生活贫困户发放了慰问金</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B46F8">
        <w:rPr>
          <w:rFonts w:ascii="宋体" w:hAnsi="宋体"/>
          <w:b/>
        </w:rPr>
        <w:t>24．</w:t>
      </w:r>
      <w:r w:rsidRPr="001B46F8">
        <w:rPr>
          <w:rFonts w:ascii="华文中宋" w:eastAsia="华文中宋" w:hAnsi="华文中宋"/>
          <w:b/>
          <w:sz w:val="30"/>
          <w:szCs w:val="30"/>
        </w:rPr>
        <w:t>光辉之于（　　）相当于正义之于（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A、太阳法制</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B、恒星民生</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C、自然义务</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D、光明圣人</w:t>
      </w:r>
    </w:p>
    <w:p w:rsidR="001B46F8" w:rsidRPr="001B46F8" w:rsidP="00987C25">
      <w:pPr>
        <w:jc w:val="left"/>
        <w:rPr>
          <w:rFonts w:ascii="华文中宋" w:eastAsia="华文中宋" w:hAnsi="华文中宋"/>
          <w:b/>
          <w:sz w:val="30"/>
          <w:szCs w:val="30"/>
        </w:rPr>
      </w:pPr>
      <w:r w:rsidRPr="001B46F8">
        <w:rPr>
          <w:rFonts w:ascii="宋体" w:hAnsi="宋体"/>
          <w:b/>
        </w:rPr>
        <w:t>25．</w:t>
      </w:r>
      <w:r w:rsidRPr="001B46F8">
        <w:rPr>
          <w:rFonts w:ascii="华文中宋" w:eastAsia="华文中宋" w:hAnsi="华文中宋"/>
          <w:b/>
          <w:sz w:val="30"/>
          <w:szCs w:val="30"/>
        </w:rPr>
        <w:t>鸡鸣狗盗：狐假虎威：狼狈为奸</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A、南辕北辙：亦步亦趋：如履薄冰</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B、掩耳盗铃：拔苗助长：削足适履</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C、纸上谈兵：短兵相接：兵不厌诈</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D、雄才伟略：神情自若：气定神闲</w:t>
      </w:r>
    </w:p>
    <w:p w:rsidR="001B46F8" w:rsidRPr="001B46F8" w:rsidP="00987C25">
      <w:pPr>
        <w:jc w:val="left"/>
        <w:rPr>
          <w:rFonts w:ascii="华文中宋" w:eastAsia="华文中宋" w:hAnsi="华文中宋"/>
          <w:b/>
          <w:sz w:val="30"/>
          <w:szCs w:val="30"/>
        </w:rPr>
      </w:pPr>
      <w:r w:rsidRPr="001B46F8">
        <w:rPr>
          <w:rFonts w:ascii="宋体" w:hAnsi="宋体"/>
          <w:b/>
        </w:rPr>
        <w:t>26．</w:t>
      </w:r>
      <w:r w:rsidRPr="001B46F8">
        <w:rPr>
          <w:rFonts w:ascii="华文中宋" w:eastAsia="华文中宋" w:hAnsi="华文中宋"/>
          <w:b/>
          <w:sz w:val="30"/>
          <w:szCs w:val="30"/>
        </w:rPr>
        <w:t>职业社会化是指个体按社会需求选择职业，掌握从事某种职业的知识和技能，以及从事某种职业后进行知识、技能更新再训练的过程。 根据上述定义，下列属于职业社会化的是（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A、食堂管理员张某看到很多领域急需翻译人才，利用业余时间学习并取得翻译资格证后到某公司任职</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B、青年张某参军后被分配至汽车班，学得精湛的修车技艺，退役后自己开了一问修理部</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C、某公司会记李某热爱厨艺，业余时间参加了一个培训班，学习营养知识，提高烹饪技艺</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D、下岗女工陈某在抚育孩子期间，积累了丰富的知识和经验，后在朋友建议下开办了一所幼儿园</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B46F8">
        <w:rPr>
          <w:rFonts w:ascii="宋体" w:hAnsi="宋体"/>
          <w:b/>
        </w:rPr>
        <w:t>27．</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汉代是中国历史上的重要时期。在这一时期，高度集权的“大一统”的政治体制基本形成．并且经历了多次社会动荡的历史考验而更为完备。秦文化、楚文化和齐鲁文化等有深厚历史基础的地域文化在这时实现了历史性的融合，形成了以统一的汉文化为标志的文化共同体。这一时期我们民族对于世界文明进步的贡献，有光荣的历史记录。在汉代，妇女的地位，妇女的作用，妇女的权利保障．与其他若干历史时期，特别是与一些人以为可以较典型地体现出中国传统文化特色的宋明时代．在某些方面有明显的不同。</w:t>
      </w:r>
      <w:r w:rsidRPr="001B46F8">
        <w:rPr>
          <w:rFonts w:ascii="华文中宋" w:eastAsia="华文中宋" w:hAnsi="华文中宋"/>
          <w:b/>
          <w:sz w:val="30"/>
          <w:szCs w:val="30"/>
        </w:rPr>
        <w:t xml:space="preserve"> 作者接下来很有可能介绍的是（　　）。</w:t>
      </w:r>
      <w:r w:rsidRPr="001B46F8">
        <w:rPr>
          <w:rFonts w:ascii="华文中宋" w:eastAsia="华文中宋" w:hAnsi="华文中宋"/>
          <w:b/>
          <w:sz w:val="30"/>
          <w:szCs w:val="30"/>
        </w:rPr>
        <w:t xml:space="preserve">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A、女权的历史变化特点</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B、汉代女权的特点</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C、汉代妇女的社会地位</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D、汉代妇女的物质生活情况与精神生活地位</w:t>
      </w:r>
    </w:p>
    <w:p w:rsidR="001B46F8" w:rsidRPr="001B46F8" w:rsidP="00987C25">
      <w:pPr>
        <w:jc w:val="left"/>
        <w:rPr>
          <w:rFonts w:ascii="华文中宋" w:eastAsia="华文中宋" w:hAnsi="华文中宋"/>
          <w:b/>
          <w:sz w:val="30"/>
          <w:szCs w:val="30"/>
        </w:rPr>
      </w:pPr>
      <w:r w:rsidRPr="001B46F8">
        <w:rPr>
          <w:rFonts w:ascii="宋体" w:hAnsi="宋体"/>
          <w:b/>
        </w:rPr>
        <w:t>28．</w:t>
      </w:r>
      <w:r w:rsidRPr="001B46F8">
        <w:rPr>
          <w:rFonts w:ascii="华文中宋" w:eastAsia="华文中宋" w:hAnsi="华文中宋"/>
          <w:b/>
          <w:sz w:val="30"/>
          <w:szCs w:val="30"/>
        </w:rPr>
        <w:t xml:space="preserve">《乐记》和《系辞》中都有“天尊地卑”“方以类聚，物以群分”等文句，由于《系辞》的文段写得比较自然，一气呵成，而《乐记》则显得勉强生硬，分散拖沓，所以，一定是《乐记》沿袭或引用了《系辞》的文句。  以下哪项陈述如果为真，能最有力地削弱上述论证的结论?（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A、经典著作的形成通常都经历了一个由不成熟到成熟的漫长过程</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B、《乐记》和《系辞》都是儒家的经典著作，成书年代尚未确定</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C、“天尊地卑”在比《系辞》更古老的《尚书》中被当做习语使用过</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D、《系辞》以礼为重来讲天地之别，《乐记》以乐为重来讲天地之和</w:t>
      </w:r>
    </w:p>
    <w:p w:rsidR="001B46F8" w:rsidRPr="001B46F8" w:rsidP="00987C25">
      <w:pPr>
        <w:jc w:val="left"/>
        <w:rPr>
          <w:rFonts w:ascii="华文中宋" w:eastAsia="华文中宋" w:hAnsi="华文中宋"/>
          <w:b/>
          <w:sz w:val="30"/>
          <w:szCs w:val="30"/>
        </w:rPr>
      </w:pPr>
      <w:r w:rsidRPr="001B46F8">
        <w:rPr>
          <w:rFonts w:ascii="宋体" w:hAnsi="宋体"/>
          <w:b/>
        </w:rPr>
        <w:t>29．</w:t>
      </w:r>
      <w:r w:rsidRPr="001B46F8">
        <w:rPr>
          <w:rFonts w:ascii="华文中宋" w:eastAsia="华文中宋" w:hAnsi="华文中宋"/>
          <w:b/>
          <w:sz w:val="30"/>
          <w:szCs w:val="30"/>
        </w:rPr>
        <w:t>（　　）对于绝版相当于生产对于（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A、邮票先进</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B、收藏人类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C、发行文物</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D、再版复制</w:t>
      </w:r>
    </w:p>
    <w:p w:rsidR="001B46F8" w:rsidRPr="001B46F8" w:rsidP="00987C25">
      <w:pPr>
        <w:jc w:val="left"/>
        <w:rPr>
          <w:rFonts w:ascii="华文中宋" w:eastAsia="华文中宋" w:hAnsi="华文中宋"/>
          <w:b/>
          <w:sz w:val="30"/>
          <w:szCs w:val="30"/>
        </w:rPr>
      </w:pPr>
      <w:r w:rsidRPr="001B46F8">
        <w:rPr>
          <w:rFonts w:ascii="宋体" w:hAnsi="宋体"/>
          <w:b/>
        </w:rPr>
        <w:t>30．</w:t>
      </w:r>
      <w:r w:rsidRPr="001B46F8">
        <w:rPr>
          <w:rFonts w:ascii="华文中宋" w:eastAsia="华文中宋" w:hAnsi="华文中宋"/>
          <w:b/>
          <w:sz w:val="30"/>
          <w:szCs w:val="30"/>
        </w:rPr>
        <w:t>请君入瓮：周兴</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B46F8">
        <w:rPr>
          <w:rFonts w:ascii="华文中宋" w:eastAsia="华文中宋" w:hAnsi="华文中宋"/>
          <w:b/>
          <w:sz w:val="30"/>
          <w:szCs w:val="30"/>
        </w:rPr>
        <w:t>A、胸有成竹：郑板桥</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B、按图索骥：东方皋</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C、不学无术：李林甫</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D、一鼓作气：曹刿</w:t>
      </w:r>
    </w:p>
    <w:p w:rsidR="001B46F8" w:rsidRPr="001B46F8" w:rsidP="00987C25">
      <w:pPr>
        <w:jc w:val="left"/>
        <w:rPr>
          <w:rFonts w:ascii="华文中宋" w:eastAsia="华文中宋" w:hAnsi="华文中宋"/>
          <w:b/>
          <w:sz w:val="30"/>
          <w:szCs w:val="30"/>
        </w:rPr>
      </w:pPr>
      <w:r w:rsidRPr="001B46F8">
        <w:rPr>
          <w:rFonts w:ascii="宋体" w:hAnsi="宋体"/>
          <w:b/>
        </w:rPr>
        <w:t>31．</w:t>
      </w:r>
      <w:r w:rsidRPr="001B46F8">
        <w:rPr>
          <w:rFonts w:ascii="华文中宋" w:eastAsia="华文中宋" w:hAnsi="华文中宋"/>
          <w:b/>
          <w:sz w:val="30"/>
          <w:szCs w:val="30"/>
        </w:rPr>
        <w:t>网络成瘾：指个体反复过度使用网络导致的一种精神行为障碍，表现为对网络的再度使用产生强烈的欲望，停止或减少网络使用时出现戒断反应，同时可伴有精神及躯体症状。  下列属于网络成瘾的是(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A、小丽每天上网处理文字材料，现在几乎不用纸和笔</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B、小王喜欢网络游戏，整日整夜地泡在网吧里，一天不上网，就好像掉了魂似的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C、网络公司破产后，工程师小李失魂落魄，不知道自己能干什么</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D、李先生热衷于炒股，他每天都要到网上观看股市行情，一天不看心里都不安</w:t>
      </w:r>
    </w:p>
    <w:p w:rsidR="001B46F8" w:rsidRPr="001B46F8" w:rsidP="00987C25">
      <w:pPr>
        <w:jc w:val="left"/>
        <w:rPr>
          <w:rFonts w:ascii="华文中宋" w:eastAsia="华文中宋" w:hAnsi="华文中宋"/>
          <w:b/>
          <w:sz w:val="30"/>
          <w:szCs w:val="30"/>
        </w:rPr>
      </w:pPr>
      <w:r w:rsidRPr="001B46F8">
        <w:rPr>
          <w:rFonts w:ascii="宋体" w:hAnsi="宋体"/>
          <w:b/>
        </w:rPr>
        <w:t>32．</w:t>
      </w:r>
      <w:r w:rsidRPr="001B46F8">
        <w:rPr>
          <w:rFonts w:ascii="华文中宋" w:eastAsia="华文中宋" w:hAnsi="华文中宋"/>
          <w:b/>
          <w:sz w:val="30"/>
          <w:szCs w:val="30"/>
        </w:rPr>
        <w:t>人事行政培训是指通过有关的培训机构，由具有实际行政工作经验和行政科学理论知识的人员进行教导政府公务人员掌握和提高行政工作所需的特定知识和技能的过程。 下列不属于人事行政培训的一项是（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A、公务员经考试被录用后，在正式工作之前接受的就业培训</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B、领导干部到中央党校参加“干训班”，学习人世后的金融改革知识</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C、公务员参加外语学习，以便接待外宾</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D、某机关工作人员业余时间学习德语</w:t>
      </w:r>
    </w:p>
    <w:p w:rsidR="001B46F8" w:rsidRPr="001B46F8" w:rsidP="00987C25">
      <w:pPr>
        <w:jc w:val="left"/>
        <w:rPr>
          <w:rFonts w:ascii="华文中宋" w:eastAsia="华文中宋" w:hAnsi="华文中宋"/>
          <w:b/>
          <w:sz w:val="30"/>
          <w:szCs w:val="30"/>
        </w:rPr>
      </w:pPr>
      <w:r w:rsidRPr="001B46F8">
        <w:rPr>
          <w:rFonts w:ascii="宋体" w:hAnsi="宋体"/>
          <w:b/>
        </w:rPr>
        <w:t>33．</w:t>
      </w:r>
      <w:r w:rsidRPr="001B46F8">
        <w:rPr>
          <w:rFonts w:ascii="华文中宋" w:eastAsia="华文中宋" w:hAnsi="华文中宋"/>
          <w:b/>
          <w:sz w:val="30"/>
          <w:szCs w:val="30"/>
        </w:rPr>
        <w:t>近年来，我国的房价一路飙升。国务院决定通过扩大廉租住房制度来解决城市低收入家庭的住房问题。为实现这一目标，需要政府发放租赁补贴或提供廉租住房，而要建设廉租住房，则需要土地和资金。一位农民工朋友申请的廉租房已经获批，他对有一天能住到廉租房信心充足。以下各项如果为真，都能增强这位农民工朋友的信心，除了（　　）。</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B46F8">
        <w:rPr>
          <w:rFonts w:ascii="华文中宋" w:eastAsia="华文中宋" w:hAnsi="华文中宋"/>
          <w:b/>
          <w:sz w:val="30"/>
          <w:szCs w:val="30"/>
        </w:rPr>
        <w:t>A、国土资源部要求各地国土资源管理部门优先安排解决廉租住房的用地</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B、国务院要求地方政府将廉租住房保障资金纳入地方财政年度预算，对于中西部财政困难地区，中央财政给予支持</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C、即使在发达国家，大部分低收人家庭也是靠租房而不是买房来解决居住问题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D、国务院要求地方政府至少要将土地出让净收益的10%用于廉租住房保障资金</w:t>
      </w:r>
    </w:p>
    <w:p w:rsidR="001B46F8" w:rsidRPr="001B46F8" w:rsidP="00987C25">
      <w:pPr>
        <w:jc w:val="left"/>
        <w:rPr>
          <w:rFonts w:ascii="华文中宋" w:eastAsia="华文中宋" w:hAnsi="华文中宋"/>
          <w:b/>
          <w:sz w:val="30"/>
          <w:szCs w:val="30"/>
        </w:rPr>
      </w:pPr>
      <w:r w:rsidRPr="001B46F8">
        <w:rPr>
          <w:rFonts w:ascii="宋体" w:hAnsi="宋体"/>
          <w:b/>
        </w:rPr>
        <w:t>34．</w:t>
      </w:r>
      <w:r w:rsidRPr="001B46F8">
        <w:rPr>
          <w:rFonts w:ascii="华文中宋" w:eastAsia="华文中宋" w:hAnsi="华文中宋"/>
          <w:b/>
          <w:sz w:val="30"/>
          <w:szCs w:val="30"/>
        </w:rPr>
        <w:t>能认识到自己有种种遗憾，勇于放弃不切实际的梦想而坦然无愧的人，可以说是完整的。知道自己够坚强，熬得过悲伤而幸存，丧失至爱而觉得自己并非残缺的男男女女，可以说都是完整的。你已经历了最坏的境遇，而依然是完整的。我们每一个人天生都有这样或那样的不足，能如残缺之圆继续在人生之途滚动并细尝沿途滋味，就能达到其他人只能渴望的完整。我相信这就是生命所能赋予我们的：不求事事如愿，但求问心无愧。 下列说法与原文相符的是（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A、不能做到放弃不切实际的梦想而坦然无愧的人是不完整的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B、我们每个人天生就是残缺的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C、现实生活中大多数人都是不完整的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D、知道自己足够坚强的人是完整的</w:t>
      </w:r>
    </w:p>
    <w:p w:rsidR="001B46F8" w:rsidRPr="001B46F8" w:rsidP="00987C25">
      <w:pPr>
        <w:jc w:val="left"/>
        <w:rPr>
          <w:rFonts w:ascii="华文中宋" w:eastAsia="华文中宋" w:hAnsi="华文中宋"/>
          <w:b/>
          <w:sz w:val="30"/>
          <w:szCs w:val="30"/>
        </w:rPr>
      </w:pPr>
      <w:r w:rsidRPr="001B46F8">
        <w:rPr>
          <w:rFonts w:ascii="宋体" w:hAnsi="宋体"/>
          <w:b/>
        </w:rPr>
        <w:t>35．</w:t>
      </w:r>
      <w:r w:rsidRPr="001B46F8">
        <w:rPr>
          <w:rFonts w:ascii="华文中宋" w:eastAsia="华文中宋" w:hAnsi="华文中宋"/>
          <w:b/>
          <w:sz w:val="30"/>
          <w:szCs w:val="30"/>
        </w:rPr>
        <w:t xml:space="preserve">1980年沃伦和马歇尔发现人的胃内有幽螺菌(HP)，并分离培养成功，为常见的胃病病因和诊治作出了划时代的贡献。世界上的1／3人口感染HP，我国感染率较高，儿童50%以上，成人约70%以上。HP主要通过口口传播，也可经中介物如餐具、牙具或患者排泄物污染他人的手或食物从而导致感染。防止儿童感染HP，在防止青少年胃病，儿童健康成长和社会公共卫生等方面都有重大意义。 根据以上论述，以下除（　　）以外，均可有效防止儿童感染HP。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A、改变大人口嚼食物喂养幼儿的习惯</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B、注意补充维生素</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B46F8">
        <w:rPr>
          <w:rFonts w:ascii="华文中宋" w:eastAsia="华文中宋" w:hAnsi="华文中宋"/>
          <w:b/>
          <w:sz w:val="30"/>
          <w:szCs w:val="30"/>
        </w:rPr>
        <w:t>C、大人小孩分床睡</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D、提倡分食或使用公筷公勺</w:t>
      </w:r>
    </w:p>
    <w:p w:rsidR="001B46F8" w:rsidRPr="001B46F8" w:rsidP="001B46F8">
      <w:pPr>
        <w:jc w:val="left"/>
        <w:rPr>
          <w:rFonts w:ascii="宋体" w:hAnsi="宋体"/>
          <w:b/>
        </w:rPr>
      </w:pPr>
      <w:r w:rsidRPr="001B46F8">
        <w:rPr>
          <w:rFonts w:ascii="微软雅黑" w:eastAsia="微软雅黑" w:hAnsi="微软雅黑"/>
          <w:b/>
          <w:sz w:val="28"/>
        </w:rPr>
        <w:t>二、常识判断</w:t>
      </w:r>
    </w:p>
    <w:p w:rsidR="001B46F8" w:rsidRPr="001B46F8" w:rsidP="00987C25">
      <w:pPr>
        <w:jc w:val="left"/>
        <w:rPr>
          <w:rFonts w:ascii="华文中宋" w:eastAsia="华文中宋" w:hAnsi="华文中宋"/>
          <w:b/>
          <w:sz w:val="30"/>
          <w:szCs w:val="30"/>
        </w:rPr>
      </w:pPr>
      <w:r w:rsidRPr="001B46F8">
        <w:rPr>
          <w:rFonts w:ascii="宋体" w:hAnsi="宋体"/>
          <w:b/>
        </w:rPr>
        <w:t>36．</w:t>
      </w:r>
      <w:r w:rsidRPr="001B46F8">
        <w:rPr>
          <w:rFonts w:ascii="华文中宋" w:eastAsia="华文中宋" w:hAnsi="华文中宋"/>
          <w:b/>
          <w:sz w:val="30"/>
          <w:szCs w:val="30"/>
        </w:rPr>
        <w:t>许多人喜欢晨练，但从环境角度来看，城市早晨的空气并不新鲜，原因是（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A、早晨空气中有时有逆温层，不利于污染物的扩散</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B、早晨空气中含有大量的二氧化碳</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C、早晨公路上汽车太多，污染严重</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D、早晨人们刚刚起床，不适宜在室外锻炼</w:t>
      </w:r>
    </w:p>
    <w:p w:rsidR="001B46F8" w:rsidRPr="001B46F8" w:rsidP="00987C25">
      <w:pPr>
        <w:jc w:val="left"/>
        <w:rPr>
          <w:rFonts w:ascii="华文中宋" w:eastAsia="华文中宋" w:hAnsi="华文中宋"/>
          <w:b/>
          <w:sz w:val="30"/>
          <w:szCs w:val="30"/>
        </w:rPr>
      </w:pPr>
      <w:r w:rsidRPr="001B46F8">
        <w:rPr>
          <w:rFonts w:ascii="宋体" w:hAnsi="宋体"/>
          <w:b/>
        </w:rPr>
        <w:t>37．</w:t>
      </w:r>
      <w:r w:rsidRPr="001B46F8">
        <w:rPr>
          <w:rFonts w:ascii="华文中宋" w:eastAsia="华文中宋" w:hAnsi="华文中宋"/>
          <w:b/>
          <w:sz w:val="30"/>
          <w:szCs w:val="30"/>
        </w:rPr>
        <w:t>甲与乙订立了合同，约定由丙向甲履行债务，现丙履行的行为不符合合同的约定，甲有权请求（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A、丙承担违约责任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B、乙承担违约责任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C、乙和丙承担违约责任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D、乙或者丙承担违约责任</w:t>
      </w:r>
    </w:p>
    <w:p w:rsidR="001B46F8" w:rsidRPr="001B46F8" w:rsidP="00987C25">
      <w:pPr>
        <w:jc w:val="left"/>
        <w:rPr>
          <w:rFonts w:ascii="华文中宋" w:eastAsia="华文中宋" w:hAnsi="华文中宋"/>
          <w:b/>
          <w:sz w:val="30"/>
          <w:szCs w:val="30"/>
        </w:rPr>
      </w:pPr>
      <w:r w:rsidRPr="001B46F8">
        <w:rPr>
          <w:rFonts w:ascii="宋体" w:hAnsi="宋体"/>
          <w:b/>
        </w:rPr>
        <w:t>38．</w:t>
      </w:r>
      <w:r w:rsidRPr="001B46F8">
        <w:rPr>
          <w:rFonts w:ascii="华文中宋" w:eastAsia="华文中宋" w:hAnsi="华文中宋"/>
          <w:b/>
          <w:sz w:val="30"/>
          <w:szCs w:val="30"/>
        </w:rPr>
        <w:t>下面关于行政许可设定的说法，哪些是正确的?（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多项选择题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A、行业组织或者中介机构能够自律管理的，可以不设行政许可</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B、省、自治区、直辖市人民政府在必要时，确需实施行政许可的，可以采用发布决定的方式设定行政许可</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C、地方性法规可以对法律设定的行政许可作出具体的规定，必要时可以根据情况增设行政许可</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B46F8">
        <w:rPr>
          <w:rFonts w:ascii="华文中宋" w:eastAsia="华文中宋" w:hAnsi="华文中宋"/>
          <w:b/>
          <w:sz w:val="30"/>
          <w:szCs w:val="30"/>
        </w:rPr>
        <w:t>D、地方性法规不得设定应当由国家统一确定的公民、法人或者其他组织的资格、资质的行政许可</w:t>
      </w:r>
    </w:p>
    <w:p w:rsidR="001B46F8" w:rsidRPr="001B46F8" w:rsidP="00987C25">
      <w:pPr>
        <w:jc w:val="left"/>
        <w:rPr>
          <w:rFonts w:ascii="华文中宋" w:eastAsia="华文中宋" w:hAnsi="华文中宋"/>
          <w:b/>
          <w:sz w:val="30"/>
          <w:szCs w:val="30"/>
        </w:rPr>
      </w:pPr>
      <w:r w:rsidRPr="001B46F8">
        <w:rPr>
          <w:rFonts w:ascii="宋体" w:hAnsi="宋体"/>
          <w:b/>
        </w:rPr>
        <w:t>39．</w:t>
      </w:r>
      <w:r w:rsidRPr="001B46F8">
        <w:rPr>
          <w:rFonts w:ascii="华文中宋" w:eastAsia="华文中宋" w:hAnsi="华文中宋"/>
          <w:b/>
          <w:sz w:val="30"/>
          <w:szCs w:val="30"/>
        </w:rPr>
        <w:t>关于京剧艺术，下列说法错误的是（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A、《红灯记》和《智取威虎山》是现代京剧</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B、京剧表演的艺术手段主要有唱、念、做、打</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C、京剧的主要题材是才子佳人的故事</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D、京剧的脸谱一般用于净、丑两个角色</w:t>
      </w:r>
    </w:p>
    <w:p w:rsidR="001B46F8" w:rsidRPr="001B46F8" w:rsidP="00987C25">
      <w:pPr>
        <w:jc w:val="left"/>
        <w:rPr>
          <w:rFonts w:ascii="华文中宋" w:eastAsia="华文中宋" w:hAnsi="华文中宋"/>
          <w:b/>
          <w:sz w:val="30"/>
          <w:szCs w:val="30"/>
        </w:rPr>
      </w:pPr>
      <w:r w:rsidRPr="001B46F8">
        <w:rPr>
          <w:rFonts w:ascii="宋体" w:hAnsi="宋体"/>
          <w:b/>
        </w:rPr>
        <w:t>40．</w:t>
      </w:r>
      <w:r w:rsidRPr="001B46F8">
        <w:rPr>
          <w:rFonts w:ascii="华文中宋" w:eastAsia="华文中宋" w:hAnsi="华文中宋"/>
          <w:b/>
          <w:sz w:val="30"/>
          <w:szCs w:val="30"/>
        </w:rPr>
        <w:t xml:space="preserve">大气层又叫大气圈，地球就被这一层很厚的大气层包围着。下列关于大气层的说法中，不正确的是（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A、大气层的厚度大约为700千米</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B、云、雾、雨等现象都发生在对流层</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C、大气层的气温随高度增加而降低</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D、大气层的空气密度随高度的增加而减小</w:t>
      </w:r>
    </w:p>
    <w:p w:rsidR="001B46F8" w:rsidRPr="001B46F8" w:rsidP="00987C25">
      <w:pPr>
        <w:jc w:val="left"/>
        <w:rPr>
          <w:rFonts w:ascii="华文中宋" w:eastAsia="华文中宋" w:hAnsi="华文中宋"/>
          <w:b/>
          <w:sz w:val="30"/>
          <w:szCs w:val="30"/>
        </w:rPr>
      </w:pPr>
      <w:r w:rsidRPr="001B46F8">
        <w:rPr>
          <w:rFonts w:ascii="宋体" w:hAnsi="宋体"/>
          <w:b/>
        </w:rPr>
        <w:t>41．</w:t>
      </w:r>
      <w:r w:rsidRPr="001B46F8">
        <w:rPr>
          <w:rFonts w:ascii="华文中宋" w:eastAsia="华文中宋" w:hAnsi="华文中宋"/>
          <w:b/>
          <w:sz w:val="30"/>
          <w:szCs w:val="30"/>
        </w:rPr>
        <w:t xml:space="preserve">以下说法不正确的是（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A、经济增长一定会带来经济发展</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B、经济增长是手段，经济发展是目的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C、经济增长是基础，经济发展结果</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D、经济增长侧重于数量，经济发展侧重于质量</w:t>
      </w:r>
    </w:p>
    <w:p w:rsidR="001B46F8" w:rsidRPr="001B46F8" w:rsidP="00987C25">
      <w:pPr>
        <w:jc w:val="left"/>
        <w:rPr>
          <w:rFonts w:ascii="华文中宋" w:eastAsia="华文中宋" w:hAnsi="华文中宋"/>
          <w:b/>
          <w:sz w:val="30"/>
          <w:szCs w:val="30"/>
        </w:rPr>
      </w:pPr>
      <w:r w:rsidRPr="001B46F8">
        <w:rPr>
          <w:rFonts w:ascii="宋体" w:hAnsi="宋体"/>
          <w:b/>
        </w:rPr>
        <w:t>42．</w:t>
      </w:r>
      <w:r w:rsidRPr="001B46F8">
        <w:rPr>
          <w:rFonts w:ascii="华文中宋" w:eastAsia="华文中宋" w:hAnsi="华文中宋"/>
          <w:b/>
          <w:sz w:val="30"/>
          <w:szCs w:val="30"/>
        </w:rPr>
        <w:t>成语“唇亡齿寒”的“唇”和“齿”最初指代的是（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A、两个部落</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B、两个民族</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C、两个地区</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D、两个国家</w:t>
      </w:r>
    </w:p>
    <w:p w:rsidR="001B46F8" w:rsidRPr="001B46F8" w:rsidP="00987C25">
      <w:pPr>
        <w:jc w:val="left"/>
        <w:rPr>
          <w:rFonts w:ascii="华文中宋" w:eastAsia="华文中宋" w:hAnsi="华文中宋"/>
          <w:b/>
          <w:sz w:val="30"/>
          <w:szCs w:val="30"/>
        </w:rPr>
      </w:pPr>
      <w:r w:rsidRPr="001B46F8">
        <w:rPr>
          <w:rFonts w:ascii="宋体" w:hAnsi="宋体"/>
          <w:b/>
        </w:rPr>
        <w:t>43．</w:t>
      </w:r>
      <w:r w:rsidRPr="001B46F8">
        <w:rPr>
          <w:rFonts w:ascii="华文中宋" w:eastAsia="华文中宋" w:hAnsi="华文中宋"/>
          <w:b/>
          <w:sz w:val="30"/>
          <w:szCs w:val="30"/>
        </w:rPr>
        <w:t>关于2010年11月12日开幕的广州亚运会．以下说法不正确的是（　　）。</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B46F8">
        <w:rPr>
          <w:rFonts w:ascii="华文中宋" w:eastAsia="华文中宋" w:hAnsi="华文中宋"/>
          <w:b/>
          <w:sz w:val="30"/>
          <w:szCs w:val="30"/>
        </w:rPr>
        <w:t>A、广州亚运会是第十七届亚洲运动会</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B、刷新了3项世界纪录、15项亚洲纪录和27项亚运会纪录</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C、中国体育代表团取得了199枚金牌、416枚奖牌的优异成绩</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D、中国体育代表团连续八届名列亚运会金牌榜首位</w:t>
      </w:r>
    </w:p>
    <w:p w:rsidR="001B46F8" w:rsidRPr="001B46F8" w:rsidP="00987C25">
      <w:pPr>
        <w:jc w:val="left"/>
        <w:rPr>
          <w:rFonts w:ascii="华文中宋" w:eastAsia="华文中宋" w:hAnsi="华文中宋"/>
          <w:b/>
          <w:sz w:val="30"/>
          <w:szCs w:val="30"/>
        </w:rPr>
      </w:pPr>
      <w:r w:rsidRPr="001B46F8">
        <w:rPr>
          <w:rFonts w:ascii="宋体" w:hAnsi="宋体"/>
          <w:b/>
        </w:rPr>
        <w:t>44．</w:t>
      </w:r>
      <w:r w:rsidRPr="001B46F8">
        <w:rPr>
          <w:rFonts w:ascii="华文中宋" w:eastAsia="华文中宋" w:hAnsi="华文中宋"/>
          <w:b/>
          <w:sz w:val="30"/>
          <w:szCs w:val="30"/>
        </w:rPr>
        <w:t>下列有关文学常识的表述，正确的是（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多项选择题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A、“三军可夺帅也，匹夫不可夺志也”出自《孙子兵法》</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B、“沉舟侧畔千帆过，病树前头万木春”的作者是刘禹锡</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C、“蝉噪林逾静，鸟鸣山更幽”的作者是王籍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D、“满招损，谦受益”出自《易经》</w:t>
      </w:r>
    </w:p>
    <w:p w:rsidR="001B46F8" w:rsidRPr="001B46F8" w:rsidP="00987C25">
      <w:pPr>
        <w:jc w:val="left"/>
        <w:rPr>
          <w:rFonts w:ascii="华文中宋" w:eastAsia="华文中宋" w:hAnsi="华文中宋"/>
          <w:b/>
          <w:sz w:val="30"/>
          <w:szCs w:val="30"/>
        </w:rPr>
      </w:pPr>
      <w:r w:rsidRPr="001B46F8">
        <w:rPr>
          <w:rFonts w:ascii="宋体" w:hAnsi="宋体"/>
          <w:b/>
        </w:rPr>
        <w:t>45．</w:t>
      </w:r>
      <w:r w:rsidRPr="001B46F8">
        <w:rPr>
          <w:rFonts w:ascii="华文中宋" w:eastAsia="华文中宋" w:hAnsi="华文中宋"/>
          <w:b/>
          <w:sz w:val="30"/>
          <w:szCs w:val="30"/>
        </w:rPr>
        <w:t>目前，我国采用三角形符号作为塑料回收标志，一般标在塑料瓶底。三角形标志里面的数字表示该塑料瓶是否可以循环使用。当数字大于等于(　　)时表示该塑料瓶可以循环使用。</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A、5</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B、4</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C、3</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D、2</w:t>
      </w:r>
    </w:p>
    <w:p w:rsidR="001B46F8" w:rsidRPr="001B46F8" w:rsidP="00987C25">
      <w:pPr>
        <w:jc w:val="left"/>
        <w:rPr>
          <w:rFonts w:ascii="华文中宋" w:eastAsia="华文中宋" w:hAnsi="华文中宋"/>
          <w:b/>
          <w:sz w:val="30"/>
          <w:szCs w:val="30"/>
        </w:rPr>
      </w:pPr>
      <w:r w:rsidRPr="001B46F8">
        <w:rPr>
          <w:rFonts w:ascii="宋体" w:hAnsi="宋体"/>
          <w:b/>
        </w:rPr>
        <w:t>46．</w:t>
      </w:r>
      <w:r w:rsidRPr="001B46F8">
        <w:rPr>
          <w:rFonts w:ascii="华文中宋" w:eastAsia="华文中宋" w:hAnsi="华文中宋"/>
          <w:b/>
          <w:sz w:val="30"/>
          <w:szCs w:val="30"/>
        </w:rPr>
        <w:t>很多国家内部都有在社会上处于主流地位的宗教信仰．以下各国主流宗教信仰相同的是：</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A、印度尼西亚阿尔及利亚哈萨克斯坦</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B、缅甸泰国尼泊尔</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C、意大利西班牙芬兰</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D、俄罗斯奥地利希腊</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B46F8">
        <w:rPr>
          <w:rFonts w:ascii="宋体" w:hAnsi="宋体"/>
          <w:b/>
        </w:rPr>
        <w:t>47．</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传记，从本质上说，是人的生命活动的记载，是人类生命的一种特殊载体。人的生命活动，不仅表现出生存和发展的渴求，而且表现出自身潜能的开发、释放。这种自身潜能的开发、释放，就是一种力的创造。创造，包括多种形式，有政治家治国平天下的才能展现，有哲学家、思想家在精神领域的探索，有军事家运筹帷幄、驰骋疆场的战斗较量，有科学家的发明创造，有文学家、艺术家的才华展示，有改革家对生存环境的革新改造，等等。这是一幅幅壮丽的生命画卷，是活力向惰性的挑战。人类只有在这样的挑战中才能保持其生命的活力，并为活力的凝聚创造更好的条件。中国古典传记，正是这种生命活力的形象性展现。这段文字主要说明了（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A、传记是人类生命活动最为生动的记载</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B、中国古典传记从多角度展现了生命活力</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C、人类自身潜能的开发包括多种形式</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D、人类个体与整体创造性在传记中有不同的表现</w:t>
      </w:r>
    </w:p>
    <w:p w:rsidR="001B46F8" w:rsidRPr="001B46F8" w:rsidP="00987C25">
      <w:pPr>
        <w:jc w:val="left"/>
        <w:rPr>
          <w:rFonts w:ascii="华文中宋" w:eastAsia="华文中宋" w:hAnsi="华文中宋"/>
          <w:b/>
          <w:sz w:val="30"/>
          <w:szCs w:val="30"/>
        </w:rPr>
      </w:pPr>
      <w:r w:rsidRPr="001B46F8">
        <w:rPr>
          <w:rFonts w:ascii="宋体" w:hAnsi="宋体"/>
          <w:b/>
        </w:rPr>
        <w:t>48．</w:t>
      </w:r>
      <w:r w:rsidRPr="001B46F8">
        <w:rPr>
          <w:rFonts w:ascii="华文中宋" w:eastAsia="华文中宋" w:hAnsi="华文中宋"/>
          <w:b/>
          <w:sz w:val="30"/>
          <w:szCs w:val="30"/>
        </w:rPr>
        <w:t>某市公安机关经检察机关批准逮捕一个体户许某(先已拘留5天)，认定其犯有制作、组织播放淫秽录像罪。公安机关在侦查过程中还扣押了许某的四台录像机，并擅自将这四台录像机作为公物四处借用。许某被羁押了11个月后，检察机关查明其确无犯罪行为，决定撤销案件。公安机关遂归还了这四台录像机，但均已破旧不堪，其中两台已无法使用。许某若提出赔偿要求，则下列说法正确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A、本案的赔偿义务机关是公安机关</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B、本案的赔偿义务机关是检察机关</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C、许某只能就拘留、逮捕或录像机损坏中任选一项提出赔偿要求</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D、许某可以同时提出两项赔偿要求，即赔偿因人身自由受到侵犯所遭受的损害以及赔偿被损录像机的价款</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B46F8">
        <w:rPr>
          <w:rFonts w:ascii="宋体" w:hAnsi="宋体"/>
          <w:b/>
        </w:rPr>
        <w:t>49．</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遗传变异与特种演化是生物界中存在的普遍现象，这种现象产生的原因是（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A、有不同的“父母”的原因</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B、基因的重组或突变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C、不同的生物之间的融合</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D、现还没有确切的答案</w:t>
      </w:r>
    </w:p>
    <w:p w:rsidR="001B46F8" w:rsidRPr="001B46F8" w:rsidP="00987C25">
      <w:pPr>
        <w:jc w:val="left"/>
        <w:rPr>
          <w:rFonts w:ascii="华文中宋" w:eastAsia="华文中宋" w:hAnsi="华文中宋"/>
          <w:b/>
          <w:sz w:val="30"/>
          <w:szCs w:val="30"/>
        </w:rPr>
      </w:pPr>
      <w:r w:rsidRPr="001B46F8">
        <w:rPr>
          <w:rFonts w:ascii="宋体" w:hAnsi="宋体"/>
          <w:b/>
        </w:rPr>
        <w:t>50．</w:t>
      </w:r>
      <w:r w:rsidRPr="001B46F8">
        <w:rPr>
          <w:rFonts w:ascii="华文中宋" w:eastAsia="华文中宋" w:hAnsi="华文中宋"/>
          <w:b/>
          <w:sz w:val="30"/>
          <w:szCs w:val="30"/>
        </w:rPr>
        <w:t>2008年是农历戊子年，那么2012年第30届伦敦奥运会是在农历（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A、丙戌年</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B、辛丑年</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C、壬辰年</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D、甲午年</w:t>
      </w:r>
    </w:p>
    <w:p w:rsidR="001B46F8" w:rsidRPr="001B46F8" w:rsidP="00987C25">
      <w:pPr>
        <w:jc w:val="left"/>
        <w:rPr>
          <w:rFonts w:ascii="华文中宋" w:eastAsia="华文中宋" w:hAnsi="华文中宋"/>
          <w:b/>
          <w:sz w:val="30"/>
          <w:szCs w:val="30"/>
        </w:rPr>
      </w:pPr>
      <w:r w:rsidRPr="001B46F8">
        <w:rPr>
          <w:rFonts w:ascii="宋体" w:hAnsi="宋体"/>
          <w:b/>
        </w:rPr>
        <w:t>51．</w:t>
      </w:r>
      <w:r w:rsidRPr="001B46F8">
        <w:rPr>
          <w:rFonts w:ascii="华文中宋" w:eastAsia="华文中宋" w:hAnsi="华文中宋"/>
          <w:b/>
          <w:sz w:val="30"/>
          <w:szCs w:val="30"/>
        </w:rPr>
        <w:t xml:space="preserve">下列西方经济学家与其代表作不相符的是（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A、凯恩斯《就业、利息和货币通论》</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B、亚当·斯密《道德情操论》</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C、大卫·李嘉图《政治经济学及赋税原理》</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D、萨伊《经济学原理》</w:t>
      </w:r>
    </w:p>
    <w:p w:rsidR="001B46F8" w:rsidRPr="001B46F8" w:rsidP="00987C25">
      <w:pPr>
        <w:jc w:val="left"/>
        <w:rPr>
          <w:rFonts w:ascii="华文中宋" w:eastAsia="华文中宋" w:hAnsi="华文中宋"/>
          <w:b/>
          <w:sz w:val="30"/>
          <w:szCs w:val="30"/>
        </w:rPr>
      </w:pPr>
      <w:r w:rsidRPr="001B46F8">
        <w:rPr>
          <w:rFonts w:ascii="宋体" w:hAnsi="宋体"/>
          <w:b/>
        </w:rPr>
        <w:t>52．</w:t>
      </w:r>
      <w:r w:rsidRPr="001B46F8">
        <w:rPr>
          <w:rFonts w:ascii="华文中宋" w:eastAsia="华文中宋" w:hAnsi="华文中宋"/>
          <w:b/>
          <w:sz w:val="30"/>
          <w:szCs w:val="30"/>
        </w:rPr>
        <w:t>故乡与游子．这似乎是一首永远也唱不完的歌。心理学家分析，人自离开母体，来到这个纷繁扰攘的世界．便有一种回归母体的冲动，每遇到挫折、痛苦与烦恼，回归母体便成为一种本能的心理反映。，而故乡则是这种回归冲动的曲折反映。 填入划横线部分最恰当的一句是：</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A、因而．母亲与故乡成为文学作品永恒的主题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B、因而．母亲成了保护神的代名词</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C、因而．母亲时常成为作家、艺术家歌颂的对象</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B46F8">
        <w:rPr>
          <w:rFonts w:ascii="华文中宋" w:eastAsia="华文中宋" w:hAnsi="华文中宋"/>
          <w:b/>
          <w:sz w:val="30"/>
          <w:szCs w:val="30"/>
        </w:rPr>
        <w:t>D、因而．母亲永远意味着亲切与温暖</w:t>
      </w:r>
    </w:p>
    <w:p w:rsidR="001B46F8" w:rsidRPr="001B46F8" w:rsidP="00987C25">
      <w:pPr>
        <w:jc w:val="left"/>
        <w:rPr>
          <w:rFonts w:ascii="华文中宋" w:eastAsia="华文中宋" w:hAnsi="华文中宋"/>
          <w:b/>
          <w:sz w:val="30"/>
          <w:szCs w:val="30"/>
        </w:rPr>
      </w:pPr>
      <w:r w:rsidRPr="001B46F8">
        <w:rPr>
          <w:rFonts w:ascii="宋体" w:hAnsi="宋体"/>
          <w:b/>
        </w:rPr>
        <w:t>53．</w:t>
      </w:r>
      <w:r w:rsidRPr="001B46F8">
        <w:rPr>
          <w:rFonts w:ascii="华文中宋" w:eastAsia="华文中宋" w:hAnsi="华文中宋"/>
          <w:b/>
          <w:sz w:val="30"/>
          <w:szCs w:val="30"/>
        </w:rPr>
        <w:t>关于中东国家，下列说法不正确的是（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A、伊朗是阿拉伯国家</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B、叙利亚是伊斯兰国家</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C、以色列大多数人信仰犹太教</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D、埃及是第一个与我国建交的中东国家</w:t>
      </w:r>
    </w:p>
    <w:p w:rsidR="001B46F8" w:rsidRPr="001B46F8" w:rsidP="00987C25">
      <w:pPr>
        <w:jc w:val="left"/>
        <w:rPr>
          <w:rFonts w:ascii="华文中宋" w:eastAsia="华文中宋" w:hAnsi="华文中宋"/>
          <w:b/>
          <w:sz w:val="30"/>
          <w:szCs w:val="30"/>
        </w:rPr>
      </w:pPr>
      <w:r w:rsidRPr="001B46F8">
        <w:rPr>
          <w:rFonts w:ascii="宋体" w:hAnsi="宋体"/>
          <w:b/>
        </w:rPr>
        <w:t>54．</w:t>
      </w:r>
      <w:r w:rsidRPr="001B46F8">
        <w:rPr>
          <w:rFonts w:ascii="华文中宋" w:eastAsia="华文中宋" w:hAnsi="华文中宋"/>
          <w:b/>
          <w:sz w:val="30"/>
          <w:szCs w:val="30"/>
        </w:rPr>
        <w:t>由于IP地址难于记忆。人们采用域名来表示网上的主机，域名与IP地址的对应关系是由（　　）进行转换的。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A、WWW服务器</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B、FTP服务器</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C、DNS服务器</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D、WINS服务器</w:t>
      </w:r>
    </w:p>
    <w:p w:rsidR="001B46F8" w:rsidRPr="001B46F8" w:rsidP="00987C25">
      <w:pPr>
        <w:jc w:val="left"/>
        <w:rPr>
          <w:rFonts w:ascii="华文中宋" w:eastAsia="华文中宋" w:hAnsi="华文中宋"/>
          <w:b/>
          <w:sz w:val="30"/>
          <w:szCs w:val="30"/>
        </w:rPr>
      </w:pPr>
      <w:r w:rsidRPr="001B46F8">
        <w:rPr>
          <w:rFonts w:ascii="宋体" w:hAnsi="宋体"/>
          <w:b/>
        </w:rPr>
        <w:t>55．</w:t>
      </w:r>
      <w:r w:rsidRPr="001B46F8">
        <w:rPr>
          <w:rFonts w:ascii="华文中宋" w:eastAsia="华文中宋" w:hAnsi="华文中宋"/>
          <w:b/>
          <w:sz w:val="30"/>
          <w:szCs w:val="30"/>
        </w:rPr>
        <w:t xml:space="preserve">依据《反垄断法》，国家对一些行业经营者的经营行为及其商品和服务的价格实施监管和调控。这些行业有（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多项选择题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A、国有经济占控制地位、关系国民经济命脉的行业</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B、国有经济占控制地位、关系国家安全的行业</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C、依法实行专营的行业</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D、具有国际竞争力的高科技行业</w:t>
      </w:r>
    </w:p>
    <w:p w:rsidR="001B46F8" w:rsidRPr="001B46F8" w:rsidP="00987C25">
      <w:pPr>
        <w:jc w:val="left"/>
        <w:rPr>
          <w:rFonts w:ascii="华文中宋" w:eastAsia="华文中宋" w:hAnsi="华文中宋"/>
          <w:b/>
          <w:sz w:val="30"/>
          <w:szCs w:val="30"/>
        </w:rPr>
      </w:pPr>
      <w:r w:rsidRPr="001B46F8">
        <w:rPr>
          <w:rFonts w:ascii="宋体" w:hAnsi="宋体"/>
          <w:b/>
        </w:rPr>
        <w:t>56．</w:t>
      </w:r>
      <w:r w:rsidRPr="001B46F8">
        <w:rPr>
          <w:rFonts w:ascii="华文中宋" w:eastAsia="华文中宋" w:hAnsi="华文中宋"/>
          <w:b/>
          <w:sz w:val="30"/>
          <w:szCs w:val="30"/>
        </w:rPr>
        <w:t>下列说法不正确的是（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A、利用太阳能等清洁能源代替化石燃料。有利于节约资源、保护环境</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B、含有食品添加剂的食物对人体健康均有害，不可食用</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C、为防止电池中的重金属等污染土壤和水体，应积极开发废电池的综合利用技术</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B46F8">
        <w:rPr>
          <w:rFonts w:ascii="华文中宋" w:eastAsia="华文中宋" w:hAnsi="华文中宋"/>
          <w:b/>
          <w:sz w:val="30"/>
          <w:szCs w:val="30"/>
        </w:rPr>
        <w:t>D、提倡人们购物时不用塑料袋．是为了防止“白色污染”</w:t>
      </w:r>
    </w:p>
    <w:p w:rsidR="001B46F8" w:rsidRPr="001B46F8" w:rsidP="00987C25">
      <w:pPr>
        <w:jc w:val="left"/>
        <w:rPr>
          <w:rFonts w:ascii="华文中宋" w:eastAsia="华文中宋" w:hAnsi="华文中宋"/>
          <w:b/>
          <w:sz w:val="30"/>
          <w:szCs w:val="30"/>
        </w:rPr>
      </w:pPr>
      <w:r w:rsidRPr="001B46F8">
        <w:rPr>
          <w:rFonts w:ascii="宋体" w:hAnsi="宋体"/>
          <w:b/>
        </w:rPr>
        <w:t>57．</w:t>
      </w:r>
      <w:r w:rsidRPr="001B46F8">
        <w:rPr>
          <w:rFonts w:ascii="华文中宋" w:eastAsia="华文中宋" w:hAnsi="华文中宋"/>
          <w:b/>
          <w:sz w:val="30"/>
          <w:szCs w:val="30"/>
        </w:rPr>
        <w:t>法国科学家路易·巴斯德说：“在观察事物之际，机遇偏爱有准备的头脑。”这句话强调（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A、人们对每一件事物都要细心观察</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B、人们在认识事物时要有理性的指导</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C、人们获得感性经验的重要性</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D、人们要充分发挥主观能动性</w:t>
      </w:r>
    </w:p>
    <w:p w:rsidR="001B46F8" w:rsidRPr="001B46F8" w:rsidP="00987C25">
      <w:pPr>
        <w:jc w:val="left"/>
        <w:rPr>
          <w:rFonts w:ascii="华文中宋" w:eastAsia="华文中宋" w:hAnsi="华文中宋"/>
          <w:b/>
          <w:sz w:val="30"/>
          <w:szCs w:val="30"/>
        </w:rPr>
      </w:pPr>
      <w:r w:rsidRPr="001B46F8">
        <w:rPr>
          <w:rFonts w:ascii="宋体" w:hAnsi="宋体"/>
          <w:b/>
        </w:rPr>
        <w:t>58．</w:t>
      </w:r>
      <w:r w:rsidRPr="001B46F8">
        <w:rPr>
          <w:rFonts w:ascii="华文中宋" w:eastAsia="华文中宋" w:hAnsi="华文中宋"/>
          <w:b/>
          <w:sz w:val="30"/>
          <w:szCs w:val="30"/>
        </w:rPr>
        <w:t>在印度发现了一群不平常的陨石，它们的构成元素表明，它们只可能来自水星、金星和火星。由于水星靠太阳最近，它的物质只可能被太阳吸引而不可能落到地球上；这些陨石也不可能来自金星，因为金星表面的任何物质都不可能摆脱它和太阳的引力而落到地球上。由此可以推出（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A、地球上的陨石不可能来自水星和火星</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B、水星、金星和火星的构成元素是一样的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C、这些陨石很可能是从火星落到地球上的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D、不平常的陨石只可能来自水星、金星和火星</w:t>
      </w:r>
    </w:p>
    <w:p w:rsidR="001B46F8" w:rsidRPr="001B46F8" w:rsidP="00987C25">
      <w:pPr>
        <w:jc w:val="left"/>
        <w:rPr>
          <w:rFonts w:ascii="华文中宋" w:eastAsia="华文中宋" w:hAnsi="华文中宋"/>
          <w:b/>
          <w:sz w:val="30"/>
          <w:szCs w:val="30"/>
        </w:rPr>
      </w:pPr>
      <w:r w:rsidRPr="001B46F8">
        <w:rPr>
          <w:rFonts w:ascii="宋体" w:hAnsi="宋体"/>
          <w:b/>
        </w:rPr>
        <w:t>59．</w:t>
      </w:r>
      <w:r w:rsidRPr="001B46F8">
        <w:rPr>
          <w:rFonts w:ascii="华文中宋" w:eastAsia="华文中宋" w:hAnsi="华文中宋"/>
          <w:b/>
          <w:sz w:val="30"/>
          <w:szCs w:val="30"/>
        </w:rPr>
        <w:t xml:space="preserve"> “三个代表”重要思想是马克思主义中国化的最新理论成果。它与马克思列宁主义、毛泽东思想、邓小平理论是一脉相承的统一的科学理论。这种一脉相承具体表现在（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多项选择题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A、都坚持辩证唯物主义和历史唯物主义世界观</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B、都具有与时俱进的理论品质</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C、都提出物质文明和精神文明并举的原则</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D、都坚持为最广大人民群众的根本利益服务的宗旨</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B46F8">
        <w:rPr>
          <w:rFonts w:ascii="宋体" w:hAnsi="宋体"/>
          <w:b/>
        </w:rPr>
        <w:t>60．</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市场上一些经营者滥用市场支配地位垄断价格、强制交易，出现形形色色的限制竞争的行为。反垄断法是保护市场竞争，防止和制止垄断行为，维护市场秩序的重要法律制度。反垄断、保护竞争有利于（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A、实现生产者、经营者的优胜劣汰</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B、避免市场经济的盲目性、滞后性“</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C、促使企业改进技术，提高劳动生产率</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D、调整供求关系，促进资源优化配置的实现</w:t>
      </w:r>
    </w:p>
    <w:p w:rsidR="001B46F8" w:rsidRPr="001B46F8" w:rsidP="00987C25">
      <w:pPr>
        <w:jc w:val="left"/>
        <w:rPr>
          <w:rFonts w:ascii="华文中宋" w:eastAsia="华文中宋" w:hAnsi="华文中宋"/>
          <w:b/>
          <w:sz w:val="30"/>
          <w:szCs w:val="30"/>
        </w:rPr>
      </w:pPr>
      <w:r w:rsidRPr="001B46F8">
        <w:rPr>
          <w:rFonts w:ascii="宋体" w:hAnsi="宋体"/>
          <w:b/>
        </w:rPr>
        <w:t>61．</w:t>
      </w:r>
      <w:r w:rsidRPr="001B46F8">
        <w:rPr>
          <w:rFonts w:ascii="华文中宋" w:eastAsia="华文中宋" w:hAnsi="华文中宋"/>
          <w:b/>
          <w:sz w:val="30"/>
          <w:szCs w:val="30"/>
        </w:rPr>
        <w:t>经国务院批准，2011年上海市、（　　）、广东省、深圳市启动地方政府自行发债试点工作。</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A、江苏省</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B、福建省</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C、山东省</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D、浙江省</w:t>
      </w:r>
    </w:p>
    <w:p w:rsidR="001B46F8" w:rsidRPr="001B46F8" w:rsidP="00987C25">
      <w:pPr>
        <w:jc w:val="left"/>
        <w:rPr>
          <w:rFonts w:ascii="华文中宋" w:eastAsia="华文中宋" w:hAnsi="华文中宋"/>
          <w:b/>
          <w:sz w:val="30"/>
          <w:szCs w:val="30"/>
        </w:rPr>
      </w:pPr>
      <w:r w:rsidRPr="001B46F8">
        <w:rPr>
          <w:rFonts w:ascii="宋体" w:hAnsi="宋体"/>
          <w:b/>
        </w:rPr>
        <w:t>62．</w:t>
      </w:r>
      <w:r w:rsidRPr="001B46F8">
        <w:rPr>
          <w:rFonts w:ascii="华文中宋" w:eastAsia="华文中宋" w:hAnsi="华文中宋"/>
          <w:b/>
          <w:sz w:val="30"/>
          <w:szCs w:val="30"/>
        </w:rPr>
        <w:t xml:space="preserve">十一届全国人大四次会议2011年3月10日上午在人民大会堂举行第二次全体会议。吴邦国庄重宣布，（　　）已经形成。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A、中国特色社会主义道德体系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B、中国特色社会主义政治体系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C、中国特色社会主义法律体系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D、中国特色社会主义经济体系</w:t>
      </w:r>
    </w:p>
    <w:p w:rsidR="001B46F8" w:rsidRPr="001B46F8" w:rsidP="00987C25">
      <w:pPr>
        <w:jc w:val="left"/>
        <w:rPr>
          <w:rFonts w:ascii="华文中宋" w:eastAsia="华文中宋" w:hAnsi="华文中宋"/>
          <w:b/>
          <w:sz w:val="30"/>
          <w:szCs w:val="30"/>
        </w:rPr>
      </w:pPr>
      <w:r w:rsidRPr="001B46F8">
        <w:rPr>
          <w:rFonts w:ascii="宋体" w:hAnsi="宋体"/>
          <w:b/>
        </w:rPr>
        <w:t>63．</w:t>
      </w:r>
      <w:r w:rsidRPr="001B46F8">
        <w:rPr>
          <w:rFonts w:ascii="华文中宋" w:eastAsia="华文中宋" w:hAnsi="华文中宋"/>
          <w:b/>
          <w:sz w:val="30"/>
          <w:szCs w:val="30"/>
        </w:rPr>
        <w:t>下列关于新民主主义革命时期的大事件的表述，不正确的是（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A、五四运动标志着中国新民主主义革命的开始，中国工人阶级也第一次以独立的姿态登上政治舞台</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B、冲共二大第一次提出了明确的反帝反封建的民主革命纲领</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C、中共三大正确估计了国民党的革命立场，决定共产党员以个人身份加入国民党，标志第一次国共合作正式形成</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D、南昌起义标志着中国共产党独立领导革命战争，创建人民军队和武装夺取政权的开始</w:t>
      </w:r>
    </w:p>
    <w:p w:rsidR="001B46F8" w:rsidRPr="001B46F8" w:rsidP="00987C25">
      <w:pPr>
        <w:jc w:val="left"/>
        <w:rPr>
          <w:rFonts w:ascii="华文中宋" w:eastAsia="华文中宋" w:hAnsi="华文中宋"/>
          <w:b/>
          <w:sz w:val="30"/>
          <w:szCs w:val="30"/>
        </w:rPr>
      </w:pPr>
      <w:r w:rsidRPr="001B46F8">
        <w:rPr>
          <w:rFonts w:ascii="宋体" w:hAnsi="宋体"/>
          <w:b/>
        </w:rPr>
        <w:t>64．</w:t>
      </w:r>
      <w:r w:rsidRPr="001B46F8">
        <w:rPr>
          <w:rFonts w:ascii="华文中宋" w:eastAsia="华文中宋" w:hAnsi="华文中宋"/>
          <w:b/>
          <w:sz w:val="30"/>
          <w:szCs w:val="30"/>
        </w:rPr>
        <w:t xml:space="preserve">我国的京剧脸谱色彩含义丰富，红色一般表示忠勇侠义，白色一般表示阴险奸诈。而黑色一般表示的则是（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A、忠耿正直</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B、刚愎自用</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C、大公无私</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D、凶暴残忍</w:t>
      </w:r>
    </w:p>
    <w:p w:rsidR="001B46F8" w:rsidRPr="001B46F8" w:rsidP="00987C25">
      <w:pPr>
        <w:jc w:val="left"/>
        <w:rPr>
          <w:rFonts w:ascii="华文中宋" w:eastAsia="华文中宋" w:hAnsi="华文中宋"/>
          <w:b/>
          <w:sz w:val="30"/>
          <w:szCs w:val="30"/>
        </w:rPr>
      </w:pPr>
      <w:r w:rsidRPr="001B46F8">
        <w:rPr>
          <w:rFonts w:ascii="宋体" w:hAnsi="宋体"/>
          <w:b/>
        </w:rPr>
        <w:t>65．</w:t>
      </w:r>
      <w:r w:rsidRPr="001B46F8">
        <w:rPr>
          <w:rFonts w:ascii="华文中宋" w:eastAsia="华文中宋" w:hAnsi="华文中宋"/>
          <w:b/>
          <w:sz w:val="30"/>
          <w:szCs w:val="30"/>
        </w:rPr>
        <w:t xml:space="preserve">米格－25效应是指，事物的内部结构是否合理，与其整体功能的发挥关系很大。在一定条件下，整体能力大于个体能力之和。 下列不能体现米格－25效应的是（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A、金刚石和石墨均由碳原子构成，但因为原子的空间排列不同，前者比后者坚硬得多</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B、三个臭皮匠赛过诸葛亮</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C、田忌与齐威王赛马，因调整三匹马的出赛顺序，稳操胜券</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D、众人拾柴火焰高</w:t>
      </w:r>
    </w:p>
    <w:p w:rsidR="001B46F8" w:rsidRPr="001B46F8" w:rsidP="001B46F8">
      <w:pPr>
        <w:jc w:val="left"/>
        <w:rPr>
          <w:rFonts w:ascii="宋体" w:hAnsi="宋体"/>
          <w:b/>
        </w:rPr>
      </w:pPr>
      <w:r w:rsidRPr="001B46F8">
        <w:rPr>
          <w:rFonts w:ascii="微软雅黑" w:eastAsia="微软雅黑" w:hAnsi="微软雅黑"/>
          <w:b/>
          <w:sz w:val="28"/>
        </w:rPr>
        <w:t>三、言语理解与表达</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B46F8">
        <w:rPr>
          <w:rFonts w:ascii="宋体" w:hAnsi="宋体"/>
          <w:b/>
        </w:rPr>
        <w:t>66．</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纵观各国货币发展历史，货币国际化虽然给所在国带来一定风险，但却远远低于带来的好处。从老百姓的角度看，本国货币的国际化程度高，就意味着在出国旅游、消费、留学的过程中可以较为便利地用本币进行支付，不必经过繁琐的汇兑程序；从政府的角度看，国际货币发行国可以通过发行本国货币为国际赤字融资，相当于对别的国家征收了“铸币税”，其中的好处不言而喻。因此，许多国家的货币都“争先恐后”地走向国际化。</w:t>
      </w:r>
      <w:r w:rsidRPr="001B46F8">
        <w:rPr>
          <w:rFonts w:ascii="华文中宋" w:eastAsia="华文中宋" w:hAnsi="华文中宋"/>
          <w:b/>
          <w:sz w:val="30"/>
          <w:szCs w:val="30"/>
        </w:rPr>
        <w:t xml:space="preserve"> 这段文字意在（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A、揭示促使货币国际化的原因</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B、说明实现货币国际化的结果</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C、提醒货币国际化潜藏的危险</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D、剖析货币国际化的实现途径</w:t>
      </w:r>
    </w:p>
    <w:p w:rsidR="001B46F8" w:rsidRPr="001B46F8" w:rsidP="00987C25">
      <w:pPr>
        <w:jc w:val="left"/>
        <w:rPr>
          <w:rFonts w:ascii="华文中宋" w:eastAsia="华文中宋" w:hAnsi="华文中宋"/>
          <w:b/>
          <w:sz w:val="30"/>
          <w:szCs w:val="30"/>
        </w:rPr>
      </w:pPr>
      <w:r w:rsidRPr="001B46F8">
        <w:rPr>
          <w:rFonts w:ascii="宋体" w:hAnsi="宋体"/>
          <w:b/>
        </w:rPr>
        <w:t>67．</w:t>
      </w:r>
      <w:r w:rsidRPr="001B46F8">
        <w:rPr>
          <w:rFonts w:ascii="华文中宋" w:eastAsia="华文中宋" w:hAnsi="华文中宋"/>
          <w:b/>
          <w:sz w:val="30"/>
          <w:szCs w:val="30"/>
        </w:rPr>
        <w:t>在舆论指责国内油价虚高的__________见诸报端后，中石化派出一位所谓的专家拿裸油价进行比较，试图证明中国的裸油价低于美国，不过显然是__________，起到的作用适得其反。填入划横线部分最恰当的一项是（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A、批评、文过饰非</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B、批判、不言自明</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C、评论、欲盖弥彰</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D、论述、指鹿为马</w:t>
      </w:r>
    </w:p>
    <w:p w:rsidR="001B46F8" w:rsidRPr="001B46F8" w:rsidP="00987C25">
      <w:pPr>
        <w:jc w:val="left"/>
        <w:rPr>
          <w:rFonts w:ascii="华文中宋" w:eastAsia="华文中宋" w:hAnsi="华文中宋"/>
          <w:b/>
          <w:sz w:val="30"/>
          <w:szCs w:val="30"/>
        </w:rPr>
      </w:pPr>
      <w:r w:rsidRPr="001B46F8">
        <w:rPr>
          <w:rFonts w:ascii="宋体" w:hAnsi="宋体"/>
          <w:b/>
        </w:rPr>
        <w:t>68．</w:t>
      </w:r>
      <w:r w:rsidRPr="001B46F8">
        <w:rPr>
          <w:rFonts w:ascii="华文中宋" w:eastAsia="华文中宋" w:hAnsi="华文中宋"/>
          <w:b/>
          <w:sz w:val="30"/>
          <w:szCs w:val="30"/>
        </w:rPr>
        <w:t>现在人们日益关注“绿色增长”的概念。“绿色增长”的概念与“低碳经济”、“循环经济”和“生态经济”等概念相比，它们的核心是一致的，倡导的都是一种经济社会与自然资源、生态环境全面协调翻可持续发展的理念。差别只是视角和重点不同。低碳经济强调降低温室气体排放，循环经济强调提高资源有效利用率，生态经济强调保护自然生态环境。绿色增长则强调转变经济发展方式，以绿色产业增长为标志，达到低耗能、低排碳和低污染，实现经济社会可持续发展。 作者接下来最有可能讲述的是（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A、绿色增长的主要特点</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B、绿色增长的优缺点</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C、绿色增长的发展现状</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B46F8">
        <w:rPr>
          <w:rFonts w:ascii="华文中宋" w:eastAsia="华文中宋" w:hAnsi="华文中宋"/>
          <w:b/>
          <w:sz w:val="30"/>
          <w:szCs w:val="30"/>
        </w:rPr>
        <w:t>D、绿色增长的未来前景</w:t>
      </w:r>
    </w:p>
    <w:p w:rsidR="001B46F8" w:rsidRPr="001B46F8" w:rsidP="00987C25">
      <w:pPr>
        <w:jc w:val="left"/>
        <w:rPr>
          <w:rFonts w:ascii="华文中宋" w:eastAsia="华文中宋" w:hAnsi="华文中宋"/>
          <w:b/>
          <w:sz w:val="30"/>
          <w:szCs w:val="30"/>
        </w:rPr>
      </w:pPr>
      <w:r w:rsidRPr="001B46F8">
        <w:rPr>
          <w:rFonts w:ascii="宋体" w:hAnsi="宋体"/>
          <w:b/>
        </w:rPr>
        <w:t>69．</w:t>
      </w:r>
      <w:r w:rsidRPr="001B46F8">
        <w:rPr>
          <w:rFonts w:ascii="华文中宋" w:eastAsia="华文中宋" w:hAnsi="华文中宋"/>
          <w:b/>
          <w:sz w:val="30"/>
          <w:szCs w:val="30"/>
        </w:rPr>
        <w:t>不少企业之所以将职业态度列为选择人才的重要标准，其背后是近年来愈演愈烈的人才跳槽现象。人才跳槽从一方面使劳动力要素的配置更趋向合理、效益最大化，但从另一方面看，过度跳槽也在一定程度上加重了社会诚信意识的缺失。而一个好的市场经济，要想实现各种生产要素合理配置，诚信正是最基础的前提条件之一。  对本段文字的主旨理解最准确的一项是（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A、职业态度成为企业用人的重要标准</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B、人才跳槽导致社会诚信意识的缺失</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C、人才跳槽弊大于利</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D、诚信有利于生产要素的合理配置</w:t>
      </w:r>
    </w:p>
    <w:p w:rsidR="001B46F8" w:rsidRPr="001B46F8" w:rsidP="00987C25">
      <w:pPr>
        <w:jc w:val="left"/>
        <w:rPr>
          <w:rFonts w:ascii="华文中宋" w:eastAsia="华文中宋" w:hAnsi="华文中宋"/>
          <w:b/>
          <w:sz w:val="30"/>
          <w:szCs w:val="30"/>
        </w:rPr>
      </w:pPr>
      <w:r w:rsidRPr="001B46F8">
        <w:rPr>
          <w:rFonts w:ascii="宋体" w:hAnsi="宋体"/>
          <w:b/>
        </w:rPr>
        <w:t>70．</w:t>
      </w:r>
      <w:r w:rsidRPr="001B46F8">
        <w:rPr>
          <w:rFonts w:ascii="华文中宋" w:eastAsia="华文中宋" w:hAnsi="华文中宋"/>
          <w:b/>
          <w:sz w:val="30"/>
          <w:szCs w:val="30"/>
        </w:rPr>
        <w:t>喝茶这样一件看似简单的事，却仁者见仁，智者见智。比如陆羽__________于前人在茶汤中加以葱、姜、枣、橘皮、薄荷等调味品，称其为“沟渠间弃水耳”，他只在水初沸时放人适量的盐。但此举却被冒辟疆__________为“亦何鄙俗乃尔耶”，因为“茶之妙在淡，点之以盐，是且与淡相反”。 填入划横线部分最恰当的一项是（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A、不耻　批判</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B、不解　耻笑</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C、不屑　诟病</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D、不齿　评价</w:t>
      </w:r>
    </w:p>
    <w:p w:rsidR="001B46F8" w:rsidRPr="001B46F8" w:rsidP="00987C25">
      <w:pPr>
        <w:jc w:val="left"/>
        <w:rPr>
          <w:rFonts w:ascii="华文中宋" w:eastAsia="华文中宋" w:hAnsi="华文中宋"/>
          <w:b/>
          <w:sz w:val="30"/>
          <w:szCs w:val="30"/>
        </w:rPr>
      </w:pPr>
      <w:r w:rsidRPr="001B46F8">
        <w:rPr>
          <w:rFonts w:ascii="宋体" w:hAnsi="宋体"/>
          <w:b/>
        </w:rPr>
        <w:t>71．</w:t>
      </w:r>
      <w:r w:rsidRPr="001B46F8">
        <w:rPr>
          <w:rFonts w:ascii="华文中宋" w:eastAsia="华文中宋" w:hAnsi="华文中宋"/>
          <w:b/>
          <w:sz w:val="30"/>
          <w:szCs w:val="30"/>
        </w:rPr>
        <w:t xml:space="preserve">广告就是在替你的观众，找到正确的媒体，在自然界中也是如此。一项发表于《科学》的研究，__________一种植物会利用声音的手法，__________它的顾客——一种利用回声定位导航的蝙蝠上门。 依次填入画横线部分最恰当的一项是（　　）。 </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B46F8">
        <w:rPr>
          <w:rFonts w:ascii="华文中宋" w:eastAsia="华文中宋" w:hAnsi="华文中宋"/>
          <w:b/>
          <w:sz w:val="30"/>
          <w:szCs w:val="30"/>
        </w:rPr>
        <w:t>A、发明　诱惑</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B、揭露　排斥</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C、发现　吸引</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D、揭示　引导</w:t>
      </w:r>
    </w:p>
    <w:p w:rsidR="001B46F8" w:rsidRPr="001B46F8" w:rsidP="00987C25">
      <w:pPr>
        <w:jc w:val="left"/>
        <w:rPr>
          <w:rFonts w:ascii="华文中宋" w:eastAsia="华文中宋" w:hAnsi="华文中宋"/>
          <w:b/>
          <w:sz w:val="30"/>
          <w:szCs w:val="30"/>
        </w:rPr>
      </w:pPr>
      <w:r w:rsidRPr="001B46F8">
        <w:rPr>
          <w:rFonts w:ascii="宋体" w:hAnsi="宋体"/>
          <w:b/>
        </w:rPr>
        <w:t>72．</w:t>
      </w:r>
      <w:r w:rsidRPr="001B46F8">
        <w:rPr>
          <w:rFonts w:ascii="华文中宋" w:eastAsia="华文中宋" w:hAnsi="华文中宋"/>
          <w:b/>
          <w:sz w:val="30"/>
          <w:szCs w:val="30"/>
        </w:rPr>
        <w:t xml:space="preserve">普世价值之观念，其实早已植根于中国古代“道通为一”、“天下大同”的思想之中，而在西学东渐之时，普世价值之观念亦早已随风而入。2010年的中国哲学，出现了不少探讨普世价值的文章，而这些探讨普世价值的文章，颇多对普世价值的诘难。但是，国内哲学界对普世价值的探讨，有意或无意地，都有着某种与权力合谋的倾向。 这段文字意在说明（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A、普世价值是存在于中西方哲学界的一个共通的哲学命题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B、2010年中国哲学关于普世价值的探讨所存在的问题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C、中国哲学界对普世价值的探讨着重于对普世价值的诘难</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D、中国哲学界对普世价值更多诘难的原因是对权力的屈从</w:t>
      </w:r>
    </w:p>
    <w:p w:rsidR="001B46F8" w:rsidRPr="001B46F8" w:rsidP="00987C25">
      <w:pPr>
        <w:jc w:val="left"/>
        <w:rPr>
          <w:rFonts w:ascii="华文中宋" w:eastAsia="华文中宋" w:hAnsi="华文中宋"/>
          <w:b/>
          <w:sz w:val="30"/>
          <w:szCs w:val="30"/>
        </w:rPr>
      </w:pPr>
      <w:r w:rsidRPr="001B46F8">
        <w:rPr>
          <w:rFonts w:ascii="宋体" w:hAnsi="宋体"/>
          <w:b/>
        </w:rPr>
        <w:t>73．</w:t>
      </w:r>
      <w:r w:rsidRPr="001B46F8">
        <w:rPr>
          <w:rFonts w:ascii="华文中宋" w:eastAsia="华文中宋" w:hAnsi="华文中宋"/>
          <w:b/>
          <w:sz w:val="30"/>
          <w:szCs w:val="30"/>
        </w:rPr>
        <w:t>“知屋漏者在宇下，知政失者在草野”。是的，如果主政者井蛙观天，孤陋寡闻，视世情必，察时势则，一不小心就会压抑活力，积攒怨气。 填入划横线部分最恰当的一项是（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A、管窥蠡测 如坐云雾</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B、管中窥豹 不知所以</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C、盲人摸象 如梦初醒</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D、洞若观火 如堕烟海</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B46F8">
        <w:rPr>
          <w:rFonts w:ascii="宋体" w:hAnsi="宋体"/>
          <w:b/>
        </w:rPr>
        <w:t>74．</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只有敢于进行舆论监督的媒体才更有公信力和影响力。在互联网、手机等新技术条件下．一个地理位置上极为偏僻的地方发生的一件事，只要其本身具有足够的社会关注度，要不了多久，地球人都会知道。在这种情况下，主流媒体如果对一些不正常的现象、问题不揭露，对一些事件背后的隐性矛盾不分析，公众就不太会信任你，最终还会离开你。不断失去读者，主流媒体就会逐渐边缘化。而这，将直接导致党和政府的主张、意图、决策等不能有效地传递。最恰当地概括了上文意思的一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A、新技术条件下．媒体的监督责任更加重大</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B、不进行舆论监督的媒体会失去生命力</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C、主流媒体必须取得大众的信任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D、主流媒体的舆论监督和政策宣传必须两者并重</w:t>
      </w:r>
    </w:p>
    <w:p w:rsidR="001B46F8" w:rsidRPr="001B46F8" w:rsidP="00987C25">
      <w:pPr>
        <w:jc w:val="left"/>
        <w:rPr>
          <w:rFonts w:ascii="华文中宋" w:eastAsia="华文中宋" w:hAnsi="华文中宋"/>
          <w:b/>
          <w:sz w:val="30"/>
          <w:szCs w:val="30"/>
        </w:rPr>
      </w:pPr>
      <w:r w:rsidRPr="001B46F8">
        <w:rPr>
          <w:rFonts w:ascii="宋体" w:hAnsi="宋体"/>
          <w:b/>
        </w:rPr>
        <w:t>75．</w:t>
      </w:r>
      <w:r w:rsidRPr="001B46F8">
        <w:rPr>
          <w:rFonts w:ascii="华文中宋" w:eastAsia="华文中宋" w:hAnsi="华文中宋"/>
          <w:b/>
          <w:sz w:val="30"/>
          <w:szCs w:val="30"/>
        </w:rPr>
        <w:t>不愿提高政府债务上限的共和党众议员和参议员将__________。他们在__________具有可怕后果的政策，而最终的结果将与他们声称所要的截然相反，因为违约将立刻让政府的重要性增加而不是减少。 依次填入画横线部分最恰当的一项是（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A、玩火自焚　鼓吹</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B、自食其果　宣扬</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C、作茧自缚　倡议</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D、自作自受　推动</w:t>
      </w:r>
    </w:p>
    <w:p w:rsidR="001B46F8" w:rsidRPr="001B46F8" w:rsidP="00987C25">
      <w:pPr>
        <w:jc w:val="left"/>
        <w:rPr>
          <w:rFonts w:ascii="华文中宋" w:eastAsia="华文中宋" w:hAnsi="华文中宋"/>
          <w:b/>
          <w:sz w:val="30"/>
          <w:szCs w:val="30"/>
        </w:rPr>
      </w:pPr>
      <w:r w:rsidRPr="001B46F8">
        <w:rPr>
          <w:rFonts w:ascii="宋体" w:hAnsi="宋体"/>
          <w:b/>
        </w:rPr>
        <w:t>76．</w:t>
      </w:r>
      <w:r w:rsidRPr="001B46F8">
        <w:rPr>
          <w:rFonts w:ascii="华文中宋" w:eastAsia="华文中宋" w:hAnsi="华文中宋"/>
          <w:b/>
          <w:sz w:val="30"/>
          <w:szCs w:val="30"/>
        </w:rPr>
        <w:t xml:space="preserve">人是一种在本能与理想、欲望与价值的冲突中求取__________的动物，本能与欲望是__________的，理想与价值则是主观建构的。人正是在建构理想与价值的过程中逐渐演化为人的。和平、友爱、宽恕、协作的伦理思想和价值理想就是由人类__________建构起来的。这一理想就是所谓文明的核心，它已经不同程度地内化为人的基本素质。 填入划横线部分最恰当的一项是（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A、平均、生而知之、祖祖辈辈</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B、平衡、与生俱来、世世代代</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B46F8">
        <w:rPr>
          <w:rFonts w:ascii="华文中宋" w:eastAsia="华文中宋" w:hAnsi="华文中宋"/>
          <w:b/>
          <w:sz w:val="30"/>
          <w:szCs w:val="30"/>
        </w:rPr>
        <w:t>C、平均、生而有之、祖祖辈辈</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D、平衡、从天而降、世世代代</w:t>
      </w:r>
    </w:p>
    <w:p w:rsidR="001B46F8" w:rsidRPr="001B46F8" w:rsidP="00987C25">
      <w:pPr>
        <w:jc w:val="left"/>
        <w:rPr>
          <w:rFonts w:ascii="华文中宋" w:eastAsia="华文中宋" w:hAnsi="华文中宋"/>
          <w:b/>
          <w:sz w:val="30"/>
          <w:szCs w:val="30"/>
        </w:rPr>
      </w:pPr>
      <w:r w:rsidRPr="001B46F8">
        <w:rPr>
          <w:rFonts w:ascii="宋体" w:hAnsi="宋体"/>
          <w:b/>
        </w:rPr>
        <w:t>77．</w:t>
      </w:r>
      <w:r w:rsidRPr="001B46F8">
        <w:rPr>
          <w:rFonts w:ascii="华文中宋" w:eastAsia="华文中宋" w:hAnsi="华文中宋"/>
          <w:b/>
          <w:sz w:val="30"/>
          <w:szCs w:val="30"/>
        </w:rPr>
        <w:t>哲学主要解决的，不是学习的能力，而是判断的能力。误人子弟的哲学教学方法使学子们满怀热忱而来，浑浑噩噩而去，难怪他们像无数普通人一样疑惑：哲学究竟有什么用?这一问难倒了无数哲学教授。现在，德波顿的书实实在在回答了哲学的用处问题，那就是哲学能治疗心病。哲学是一付绝好的心药。这段文字表达的主要意思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A、哲学主要解决的是判断的能力</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B、关于哲学的价值问题众说纷纭</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C、德波顿的书把哲学的功用解释为治疗心病</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D、哲学是一付绝好的心药</w:t>
      </w:r>
    </w:p>
    <w:p w:rsidR="001B46F8" w:rsidRPr="001B46F8" w:rsidP="00987C25">
      <w:pPr>
        <w:jc w:val="left"/>
        <w:rPr>
          <w:rFonts w:ascii="华文中宋" w:eastAsia="华文中宋" w:hAnsi="华文中宋"/>
          <w:b/>
          <w:sz w:val="30"/>
          <w:szCs w:val="30"/>
        </w:rPr>
      </w:pPr>
      <w:r w:rsidRPr="001B46F8">
        <w:rPr>
          <w:rFonts w:ascii="宋体" w:hAnsi="宋体"/>
          <w:b/>
        </w:rPr>
        <w:t>78．</w:t>
      </w:r>
      <w:r w:rsidRPr="001B46F8">
        <w:rPr>
          <w:rFonts w:ascii="华文中宋" w:eastAsia="华文中宋" w:hAnsi="华文中宋"/>
          <w:b/>
          <w:sz w:val="30"/>
          <w:szCs w:val="30"/>
        </w:rPr>
        <w:t>冷战结束后新一轮经济全球化浪潮汹涌澎湃，人类交往的时空约束被彻底打破，地球村______意识广泛。与此同时，人类社会也愈加深重地承受着全球化异化带来的灾害性后果。填入画横线部分最恰当的一项是（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A、传播</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B、扩散</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C、沦陷</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D、侵入</w:t>
      </w:r>
    </w:p>
    <w:p w:rsidR="001B46F8" w:rsidRPr="001B46F8" w:rsidP="00987C25">
      <w:pPr>
        <w:jc w:val="left"/>
        <w:rPr>
          <w:rFonts w:ascii="华文中宋" w:eastAsia="华文中宋" w:hAnsi="华文中宋"/>
          <w:b/>
          <w:sz w:val="30"/>
          <w:szCs w:val="30"/>
        </w:rPr>
      </w:pPr>
      <w:r w:rsidRPr="001B46F8">
        <w:rPr>
          <w:rFonts w:ascii="宋体" w:hAnsi="宋体"/>
          <w:b/>
        </w:rPr>
        <w:t>79．</w:t>
      </w:r>
      <w:r w:rsidRPr="001B46F8">
        <w:rPr>
          <w:rFonts w:ascii="华文中宋" w:eastAsia="华文中宋" w:hAnsi="华文中宋"/>
          <w:b/>
          <w:sz w:val="30"/>
          <w:szCs w:val="30"/>
        </w:rPr>
        <w:t>气枪弹击碎玻璃的痕迹与其他膛线的枪支击碎玻璃的痕迹是不一样的。这是因为气枪虽然有膛线，但它是用弹簧压缩空气作为动力来发射弹头，速度低、能量小、重量轻(每个气枪枪弹重0．5克)，所以气枪撞击玻璃时，对玻璃的作用时间长，作用力小，穿透能力小，其玻璃击碎痕迹也不同于石击玻璃的痕迹。 最能准确复述这段话主要意思的是（　　）。</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B46F8">
        <w:rPr>
          <w:rFonts w:ascii="华文中宋" w:eastAsia="华文中宋" w:hAnsi="华文中宋"/>
          <w:b/>
          <w:sz w:val="30"/>
          <w:szCs w:val="30"/>
        </w:rPr>
        <w:t>A、气枪击碎玻璃的痕迹不同于其他枪支痕迹</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B、气枪弹击碎玻璃的痕迹之所以不同于其他枪支造成的痕迹是由于它是用弹簧压缩空气作为动力的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C、气枪撞击玻璃时，对玻璃的作用时间长</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D、其他有膛线的枪支的弹痕也不同于石击玻璃的痕迹</w:t>
      </w:r>
    </w:p>
    <w:p w:rsidR="001B46F8" w:rsidRPr="001B46F8" w:rsidP="00987C25">
      <w:pPr>
        <w:jc w:val="left"/>
        <w:rPr>
          <w:rFonts w:ascii="华文中宋" w:eastAsia="华文中宋" w:hAnsi="华文中宋"/>
          <w:b/>
          <w:sz w:val="30"/>
          <w:szCs w:val="30"/>
        </w:rPr>
      </w:pPr>
      <w:r w:rsidRPr="001B46F8">
        <w:rPr>
          <w:rFonts w:ascii="宋体" w:hAnsi="宋体"/>
          <w:b/>
        </w:rPr>
        <w:t>80．</w:t>
      </w:r>
      <w:r w:rsidRPr="001B46F8">
        <w:rPr>
          <w:rFonts w:ascii="华文中宋" w:eastAsia="华文中宋" w:hAnsi="华文中宋"/>
          <w:b/>
          <w:sz w:val="30"/>
          <w:szCs w:val="30"/>
        </w:rPr>
        <w:t>孩子的安全牵动着千家万户的心，近期“校园安全”已经上升到国家高度，学校、家长都紧绷神经，　紧盯安全。但如果以安全为由．过多放弃学生应该享有的正常活动．影响了孩子正常的生活节奏．就未免　。 依次填人划横线部分最恰当的一项是：</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A、全力以赴　得不偿失</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B、目不斜视　因噎废食</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C、目不转睛　小题大做</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D、心无旁骛　削足适履</w:t>
      </w:r>
    </w:p>
    <w:p w:rsidR="001B46F8" w:rsidRPr="001B46F8" w:rsidP="00987C25">
      <w:pPr>
        <w:jc w:val="left"/>
        <w:rPr>
          <w:rFonts w:ascii="华文中宋" w:eastAsia="华文中宋" w:hAnsi="华文中宋"/>
          <w:b/>
          <w:sz w:val="30"/>
          <w:szCs w:val="30"/>
        </w:rPr>
      </w:pPr>
      <w:r w:rsidRPr="001B46F8">
        <w:rPr>
          <w:rFonts w:ascii="宋体" w:hAnsi="宋体"/>
          <w:b/>
        </w:rPr>
        <w:t>81．</w:t>
      </w:r>
      <w:r w:rsidRPr="001B46F8">
        <w:rPr>
          <w:rFonts w:ascii="华文中宋" w:eastAsia="华文中宋" w:hAnsi="华文中宋"/>
          <w:b/>
          <w:sz w:val="30"/>
          <w:szCs w:val="30"/>
        </w:rPr>
        <w:t>下列句子中，加点的成语使用正确的一项是（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A、地震脱险已经两年多，如今回想起来，我仍然心有余悸。</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B、老大爷身子骨儿挺硬朗，面红耳赤，气色极好。</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C、退休以后，他义务干起了街道工作，一点也没有无所事事、销声匿迹的感觉。</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D、老张工作认真负责，勤于钻研，为人正派，单位里的领导和同事都认为他是好好先生。</w:t>
      </w:r>
    </w:p>
    <w:p w:rsidR="001B46F8" w:rsidRPr="001B46F8" w:rsidP="00987C25">
      <w:pPr>
        <w:jc w:val="left"/>
        <w:rPr>
          <w:rFonts w:ascii="华文中宋" w:eastAsia="华文中宋" w:hAnsi="华文中宋"/>
          <w:b/>
          <w:sz w:val="30"/>
          <w:szCs w:val="30"/>
        </w:rPr>
      </w:pPr>
      <w:r w:rsidRPr="001B46F8">
        <w:rPr>
          <w:rFonts w:ascii="宋体" w:hAnsi="宋体"/>
          <w:b/>
        </w:rPr>
        <w:t>82．</w:t>
      </w:r>
      <w:r w:rsidRPr="001B46F8">
        <w:rPr>
          <w:rFonts w:ascii="华文中宋" w:eastAsia="华文中宋" w:hAnsi="华文中宋"/>
          <w:b/>
          <w:sz w:val="30"/>
          <w:szCs w:val="30"/>
        </w:rPr>
        <w:t xml:space="preserve">古代由于政治、经济和文化的发展水平的限制，图书还不如今天这么多，这么复杂，所以，对工具书的需要远远不如今天这么迫切。因此：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A、应该多出一些优秀的工具书</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B、工具书是很贵的</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B46F8">
        <w:rPr>
          <w:rFonts w:ascii="华文中宋" w:eastAsia="华文中宋" w:hAnsi="华文中宋"/>
          <w:b/>
          <w:sz w:val="30"/>
          <w:szCs w:val="30"/>
        </w:rPr>
        <w:t>C、工具书太多，太复杂了</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D、古代是没有工具书的</w:t>
      </w:r>
    </w:p>
    <w:p w:rsidR="001B46F8" w:rsidRPr="001B46F8" w:rsidP="00987C25">
      <w:pPr>
        <w:jc w:val="left"/>
        <w:rPr>
          <w:rFonts w:ascii="华文中宋" w:eastAsia="华文中宋" w:hAnsi="华文中宋"/>
          <w:b/>
          <w:sz w:val="30"/>
          <w:szCs w:val="30"/>
        </w:rPr>
      </w:pPr>
      <w:r w:rsidRPr="001B46F8">
        <w:rPr>
          <w:rFonts w:ascii="宋体" w:hAnsi="宋体"/>
          <w:b/>
        </w:rPr>
        <w:t>83．</w:t>
      </w:r>
      <w:r w:rsidRPr="001B46F8">
        <w:rPr>
          <w:rFonts w:ascii="华文中宋" w:eastAsia="华文中宋" w:hAnsi="华文中宋"/>
          <w:b/>
          <w:sz w:val="30"/>
          <w:szCs w:val="30"/>
        </w:rPr>
        <w:t>通用汽车公司申请破产是否对亚洲汽车公司有利，现在还很难估计。通用汽车继克莱斯勒之后申请破产保护，丰田和现代等汽车公司在美国市场无疑会因此受益。现代汽车公司已经出现了这样的情况。今年第一季度现代和起亚在美国的市场份额已创新高，达到了7．5%。不过，随着美国汽车市场进入一个前所未有的重组时期，通用汽车公司的问题也引发了很多风险。在更远的将来，规模缩小后的通用汽车公司竞争力将会提高，对亚洲的汽车公司来说，它可能会是一个更难对付的对手。对本段文字的主要意思概括最准确的是：</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A、通用申请破产可能使世界汽车市场重新洗牌</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B、通用申请破产令亚洲汽车公司喜忧参半</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C、要辩证地看待通用申请破产保护这一问题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D、规模缩小后的通用将是亚洲车企最难对付的对手</w:t>
      </w:r>
    </w:p>
    <w:p w:rsidR="001B46F8" w:rsidRPr="001B46F8" w:rsidP="00987C25">
      <w:pPr>
        <w:jc w:val="left"/>
        <w:rPr>
          <w:rFonts w:ascii="华文中宋" w:eastAsia="华文中宋" w:hAnsi="华文中宋"/>
          <w:b/>
          <w:sz w:val="30"/>
          <w:szCs w:val="30"/>
        </w:rPr>
      </w:pPr>
      <w:r w:rsidRPr="001B46F8">
        <w:rPr>
          <w:rFonts w:ascii="宋体" w:hAnsi="宋体"/>
          <w:b/>
        </w:rPr>
        <w:t>84．</w:t>
      </w:r>
      <w:r w:rsidRPr="001B46F8">
        <w:rPr>
          <w:rFonts w:ascii="华文中宋" w:eastAsia="华文中宋" w:hAnsi="华文中宋"/>
          <w:b/>
          <w:sz w:val="30"/>
          <w:szCs w:val="30"/>
        </w:rPr>
        <w:t>先秦时代，"文学"一词的概念是指包括文学在内的一切学术。到了汉代，随着文学(主要是辞赋和散文)的日益繁荣，人们对于文学的认识逐渐发展，文学有与一般学术分离而独立的趋势。《史记》为文学家单独立传或合传，而没有把他们写进《儒林列传》，就是一个很好的说明。这段话主要支持了这样一种观点（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 xml:space="preserve">    A、从先秦到汉代，"文学"一词的涵义扩大了</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 xml:space="preserve">    B、到了汉代，文学作品开始形成一个独立的门类</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 xml:space="preserve">    C、司马迁没有把文学家的事编写入《儒林列传》</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 xml:space="preserve">    D、汉代文学的主要形式是辞赋和散文</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B46F8">
        <w:rPr>
          <w:rFonts w:ascii="宋体" w:hAnsi="宋体"/>
          <w:b/>
        </w:rPr>
        <w:t>85．</w:t>
      </w:r>
      <w:r w:rsidRPr="001B46F8">
        <w:rPr>
          <w:rFonts w:ascii="华文中宋" w:eastAsia="华文中宋" w:hAnsi="华文中宋"/>
          <w:b/>
          <w:sz w:val="30"/>
          <w:szCs w:val="30"/>
        </w:rPr>
        <w:t>问之以是非而观其志，__________之以辞辩而观其变，咨之以计谋而观其___________，告之以祸难而观其____________，醉之以酒而观其____________，临之以利而观其___________，期之以事而观其____________。</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 xml:space="preserve"> 填入划横线部分最恰当的一项是（　　）。</w:t>
      </w:r>
      <w:r w:rsidRPr="001B46F8">
        <w:rPr>
          <w:rFonts w:ascii="华文中宋" w:eastAsia="华文中宋" w:hAnsi="华文中宋"/>
          <w:b/>
          <w:sz w:val="30"/>
          <w:szCs w:val="30"/>
        </w:rPr>
        <w:t xml:space="preserve">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A、穷，勇，性，廉，信，识</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B、穷，识，勇，性，廉，信</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C、穷，勇，信，性，识，廉</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D、穷，性，识，勇，信，廉</w:t>
      </w:r>
    </w:p>
    <w:p w:rsidR="001B46F8" w:rsidRPr="001B46F8" w:rsidP="00987C25">
      <w:pPr>
        <w:jc w:val="left"/>
        <w:rPr>
          <w:rFonts w:ascii="华文中宋" w:eastAsia="华文中宋" w:hAnsi="华文中宋"/>
          <w:b/>
          <w:sz w:val="30"/>
          <w:szCs w:val="30"/>
        </w:rPr>
      </w:pPr>
      <w:r w:rsidRPr="001B46F8">
        <w:rPr>
          <w:rFonts w:ascii="宋体" w:hAnsi="宋体"/>
          <w:b/>
        </w:rPr>
        <w:t>86．</w:t>
      </w:r>
      <w:r w:rsidRPr="001B46F8">
        <w:rPr>
          <w:rFonts w:ascii="华文中宋" w:eastAsia="华文中宋" w:hAnsi="华文中宋"/>
          <w:b/>
          <w:sz w:val="30"/>
          <w:szCs w:val="30"/>
        </w:rPr>
        <w:t>希特勒之所以只能产生于德国，而不可能产生于英法两国．原‘因在于英法在经济崛起期历经思想启蒙和精神洗礼的进程，现代文明、民主、自由、公平的思想早已深深地扎根于这两个民族人们的心灵深处。而德国的情形就完全不同了。当英、法、荷兰等国正在经历思想启蒙时，德意志民族依然是在“神圣罗马帝国”的黑暗统治之下．专制主义体制犹如一张大网，将德意志任何灿烂思想的火种扼杀在萌芽状态之中。那个时代的德国人。就其灵性而言，充满了高度的理性和逻辑精神；但就其思想文明程度而言，却又处于极度的愚昧之中。 这段文字意在表明：</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A、德国和英法两国的文明进程有着显著差异</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B、英法两国的思想文明程度远远高于德国</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C、德国思想文明发展与理性、逻辑精神发展极不同步</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D、思想启蒙和精神洗礼的缺失导致德国产生纳粹主义</w:t>
      </w:r>
    </w:p>
    <w:p w:rsidR="001B46F8" w:rsidRPr="001B46F8" w:rsidP="00987C25">
      <w:pPr>
        <w:jc w:val="left"/>
        <w:rPr>
          <w:rFonts w:ascii="华文中宋" w:eastAsia="华文中宋" w:hAnsi="华文中宋"/>
          <w:b/>
          <w:sz w:val="30"/>
          <w:szCs w:val="30"/>
        </w:rPr>
      </w:pPr>
      <w:r w:rsidRPr="001B46F8">
        <w:rPr>
          <w:rFonts w:ascii="宋体" w:hAnsi="宋体"/>
          <w:b/>
        </w:rPr>
        <w:t>87．</w:t>
      </w:r>
      <w:r w:rsidRPr="001B46F8">
        <w:rPr>
          <w:rFonts w:ascii="华文中宋" w:eastAsia="华文中宋" w:hAnsi="华文中宋"/>
          <w:b/>
          <w:sz w:val="30"/>
          <w:szCs w:val="30"/>
        </w:rPr>
        <w:t xml:space="preserve">世界气象组织的最新报告显示，在全球最热年份榜单上，前13位都出现在过去15年中。因全球变暖，北极冰盖仍在退缩。多数气象学家认为，全球变暖在时间上是不均匀的，有相对的冷期，也有相对的暖期，但气温总体呈上升趋势。因此，一些阶段性低温不能说明气候变暖的停滞或减缓：部分地区的寒冷，也不能阻止其他地区的变暖。世界气象组织预测，随着全球变暖，今后极端天气现象的发生将更为频繁，强度更大，影响地区更广。  从这段文字不能得出的结论是（　　）。 </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B46F8">
        <w:rPr>
          <w:rFonts w:ascii="华文中宋" w:eastAsia="华文中宋" w:hAnsi="华文中宋"/>
          <w:b/>
          <w:sz w:val="30"/>
          <w:szCs w:val="30"/>
        </w:rPr>
        <w:t>A、最近十多年全球气温整体升高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B、今后几年全球气温将越来越高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C、近年世界各地气温并不均为上升</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D、极端寒冷天气与全球变暖相关</w:t>
      </w:r>
    </w:p>
    <w:p w:rsidR="001B46F8" w:rsidRPr="001B46F8" w:rsidP="00987C25">
      <w:pPr>
        <w:jc w:val="left"/>
        <w:rPr>
          <w:rFonts w:ascii="华文中宋" w:eastAsia="华文中宋" w:hAnsi="华文中宋"/>
          <w:b/>
          <w:sz w:val="30"/>
          <w:szCs w:val="30"/>
        </w:rPr>
      </w:pPr>
      <w:r w:rsidRPr="001B46F8">
        <w:rPr>
          <w:rFonts w:ascii="宋体" w:hAnsi="宋体"/>
          <w:b/>
        </w:rPr>
        <w:t>88．</w:t>
      </w:r>
      <w:r w:rsidRPr="001B46F8">
        <w:rPr>
          <w:rFonts w:ascii="华文中宋" w:eastAsia="华文中宋" w:hAnsi="华文中宋"/>
          <w:b/>
          <w:sz w:val="30"/>
          <w:szCs w:val="30"/>
        </w:rPr>
        <w:t xml:space="preserve">究竟国家与个人对个人的医疗健康应分别承担多大比例，是一个__________选择问题，而不是政府可以任意决定的事项。要让民众有机会参与这一重大财政决策，透过人大的审议机制，将自己的意愿__________到长期的财政安排中。 填入划横线部分最恰当的一项是（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A、公共 体现</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B、公众 融合</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C、大众 反映</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D、集体 表达</w:t>
      </w:r>
    </w:p>
    <w:p w:rsidR="001B46F8" w:rsidRPr="001B46F8" w:rsidP="00987C25">
      <w:pPr>
        <w:jc w:val="left"/>
        <w:rPr>
          <w:rFonts w:ascii="华文中宋" w:eastAsia="华文中宋" w:hAnsi="华文中宋"/>
          <w:b/>
          <w:sz w:val="30"/>
          <w:szCs w:val="30"/>
        </w:rPr>
      </w:pPr>
      <w:r w:rsidRPr="001B46F8">
        <w:rPr>
          <w:rFonts w:ascii="宋体" w:hAnsi="宋体"/>
          <w:b/>
        </w:rPr>
        <w:t>89．</w:t>
      </w:r>
      <w:r w:rsidRPr="001B46F8">
        <w:rPr>
          <w:rFonts w:ascii="华文中宋" w:eastAsia="华文中宋" w:hAnsi="华文中宋"/>
          <w:b/>
          <w:sz w:val="30"/>
          <w:szCs w:val="30"/>
        </w:rPr>
        <w:t xml:space="preserve">改造创新后的孝德，与“文化糟粕”截然不同，理应属于民族优秀文化传统范畴，在高校德育内容中完全应占有一席之地。__________。例如，可通过专题讲座、主题班会等活动，让大家直接参加孝文化的讨论，增进对孝德教育的理性认同。 填入上面横线的句子．与上下文衔接最恰当的一项是（　　）。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A、那么，可以采取哪些方式进行呢</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B、因此，应在开展大学生德育工作中加入孝德元素．使之参与育人过程</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C、在高校进行孝德教育的形式可以是多种多样的</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D、但是，只有丰富多彩的教育形式才能收到好的成效</w:t>
      </w:r>
    </w:p>
    <w:p w:rsidR="001B46F8" w:rsidRPr="001B46F8" w:rsidP="00987C2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B46F8">
        <w:rPr>
          <w:rFonts w:ascii="宋体" w:hAnsi="宋体"/>
          <w:b/>
        </w:rPr>
        <w:t>90．</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最近公布的《2012胡润女富豪榜》中，最引人注目之处莫过于，在“全球白手起家女富豪”前5名中有4名来自中国，前10名中有7名来自中国。这个惊人的数据是对中国女性经济地位提升的最好证明。现在，一提到妇女社会地位的提高，一些人总是相当质疑，还有学者认为中国妇女发展存在相当多的问题和挑战，甚至还有人把近20年来中国妇女发展的景象说得一无是处。对此，笔者则认为，中国女富豪的全球优势便是对那些悲观视角的有力反驳。</w:t>
      </w:r>
      <w:r w:rsidRPr="001B46F8">
        <w:rPr>
          <w:rFonts w:ascii="华文中宋" w:eastAsia="华文中宋" w:hAnsi="华文中宋"/>
          <w:b/>
          <w:sz w:val="30"/>
          <w:szCs w:val="30"/>
        </w:rPr>
        <w:t xml:space="preserve"> 这段文字意在说明的是：</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A、目前中国女性的地位得到了迅速提升</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B、中国妇女发展虽存在一些问题但成就有目共睹</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C、经济地位的提升表明中国妇女已摆脱弱势地位</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D、中国女富豪的全球优势彰显了女性的能力和实力</w:t>
      </w:r>
    </w:p>
    <w:p w:rsidR="001B46F8" w:rsidRPr="001B46F8" w:rsidP="00987C25">
      <w:pPr>
        <w:jc w:val="left"/>
        <w:rPr>
          <w:rFonts w:ascii="华文中宋" w:eastAsia="华文中宋" w:hAnsi="华文中宋"/>
          <w:b/>
          <w:sz w:val="30"/>
          <w:szCs w:val="30"/>
        </w:rPr>
      </w:pPr>
      <w:r w:rsidRPr="001B46F8">
        <w:rPr>
          <w:rFonts w:ascii="宋体" w:hAnsi="宋体"/>
          <w:b/>
        </w:rPr>
        <w:t>91．</w:t>
      </w:r>
      <w:r w:rsidRPr="001B46F8">
        <w:rPr>
          <w:rFonts w:ascii="华文中宋" w:eastAsia="华文中宋" w:hAnsi="华文中宋"/>
          <w:b/>
          <w:sz w:val="30"/>
          <w:szCs w:val="30"/>
        </w:rPr>
        <w:t>负面新闻并不是永远都制造__________，从商业角度看，负面宣传在某种情况下可以__________销售，尤其在公司和产品不知名的情况下。曾有研究者发现，如果某些书籍的作者让读者感觉，书被评为劣作却能起到相反的效果__________它们的销售量增加了45%。 依次填入划横线部分最恰当的一项是（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A、防害 促进 亲切</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B、损失 带动 熟悉</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C、悲剧 刺激 陌生</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D、难题 提高 冷淡</w:t>
      </w:r>
    </w:p>
    <w:p w:rsidR="001B46F8" w:rsidRPr="001B46F8" w:rsidP="00987C25">
      <w:pPr>
        <w:jc w:val="left"/>
        <w:rPr>
          <w:rFonts w:ascii="华文中宋" w:eastAsia="华文中宋" w:hAnsi="华文中宋"/>
          <w:b/>
          <w:sz w:val="30"/>
          <w:szCs w:val="30"/>
        </w:rPr>
      </w:pPr>
      <w:r w:rsidRPr="001B46F8">
        <w:rPr>
          <w:rFonts w:ascii="宋体" w:hAnsi="宋体"/>
          <w:b/>
        </w:rPr>
        <w:t>92．</w:t>
      </w:r>
      <w:r w:rsidRPr="001B46F8">
        <w:rPr>
          <w:rFonts w:ascii="华文中宋" w:eastAsia="华文中宋" w:hAnsi="华文中宋"/>
          <w:b/>
          <w:sz w:val="30"/>
          <w:szCs w:val="30"/>
        </w:rPr>
        <w:t>在过去六十年中，现代中国的建设走过一条__________的道路。经历过无数艰辛、动荡、摇摆与反复，既有山重水复之__________，也有柳暗花明之转机。填入划横线部分最恰当的一项是（　　）。</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A、循环往复、迷惘</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B、迂回曲折、困惑</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C、艰难险阻、迷惑</w:t>
      </w:r>
    </w:p>
    <w:p w:rsidR="001B46F8" w:rsidRPr="001B46F8" w:rsidP="00987C25">
      <w:pPr>
        <w:jc w:val="left"/>
        <w:rPr>
          <w:rFonts w:ascii="华文中宋" w:eastAsia="华文中宋" w:hAnsi="华文中宋"/>
          <w:b/>
          <w:sz w:val="30"/>
          <w:szCs w:val="30"/>
        </w:rPr>
      </w:pPr>
      <w:r w:rsidRPr="001B46F8">
        <w:rPr>
          <w:rFonts w:ascii="华文中宋" w:eastAsia="华文中宋" w:hAnsi="华文中宋"/>
          <w:b/>
          <w:sz w:val="30"/>
          <w:szCs w:val="30"/>
        </w:rPr>
        <w:t>D、跌宕起伏、困难</w:t>
      </w:r>
    </w:p>
    <w:p w:rsidR="001B46F8" w:rsidRPr="001B46F8" w:rsidP="00987C25">
      <w:pPr>
        <w:jc w:val="left"/>
        <w:rPr>
          <w:rFonts w:ascii="华文中宋" w:eastAsia="华文中宋" w:hAnsi="华文中宋"/>
          <w:b/>
          <w:sz w:val="30"/>
          <w:szCs w:val="30"/>
        </w:rPr>
      </w:pPr>
      <w:r w:rsidRPr="001B46F8">
        <w:rPr>
          <w:rFonts w:ascii="宋体" w:hAnsi="宋体"/>
          <w:b/>
        </w:rPr>
        <w:t>93．</w:t>
      </w:r>
      <w:r w:rsidRPr="001B46F8">
        <w:rPr>
          <w:rFonts w:ascii="华文中宋" w:eastAsia="华文中宋" w:hAnsi="华文中宋"/>
          <w:b/>
          <w:sz w:val="30"/>
          <w:szCs w:val="30"/>
        </w:rPr>
        <w:t>以德为先，首要的是提高干部的党性修养，________是要解决党员干部的信仰问题，而关键之处在于通过积极有效的载体化虚为实，________。</w:t>
      </w:r>
      <w:r w:rsidRPr="001B46F8">
        <w:rPr>
          <w:rFonts w:ascii="华文中宋" w:eastAsia="华文中宋" w:hAnsi="华文中宋"/>
          <w:b/>
          <w:sz w:val="30"/>
          <w:szCs w:val="30"/>
        </w:rPr>
        <w:br/>
      </w:r>
      <w:r w:rsidRPr="001B46F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https://d.book118.com/487154026066006030</w:t>
        </w:r>
      </w:hyperlink>
    </w:p>
    <w:p w:rsidR="001B46F8" w:rsidRPr="001B46F8" w:rsidP="00987C2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B46F8"/>
    <w:rsid w:val="002B7D81"/>
    <w:rsid w:val="003D3C46"/>
    <w:rsid w:val="00464523"/>
    <w:rsid w:val="00622F25"/>
    <w:rsid w:val="006B2EBA"/>
    <w:rsid w:val="00850032"/>
    <w:rsid w:val="008D2EAE"/>
    <w:rsid w:val="008F1F6E"/>
    <w:rsid w:val="008F55F2"/>
    <w:rsid w:val="00911EF2"/>
    <w:rsid w:val="00987C25"/>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87154026066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5709</Words>
  <Characters>32547</Characters>
  <Application>Microsoft Office Word</Application>
  <DocSecurity>0</DocSecurity>
  <Lines>271</Lines>
  <Paragraphs>76</Paragraphs>
  <ScaleCrop>false</ScaleCrop>
  <Company>微软中国</Company>
  <LinksUpToDate>false</LinksUpToDate>
  <CharactersWithSpaces>38180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2023-06-01T21:46:00Z</dcterms:created>
  <dcterms:modified xsi:type="dcterms:W3CDTF">2023-06-01T21:46:00Z</dcterms:modified>
</cp:coreProperties>
</file>