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90" w:history="1">
        <w:r>
          <w:rPr>
            <w:rFonts w:ascii="仿宋" w:eastAsia="仿宋" w:hAnsi="仿宋" w:cs="仿宋" w:hint="eastAsia"/>
            <w:lang w:eastAsia="zh-CN"/>
          </w:rPr>
          <w:t>前言</w:t>
        </w:r>
        <w:r>
          <w:tab/>
        </w:r>
        <w:r>
          <w:fldChar w:fldCharType="begin"/>
        </w:r>
        <w:r>
          <w:instrText xml:space="preserve"> PAGEREF _Toc7890 \h </w:instrText>
        </w:r>
        <w:r>
          <w:fldChar w:fldCharType="separate"/>
        </w:r>
        <w:r>
          <w:t>3</w:t>
        </w:r>
        <w:r>
          <w:fldChar w:fldCharType="end"/>
        </w:r>
      </w:hyperlink>
    </w:p>
    <w:p>
      <w:pPr>
        <w:pStyle w:val="TOC1"/>
        <w:tabs>
          <w:tab w:val="right" w:leader="dot" w:pos="8306"/>
        </w:tabs>
      </w:pPr>
      <w:hyperlink w:anchor="_Toc760" w:history="1">
        <w:r>
          <w:rPr>
            <w:rFonts w:ascii="仿宋" w:eastAsia="仿宋" w:hAnsi="仿宋" w:cs="仿宋" w:hint="eastAsia"/>
            <w:lang w:eastAsia="zh-CN"/>
          </w:rPr>
          <w:t>一、产品规划分析</w:t>
        </w:r>
        <w:r>
          <w:tab/>
        </w:r>
        <w:r>
          <w:fldChar w:fldCharType="begin"/>
        </w:r>
        <w:r>
          <w:instrText xml:space="preserve"> PAGEREF _Toc760 \h </w:instrText>
        </w:r>
        <w:r>
          <w:fldChar w:fldCharType="separate"/>
        </w:r>
        <w:r>
          <w:t>3</w:t>
        </w:r>
        <w:r>
          <w:fldChar w:fldCharType="end"/>
        </w:r>
      </w:hyperlink>
    </w:p>
    <w:p>
      <w:pPr>
        <w:pStyle w:val="TOC2"/>
        <w:tabs>
          <w:tab w:val="right" w:leader="dot" w:pos="8306"/>
        </w:tabs>
      </w:pPr>
      <w:hyperlink w:anchor="_Toc21483" w:history="1">
        <w:r>
          <w:rPr>
            <w:rFonts w:ascii="仿宋" w:eastAsia="仿宋" w:hAnsi="仿宋" w:cs="仿宋" w:hint="eastAsia"/>
            <w:lang w:eastAsia="zh-CN"/>
          </w:rPr>
          <w:t>(一)、产品规划</w:t>
        </w:r>
        <w:r>
          <w:tab/>
        </w:r>
        <w:r>
          <w:fldChar w:fldCharType="begin"/>
        </w:r>
        <w:r>
          <w:instrText xml:space="preserve"> PAGEREF _Toc21483 \h </w:instrText>
        </w:r>
        <w:r>
          <w:fldChar w:fldCharType="separate"/>
        </w:r>
        <w:r>
          <w:t>3</w:t>
        </w:r>
        <w:r>
          <w:fldChar w:fldCharType="end"/>
        </w:r>
      </w:hyperlink>
    </w:p>
    <w:p>
      <w:pPr>
        <w:pStyle w:val="TOC2"/>
        <w:tabs>
          <w:tab w:val="right" w:leader="dot" w:pos="8306"/>
        </w:tabs>
      </w:pPr>
      <w:hyperlink w:anchor="_Toc8913" w:history="1">
        <w:r>
          <w:rPr>
            <w:rFonts w:ascii="仿宋" w:eastAsia="仿宋" w:hAnsi="仿宋" w:cs="仿宋" w:hint="eastAsia"/>
            <w:lang w:eastAsia="zh-CN"/>
          </w:rPr>
          <w:t>(二)、建设规模</w:t>
        </w:r>
        <w:r>
          <w:tab/>
        </w:r>
        <w:r>
          <w:fldChar w:fldCharType="begin"/>
        </w:r>
        <w:r>
          <w:instrText xml:space="preserve"> PAGEREF _Toc8913 \h </w:instrText>
        </w:r>
        <w:r>
          <w:fldChar w:fldCharType="separate"/>
        </w:r>
        <w:r>
          <w:t>4</w:t>
        </w:r>
        <w:r>
          <w:fldChar w:fldCharType="end"/>
        </w:r>
      </w:hyperlink>
    </w:p>
    <w:p>
      <w:pPr>
        <w:pStyle w:val="TOC1"/>
        <w:tabs>
          <w:tab w:val="right" w:leader="dot" w:pos="8306"/>
        </w:tabs>
      </w:pPr>
      <w:hyperlink w:anchor="_Toc786" w:history="1">
        <w:r>
          <w:rPr>
            <w:rFonts w:ascii="仿宋" w:eastAsia="仿宋" w:hAnsi="仿宋" w:cs="仿宋" w:hint="eastAsia"/>
            <w:lang w:eastAsia="zh-CN"/>
          </w:rPr>
          <w:t>二、游艇市场项目土建工程</w:t>
        </w:r>
        <w:r>
          <w:tab/>
        </w:r>
        <w:r>
          <w:fldChar w:fldCharType="begin"/>
        </w:r>
        <w:r>
          <w:instrText xml:space="preserve"> PAGEREF _Toc786 \h </w:instrText>
        </w:r>
        <w:r>
          <w:fldChar w:fldCharType="separate"/>
        </w:r>
        <w:r>
          <w:t>5</w:t>
        </w:r>
        <w:r>
          <w:fldChar w:fldCharType="end"/>
        </w:r>
      </w:hyperlink>
    </w:p>
    <w:p>
      <w:pPr>
        <w:pStyle w:val="TOC2"/>
        <w:tabs>
          <w:tab w:val="right" w:leader="dot" w:pos="8306"/>
        </w:tabs>
      </w:pPr>
      <w:hyperlink w:anchor="_Toc1251" w:history="1">
        <w:r>
          <w:rPr>
            <w:rFonts w:ascii="仿宋" w:eastAsia="仿宋" w:hAnsi="仿宋" w:cs="仿宋" w:hint="eastAsia"/>
            <w:lang w:eastAsia="zh-CN"/>
          </w:rPr>
          <w:t>(一)、建筑工程设计原则</w:t>
        </w:r>
        <w:r>
          <w:tab/>
        </w:r>
        <w:r>
          <w:fldChar w:fldCharType="begin"/>
        </w:r>
        <w:r>
          <w:instrText xml:space="preserve"> PAGEREF _Toc1251 \h </w:instrText>
        </w:r>
        <w:r>
          <w:fldChar w:fldCharType="separate"/>
        </w:r>
        <w:r>
          <w:t>5</w:t>
        </w:r>
        <w:r>
          <w:fldChar w:fldCharType="end"/>
        </w:r>
      </w:hyperlink>
    </w:p>
    <w:p>
      <w:pPr>
        <w:pStyle w:val="TOC2"/>
        <w:tabs>
          <w:tab w:val="right" w:leader="dot" w:pos="8306"/>
        </w:tabs>
      </w:pPr>
      <w:hyperlink w:anchor="_Toc15201" w:history="1">
        <w:r>
          <w:rPr>
            <w:rFonts w:ascii="仿宋" w:eastAsia="仿宋" w:hAnsi="仿宋" w:cs="仿宋" w:hint="eastAsia"/>
            <w:lang w:eastAsia="zh-CN"/>
          </w:rPr>
          <w:t>(二)、土建工程设计年限及安全等级</w:t>
        </w:r>
        <w:r>
          <w:tab/>
        </w:r>
        <w:r>
          <w:fldChar w:fldCharType="begin"/>
        </w:r>
        <w:r>
          <w:instrText xml:space="preserve"> PAGEREF _Toc15201 \h </w:instrText>
        </w:r>
        <w:r>
          <w:fldChar w:fldCharType="separate"/>
        </w:r>
        <w:r>
          <w:t>6</w:t>
        </w:r>
        <w:r>
          <w:fldChar w:fldCharType="end"/>
        </w:r>
      </w:hyperlink>
    </w:p>
    <w:p>
      <w:pPr>
        <w:pStyle w:val="TOC2"/>
        <w:tabs>
          <w:tab w:val="right" w:leader="dot" w:pos="8306"/>
        </w:tabs>
      </w:pPr>
      <w:hyperlink w:anchor="_Toc14598" w:history="1">
        <w:r>
          <w:rPr>
            <w:rFonts w:ascii="仿宋" w:eastAsia="仿宋" w:hAnsi="仿宋" w:cs="仿宋" w:hint="eastAsia"/>
            <w:lang w:eastAsia="zh-CN"/>
          </w:rPr>
          <w:t>(三)、建筑工程设计总体要求</w:t>
        </w:r>
        <w:r>
          <w:tab/>
        </w:r>
        <w:r>
          <w:fldChar w:fldCharType="begin"/>
        </w:r>
        <w:r>
          <w:instrText xml:space="preserve"> PAGEREF _Toc14598 \h </w:instrText>
        </w:r>
        <w:r>
          <w:fldChar w:fldCharType="separate"/>
        </w:r>
        <w:r>
          <w:t>7</w:t>
        </w:r>
        <w:r>
          <w:fldChar w:fldCharType="end"/>
        </w:r>
      </w:hyperlink>
    </w:p>
    <w:p>
      <w:pPr>
        <w:pStyle w:val="TOC2"/>
        <w:tabs>
          <w:tab w:val="right" w:leader="dot" w:pos="8306"/>
        </w:tabs>
      </w:pPr>
      <w:hyperlink w:anchor="_Toc7659" w:history="1">
        <w:r>
          <w:rPr>
            <w:rFonts w:ascii="仿宋" w:eastAsia="仿宋" w:hAnsi="仿宋" w:cs="仿宋" w:hint="eastAsia"/>
            <w:lang w:eastAsia="zh-CN"/>
          </w:rPr>
          <w:t>(四)、土建工程建设指标</w:t>
        </w:r>
        <w:r>
          <w:tab/>
        </w:r>
        <w:r>
          <w:fldChar w:fldCharType="begin"/>
        </w:r>
        <w:r>
          <w:instrText xml:space="preserve"> PAGEREF _Toc7659 \h </w:instrText>
        </w:r>
        <w:r>
          <w:fldChar w:fldCharType="separate"/>
        </w:r>
        <w:r>
          <w:t>8</w:t>
        </w:r>
        <w:r>
          <w:fldChar w:fldCharType="end"/>
        </w:r>
      </w:hyperlink>
    </w:p>
    <w:p>
      <w:pPr>
        <w:pStyle w:val="TOC1"/>
        <w:tabs>
          <w:tab w:val="right" w:leader="dot" w:pos="8306"/>
        </w:tabs>
      </w:pPr>
      <w:hyperlink w:anchor="_Toc21040" w:history="1">
        <w:r>
          <w:rPr>
            <w:rFonts w:ascii="仿宋" w:eastAsia="仿宋" w:hAnsi="仿宋" w:cs="仿宋" w:hint="eastAsia"/>
            <w:lang w:eastAsia="zh-CN"/>
          </w:rPr>
          <w:t>三、游艇市场项目选址可行性分析</w:t>
        </w:r>
        <w:r>
          <w:tab/>
        </w:r>
        <w:r>
          <w:fldChar w:fldCharType="begin"/>
        </w:r>
        <w:r>
          <w:instrText xml:space="preserve"> PAGEREF _Toc21040 \h </w:instrText>
        </w:r>
        <w:r>
          <w:fldChar w:fldCharType="separate"/>
        </w:r>
        <w:r>
          <w:t>8</w:t>
        </w:r>
        <w:r>
          <w:fldChar w:fldCharType="end"/>
        </w:r>
      </w:hyperlink>
    </w:p>
    <w:p>
      <w:pPr>
        <w:pStyle w:val="TOC2"/>
        <w:tabs>
          <w:tab w:val="right" w:leader="dot" w:pos="8306"/>
        </w:tabs>
      </w:pPr>
      <w:hyperlink w:anchor="_Toc22326" w:history="1">
        <w:r>
          <w:rPr>
            <w:rFonts w:ascii="仿宋" w:eastAsia="仿宋" w:hAnsi="仿宋" w:cs="仿宋" w:hint="eastAsia"/>
            <w:lang w:eastAsia="zh-CN"/>
          </w:rPr>
          <w:t>(一)、游艇市场项目选址</w:t>
        </w:r>
        <w:r>
          <w:tab/>
        </w:r>
        <w:r>
          <w:fldChar w:fldCharType="begin"/>
        </w:r>
        <w:r>
          <w:instrText xml:space="preserve"> PAGEREF _Toc22326 \h </w:instrText>
        </w:r>
        <w:r>
          <w:fldChar w:fldCharType="separate"/>
        </w:r>
        <w:r>
          <w:t>8</w:t>
        </w:r>
        <w:r>
          <w:fldChar w:fldCharType="end"/>
        </w:r>
      </w:hyperlink>
    </w:p>
    <w:p>
      <w:pPr>
        <w:pStyle w:val="TOC2"/>
        <w:tabs>
          <w:tab w:val="right" w:leader="dot" w:pos="8306"/>
        </w:tabs>
      </w:pPr>
      <w:hyperlink w:anchor="_Toc17038" w:history="1">
        <w:r>
          <w:rPr>
            <w:rFonts w:ascii="仿宋" w:eastAsia="仿宋" w:hAnsi="仿宋" w:cs="仿宋" w:hint="eastAsia"/>
            <w:lang w:eastAsia="zh-CN"/>
          </w:rPr>
          <w:t>(二)、用地控制指标</w:t>
        </w:r>
        <w:r>
          <w:tab/>
        </w:r>
        <w:r>
          <w:fldChar w:fldCharType="begin"/>
        </w:r>
        <w:r>
          <w:instrText xml:space="preserve"> PAGEREF _Toc17038 \h </w:instrText>
        </w:r>
        <w:r>
          <w:fldChar w:fldCharType="separate"/>
        </w:r>
        <w:r>
          <w:t>8</w:t>
        </w:r>
        <w:r>
          <w:fldChar w:fldCharType="end"/>
        </w:r>
      </w:hyperlink>
    </w:p>
    <w:p>
      <w:pPr>
        <w:pStyle w:val="TOC2"/>
        <w:tabs>
          <w:tab w:val="right" w:leader="dot" w:pos="8306"/>
        </w:tabs>
      </w:pPr>
      <w:hyperlink w:anchor="_Toc12664" w:history="1">
        <w:r>
          <w:rPr>
            <w:rFonts w:ascii="仿宋" w:eastAsia="仿宋" w:hAnsi="仿宋" w:cs="仿宋" w:hint="eastAsia"/>
            <w:lang w:eastAsia="zh-CN"/>
          </w:rPr>
          <w:t>(三)、节约用地措施</w:t>
        </w:r>
        <w:r>
          <w:tab/>
        </w:r>
        <w:r>
          <w:fldChar w:fldCharType="begin"/>
        </w:r>
        <w:r>
          <w:instrText xml:space="preserve"> PAGEREF _Toc12664 \h </w:instrText>
        </w:r>
        <w:r>
          <w:fldChar w:fldCharType="separate"/>
        </w:r>
        <w:r>
          <w:t>10</w:t>
        </w:r>
        <w:r>
          <w:fldChar w:fldCharType="end"/>
        </w:r>
      </w:hyperlink>
    </w:p>
    <w:p>
      <w:pPr>
        <w:pStyle w:val="TOC2"/>
        <w:tabs>
          <w:tab w:val="right" w:leader="dot" w:pos="8306"/>
        </w:tabs>
      </w:pPr>
      <w:hyperlink w:anchor="_Toc12632" w:history="1">
        <w:r>
          <w:rPr>
            <w:rFonts w:ascii="仿宋" w:eastAsia="仿宋" w:hAnsi="仿宋" w:cs="仿宋" w:hint="eastAsia"/>
            <w:lang w:eastAsia="zh-CN"/>
          </w:rPr>
          <w:t>(四)、总图布置方案</w:t>
        </w:r>
        <w:r>
          <w:tab/>
        </w:r>
        <w:r>
          <w:fldChar w:fldCharType="begin"/>
        </w:r>
        <w:r>
          <w:instrText xml:space="preserve"> PAGEREF _Toc12632 \h </w:instrText>
        </w:r>
        <w:r>
          <w:fldChar w:fldCharType="separate"/>
        </w:r>
        <w:r>
          <w:t>11</w:t>
        </w:r>
        <w:r>
          <w:fldChar w:fldCharType="end"/>
        </w:r>
      </w:hyperlink>
    </w:p>
    <w:p>
      <w:pPr>
        <w:pStyle w:val="TOC2"/>
        <w:tabs>
          <w:tab w:val="right" w:leader="dot" w:pos="8306"/>
        </w:tabs>
      </w:pPr>
      <w:hyperlink w:anchor="_Toc28048" w:history="1">
        <w:r>
          <w:rPr>
            <w:rFonts w:ascii="仿宋" w:eastAsia="仿宋" w:hAnsi="仿宋" w:cs="仿宋" w:hint="eastAsia"/>
            <w:lang w:eastAsia="zh-CN"/>
          </w:rPr>
          <w:t>(五)、选址综合评价</w:t>
        </w:r>
        <w:r>
          <w:tab/>
        </w:r>
        <w:r>
          <w:fldChar w:fldCharType="begin"/>
        </w:r>
        <w:r>
          <w:instrText xml:space="preserve"> PAGEREF _Toc28048 \h </w:instrText>
        </w:r>
        <w:r>
          <w:fldChar w:fldCharType="separate"/>
        </w:r>
        <w:r>
          <w:t>12</w:t>
        </w:r>
        <w:r>
          <w:fldChar w:fldCharType="end"/>
        </w:r>
      </w:hyperlink>
    </w:p>
    <w:p>
      <w:pPr>
        <w:pStyle w:val="TOC1"/>
        <w:tabs>
          <w:tab w:val="right" w:leader="dot" w:pos="8306"/>
        </w:tabs>
      </w:pPr>
      <w:hyperlink w:anchor="_Toc24652" w:history="1">
        <w:r>
          <w:rPr>
            <w:rFonts w:ascii="仿宋" w:eastAsia="仿宋" w:hAnsi="仿宋" w:cs="仿宋" w:hint="eastAsia"/>
            <w:lang w:eastAsia="zh-CN"/>
          </w:rPr>
          <w:t>四、游艇市场项目建设单位说明</w:t>
        </w:r>
        <w:r>
          <w:tab/>
        </w:r>
        <w:r>
          <w:fldChar w:fldCharType="begin"/>
        </w:r>
        <w:r>
          <w:instrText xml:space="preserve"> PAGEREF _Toc24652 \h </w:instrText>
        </w:r>
        <w:r>
          <w:fldChar w:fldCharType="separate"/>
        </w:r>
        <w:r>
          <w:t>13</w:t>
        </w:r>
        <w:r>
          <w:fldChar w:fldCharType="end"/>
        </w:r>
      </w:hyperlink>
    </w:p>
    <w:p>
      <w:pPr>
        <w:pStyle w:val="TOC2"/>
        <w:tabs>
          <w:tab w:val="right" w:leader="dot" w:pos="8306"/>
        </w:tabs>
      </w:pPr>
      <w:hyperlink w:anchor="_Toc16675" w:history="1">
        <w:r>
          <w:rPr>
            <w:rFonts w:ascii="仿宋" w:eastAsia="仿宋" w:hAnsi="仿宋" w:cs="仿宋" w:hint="eastAsia"/>
            <w:lang w:eastAsia="zh-CN"/>
          </w:rPr>
          <w:t>(一)、游艇市场项目承办单位基本情况</w:t>
        </w:r>
        <w:r>
          <w:tab/>
        </w:r>
        <w:r>
          <w:fldChar w:fldCharType="begin"/>
        </w:r>
        <w:r>
          <w:instrText xml:space="preserve"> PAGEREF _Toc16675 \h </w:instrText>
        </w:r>
        <w:r>
          <w:fldChar w:fldCharType="separate"/>
        </w:r>
        <w:r>
          <w:t>13</w:t>
        </w:r>
        <w:r>
          <w:fldChar w:fldCharType="end"/>
        </w:r>
      </w:hyperlink>
    </w:p>
    <w:p>
      <w:pPr>
        <w:pStyle w:val="TOC2"/>
        <w:tabs>
          <w:tab w:val="right" w:leader="dot" w:pos="8306"/>
        </w:tabs>
      </w:pPr>
      <w:hyperlink w:anchor="_Toc9712" w:history="1">
        <w:r>
          <w:rPr>
            <w:rFonts w:ascii="仿宋" w:eastAsia="仿宋" w:hAnsi="仿宋" w:cs="仿宋" w:hint="eastAsia"/>
            <w:lang w:eastAsia="zh-CN"/>
          </w:rPr>
          <w:t>(二)、公司经济效益分析</w:t>
        </w:r>
        <w:r>
          <w:tab/>
        </w:r>
        <w:r>
          <w:fldChar w:fldCharType="begin"/>
        </w:r>
        <w:r>
          <w:instrText xml:space="preserve"> PAGEREF _Toc9712 \h </w:instrText>
        </w:r>
        <w:r>
          <w:fldChar w:fldCharType="separate"/>
        </w:r>
        <w:r>
          <w:t>14</w:t>
        </w:r>
        <w:r>
          <w:fldChar w:fldCharType="end"/>
        </w:r>
      </w:hyperlink>
    </w:p>
    <w:p>
      <w:pPr>
        <w:pStyle w:val="TOC1"/>
        <w:tabs>
          <w:tab w:val="right" w:leader="dot" w:pos="8306"/>
        </w:tabs>
      </w:pPr>
      <w:hyperlink w:anchor="_Toc2624" w:history="1">
        <w:r>
          <w:rPr>
            <w:rFonts w:ascii="仿宋" w:eastAsia="仿宋" w:hAnsi="仿宋" w:cs="仿宋" w:hint="eastAsia"/>
            <w:lang w:eastAsia="zh-CN"/>
          </w:rPr>
          <w:t>五、市场分析、调研</w:t>
        </w:r>
        <w:r>
          <w:tab/>
        </w:r>
        <w:r>
          <w:fldChar w:fldCharType="begin"/>
        </w:r>
        <w:r>
          <w:instrText xml:space="preserve"> PAGEREF _Toc2624 \h </w:instrText>
        </w:r>
        <w:r>
          <w:fldChar w:fldCharType="separate"/>
        </w:r>
        <w:r>
          <w:t>15</w:t>
        </w:r>
        <w:r>
          <w:fldChar w:fldCharType="end"/>
        </w:r>
      </w:hyperlink>
    </w:p>
    <w:p>
      <w:pPr>
        <w:pStyle w:val="TOC2"/>
        <w:tabs>
          <w:tab w:val="right" w:leader="dot" w:pos="8306"/>
        </w:tabs>
      </w:pPr>
      <w:hyperlink w:anchor="_Toc27413" w:history="1">
        <w:r>
          <w:rPr>
            <w:rFonts w:ascii="仿宋" w:eastAsia="仿宋" w:hAnsi="仿宋" w:cs="仿宋" w:hint="eastAsia"/>
            <w:lang w:eastAsia="zh-CN"/>
          </w:rPr>
          <w:t>(一)、游艇市场行业分析</w:t>
        </w:r>
        <w:r>
          <w:tab/>
        </w:r>
        <w:r>
          <w:fldChar w:fldCharType="begin"/>
        </w:r>
        <w:r>
          <w:instrText xml:space="preserve"> PAGEREF _Toc27413 \h </w:instrText>
        </w:r>
        <w:r>
          <w:fldChar w:fldCharType="separate"/>
        </w:r>
        <w:r>
          <w:t>15</w:t>
        </w:r>
        <w:r>
          <w:fldChar w:fldCharType="end"/>
        </w:r>
      </w:hyperlink>
    </w:p>
    <w:p>
      <w:pPr>
        <w:pStyle w:val="TOC2"/>
        <w:tabs>
          <w:tab w:val="right" w:leader="dot" w:pos="8306"/>
        </w:tabs>
      </w:pPr>
      <w:hyperlink w:anchor="_Toc3445" w:history="1">
        <w:r>
          <w:rPr>
            <w:rFonts w:ascii="仿宋" w:eastAsia="仿宋" w:hAnsi="仿宋" w:cs="仿宋" w:hint="eastAsia"/>
            <w:lang w:eastAsia="zh-CN"/>
          </w:rPr>
          <w:t>(二)、游艇市场市场分析预测</w:t>
        </w:r>
        <w:r>
          <w:tab/>
        </w:r>
        <w:r>
          <w:fldChar w:fldCharType="begin"/>
        </w:r>
        <w:r>
          <w:instrText xml:space="preserve"> PAGEREF _Toc3445 \h </w:instrText>
        </w:r>
        <w:r>
          <w:fldChar w:fldCharType="separate"/>
        </w:r>
        <w:r>
          <w:t>16</w:t>
        </w:r>
        <w:r>
          <w:fldChar w:fldCharType="end"/>
        </w:r>
      </w:hyperlink>
    </w:p>
    <w:p>
      <w:pPr>
        <w:pStyle w:val="TOC1"/>
        <w:tabs>
          <w:tab w:val="right" w:leader="dot" w:pos="8306"/>
        </w:tabs>
      </w:pPr>
      <w:hyperlink w:anchor="_Toc19755" w:history="1">
        <w:r>
          <w:rPr>
            <w:rFonts w:ascii="仿宋" w:eastAsia="仿宋" w:hAnsi="仿宋" w:cs="仿宋" w:hint="eastAsia"/>
            <w:lang w:eastAsia="zh-CN"/>
          </w:rPr>
          <w:t>六、游艇市场项目可持续发展</w:t>
        </w:r>
        <w:r>
          <w:tab/>
        </w:r>
        <w:r>
          <w:fldChar w:fldCharType="begin"/>
        </w:r>
        <w:r>
          <w:instrText xml:space="preserve"> PAGEREF _Toc19755 \h </w:instrText>
        </w:r>
        <w:r>
          <w:fldChar w:fldCharType="separate"/>
        </w:r>
        <w:r>
          <w:t>17</w:t>
        </w:r>
        <w:r>
          <w:fldChar w:fldCharType="end"/>
        </w:r>
      </w:hyperlink>
    </w:p>
    <w:p>
      <w:pPr>
        <w:pStyle w:val="TOC2"/>
        <w:tabs>
          <w:tab w:val="right" w:leader="dot" w:pos="8306"/>
        </w:tabs>
      </w:pPr>
      <w:hyperlink w:anchor="_Toc31037" w:history="1">
        <w:r>
          <w:rPr>
            <w:rFonts w:ascii="仿宋" w:eastAsia="仿宋" w:hAnsi="仿宋" w:cs="仿宋" w:hint="eastAsia"/>
            <w:lang w:eastAsia="zh-CN"/>
          </w:rPr>
          <w:t>(一)、可持续战略与实践</w:t>
        </w:r>
        <w:r>
          <w:tab/>
        </w:r>
        <w:r>
          <w:fldChar w:fldCharType="begin"/>
        </w:r>
        <w:r>
          <w:instrText xml:space="preserve"> PAGEREF _Toc31037 \h </w:instrText>
        </w:r>
        <w:r>
          <w:fldChar w:fldCharType="separate"/>
        </w:r>
        <w:r>
          <w:t>17</w:t>
        </w:r>
        <w:r>
          <w:fldChar w:fldCharType="end"/>
        </w:r>
      </w:hyperlink>
    </w:p>
    <w:p>
      <w:pPr>
        <w:pStyle w:val="TOC2"/>
        <w:tabs>
          <w:tab w:val="right" w:leader="dot" w:pos="8306"/>
        </w:tabs>
      </w:pPr>
      <w:hyperlink w:anchor="_Toc21596" w:history="1">
        <w:r>
          <w:rPr>
            <w:rFonts w:ascii="仿宋" w:eastAsia="仿宋" w:hAnsi="仿宋" w:cs="仿宋" w:hint="eastAsia"/>
            <w:lang w:eastAsia="zh-CN"/>
          </w:rPr>
          <w:t>(二)、环保与社会责任</w:t>
        </w:r>
        <w:r>
          <w:tab/>
        </w:r>
        <w:r>
          <w:fldChar w:fldCharType="begin"/>
        </w:r>
        <w:r>
          <w:instrText xml:space="preserve"> PAGEREF _Toc21596 \h </w:instrText>
        </w:r>
        <w:r>
          <w:fldChar w:fldCharType="separate"/>
        </w:r>
        <w:r>
          <w:t>17</w:t>
        </w:r>
        <w:r>
          <w:fldChar w:fldCharType="end"/>
        </w:r>
      </w:hyperlink>
    </w:p>
    <w:p>
      <w:pPr>
        <w:pStyle w:val="TOC1"/>
        <w:tabs>
          <w:tab w:val="right" w:leader="dot" w:pos="8306"/>
        </w:tabs>
      </w:pPr>
      <w:hyperlink w:anchor="_Toc556" w:history="1">
        <w:r>
          <w:rPr>
            <w:rFonts w:ascii="仿宋" w:eastAsia="仿宋" w:hAnsi="仿宋" w:cs="仿宋" w:hint="eastAsia"/>
            <w:lang w:eastAsia="zh-CN"/>
          </w:rPr>
          <w:t>七、游艇市场项目创新与研发</w:t>
        </w:r>
        <w:r>
          <w:tab/>
        </w:r>
        <w:r>
          <w:fldChar w:fldCharType="begin"/>
        </w:r>
        <w:r>
          <w:instrText xml:space="preserve"> PAGEREF _Toc556 \h </w:instrText>
        </w:r>
        <w:r>
          <w:fldChar w:fldCharType="separate"/>
        </w:r>
        <w:r>
          <w:t>18</w:t>
        </w:r>
        <w:r>
          <w:fldChar w:fldCharType="end"/>
        </w:r>
      </w:hyperlink>
    </w:p>
    <w:p>
      <w:pPr>
        <w:pStyle w:val="TOC2"/>
        <w:tabs>
          <w:tab w:val="right" w:leader="dot" w:pos="8306"/>
        </w:tabs>
      </w:pPr>
      <w:hyperlink w:anchor="_Toc25503" w:history="1">
        <w:r>
          <w:rPr>
            <w:rFonts w:ascii="仿宋" w:eastAsia="仿宋" w:hAnsi="仿宋" w:cs="仿宋" w:hint="eastAsia"/>
            <w:lang w:eastAsia="zh-CN"/>
          </w:rPr>
          <w:t>(一)、创新策略与方向</w:t>
        </w:r>
        <w:r>
          <w:tab/>
        </w:r>
        <w:r>
          <w:fldChar w:fldCharType="begin"/>
        </w:r>
        <w:r>
          <w:instrText xml:space="preserve"> PAGEREF _Toc25503 \h </w:instrText>
        </w:r>
        <w:r>
          <w:fldChar w:fldCharType="separate"/>
        </w:r>
        <w:r>
          <w:t>18</w:t>
        </w:r>
        <w:r>
          <w:fldChar w:fldCharType="end"/>
        </w:r>
      </w:hyperlink>
    </w:p>
    <w:p>
      <w:pPr>
        <w:pStyle w:val="TOC2"/>
        <w:tabs>
          <w:tab w:val="right" w:leader="dot" w:pos="8306"/>
        </w:tabs>
      </w:pPr>
      <w:hyperlink w:anchor="_Toc17744" w:history="1">
        <w:r>
          <w:rPr>
            <w:rFonts w:ascii="仿宋" w:eastAsia="仿宋" w:hAnsi="仿宋" w:cs="仿宋" w:hint="eastAsia"/>
            <w:lang w:eastAsia="zh-CN"/>
          </w:rPr>
          <w:t>(二)、研发规划与投入</w:t>
        </w:r>
        <w:r>
          <w:tab/>
        </w:r>
        <w:r>
          <w:fldChar w:fldCharType="begin"/>
        </w:r>
        <w:r>
          <w:instrText xml:space="preserve"> PAGEREF _Toc17744 \h </w:instrText>
        </w:r>
        <w:r>
          <w:fldChar w:fldCharType="separate"/>
        </w:r>
        <w:r>
          <w:t>20</w:t>
        </w:r>
        <w:r>
          <w:fldChar w:fldCharType="end"/>
        </w:r>
      </w:hyperlink>
    </w:p>
    <w:p>
      <w:pPr>
        <w:pStyle w:val="TOC1"/>
        <w:tabs>
          <w:tab w:val="right" w:leader="dot" w:pos="8306"/>
        </w:tabs>
      </w:pPr>
      <w:hyperlink w:anchor="_Toc31247" w:history="1">
        <w:r>
          <w:rPr>
            <w:rFonts w:ascii="仿宋" w:eastAsia="仿宋" w:hAnsi="仿宋" w:cs="仿宋" w:hint="eastAsia"/>
            <w:lang w:eastAsia="zh-CN"/>
          </w:rPr>
          <w:t>八、游艇市场项目经营效益</w:t>
        </w:r>
        <w:r>
          <w:tab/>
        </w:r>
        <w:r>
          <w:fldChar w:fldCharType="begin"/>
        </w:r>
        <w:r>
          <w:instrText xml:space="preserve"> PAGEREF _Toc31247 \h </w:instrText>
        </w:r>
        <w:r>
          <w:fldChar w:fldCharType="separate"/>
        </w:r>
        <w:r>
          <w:t>21</w:t>
        </w:r>
        <w:r>
          <w:fldChar w:fldCharType="end"/>
        </w:r>
      </w:hyperlink>
    </w:p>
    <w:p>
      <w:pPr>
        <w:pStyle w:val="TOC2"/>
        <w:tabs>
          <w:tab w:val="right" w:leader="dot" w:pos="8306"/>
        </w:tabs>
      </w:pPr>
      <w:hyperlink w:anchor="_Toc19086" w:history="1">
        <w:r>
          <w:rPr>
            <w:rFonts w:ascii="仿宋" w:eastAsia="仿宋" w:hAnsi="仿宋" w:cs="仿宋" w:hint="eastAsia"/>
            <w:lang w:eastAsia="zh-CN"/>
          </w:rPr>
          <w:t>(一)、经济评价财务测算</w:t>
        </w:r>
        <w:r>
          <w:tab/>
        </w:r>
        <w:r>
          <w:fldChar w:fldCharType="begin"/>
        </w:r>
        <w:r>
          <w:instrText xml:space="preserve"> PAGEREF _Toc19086 \h </w:instrText>
        </w:r>
        <w:r>
          <w:fldChar w:fldCharType="separate"/>
        </w:r>
        <w:r>
          <w:t>21</w:t>
        </w:r>
        <w:r>
          <w:fldChar w:fldCharType="end"/>
        </w:r>
      </w:hyperlink>
    </w:p>
    <w:p>
      <w:pPr>
        <w:pStyle w:val="TOC2"/>
        <w:tabs>
          <w:tab w:val="right" w:leader="dot" w:pos="8306"/>
        </w:tabs>
      </w:pPr>
      <w:hyperlink w:anchor="_Toc22604" w:history="1">
        <w:r>
          <w:rPr>
            <w:rFonts w:ascii="仿宋" w:eastAsia="仿宋" w:hAnsi="仿宋" w:cs="仿宋" w:hint="eastAsia"/>
            <w:lang w:eastAsia="zh-CN"/>
          </w:rPr>
          <w:t>(二)、游艇市场项目盈利能力分析</w:t>
        </w:r>
        <w:r>
          <w:tab/>
        </w:r>
        <w:r>
          <w:fldChar w:fldCharType="begin"/>
        </w:r>
        <w:r>
          <w:instrText xml:space="preserve"> PAGEREF _Toc22604 \h </w:instrText>
        </w:r>
        <w:r>
          <w:fldChar w:fldCharType="separate"/>
        </w:r>
        <w:r>
          <w:t>23</w:t>
        </w:r>
        <w:r>
          <w:fldChar w:fldCharType="end"/>
        </w:r>
      </w:hyperlink>
    </w:p>
    <w:p>
      <w:pPr>
        <w:pStyle w:val="TOC1"/>
        <w:tabs>
          <w:tab w:val="right" w:leader="dot" w:pos="8306"/>
        </w:tabs>
      </w:pPr>
      <w:hyperlink w:anchor="_Toc3856" w:history="1">
        <w:r>
          <w:rPr>
            <w:rFonts w:ascii="仿宋" w:eastAsia="仿宋" w:hAnsi="仿宋" w:cs="仿宋" w:hint="eastAsia"/>
            <w:lang w:eastAsia="zh-CN"/>
          </w:rPr>
          <w:t>九、游艇市场项目计划安排</w:t>
        </w:r>
        <w:r>
          <w:tab/>
        </w:r>
        <w:r>
          <w:fldChar w:fldCharType="begin"/>
        </w:r>
        <w:r>
          <w:instrText xml:space="preserve"> PAGEREF _Toc3856 \h </w:instrText>
        </w:r>
        <w:r>
          <w:fldChar w:fldCharType="separate"/>
        </w:r>
        <w:r>
          <w:t>23</w:t>
        </w:r>
        <w:r>
          <w:fldChar w:fldCharType="end"/>
        </w:r>
      </w:hyperlink>
    </w:p>
    <w:p>
      <w:pPr>
        <w:pStyle w:val="TOC2"/>
        <w:tabs>
          <w:tab w:val="right" w:leader="dot" w:pos="8306"/>
        </w:tabs>
      </w:pPr>
      <w:hyperlink w:anchor="_Toc29116" w:history="1">
        <w:r>
          <w:rPr>
            <w:rFonts w:ascii="仿宋" w:eastAsia="仿宋" w:hAnsi="仿宋" w:cs="仿宋" w:hint="eastAsia"/>
            <w:lang w:eastAsia="zh-CN"/>
          </w:rPr>
          <w:t>(一)、建设周期</w:t>
        </w:r>
        <w:r>
          <w:tab/>
        </w:r>
        <w:r>
          <w:fldChar w:fldCharType="begin"/>
        </w:r>
        <w:r>
          <w:instrText xml:space="preserve"> PAGEREF _Toc29116 \h </w:instrText>
        </w:r>
        <w:r>
          <w:fldChar w:fldCharType="separate"/>
        </w:r>
        <w:r>
          <w:t>23</w:t>
        </w:r>
        <w:r>
          <w:fldChar w:fldCharType="end"/>
        </w:r>
      </w:hyperlink>
    </w:p>
    <w:p>
      <w:pPr>
        <w:pStyle w:val="TOC2"/>
        <w:tabs>
          <w:tab w:val="right" w:leader="dot" w:pos="8306"/>
        </w:tabs>
      </w:pPr>
      <w:hyperlink w:anchor="_Toc32766" w:history="1">
        <w:r>
          <w:rPr>
            <w:rFonts w:ascii="仿宋" w:eastAsia="仿宋" w:hAnsi="仿宋" w:cs="仿宋" w:hint="eastAsia"/>
            <w:lang w:eastAsia="zh-CN"/>
          </w:rPr>
          <w:t>(二)、建设进度</w:t>
        </w:r>
        <w:r>
          <w:tab/>
        </w:r>
        <w:r>
          <w:fldChar w:fldCharType="begin"/>
        </w:r>
        <w:r>
          <w:instrText xml:space="preserve"> PAGEREF _Toc32766 \h </w:instrText>
        </w:r>
        <w:r>
          <w:fldChar w:fldCharType="separate"/>
        </w:r>
        <w:r>
          <w:t>24</w:t>
        </w:r>
        <w:r>
          <w:fldChar w:fldCharType="end"/>
        </w:r>
      </w:hyperlink>
    </w:p>
    <w:p>
      <w:pPr>
        <w:pStyle w:val="TOC2"/>
        <w:tabs>
          <w:tab w:val="right" w:leader="dot" w:pos="8306"/>
        </w:tabs>
      </w:pPr>
      <w:hyperlink w:anchor="_Toc4314" w:history="1">
        <w:r>
          <w:rPr>
            <w:rFonts w:ascii="仿宋" w:eastAsia="仿宋" w:hAnsi="仿宋" w:cs="仿宋" w:hint="eastAsia"/>
            <w:lang w:eastAsia="zh-CN"/>
          </w:rPr>
          <w:t>(三)、进度安排注意事项</w:t>
        </w:r>
        <w:r>
          <w:tab/>
        </w:r>
        <w:r>
          <w:fldChar w:fldCharType="begin"/>
        </w:r>
        <w:r>
          <w:instrText xml:space="preserve"> PAGEREF _Toc4314 \h </w:instrText>
        </w:r>
        <w:r>
          <w:fldChar w:fldCharType="separate"/>
        </w:r>
        <w:r>
          <w:t>25</w:t>
        </w:r>
        <w:r>
          <w:fldChar w:fldCharType="end"/>
        </w:r>
      </w:hyperlink>
    </w:p>
    <w:p>
      <w:pPr>
        <w:pStyle w:val="TOC2"/>
        <w:tabs>
          <w:tab w:val="right" w:leader="dot" w:pos="8306"/>
        </w:tabs>
      </w:pPr>
      <w:hyperlink w:anchor="_Toc20497" w:history="1">
        <w:r>
          <w:rPr>
            <w:rFonts w:ascii="仿宋" w:eastAsia="仿宋" w:hAnsi="仿宋" w:cs="仿宋" w:hint="eastAsia"/>
            <w:lang w:eastAsia="zh-CN"/>
          </w:rPr>
          <w:t>(四)、人力资源配置</w:t>
        </w:r>
        <w:r>
          <w:tab/>
        </w:r>
        <w:r>
          <w:fldChar w:fldCharType="begin"/>
        </w:r>
        <w:r>
          <w:instrText xml:space="preserve"> PAGEREF _Toc20497 \h </w:instrText>
        </w:r>
        <w:r>
          <w:fldChar w:fldCharType="separate"/>
        </w:r>
        <w:r>
          <w:t>27</w:t>
        </w:r>
        <w:r>
          <w:fldChar w:fldCharType="end"/>
        </w:r>
      </w:hyperlink>
    </w:p>
    <w:p>
      <w:pPr>
        <w:pStyle w:val="TOC1"/>
        <w:tabs>
          <w:tab w:val="right" w:leader="dot" w:pos="8306"/>
        </w:tabs>
      </w:pPr>
      <w:hyperlink w:anchor="_Toc3832" w:history="1">
        <w:r>
          <w:rPr>
            <w:rFonts w:ascii="仿宋" w:eastAsia="仿宋" w:hAnsi="仿宋" w:cs="仿宋" w:hint="eastAsia"/>
            <w:lang w:eastAsia="zh-CN"/>
          </w:rPr>
          <w:t>十、游艇市场项目人力资源培养与发展</w:t>
        </w:r>
        <w:r>
          <w:tab/>
        </w:r>
        <w:r>
          <w:fldChar w:fldCharType="begin"/>
        </w:r>
        <w:r>
          <w:instrText xml:space="preserve"> PAGEREF _Toc3832 \h </w:instrText>
        </w:r>
        <w:r>
          <w:fldChar w:fldCharType="separate"/>
        </w:r>
        <w:r>
          <w:t>27</w:t>
        </w:r>
        <w:r>
          <w:fldChar w:fldCharType="end"/>
        </w:r>
      </w:hyperlink>
    </w:p>
    <w:p>
      <w:pPr>
        <w:pStyle w:val="TOC2"/>
        <w:tabs>
          <w:tab w:val="right" w:leader="dot" w:pos="8306"/>
        </w:tabs>
      </w:pPr>
      <w:hyperlink w:anchor="_Toc9933" w:history="1">
        <w:r>
          <w:rPr>
            <w:rFonts w:ascii="仿宋" w:eastAsia="仿宋" w:hAnsi="仿宋" w:cs="仿宋" w:hint="eastAsia"/>
            <w:lang w:eastAsia="zh-CN"/>
          </w:rPr>
          <w:t>(一)、人才需求与规划</w:t>
        </w:r>
        <w:r>
          <w:tab/>
        </w:r>
        <w:r>
          <w:fldChar w:fldCharType="begin"/>
        </w:r>
        <w:r>
          <w:instrText xml:space="preserve"> PAGEREF _Toc9933 \h </w:instrText>
        </w:r>
        <w:r>
          <w:fldChar w:fldCharType="separate"/>
        </w:r>
        <w:r>
          <w:t>27</w:t>
        </w:r>
        <w:r>
          <w:fldChar w:fldCharType="end"/>
        </w:r>
      </w:hyperlink>
    </w:p>
    <w:p>
      <w:pPr>
        <w:pStyle w:val="TOC2"/>
        <w:tabs>
          <w:tab w:val="right" w:leader="dot" w:pos="8306"/>
        </w:tabs>
      </w:pPr>
      <w:hyperlink w:anchor="_Toc17186" w:history="1">
        <w:r>
          <w:rPr>
            <w:rFonts w:ascii="仿宋" w:eastAsia="仿宋" w:hAnsi="仿宋" w:cs="仿宋" w:hint="eastAsia"/>
            <w:lang w:eastAsia="zh-CN"/>
          </w:rPr>
          <w:t>(二)、培训与发展计划</w:t>
        </w:r>
        <w:r>
          <w:tab/>
        </w:r>
        <w:r>
          <w:fldChar w:fldCharType="begin"/>
        </w:r>
        <w:r>
          <w:instrText xml:space="preserve"> PAGEREF _Toc17186 \h </w:instrText>
        </w:r>
        <w:r>
          <w:fldChar w:fldCharType="separate"/>
        </w:r>
        <w:r>
          <w:t>28</w:t>
        </w:r>
        <w:r>
          <w:fldChar w:fldCharType="end"/>
        </w:r>
      </w:hyperlink>
    </w:p>
    <w:p>
      <w:pPr>
        <w:pStyle w:val="TOC1"/>
        <w:tabs>
          <w:tab w:val="right" w:leader="dot" w:pos="8306"/>
        </w:tabs>
      </w:pPr>
      <w:hyperlink w:anchor="_Toc24153" w:history="1">
        <w:r>
          <w:rPr>
            <w:rFonts w:ascii="仿宋" w:eastAsia="仿宋" w:hAnsi="仿宋" w:cs="仿宋" w:hint="eastAsia"/>
            <w:lang w:eastAsia="zh-CN"/>
          </w:rPr>
          <w:t>十一、游艇市场项目投资规划</w:t>
        </w:r>
        <w:r>
          <w:tab/>
        </w:r>
        <w:r>
          <w:fldChar w:fldCharType="begin"/>
        </w:r>
        <w:r>
          <w:instrText xml:space="preserve"> PAGEREF _Toc24153 \h </w:instrText>
        </w:r>
        <w:r>
          <w:fldChar w:fldCharType="separate"/>
        </w:r>
        <w:r>
          <w:t>29</w:t>
        </w:r>
        <w:r>
          <w:fldChar w:fldCharType="end"/>
        </w:r>
      </w:hyperlink>
    </w:p>
    <w:p>
      <w:pPr>
        <w:pStyle w:val="TOC2"/>
        <w:tabs>
          <w:tab w:val="right" w:leader="dot" w:pos="8306"/>
        </w:tabs>
      </w:pPr>
      <w:hyperlink w:anchor="_Toc10497" w:history="1">
        <w:r>
          <w:rPr>
            <w:rFonts w:ascii="仿宋" w:eastAsia="仿宋" w:hAnsi="仿宋" w:cs="仿宋" w:hint="eastAsia"/>
            <w:lang w:eastAsia="zh-CN"/>
          </w:rPr>
          <w:t>(一)、游艇市场项目总投资估算</w:t>
        </w:r>
        <w:r>
          <w:tab/>
        </w:r>
        <w:r>
          <w:fldChar w:fldCharType="begin"/>
        </w:r>
        <w:r>
          <w:instrText xml:space="preserve"> PAGEREF _Toc10497 \h </w:instrText>
        </w:r>
        <w:r>
          <w:fldChar w:fldCharType="separate"/>
        </w:r>
        <w:r>
          <w:t>29</w:t>
        </w:r>
        <w:r>
          <w:fldChar w:fldCharType="end"/>
        </w:r>
      </w:hyperlink>
    </w:p>
    <w:p>
      <w:pPr>
        <w:pStyle w:val="TOC2"/>
        <w:tabs>
          <w:tab w:val="right" w:leader="dot" w:pos="8306"/>
        </w:tabs>
      </w:pPr>
      <w:hyperlink w:anchor="_Toc27986" w:history="1">
        <w:r>
          <w:rPr>
            <w:rFonts w:ascii="仿宋" w:eastAsia="仿宋" w:hAnsi="仿宋" w:cs="仿宋" w:hint="eastAsia"/>
            <w:lang w:eastAsia="zh-CN"/>
          </w:rPr>
          <w:t>(二)、资金筹措</w:t>
        </w:r>
        <w:r>
          <w:tab/>
        </w:r>
        <w:r>
          <w:fldChar w:fldCharType="begin"/>
        </w:r>
        <w:r>
          <w:instrText xml:space="preserve"> PAGEREF _Toc27986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 w:history="1">
        <w:r>
          <w:rPr>
            <w:rFonts w:ascii="仿宋" w:eastAsia="仿宋" w:hAnsi="仿宋" w:cs="仿宋" w:hint="eastAsia"/>
            <w:lang w:eastAsia="zh-CN"/>
          </w:rPr>
          <w:t>十二、游艇市场项目环境影响分析</w:t>
        </w:r>
        <w:r>
          <w:tab/>
        </w:r>
        <w:r>
          <w:fldChar w:fldCharType="begin"/>
        </w:r>
        <w:r>
          <w:instrText xml:space="preserve"> PAGEREF _Toc2032 \h </w:instrText>
        </w:r>
        <w:r>
          <w:fldChar w:fldCharType="separate"/>
        </w:r>
        <w:r>
          <w:t>31</w:t>
        </w:r>
        <w:r>
          <w:fldChar w:fldCharType="end"/>
        </w:r>
      </w:hyperlink>
    </w:p>
    <w:p>
      <w:pPr>
        <w:pStyle w:val="TOC2"/>
        <w:tabs>
          <w:tab w:val="right" w:leader="dot" w:pos="8306"/>
        </w:tabs>
      </w:pPr>
      <w:hyperlink w:anchor="_Toc17427" w:history="1">
        <w:r>
          <w:rPr>
            <w:rFonts w:ascii="仿宋" w:eastAsia="仿宋" w:hAnsi="仿宋" w:cs="仿宋" w:hint="eastAsia"/>
            <w:lang w:eastAsia="zh-CN"/>
          </w:rPr>
          <w:t>(一)、建设区域环境质量现状</w:t>
        </w:r>
        <w:r>
          <w:tab/>
        </w:r>
        <w:r>
          <w:fldChar w:fldCharType="begin"/>
        </w:r>
        <w:r>
          <w:instrText xml:space="preserve"> PAGEREF _Toc17427 \h </w:instrText>
        </w:r>
        <w:r>
          <w:fldChar w:fldCharType="separate"/>
        </w:r>
        <w:r>
          <w:t>31</w:t>
        </w:r>
        <w:r>
          <w:fldChar w:fldCharType="end"/>
        </w:r>
      </w:hyperlink>
    </w:p>
    <w:p>
      <w:pPr>
        <w:pStyle w:val="TOC2"/>
        <w:tabs>
          <w:tab w:val="right" w:leader="dot" w:pos="8306"/>
        </w:tabs>
      </w:pPr>
      <w:hyperlink w:anchor="_Toc25506" w:history="1">
        <w:r>
          <w:rPr>
            <w:rFonts w:ascii="仿宋" w:eastAsia="仿宋" w:hAnsi="仿宋" w:cs="仿宋" w:hint="eastAsia"/>
            <w:lang w:eastAsia="zh-CN"/>
          </w:rPr>
          <w:t>(二)、建设期环境保护</w:t>
        </w:r>
        <w:r>
          <w:tab/>
        </w:r>
        <w:r>
          <w:fldChar w:fldCharType="begin"/>
        </w:r>
        <w:r>
          <w:instrText xml:space="preserve"> PAGEREF _Toc25506 \h </w:instrText>
        </w:r>
        <w:r>
          <w:fldChar w:fldCharType="separate"/>
        </w:r>
        <w:r>
          <w:t>32</w:t>
        </w:r>
        <w:r>
          <w:fldChar w:fldCharType="end"/>
        </w:r>
      </w:hyperlink>
    </w:p>
    <w:p>
      <w:pPr>
        <w:pStyle w:val="TOC2"/>
        <w:tabs>
          <w:tab w:val="right" w:leader="dot" w:pos="8306"/>
        </w:tabs>
      </w:pPr>
      <w:hyperlink w:anchor="_Toc24893" w:history="1">
        <w:r>
          <w:rPr>
            <w:rFonts w:ascii="仿宋" w:eastAsia="仿宋" w:hAnsi="仿宋" w:cs="仿宋" w:hint="eastAsia"/>
            <w:lang w:eastAsia="zh-CN"/>
          </w:rPr>
          <w:t>(三)、运营期环境保护</w:t>
        </w:r>
        <w:r>
          <w:tab/>
        </w:r>
        <w:r>
          <w:fldChar w:fldCharType="begin"/>
        </w:r>
        <w:r>
          <w:instrText xml:space="preserve"> PAGEREF _Toc24893 \h </w:instrText>
        </w:r>
        <w:r>
          <w:fldChar w:fldCharType="separate"/>
        </w:r>
        <w:r>
          <w:t>33</w:t>
        </w:r>
        <w:r>
          <w:fldChar w:fldCharType="end"/>
        </w:r>
      </w:hyperlink>
    </w:p>
    <w:p>
      <w:pPr>
        <w:pStyle w:val="TOC2"/>
        <w:tabs>
          <w:tab w:val="right" w:leader="dot" w:pos="8306"/>
        </w:tabs>
      </w:pPr>
      <w:hyperlink w:anchor="_Toc2823" w:history="1">
        <w:r>
          <w:rPr>
            <w:rFonts w:ascii="仿宋" w:eastAsia="仿宋" w:hAnsi="仿宋" w:cs="仿宋" w:hint="eastAsia"/>
            <w:lang w:eastAsia="zh-CN"/>
          </w:rPr>
          <w:t>(四)、游艇市场项目建设对区域经济的影响</w:t>
        </w:r>
        <w:r>
          <w:tab/>
        </w:r>
        <w:r>
          <w:fldChar w:fldCharType="begin"/>
        </w:r>
        <w:r>
          <w:instrText xml:space="preserve"> PAGEREF _Toc2823 \h </w:instrText>
        </w:r>
        <w:r>
          <w:fldChar w:fldCharType="separate"/>
        </w:r>
        <w:r>
          <w:t>35</w:t>
        </w:r>
        <w:r>
          <w:fldChar w:fldCharType="end"/>
        </w:r>
      </w:hyperlink>
    </w:p>
    <w:p>
      <w:pPr>
        <w:pStyle w:val="TOC2"/>
        <w:tabs>
          <w:tab w:val="right" w:leader="dot" w:pos="8306"/>
        </w:tabs>
      </w:pPr>
      <w:hyperlink w:anchor="_Toc16264" w:history="1">
        <w:r>
          <w:rPr>
            <w:rFonts w:ascii="仿宋" w:eastAsia="仿宋" w:hAnsi="仿宋" w:cs="仿宋" w:hint="eastAsia"/>
            <w:lang w:eastAsia="zh-CN"/>
          </w:rPr>
          <w:t>(五)、废弃物处理</w:t>
        </w:r>
        <w:r>
          <w:tab/>
        </w:r>
        <w:r>
          <w:fldChar w:fldCharType="begin"/>
        </w:r>
        <w:r>
          <w:instrText xml:space="preserve"> PAGEREF _Toc16264 \h </w:instrText>
        </w:r>
        <w:r>
          <w:fldChar w:fldCharType="separate"/>
        </w:r>
        <w:r>
          <w:t>36</w:t>
        </w:r>
        <w:r>
          <w:fldChar w:fldCharType="end"/>
        </w:r>
      </w:hyperlink>
    </w:p>
    <w:p>
      <w:pPr>
        <w:pStyle w:val="TOC2"/>
        <w:tabs>
          <w:tab w:val="right" w:leader="dot" w:pos="8306"/>
        </w:tabs>
      </w:pPr>
      <w:hyperlink w:anchor="_Toc32599" w:history="1">
        <w:r>
          <w:rPr>
            <w:rFonts w:ascii="仿宋" w:eastAsia="仿宋" w:hAnsi="仿宋" w:cs="仿宋" w:hint="eastAsia"/>
            <w:lang w:eastAsia="zh-CN"/>
          </w:rPr>
          <w:t>(六)、特殊环境影响分析</w:t>
        </w:r>
        <w:r>
          <w:tab/>
        </w:r>
        <w:r>
          <w:fldChar w:fldCharType="begin"/>
        </w:r>
        <w:r>
          <w:instrText xml:space="preserve"> PAGEREF _Toc32599 \h </w:instrText>
        </w:r>
        <w:r>
          <w:fldChar w:fldCharType="separate"/>
        </w:r>
        <w:r>
          <w:t>38</w:t>
        </w:r>
        <w:r>
          <w:fldChar w:fldCharType="end"/>
        </w:r>
      </w:hyperlink>
    </w:p>
    <w:p>
      <w:pPr>
        <w:pStyle w:val="TOC2"/>
        <w:tabs>
          <w:tab w:val="right" w:leader="dot" w:pos="8306"/>
        </w:tabs>
      </w:pPr>
      <w:hyperlink w:anchor="_Toc3880" w:history="1">
        <w:r>
          <w:rPr>
            <w:rFonts w:ascii="仿宋" w:eastAsia="仿宋" w:hAnsi="仿宋" w:cs="仿宋" w:hint="eastAsia"/>
            <w:lang w:eastAsia="zh-CN"/>
          </w:rPr>
          <w:t>(七)、清洁生产</w:t>
        </w:r>
        <w:r>
          <w:tab/>
        </w:r>
        <w:r>
          <w:fldChar w:fldCharType="begin"/>
        </w:r>
        <w:r>
          <w:instrText xml:space="preserve"> PAGEREF _Toc3880 \h </w:instrText>
        </w:r>
        <w:r>
          <w:fldChar w:fldCharType="separate"/>
        </w:r>
        <w:r>
          <w:t>39</w:t>
        </w:r>
        <w:r>
          <w:fldChar w:fldCharType="end"/>
        </w:r>
      </w:hyperlink>
    </w:p>
    <w:p>
      <w:pPr>
        <w:pStyle w:val="TOC2"/>
        <w:tabs>
          <w:tab w:val="right" w:leader="dot" w:pos="8306"/>
        </w:tabs>
      </w:pPr>
      <w:hyperlink w:anchor="_Toc31846" w:history="1">
        <w:r>
          <w:rPr>
            <w:rFonts w:ascii="仿宋" w:eastAsia="仿宋" w:hAnsi="仿宋" w:cs="仿宋" w:hint="eastAsia"/>
            <w:lang w:eastAsia="zh-CN"/>
          </w:rPr>
          <w:t>(八)、环境保护综合评价</w:t>
        </w:r>
        <w:r>
          <w:tab/>
        </w:r>
        <w:r>
          <w:fldChar w:fldCharType="begin"/>
        </w:r>
        <w:r>
          <w:instrText xml:space="preserve"> PAGEREF _Toc31846 \h </w:instrText>
        </w:r>
        <w:r>
          <w:fldChar w:fldCharType="separate"/>
        </w:r>
        <w:r>
          <w:t>40</w:t>
        </w:r>
        <w:r>
          <w:fldChar w:fldCharType="end"/>
        </w:r>
      </w:hyperlink>
    </w:p>
    <w:p>
      <w:pPr>
        <w:pStyle w:val="TOC1"/>
        <w:tabs>
          <w:tab w:val="right" w:leader="dot" w:pos="8306"/>
        </w:tabs>
      </w:pPr>
      <w:hyperlink w:anchor="_Toc32586" w:history="1">
        <w:r>
          <w:rPr>
            <w:rFonts w:ascii="仿宋" w:eastAsia="仿宋" w:hAnsi="仿宋" w:cs="仿宋" w:hint="eastAsia"/>
            <w:lang w:eastAsia="zh-CN"/>
          </w:rPr>
          <w:t>十三、供应链管理</w:t>
        </w:r>
        <w:r>
          <w:tab/>
        </w:r>
        <w:r>
          <w:fldChar w:fldCharType="begin"/>
        </w:r>
        <w:r>
          <w:instrText xml:space="preserve"> PAGEREF _Toc32586 \h </w:instrText>
        </w:r>
        <w:r>
          <w:fldChar w:fldCharType="separate"/>
        </w:r>
        <w:r>
          <w:t>41</w:t>
        </w:r>
        <w:r>
          <w:fldChar w:fldCharType="end"/>
        </w:r>
      </w:hyperlink>
    </w:p>
    <w:p>
      <w:pPr>
        <w:pStyle w:val="TOC2"/>
        <w:tabs>
          <w:tab w:val="right" w:leader="dot" w:pos="8306"/>
        </w:tabs>
      </w:pPr>
      <w:hyperlink w:anchor="_Toc29874" w:history="1">
        <w:r>
          <w:rPr>
            <w:rFonts w:ascii="仿宋" w:eastAsia="仿宋" w:hAnsi="仿宋" w:cs="仿宋" w:hint="eastAsia"/>
            <w:lang w:eastAsia="zh-CN"/>
          </w:rPr>
          <w:t>(一)、供应链战略规划</w:t>
        </w:r>
        <w:r>
          <w:tab/>
        </w:r>
        <w:r>
          <w:fldChar w:fldCharType="begin"/>
        </w:r>
        <w:r>
          <w:instrText xml:space="preserve"> PAGEREF _Toc29874 \h </w:instrText>
        </w:r>
        <w:r>
          <w:fldChar w:fldCharType="separate"/>
        </w:r>
        <w:r>
          <w:t>41</w:t>
        </w:r>
        <w:r>
          <w:fldChar w:fldCharType="end"/>
        </w:r>
      </w:hyperlink>
    </w:p>
    <w:p>
      <w:pPr>
        <w:pStyle w:val="TOC2"/>
        <w:tabs>
          <w:tab w:val="right" w:leader="dot" w:pos="8306"/>
        </w:tabs>
      </w:pPr>
      <w:hyperlink w:anchor="_Toc16495" w:history="1">
        <w:r>
          <w:rPr>
            <w:rFonts w:ascii="仿宋" w:eastAsia="仿宋" w:hAnsi="仿宋" w:cs="仿宋" w:hint="eastAsia"/>
            <w:lang w:eastAsia="zh-CN"/>
          </w:rPr>
          <w:t>(二)、供应商选择与合作</w:t>
        </w:r>
        <w:r>
          <w:tab/>
        </w:r>
        <w:r>
          <w:fldChar w:fldCharType="begin"/>
        </w:r>
        <w:r>
          <w:instrText xml:space="preserve"> PAGEREF _Toc16495 \h </w:instrText>
        </w:r>
        <w:r>
          <w:fldChar w:fldCharType="separate"/>
        </w:r>
        <w:r>
          <w:t>43</w:t>
        </w:r>
        <w:r>
          <w:fldChar w:fldCharType="end"/>
        </w:r>
      </w:hyperlink>
    </w:p>
    <w:p>
      <w:pPr>
        <w:pStyle w:val="TOC2"/>
        <w:tabs>
          <w:tab w:val="right" w:leader="dot" w:pos="8306"/>
        </w:tabs>
      </w:pPr>
      <w:hyperlink w:anchor="_Toc9930" w:history="1">
        <w:r>
          <w:rPr>
            <w:rFonts w:ascii="仿宋" w:eastAsia="仿宋" w:hAnsi="仿宋" w:cs="仿宋" w:hint="eastAsia"/>
            <w:lang w:eastAsia="zh-CN"/>
          </w:rPr>
          <w:t>(三)、物流与库存管理</w:t>
        </w:r>
        <w:r>
          <w:tab/>
        </w:r>
        <w:r>
          <w:fldChar w:fldCharType="begin"/>
        </w:r>
        <w:r>
          <w:instrText xml:space="preserve"> PAGEREF _Toc9930 \h </w:instrText>
        </w:r>
        <w:r>
          <w:fldChar w:fldCharType="separate"/>
        </w:r>
        <w:r>
          <w:t>44</w:t>
        </w:r>
        <w:r>
          <w:fldChar w:fldCharType="end"/>
        </w:r>
      </w:hyperlink>
    </w:p>
    <w:p>
      <w:pPr>
        <w:pStyle w:val="TOC1"/>
        <w:tabs>
          <w:tab w:val="right" w:leader="dot" w:pos="8306"/>
        </w:tabs>
      </w:pPr>
      <w:hyperlink w:anchor="_Toc28338" w:history="1">
        <w:r>
          <w:rPr>
            <w:rFonts w:ascii="仿宋" w:eastAsia="仿宋" w:hAnsi="仿宋" w:cs="仿宋" w:hint="eastAsia"/>
            <w:lang w:eastAsia="zh-CN"/>
          </w:rPr>
          <w:t>十四、风险识别与分类</w:t>
        </w:r>
        <w:r>
          <w:tab/>
        </w:r>
        <w:r>
          <w:fldChar w:fldCharType="begin"/>
        </w:r>
        <w:r>
          <w:instrText xml:space="preserve"> PAGEREF _Toc28338 \h </w:instrText>
        </w:r>
        <w:r>
          <w:fldChar w:fldCharType="separate"/>
        </w:r>
        <w:r>
          <w:t>45</w:t>
        </w:r>
        <w:r>
          <w:fldChar w:fldCharType="end"/>
        </w:r>
      </w:hyperlink>
    </w:p>
    <w:p>
      <w:pPr>
        <w:pStyle w:val="TOC2"/>
        <w:tabs>
          <w:tab w:val="right" w:leader="dot" w:pos="8306"/>
        </w:tabs>
      </w:pPr>
      <w:hyperlink w:anchor="_Toc24317" w:history="1">
        <w:r>
          <w:rPr>
            <w:rFonts w:ascii="仿宋" w:eastAsia="仿宋" w:hAnsi="仿宋" w:cs="仿宋" w:hint="eastAsia"/>
            <w:lang w:eastAsia="zh-CN"/>
          </w:rPr>
          <w:t>(一)、风险识别</w:t>
        </w:r>
        <w:r>
          <w:tab/>
        </w:r>
        <w:r>
          <w:fldChar w:fldCharType="begin"/>
        </w:r>
        <w:r>
          <w:instrText xml:space="preserve"> PAGEREF _Toc24317 \h </w:instrText>
        </w:r>
        <w:r>
          <w:fldChar w:fldCharType="separate"/>
        </w:r>
        <w:r>
          <w:t>45</w:t>
        </w:r>
        <w:r>
          <w:fldChar w:fldCharType="end"/>
        </w:r>
      </w:hyperlink>
    </w:p>
    <w:p>
      <w:pPr>
        <w:pStyle w:val="TOC2"/>
        <w:tabs>
          <w:tab w:val="right" w:leader="dot" w:pos="8306"/>
        </w:tabs>
      </w:pPr>
      <w:hyperlink w:anchor="_Toc19266" w:history="1">
        <w:r>
          <w:rPr>
            <w:rFonts w:ascii="仿宋" w:eastAsia="仿宋" w:hAnsi="仿宋" w:cs="仿宋" w:hint="eastAsia"/>
            <w:lang w:eastAsia="zh-CN"/>
          </w:rPr>
          <w:t>(二)、风险分类</w:t>
        </w:r>
        <w:r>
          <w:tab/>
        </w:r>
        <w:r>
          <w:fldChar w:fldCharType="begin"/>
        </w:r>
        <w:r>
          <w:instrText xml:space="preserve"> PAGEREF _Toc19266 \h </w:instrText>
        </w:r>
        <w:r>
          <w:fldChar w:fldCharType="separate"/>
        </w:r>
        <w:r>
          <w:t>47</w:t>
        </w:r>
        <w:r>
          <w:fldChar w:fldCharType="end"/>
        </w:r>
      </w:hyperlink>
    </w:p>
    <w:p>
      <w:pPr>
        <w:pStyle w:val="TOC1"/>
        <w:tabs>
          <w:tab w:val="right" w:leader="dot" w:pos="8306"/>
        </w:tabs>
      </w:pPr>
      <w:hyperlink w:anchor="_Toc20340" w:history="1">
        <w:r>
          <w:rPr>
            <w:rFonts w:ascii="仿宋" w:eastAsia="仿宋" w:hAnsi="仿宋" w:cs="仿宋" w:hint="eastAsia"/>
            <w:lang w:eastAsia="zh-CN"/>
          </w:rPr>
          <w:t>十五、游艇市场项目治理与监督</w:t>
        </w:r>
        <w:r>
          <w:tab/>
        </w:r>
        <w:r>
          <w:fldChar w:fldCharType="begin"/>
        </w:r>
        <w:r>
          <w:instrText xml:space="preserve"> PAGEREF _Toc20340 \h </w:instrText>
        </w:r>
        <w:r>
          <w:fldChar w:fldCharType="separate"/>
        </w:r>
        <w:r>
          <w:t>48</w:t>
        </w:r>
        <w:r>
          <w:fldChar w:fldCharType="end"/>
        </w:r>
      </w:hyperlink>
    </w:p>
    <w:p>
      <w:pPr>
        <w:pStyle w:val="TOC2"/>
        <w:tabs>
          <w:tab w:val="right" w:leader="dot" w:pos="8306"/>
        </w:tabs>
      </w:pPr>
      <w:hyperlink w:anchor="_Toc9869" w:history="1">
        <w:r>
          <w:rPr>
            <w:rFonts w:ascii="仿宋" w:eastAsia="仿宋" w:hAnsi="仿宋" w:cs="仿宋" w:hint="eastAsia"/>
            <w:lang w:eastAsia="zh-CN"/>
          </w:rPr>
          <w:t>(一)、游艇市场项目治理结构</w:t>
        </w:r>
        <w:r>
          <w:tab/>
        </w:r>
        <w:r>
          <w:fldChar w:fldCharType="begin"/>
        </w:r>
        <w:r>
          <w:instrText xml:space="preserve"> PAGEREF _Toc9869 \h </w:instrText>
        </w:r>
        <w:r>
          <w:fldChar w:fldCharType="separate"/>
        </w:r>
        <w:r>
          <w:t>48</w:t>
        </w:r>
        <w:r>
          <w:fldChar w:fldCharType="end"/>
        </w:r>
      </w:hyperlink>
    </w:p>
    <w:p>
      <w:pPr>
        <w:pStyle w:val="TOC2"/>
        <w:tabs>
          <w:tab w:val="right" w:leader="dot" w:pos="8306"/>
        </w:tabs>
      </w:pPr>
      <w:hyperlink w:anchor="_Toc31265" w:history="1">
        <w:r>
          <w:rPr>
            <w:rFonts w:ascii="仿宋" w:eastAsia="仿宋" w:hAnsi="仿宋" w:cs="仿宋" w:hint="eastAsia"/>
            <w:lang w:eastAsia="zh-CN"/>
          </w:rPr>
          <w:t>(二)、监督与审计</w:t>
        </w:r>
        <w:r>
          <w:tab/>
        </w:r>
        <w:r>
          <w:fldChar w:fldCharType="begin"/>
        </w:r>
        <w:r>
          <w:instrText xml:space="preserve"> PAGEREF _Toc31265 \h </w:instrText>
        </w:r>
        <w:r>
          <w:fldChar w:fldCharType="separate"/>
        </w:r>
        <w:r>
          <w:t>50</w:t>
        </w:r>
        <w:r>
          <w:fldChar w:fldCharType="end"/>
        </w:r>
      </w:hyperlink>
    </w:p>
    <w:p>
      <w:pPr>
        <w:pStyle w:val="TOC1"/>
        <w:tabs>
          <w:tab w:val="right" w:leader="dot" w:pos="8306"/>
        </w:tabs>
      </w:pPr>
      <w:hyperlink w:anchor="_Toc10488" w:history="1">
        <w:r>
          <w:rPr>
            <w:rFonts w:ascii="仿宋" w:eastAsia="仿宋" w:hAnsi="仿宋" w:cs="仿宋" w:hint="eastAsia"/>
            <w:lang w:eastAsia="zh-CN"/>
          </w:rPr>
          <w:t>十六、利益相关者分析与沟通计划</w:t>
        </w:r>
        <w:r>
          <w:tab/>
        </w:r>
        <w:r>
          <w:fldChar w:fldCharType="begin"/>
        </w:r>
        <w:r>
          <w:instrText xml:space="preserve"> PAGEREF _Toc10488 \h </w:instrText>
        </w:r>
        <w:r>
          <w:fldChar w:fldCharType="separate"/>
        </w:r>
        <w:r>
          <w:t>51</w:t>
        </w:r>
        <w:r>
          <w:fldChar w:fldCharType="end"/>
        </w:r>
      </w:hyperlink>
    </w:p>
    <w:p>
      <w:pPr>
        <w:pStyle w:val="TOC2"/>
        <w:tabs>
          <w:tab w:val="right" w:leader="dot" w:pos="8306"/>
        </w:tabs>
      </w:pPr>
      <w:hyperlink w:anchor="_Toc17196" w:history="1">
        <w:r>
          <w:rPr>
            <w:rFonts w:ascii="仿宋" w:eastAsia="仿宋" w:hAnsi="仿宋" w:cs="仿宋" w:hint="eastAsia"/>
            <w:lang w:eastAsia="zh-CN"/>
          </w:rPr>
          <w:t>(一)、利益相关者分析</w:t>
        </w:r>
        <w:r>
          <w:tab/>
        </w:r>
        <w:r>
          <w:fldChar w:fldCharType="begin"/>
        </w:r>
        <w:r>
          <w:instrText xml:space="preserve"> PAGEREF _Toc17196 \h </w:instrText>
        </w:r>
        <w:r>
          <w:fldChar w:fldCharType="separate"/>
        </w:r>
        <w:r>
          <w:t>51</w:t>
        </w:r>
        <w:r>
          <w:fldChar w:fldCharType="end"/>
        </w:r>
      </w:hyperlink>
    </w:p>
    <w:p>
      <w:pPr>
        <w:pStyle w:val="TOC2"/>
        <w:tabs>
          <w:tab w:val="right" w:leader="dot" w:pos="8306"/>
        </w:tabs>
      </w:pPr>
      <w:hyperlink w:anchor="_Toc22035" w:history="1">
        <w:r>
          <w:rPr>
            <w:rFonts w:ascii="仿宋" w:eastAsia="仿宋" w:hAnsi="仿宋" w:cs="仿宋" w:hint="eastAsia"/>
            <w:lang w:eastAsia="zh-CN"/>
          </w:rPr>
          <w:t>(二)、沟通计划</w:t>
        </w:r>
        <w:r>
          <w:tab/>
        </w:r>
        <w:r>
          <w:fldChar w:fldCharType="begin"/>
        </w:r>
        <w:r>
          <w:instrText xml:space="preserve"> PAGEREF _Toc22035 \h </w:instrText>
        </w:r>
        <w:r>
          <w:fldChar w:fldCharType="separate"/>
        </w:r>
        <w:r>
          <w:t>52</w:t>
        </w:r>
        <w:r>
          <w:fldChar w:fldCharType="end"/>
        </w:r>
      </w:hyperlink>
    </w:p>
    <w:p>
      <w:pPr>
        <w:pStyle w:val="TOC1"/>
        <w:tabs>
          <w:tab w:val="right" w:leader="dot" w:pos="8306"/>
        </w:tabs>
      </w:pPr>
      <w:hyperlink w:anchor="_Toc14279" w:history="1">
        <w:r>
          <w:rPr>
            <w:rFonts w:ascii="仿宋" w:eastAsia="仿宋" w:hAnsi="仿宋" w:cs="仿宋" w:hint="eastAsia"/>
            <w:lang w:eastAsia="zh-CN"/>
          </w:rPr>
          <w:t>十七、游艇市场项目工程方案分析</w:t>
        </w:r>
        <w:r>
          <w:tab/>
        </w:r>
        <w:r>
          <w:fldChar w:fldCharType="begin"/>
        </w:r>
        <w:r>
          <w:instrText xml:space="preserve"> PAGEREF _Toc14279 \h </w:instrText>
        </w:r>
        <w:r>
          <w:fldChar w:fldCharType="separate"/>
        </w:r>
        <w:r>
          <w:t>54</w:t>
        </w:r>
        <w:r>
          <w:fldChar w:fldCharType="end"/>
        </w:r>
      </w:hyperlink>
    </w:p>
    <w:p>
      <w:pPr>
        <w:pStyle w:val="TOC2"/>
        <w:tabs>
          <w:tab w:val="right" w:leader="dot" w:pos="8306"/>
        </w:tabs>
      </w:pPr>
      <w:hyperlink w:anchor="_Toc18086" w:history="1">
        <w:r>
          <w:rPr>
            <w:rFonts w:ascii="仿宋" w:eastAsia="仿宋" w:hAnsi="仿宋" w:cs="仿宋" w:hint="eastAsia"/>
            <w:lang w:eastAsia="zh-CN"/>
          </w:rPr>
          <w:t>(一)、建筑工程设计原则</w:t>
        </w:r>
        <w:r>
          <w:tab/>
        </w:r>
        <w:r>
          <w:fldChar w:fldCharType="begin"/>
        </w:r>
        <w:r>
          <w:instrText xml:space="preserve"> PAGEREF _Toc18086 \h </w:instrText>
        </w:r>
        <w:r>
          <w:fldChar w:fldCharType="separate"/>
        </w:r>
        <w:r>
          <w:t>54</w:t>
        </w:r>
        <w:r>
          <w:fldChar w:fldCharType="end"/>
        </w:r>
      </w:hyperlink>
    </w:p>
    <w:p>
      <w:pPr>
        <w:pStyle w:val="TOC2"/>
        <w:tabs>
          <w:tab w:val="right" w:leader="dot" w:pos="8306"/>
        </w:tabs>
      </w:pPr>
      <w:hyperlink w:anchor="_Toc13446" w:history="1">
        <w:r>
          <w:rPr>
            <w:rFonts w:ascii="仿宋" w:eastAsia="仿宋" w:hAnsi="仿宋" w:cs="仿宋" w:hint="eastAsia"/>
            <w:lang w:eastAsia="zh-CN"/>
          </w:rPr>
          <w:t>(二)、土建工程建设指标</w:t>
        </w:r>
        <w:r>
          <w:tab/>
        </w:r>
        <w:r>
          <w:fldChar w:fldCharType="begin"/>
        </w:r>
        <w:r>
          <w:instrText xml:space="preserve"> PAGEREF _Toc13446 \h </w:instrText>
        </w:r>
        <w:r>
          <w:fldChar w:fldCharType="separate"/>
        </w:r>
        <w:r>
          <w:t>57</w:t>
        </w:r>
        <w:r>
          <w:fldChar w:fldCharType="end"/>
        </w:r>
      </w:hyperlink>
    </w:p>
    <w:p>
      <w:pPr>
        <w:pStyle w:val="TOC1"/>
        <w:tabs>
          <w:tab w:val="right" w:leader="dot" w:pos="8306"/>
        </w:tabs>
      </w:pPr>
      <w:hyperlink w:anchor="_Toc14361" w:history="1">
        <w:r>
          <w:rPr>
            <w:rFonts w:ascii="仿宋" w:eastAsia="仿宋" w:hAnsi="仿宋" w:cs="仿宋" w:hint="eastAsia"/>
            <w:lang w:eastAsia="zh-CN"/>
          </w:rPr>
          <w:t>十八、游艇市场项目实施时间节点</w:t>
        </w:r>
        <w:r>
          <w:tab/>
        </w:r>
        <w:r>
          <w:fldChar w:fldCharType="begin"/>
        </w:r>
        <w:r>
          <w:instrText xml:space="preserve"> PAGEREF _Toc14361 \h </w:instrText>
        </w:r>
        <w:r>
          <w:fldChar w:fldCharType="separate"/>
        </w:r>
        <w:r>
          <w:t>59</w:t>
        </w:r>
        <w:r>
          <w:fldChar w:fldCharType="end"/>
        </w:r>
      </w:hyperlink>
    </w:p>
    <w:p>
      <w:pPr>
        <w:pStyle w:val="TOC2"/>
        <w:tabs>
          <w:tab w:val="right" w:leader="dot" w:pos="8306"/>
        </w:tabs>
      </w:pPr>
      <w:hyperlink w:anchor="_Toc12220" w:history="1">
        <w:r>
          <w:rPr>
            <w:rFonts w:ascii="仿宋" w:eastAsia="仿宋" w:hAnsi="仿宋" w:cs="仿宋" w:hint="eastAsia"/>
            <w:lang w:eastAsia="zh-CN"/>
          </w:rPr>
          <w:t>(一)、游艇市场项目启动阶段时间节点</w:t>
        </w:r>
        <w:r>
          <w:tab/>
        </w:r>
        <w:r>
          <w:fldChar w:fldCharType="begin"/>
        </w:r>
        <w:r>
          <w:instrText xml:space="preserve"> PAGEREF _Toc12220 \h </w:instrText>
        </w:r>
        <w:r>
          <w:fldChar w:fldCharType="separate"/>
        </w:r>
        <w:r>
          <w:t>59</w:t>
        </w:r>
        <w:r>
          <w:fldChar w:fldCharType="end"/>
        </w:r>
      </w:hyperlink>
    </w:p>
    <w:p>
      <w:pPr>
        <w:pStyle w:val="TOC2"/>
        <w:tabs>
          <w:tab w:val="right" w:leader="dot" w:pos="8306"/>
        </w:tabs>
      </w:pPr>
      <w:hyperlink w:anchor="_Toc17393" w:history="1">
        <w:r>
          <w:rPr>
            <w:rFonts w:ascii="仿宋" w:eastAsia="仿宋" w:hAnsi="仿宋" w:cs="仿宋" w:hint="eastAsia"/>
            <w:lang w:eastAsia="zh-CN"/>
          </w:rPr>
          <w:t>(二)、游艇市场项目执行阶段时间节点</w:t>
        </w:r>
        <w:r>
          <w:tab/>
        </w:r>
        <w:r>
          <w:fldChar w:fldCharType="begin"/>
        </w:r>
        <w:r>
          <w:instrText xml:space="preserve"> PAGEREF _Toc17393 \h </w:instrText>
        </w:r>
        <w:r>
          <w:fldChar w:fldCharType="separate"/>
        </w:r>
        <w:r>
          <w:t>60</w:t>
        </w:r>
        <w:r>
          <w:fldChar w:fldCharType="end"/>
        </w:r>
      </w:hyperlink>
    </w:p>
    <w:p>
      <w:pPr>
        <w:pStyle w:val="TOC2"/>
        <w:tabs>
          <w:tab w:val="right" w:leader="dot" w:pos="8306"/>
        </w:tabs>
      </w:pPr>
      <w:hyperlink w:anchor="_Toc20324" w:history="1">
        <w:r>
          <w:rPr>
            <w:rFonts w:ascii="仿宋" w:eastAsia="仿宋" w:hAnsi="仿宋" w:cs="仿宋" w:hint="eastAsia"/>
            <w:lang w:eastAsia="zh-CN"/>
          </w:rPr>
          <w:t>(三)、游艇市场项目完成阶段时间节点</w:t>
        </w:r>
        <w:r>
          <w:tab/>
        </w:r>
        <w:r>
          <w:fldChar w:fldCharType="begin"/>
        </w:r>
        <w:r>
          <w:instrText xml:space="preserve"> PAGEREF _Toc20324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4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游艇市场项目的主要产品是XXXX，预计年产值为XXX万元。这一产品在市场中占据着重要的地位，其广泛的应用范围使得该游艇市场项目的市场前景非常广阔。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游艇市场项目的xxx产品作为重要的原材料之一，将在多个领域发挥关键作用。其在建筑、交通、能源等方面的广泛应用将为整个产业链提供强大的支持，形成产业协同效应。游艇市场项目的年产值XXX万XXX万XXX万万元不仅反映了其在市场上的巨大潜力，更预示着它对国民经济的积极贡献。这种关联度高、涉及面广的产业关系，使得该游艇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9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总征地面积为XXXX平方米，相当于约XX.XX亩，其中净用地面积为XXXX平方米，红线范围内相当于约XX.XX亩。这一用地规模充分考虑了游艇市场项目的建设需求，保障了游艇市场项目在合适的空间内得以充分发展。游艇市场项目规划的总建筑面积为XXXX平方米，其中主体工程建设占XXXX平方米，计容建筑面积达XXXX平方米。预计建筑工程的投资将达到XXXX万元，为游艇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购置的设备共计XXXX台（套），设备购置费用为XXXX万元。这一设备购置计划充分考虑到游艇市场项目的生产需求和技术要求，确保了游艇市场项目在生产运营中具备先进的技术装备和高效的生产能力。设备的合理配置将为游艇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总投资为XXXX万元，预计年实现营业收入为XXXX万元。这一产能规模的设定旨在确保游艇市场项目能够在投资与回报之间取得平衡，实现长期可持续的发展。游艇市场项目的总投资充分考虑到各个方面的需求，包括用地建设、设备购置等多个环节，以确保游艇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86"/>
      <w:r>
        <w:rPr>
          <w:rFonts w:ascii="仿宋" w:eastAsia="仿宋" w:hAnsi="仿宋" w:cs="仿宋" w:hint="eastAsia"/>
          <w:sz w:val="28"/>
          <w:lang w:eastAsia="zh-CN"/>
        </w:rPr>
        <w:t>二、游艇市场项目土建工程</w:t>
      </w:r>
      <w:bookmarkEnd w:id="5"/>
    </w:p>
    <w:p>
      <w:pPr>
        <w:pStyle w:val="Heading2"/>
        <w:rPr>
          <w:rFonts w:ascii="仿宋" w:eastAsia="仿宋" w:hAnsi="仿宋" w:cs="仿宋" w:hint="eastAsia"/>
          <w:lang w:eastAsia="zh-CN"/>
        </w:rPr>
      </w:pPr>
      <w:bookmarkStart w:id="6" w:name="_Toc12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在游艇市场项目的建筑工程设计中，我们将秉承一系列重要的设计原则，以确保游艇市场项目建筑在功能、美观、可持续性等方面达到最佳效果。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首要原则是确保建筑的功能性得到最大化的发挥。我们将充分理解游艇市场项目的实际需求，合理布局各个功能区域，保证建筑在满足业务需求的同时，提供高效的工作环境。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在建筑设计中，我们将综合考虑建设和运营成本。通过精细的经济效益分析，确保设计方案在高效利用资源的同时，对游艇市场项目的长期盈利能力有积极的贡献。</w:t>
      </w:r>
    </w:p>
    <w:p>
      <w:pPr>
        <w:pStyle w:val="Heading2"/>
        <w:ind w:firstLine="560" w:firstLineChars="200"/>
        <w:rPr>
          <w:rFonts w:ascii="仿宋" w:eastAsia="仿宋" w:hAnsi="仿宋" w:cs="仿宋" w:hint="eastAsia"/>
          <w:sz w:val="28"/>
          <w:lang w:eastAsia="zh-CN"/>
        </w:rPr>
      </w:pPr>
      <w:bookmarkStart w:id="7" w:name="_Toc1520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的土建工程设计中，我们将精准设定设计年限，结合游艇市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游艇市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59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游艇市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游艇市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游艇市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65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本期工程游艇市场项目预计总建筑面积XXX平方米，其中：计容建筑面积XXX平方米，计划建筑工程投资XX万元，占游艇市场项目总投资的XX%。</w:t>
      </w:r>
    </w:p>
    <w:p>
      <w:pPr>
        <w:pStyle w:val="Heading1"/>
        <w:ind w:firstLine="560" w:firstLineChars="200"/>
        <w:rPr>
          <w:rFonts w:ascii="仿宋" w:eastAsia="仿宋" w:hAnsi="仿宋" w:cs="仿宋" w:hint="eastAsia"/>
          <w:sz w:val="28"/>
          <w:lang w:eastAsia="zh-CN"/>
        </w:rPr>
      </w:pPr>
      <w:bookmarkStart w:id="10" w:name="_Toc21040"/>
      <w:r>
        <w:rPr>
          <w:rFonts w:ascii="仿宋" w:eastAsia="仿宋" w:hAnsi="仿宋" w:cs="仿宋" w:hint="eastAsia"/>
          <w:sz w:val="28"/>
          <w:lang w:eastAsia="zh-CN"/>
        </w:rPr>
        <w:t>三、游艇市场项目选址可行性分析</w:t>
      </w:r>
      <w:bookmarkEnd w:id="10"/>
    </w:p>
    <w:p>
      <w:pPr>
        <w:pStyle w:val="Heading2"/>
        <w:rPr>
          <w:rFonts w:ascii="仿宋" w:eastAsia="仿宋" w:hAnsi="仿宋" w:cs="仿宋" w:hint="eastAsia"/>
          <w:lang w:eastAsia="zh-CN"/>
        </w:rPr>
      </w:pPr>
      <w:bookmarkStart w:id="11" w:name="_Toc22326"/>
      <w:r>
        <w:rPr>
          <w:rFonts w:ascii="仿宋" w:eastAsia="仿宋" w:hAnsi="仿宋" w:cs="仿宋" w:hint="eastAsia"/>
          <w:lang w:eastAsia="zh-CN"/>
        </w:rPr>
        <w:t>(一)、游艇市场项目选址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该游艇市场项目选址位于XX省XX市XX区XXX街道</w:t>
      </w:r>
    </w:p>
    <w:p>
      <w:pPr>
        <w:pStyle w:val="Heading2"/>
        <w:ind w:firstLine="560" w:firstLineChars="200"/>
        <w:rPr>
          <w:rFonts w:ascii="仿宋" w:eastAsia="仿宋" w:hAnsi="仿宋" w:cs="仿宋" w:hint="eastAsia"/>
          <w:sz w:val="28"/>
          <w:lang w:eastAsia="zh-CN"/>
        </w:rPr>
      </w:pPr>
      <w:bookmarkStart w:id="12" w:name="_Toc1703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游艇市场项目的征地面积将根据游艇市场项目的实际规模和需求进行精确规划。具体面积XXX平方米，旨在确保游艇市场项目不仅能够满足当前的发展需求，还能够预留空间以适应未来的扩展。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净用地面积是在征地面积基础上去除不可利用面积后的实际可开发用地。具体面积XXX平方米，考虑到环保、交通、安全等多方面因素，以确保游艇市场项目在整体利用效率上达到最优。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游艇市场项目计划建设的建筑总规模具体面积XXX平方米。这一规模的确定综合考虑了游艇市场项目的性质、规模，以及城市规划的相关要求，确保建筑布局与周边环境协调一致。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绿地率是游艇市场项目用地中被规划为绿地的比例。具体面积XXX平方米，旨在通过合理规划绿地，改善游艇市场项目周边环境，提升居民生活质量，并符合城市整体绿化规划。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容积率是用地上可以建设的建筑总体积与用地面积之比。具体面积XXX，通过合理的容积率规划，确保游艇市场项目建筑规模与周边环境和谐共生。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确保游艇市场项目选址与当地城市规划相一致，具体面积XXX平方米。通过与城市规划部门深入沟通，确保游艇市场项目不仅符合城市的整体发展方向，还能够融入城市的发展布局，为城市的长远发展贡献力量。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艇市场项目选址符合当地产业政策，具体面积XXX平方米。这包括游艇市场项目对当地经济的促进作用，以及对相关产业的带动效应，确保游艇市场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用地总体要求必须符合环保和可持续发展的原则，具体面积XXX平方米。通过采用绿色建筑设计、节能减排等措施，确保游艇市场项目在建设和运营过程中对环境的影响最小化，达到可持续发展的要求。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确保游艇市场项目选址具备必要的公共设施配套，具体面积XXX平方米。这包括交通便利性、教育、医疗等基础设施，以提高居民生活品质，使得游艇市场项目选址更具吸引力。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考虑用地总体要求对当地社会稳定性的影响，具体面积XXX平方米。通过深入了解当地社区反馈，确保游艇市场项目的选址和建设过程对当地社会和谐稳定产生积极作用。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艇市场项目选址不仅符合法规和规划，还在实际操作中具有可行性。这一全面规划将为游艇市场项目的成功实施提供坚实的基础，确保游艇市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266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艇市场项目的设备规划和空间设计中，我们将采取灵活设备布局的措施。设备布局将根据实际需求进行灵活设计，避免不必要的浪费。通过合理规划设备摆放位置，我们将提高设备的利用率，减少设备间距，以确保游艇市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艇市场项目内部引入共享设施的概念，例如共享会议室、办公区等。通过这种方式，我们可以减少对资源的重复建设，提高资源共享效率，从而减小游艇市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63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艇市场项目的总图布置中，我们将不同功能区域进行明确的规划，以最大程度满足游艇市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04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艇市场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游艇市场项目对环境的影响是综合评价的重要因素之一。我们将详细考虑选址周边的自然环境、生态保护区、水源地等情况，确保游艇市场项目的建设和运营对环境影响最小化，并符合当地的环保法规标准。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对选址的评价还需充分考虑当地政府的产业政策和法规。我们将详细了解游艇市场项目所在地的相关政策，确保游艇市场项目的规划和运营与当地法规相符，降低不必要的法律风险。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考虑到社会稳定性对企业运营的重要性，我们将评估选址地区的社会安全情况、劳工关系、社区反馈等方面，以确保游艇市场项目的建设和运营不会受到社会稳定性的负面影响。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最后，我们将综合考虑用地成本，包括土地购置费用、土地开发成本等。通过对用地成本的详细评估，我们能够做出更为精确的经济效益分析，为游艇市场项目的投资决策提供有力支持。</w:t>
      </w:r>
    </w:p>
    <w:p>
      <w:pPr>
        <w:pStyle w:val="Heading1"/>
        <w:ind w:firstLine="560" w:firstLineChars="200"/>
        <w:rPr>
          <w:rFonts w:ascii="仿宋" w:eastAsia="仿宋" w:hAnsi="仿宋" w:cs="仿宋" w:hint="eastAsia"/>
          <w:sz w:val="28"/>
          <w:lang w:eastAsia="zh-CN"/>
        </w:rPr>
      </w:pPr>
      <w:bookmarkStart w:id="16" w:name="_Toc24652"/>
      <w:r>
        <w:rPr>
          <w:rFonts w:ascii="仿宋" w:eastAsia="仿宋" w:hAnsi="仿宋" w:cs="仿宋" w:hint="eastAsia"/>
          <w:sz w:val="28"/>
          <w:lang w:eastAsia="zh-CN"/>
        </w:rPr>
        <w:t>四、游艇市场项目建设单位说明</w:t>
      </w:r>
      <w:bookmarkEnd w:id="16"/>
    </w:p>
    <w:p>
      <w:pPr>
        <w:pStyle w:val="Heading2"/>
        <w:rPr>
          <w:rFonts w:ascii="仿宋" w:eastAsia="仿宋" w:hAnsi="仿宋" w:cs="仿宋" w:hint="eastAsia"/>
          <w:lang w:eastAsia="zh-CN"/>
        </w:rPr>
      </w:pPr>
      <w:bookmarkStart w:id="17" w:name="_Toc16675"/>
      <w:r>
        <w:rPr>
          <w:rFonts w:ascii="仿宋" w:eastAsia="仿宋" w:hAnsi="仿宋" w:cs="仿宋" w:hint="eastAsia"/>
          <w:lang w:eastAsia="zh-CN"/>
        </w:rPr>
        <w:t>(一)、游艇市场项目承办单位基本情况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71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游艇市场项目承办单位的XXXX，我们着眼于实现可持续的经济效益。通过技术创新和解决方案的提供，公司预计在游艇市场项目执行期间将获得可观的收入增长。这一收入来源主要包括游艇市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同时，我们注重成本控制和效率提升，以确保游艇市场项目的可持续盈利。透过精细的管理和资源优化，公司期望实现游艇市场项目利润最大化。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游艇市场项目实施进行全面的投资评估，包括游艇市场项目启动阶段的资金投入和后续运营成本。通过对游艇市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游艇市场项目实施过程中具备足够的资金流动性，公司将进行详尽的现金流分析。这包括资金需求的合理预测、游艇市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2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7413"/>
      <w:r>
        <w:rPr>
          <w:rFonts w:ascii="仿宋" w:eastAsia="仿宋" w:hAnsi="仿宋" w:cs="仿宋" w:hint="eastAsia"/>
          <w:lang w:eastAsia="zh-CN"/>
        </w:rPr>
        <w:t>(一)、游艇市场行业分析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行业一直以来都是市场的关注焦点。行业内的发展趋势、竞争态势以及潜在机会都对游艇市场项目的推进产生深远的影响。通过深入研究行业的整体概貌，我们将更好地理解行业的核心特征，为游艇市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行业，技术一直是推动创新和发展的关键因素。我们将对当前技术趋势进行详尽分析，包括但不限于人工智能、大数据应用、先进制造技术等。这有助于游艇市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艇市场项目成功的基础。我们将对主要竞争对手进行深入研究，包括其市场份额、产品特点、市场定位等。通过全面了解竞争对手的优势和劣势，游艇市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3445"/>
      <w:r>
        <w:rPr>
          <w:rFonts w:ascii="仿宋" w:eastAsia="仿宋" w:hAnsi="仿宋" w:cs="仿宋" w:hint="eastAsia"/>
          <w:sz w:val="28"/>
          <w:lang w:eastAsia="zh-CN"/>
        </w:rPr>
        <w:t>(二)、游艇市场市场分析预测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通过对市场规模的深入调研，我们将预测游艇市场市场未来的增长趋势。这包括市场的整体规模、各细分领域的发展趋势等。游艇市场项目可以根据市场的扩张速度和潜在机会，制定更符合市场需求的发展策略。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艇市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游艇市场项目实施过程中需要充分考虑的因素。我们将对市场风险进行全面评估，包括但不限于政策法规风险、市场竞争风险、技术变革风险等。通过对潜在风险的深入分析，游艇市场项目可以制定相应的风险缓解策略，降低不确定性对游艇市场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https://d.book118.com/488001031051006025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C5423"/>
    <w:rsid w:val="5C1C5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0103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2024-01-09T19:57:00Z</dcterms:created>
  <dcterms:modified xsi:type="dcterms:W3CDTF">2024-01-09T19:57:54Z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C21368F155844F08856C1B96CA53A524_11</vt:lpwstr>
  </property>
  <property fmtid="{D5CDD505-2E9C-101B-9397-08002B2CF9AE}" pid="3" name="KSOProductBuildVer">
    <vt:lpwstr>2052-12.1.0.16120</vt:lpwstr>
  </property>
</Properties>
</file>