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spacing w:before="2"/>
        <w:rPr>
          <w:rFonts w:ascii="Times New Roman"/>
          <w:sz w:val="23"/>
        </w:rPr>
      </w:pPr>
    </w:p>
    <w:p>
      <w:pPr>
        <w:tabs>
          <w:tab w:val="left" w:pos="1966"/>
        </w:tabs>
        <w:spacing w:before="0" w:line="538" w:lineRule="exact"/>
        <w:ind w:left="522" w:right="0" w:firstLine="0"/>
        <w:jc w:val="center"/>
        <w:rPr>
          <w:rFonts w:ascii="Microsoft JhengHei" w:eastAsia="Microsoft JhengHei"/>
          <w:b/>
          <w:sz w:val="32"/>
        </w:rPr>
      </w:pPr>
      <w:r>
        <w:rPr>
          <w:rFonts w:ascii="Microsoft JhengHei" w:eastAsia="Microsoft JhengHei"/>
          <w:b/>
          <w:sz w:val="32"/>
        </w:rPr>
        <w:t>住</w:t>
      </w:r>
      <w:r>
        <w:rPr>
          <w:rFonts w:ascii="Microsoft JhengHei" w:eastAsia="Microsoft JhengHei"/>
          <w:b/>
          <w:sz w:val="32"/>
        </w:rPr>
        <w:t>宅</w:t>
      </w:r>
      <w:r>
        <w:rPr>
          <w:rFonts w:ascii="Microsoft JhengHei" w:eastAsia="Microsoft JhengHei"/>
          <w:b/>
          <w:spacing w:val="-10"/>
          <w:sz w:val="32"/>
        </w:rPr>
        <w:t>楼</w:t>
      </w:r>
      <w:r>
        <w:rPr>
          <w:rFonts w:ascii="Microsoft JhengHei" w:eastAsia="Microsoft JhengHei"/>
          <w:b/>
          <w:sz w:val="32"/>
        </w:rPr>
        <w:tab/>
        <w:t>项</w:t>
      </w:r>
      <w:r>
        <w:rPr>
          <w:rFonts w:ascii="Microsoft JhengHei" w:eastAsia="Microsoft JhengHei"/>
          <w:b/>
          <w:sz w:val="32"/>
        </w:rPr>
        <w:t>目</w:t>
      </w:r>
      <w:r>
        <w:rPr>
          <w:rFonts w:ascii="Microsoft JhengHei" w:eastAsia="Microsoft JhengHei"/>
          <w:b/>
          <w:sz w:val="32"/>
        </w:rPr>
        <w:t>工</w:t>
      </w:r>
      <w:r>
        <w:rPr>
          <w:rFonts w:ascii="Microsoft JhengHei" w:eastAsia="Microsoft JhengHei"/>
          <w:b/>
          <w:spacing w:val="-10"/>
          <w:sz w:val="32"/>
        </w:rPr>
        <w:t>程</w:t>
      </w:r>
    </w:p>
    <w:p>
      <w:pPr>
        <w:pStyle w:val="Title"/>
      </w:pPr>
      <w:r>
        <w:rPr>
          <w:spacing w:val="-2"/>
        </w:rPr>
        <w:t>监理实施细则</w:t>
      </w:r>
    </w:p>
    <w:p>
      <w:pPr>
        <w:pStyle w:val="BodyText"/>
        <w:spacing w:before="15"/>
        <w:rPr>
          <w:rFonts w:ascii="Microsoft JhengHei"/>
          <w:b/>
          <w:sz w:val="171"/>
        </w:rPr>
      </w:pPr>
    </w:p>
    <w:p>
      <w:pPr>
        <w:tabs>
          <w:tab w:val="left" w:pos="6838"/>
        </w:tabs>
        <w:spacing w:before="1"/>
        <w:ind w:left="44" w:right="0" w:firstLine="0"/>
        <w:jc w:val="center"/>
        <w:rPr>
          <w:rFonts w:ascii="Times New Roman" w:eastAsia="Times New Roman"/>
          <w:sz w:val="32"/>
        </w:rPr>
      </w:pPr>
      <w:r>
        <w:rPr>
          <w:sz w:val="32"/>
        </w:rPr>
        <w:t>编 制 人</w:t>
      </w:r>
      <w:r>
        <w:rPr>
          <w:spacing w:val="-10"/>
          <w:sz w:val="32"/>
        </w:rPr>
        <w:t>：</w:t>
      </w:r>
      <w:r>
        <w:rPr>
          <w:rFonts w:ascii="Times New Roman" w:eastAsia="Times New Roman"/>
          <w:sz w:val="32"/>
          <w:u w:val="single"/>
        </w:rPr>
        <w:tab/>
      </w:r>
    </w:p>
    <w:p>
      <w:pPr>
        <w:pStyle w:val="BodyText"/>
        <w:rPr>
          <w:rFonts w:ascii="Times New Roman"/>
          <w:sz w:val="20"/>
        </w:rPr>
      </w:pPr>
    </w:p>
    <w:p>
      <w:pPr>
        <w:tabs>
          <w:tab w:val="left" w:pos="1003"/>
          <w:tab w:val="left" w:pos="6838"/>
        </w:tabs>
        <w:spacing w:before="190"/>
        <w:ind w:left="44" w:right="0" w:firstLine="0"/>
        <w:jc w:val="center"/>
        <w:rPr>
          <w:rFonts w:ascii="Times New Roman" w:eastAsia="Times New Roman"/>
          <w:sz w:val="32"/>
        </w:rPr>
      </w:pPr>
      <w:r>
        <w:rPr>
          <w:spacing w:val="-10"/>
          <w:sz w:val="32"/>
        </w:rPr>
        <w:t>审</w:t>
      </w:r>
      <w:r>
        <w:rPr>
          <w:sz w:val="32"/>
        </w:rPr>
        <w:tab/>
        <w:t>批</w:t>
      </w:r>
      <w:r>
        <w:rPr>
          <w:spacing w:val="-10"/>
          <w:sz w:val="32"/>
        </w:rPr>
        <w:t>：</w:t>
      </w:r>
      <w:r>
        <w:rPr>
          <w:rFonts w:ascii="Times New Roman" w:eastAsia="Times New Roman"/>
          <w:sz w:val="32"/>
          <w:u w:val="single"/>
        </w:rPr>
        <w:tab/>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17"/>
        </w:rPr>
      </w:pPr>
    </w:p>
    <w:p>
      <w:pPr>
        <w:tabs>
          <w:tab w:val="left" w:pos="5115"/>
        </w:tabs>
        <w:spacing w:before="55" w:line="364" w:lineRule="auto"/>
        <w:ind w:left="4475" w:right="3229" w:hanging="1040"/>
        <w:jc w:val="left"/>
        <w:rPr>
          <w:sz w:val="32"/>
        </w:rPr>
      </w:pPr>
      <w:r>
        <w:rPr>
          <w:spacing w:val="-2"/>
          <w:sz w:val="32"/>
        </w:rPr>
        <w:t>工</w:t>
      </w:r>
      <w:r>
        <w:rPr>
          <w:spacing w:val="-2"/>
          <w:sz w:val="32"/>
        </w:rPr>
        <w:t>程</w:t>
      </w:r>
      <w:r>
        <w:rPr>
          <w:spacing w:val="-2"/>
          <w:sz w:val="32"/>
        </w:rPr>
        <w:t>监</w:t>
      </w:r>
      <w:r>
        <w:rPr>
          <w:spacing w:val="-2"/>
          <w:sz w:val="32"/>
        </w:rPr>
        <w:t>理</w:t>
      </w:r>
      <w:r>
        <w:rPr>
          <w:spacing w:val="-2"/>
          <w:sz w:val="32"/>
        </w:rPr>
        <w:t>有</w:t>
      </w:r>
      <w:r>
        <w:rPr>
          <w:spacing w:val="-2"/>
          <w:sz w:val="32"/>
        </w:rPr>
        <w:t>限</w:t>
      </w:r>
      <w:r>
        <w:rPr>
          <w:spacing w:val="-2"/>
          <w:sz w:val="32"/>
        </w:rPr>
        <w:t>责</w:t>
      </w:r>
      <w:r>
        <w:rPr>
          <w:spacing w:val="-2"/>
          <w:sz w:val="32"/>
        </w:rPr>
        <w:t>任</w:t>
      </w:r>
      <w:r>
        <w:rPr>
          <w:spacing w:val="-2"/>
          <w:sz w:val="32"/>
        </w:rPr>
        <w:t>公</w:t>
      </w:r>
      <w:r>
        <w:rPr>
          <w:spacing w:val="-2"/>
          <w:sz w:val="32"/>
        </w:rPr>
        <w:t>司</w:t>
      </w:r>
      <w:r>
        <w:rPr>
          <w:spacing w:val="-10"/>
          <w:sz w:val="32"/>
        </w:rPr>
        <w:t>年</w:t>
      </w:r>
      <w:r>
        <w:rPr>
          <w:sz w:val="32"/>
        </w:rPr>
        <w:tab/>
      </w:r>
      <w:r>
        <w:rPr>
          <w:spacing w:val="-10"/>
          <w:sz w:val="32"/>
        </w:rPr>
        <w:t>月</w:t>
      </w:r>
    </w:p>
    <w:p>
      <w:pPr>
        <w:spacing w:after="0" w:line="364" w:lineRule="auto"/>
        <w:jc w:val="left"/>
        <w:rPr>
          <w:sz w:val="32"/>
        </w:rPr>
        <w:sectPr>
          <w:type w:val="continuous"/>
          <w:pgSz w:w="11910" w:h="16840"/>
          <w:pgMar w:top="1940" w:right="900" w:bottom="280" w:left="1140" w:header="708" w:footer="708"/>
          <w:cols w:space="708"/>
        </w:sectPr>
      </w:pPr>
    </w:p>
    <w:p>
      <w:pPr>
        <w:pStyle w:val="Heading1"/>
        <w:tabs>
          <w:tab w:val="left" w:pos="1127"/>
        </w:tabs>
        <w:spacing w:line="418" w:lineRule="exact"/>
      </w:pPr>
      <w:r>
        <w:t>一</w:t>
      </w:r>
      <w:r>
        <w:rPr>
          <w:spacing w:val="-10"/>
        </w:rPr>
        <w:t>、</w:t>
      </w:r>
      <w:r>
        <w:tab/>
        <w:t>工程项目特</w:t>
      </w:r>
      <w:r>
        <w:rPr>
          <w:spacing w:val="-10"/>
        </w:rPr>
        <w:t>点</w:t>
      </w:r>
    </w:p>
    <w:p>
      <w:pPr>
        <w:pStyle w:val="BodyText"/>
        <w:spacing w:before="106"/>
        <w:ind w:left="278"/>
      </w:pPr>
      <w:r>
        <w:t>（一）</w:t>
      </w:r>
      <w:r>
        <w:rPr>
          <w:spacing w:val="-3"/>
        </w:rPr>
        <w:t>工程概况</w:t>
      </w:r>
    </w:p>
    <w:p>
      <w:pPr>
        <w:pStyle w:val="BodyText"/>
        <w:spacing w:before="160" w:line="364" w:lineRule="auto"/>
        <w:ind w:left="278" w:right="6828"/>
      </w:pPr>
      <w:r>
        <w:rPr>
          <w:spacing w:val="-5"/>
        </w:rPr>
        <w:t>工程名称： 住宅楼及商铺</w:t>
      </w:r>
      <w:r>
        <w:rPr>
          <w:spacing w:val="-2"/>
        </w:rPr>
        <w:t>项目地址：</w:t>
      </w:r>
    </w:p>
    <w:p>
      <w:pPr>
        <w:pStyle w:val="BodyText"/>
        <w:spacing w:before="1" w:line="364" w:lineRule="auto"/>
        <w:ind w:left="278" w:right="8388"/>
        <w:jc w:val="both"/>
      </w:pPr>
      <w:r>
        <w:rPr>
          <w:spacing w:val="-2"/>
        </w:rPr>
        <w:t>建设单位：</w:t>
      </w:r>
      <w:r>
        <w:rPr>
          <w:spacing w:val="-2"/>
        </w:rPr>
        <w:t>勘察单位：</w:t>
      </w:r>
      <w:r>
        <w:rPr>
          <w:spacing w:val="-2"/>
        </w:rPr>
        <w:t>设计单位：</w:t>
      </w:r>
      <w:r>
        <w:rPr>
          <w:spacing w:val="-2"/>
        </w:rPr>
        <w:t>监理单位：</w:t>
      </w:r>
      <w:r>
        <w:rPr>
          <w:spacing w:val="-2"/>
        </w:rPr>
        <w:t>施工单位：</w:t>
      </w:r>
    </w:p>
    <w:p>
      <w:pPr>
        <w:pStyle w:val="BodyText"/>
        <w:spacing w:before="3"/>
        <w:ind w:left="278"/>
        <w:jc w:val="both"/>
      </w:pPr>
      <w:r>
        <w:rPr>
          <w:spacing w:val="-8"/>
        </w:rPr>
        <w:t xml:space="preserve">工程规模：地下 </w:t>
      </w:r>
      <w:r>
        <w:rPr>
          <w:rFonts w:ascii="Times New Roman" w:eastAsia="Times New Roman"/>
        </w:rPr>
        <w:t xml:space="preserve">2 </w:t>
      </w:r>
      <w:r>
        <w:rPr>
          <w:spacing w:val="-12"/>
        </w:rPr>
        <w:t xml:space="preserve">层，地上 </w:t>
      </w:r>
      <w:r>
        <w:rPr>
          <w:rFonts w:ascii="Times New Roman" w:eastAsia="Times New Roman"/>
        </w:rPr>
        <w:t xml:space="preserve">27~29 </w:t>
      </w:r>
      <w:r>
        <w:rPr>
          <w:spacing w:val="-8"/>
        </w:rPr>
        <w:t xml:space="preserve">层；总建筑面积 </w:t>
      </w:r>
      <w:r>
        <w:rPr>
          <w:rFonts w:ascii="Times New Roman" w:eastAsia="Times New Roman"/>
        </w:rPr>
        <w:t>43307.3</w:t>
      </w:r>
      <w:r>
        <w:t>2</w:t>
      </w:r>
      <w:r>
        <w:rPr>
          <w:spacing w:val="-10"/>
        </w:rPr>
        <w:t>㎡</w:t>
      </w:r>
    </w:p>
    <w:p>
      <w:pPr>
        <w:pStyle w:val="BodyText"/>
        <w:spacing w:before="161"/>
        <w:ind w:left="278"/>
      </w:pPr>
      <w:r>
        <w:t>（二）</w:t>
      </w:r>
      <w:r>
        <w:rPr>
          <w:spacing w:val="-3"/>
        </w:rPr>
        <w:t>工程特点</w:t>
      </w:r>
    </w:p>
    <w:p>
      <w:pPr>
        <w:pStyle w:val="BodyText"/>
        <w:spacing w:before="160" w:line="364" w:lineRule="auto"/>
        <w:ind w:left="638" w:right="112" w:hanging="360"/>
      </w:pPr>
      <w:r>
        <w:t>1</w:t>
      </w:r>
      <w:r>
        <w:rPr>
          <w:spacing w:val="-11"/>
        </w:rPr>
        <w:t>、建筑结构特点：</w:t>
      </w:r>
      <w:r>
        <w:t>3</w:t>
      </w:r>
      <w:r>
        <w:rPr>
          <w:spacing w:val="-8"/>
        </w:rPr>
        <w:t xml:space="preserve"> 栋住宅楼主体结构为框架-剪力墙结构</w:t>
      </w:r>
      <w:r>
        <w:t>（1#</w:t>
      </w:r>
      <w:r>
        <w:rPr>
          <w:spacing w:val="-39"/>
        </w:rPr>
        <w:t>楼：</w:t>
      </w:r>
      <w:r>
        <w:t>29</w:t>
      </w:r>
      <w:r>
        <w:rPr>
          <w:spacing w:val="-47"/>
        </w:rPr>
        <w:t xml:space="preserve"> 层；</w:t>
      </w:r>
      <w:r>
        <w:t>2#、3#</w:t>
      </w:r>
      <w:r>
        <w:rPr>
          <w:spacing w:val="-39"/>
        </w:rPr>
        <w:t>：</w:t>
      </w:r>
      <w:r>
        <w:t>27</w:t>
      </w:r>
      <w:r>
        <w:rPr>
          <w:spacing w:val="-30"/>
        </w:rPr>
        <w:t xml:space="preserve"> 层</w:t>
      </w:r>
      <w:r>
        <w:rPr>
          <w:spacing w:val="-165"/>
        </w:rPr>
        <w:t>）</w:t>
      </w:r>
      <w:r>
        <w:rPr>
          <w:spacing w:val="-6"/>
        </w:rPr>
        <w:t>，</w:t>
      </w:r>
      <w:r>
        <w:rPr>
          <w:spacing w:val="2"/>
        </w:rPr>
        <w:t>框架和剪力墙抗震等级均为三级；基础采用筏板基础；地下两层，底板和外剪力墙结</w:t>
      </w:r>
      <w:r>
        <w:rPr>
          <w:spacing w:val="-7"/>
        </w:rPr>
        <w:t xml:space="preserve">构抗渗等级为 </w:t>
      </w:r>
      <w:r>
        <w:t>P8，</w:t>
      </w:r>
      <w:r>
        <w:rPr>
          <w:spacing w:val="-6"/>
        </w:rPr>
        <w:t xml:space="preserve">顶板结构抗渗等级为 </w:t>
      </w:r>
      <w:r>
        <w:t>P6。商铺为框架结构共三层。</w:t>
      </w:r>
    </w:p>
    <w:p>
      <w:pPr>
        <w:pStyle w:val="BodyText"/>
        <w:spacing w:before="2" w:line="364" w:lineRule="auto"/>
        <w:ind w:left="638" w:right="112" w:hanging="360"/>
      </w:pPr>
      <w:r>
        <w:rPr>
          <w:rFonts w:ascii="Times New Roman" w:eastAsia="Times New Roman"/>
        </w:rPr>
        <w:t>2</w:t>
      </w:r>
      <w:r>
        <w:rPr>
          <w:spacing w:val="1"/>
        </w:rPr>
        <w:t>、建筑及节能特点：地下室防水等级为二级，底板和墙体防水采用钢筋抗渗砼结构自防</w:t>
      </w:r>
      <w:r>
        <w:rPr>
          <w:spacing w:val="-24"/>
        </w:rPr>
        <w:t xml:space="preserve">水基础上，采用 </w:t>
      </w:r>
      <w:r>
        <w:t>2</w:t>
      </w:r>
      <w:r>
        <w:rPr>
          <w:spacing w:val="-10"/>
        </w:rPr>
        <w:t xml:space="preserve">㎜厚贴必定 </w:t>
      </w:r>
      <w:r>
        <w:t>BAC</w:t>
      </w:r>
      <w:r>
        <w:rPr>
          <w:spacing w:val="-13"/>
        </w:rPr>
        <w:t xml:space="preserve"> 双面自粘防水卷材在底板和墙体外侧形成封闭防水层；</w:t>
      </w:r>
      <w:r>
        <w:t xml:space="preserve"> 1#</w:t>
      </w:r>
      <w:r>
        <w:rPr>
          <w:spacing w:val="4"/>
        </w:rPr>
        <w:t>楼：</w:t>
      </w:r>
      <w:r>
        <w:t>29</w:t>
      </w:r>
      <w:r>
        <w:rPr>
          <w:spacing w:val="-28"/>
        </w:rPr>
        <w:t xml:space="preserve"> 层</w:t>
      </w:r>
      <w:r>
        <w:rPr>
          <w:spacing w:val="4"/>
        </w:rPr>
        <w:t>（</w:t>
      </w:r>
      <w:r>
        <w:rPr>
          <w:spacing w:val="-7"/>
        </w:rPr>
        <w:t xml:space="preserve">建筑总高度 </w:t>
      </w:r>
      <w:r>
        <w:t>87M</w:t>
      </w:r>
      <w:r>
        <w:rPr>
          <w:spacing w:val="-116"/>
        </w:rPr>
        <w:t>）</w:t>
      </w:r>
      <w:r>
        <w:rPr>
          <w:spacing w:val="4"/>
        </w:rPr>
        <w:t>；</w:t>
      </w:r>
      <w:r>
        <w:t>2#</w:t>
      </w:r>
      <w:r>
        <w:rPr>
          <w:spacing w:val="4"/>
        </w:rPr>
        <w:t>、</w:t>
      </w:r>
      <w:r>
        <w:t>3#</w:t>
      </w:r>
      <w:r>
        <w:rPr>
          <w:spacing w:val="4"/>
        </w:rPr>
        <w:t>楼：</w:t>
      </w:r>
      <w:r>
        <w:t>27</w:t>
      </w:r>
      <w:r>
        <w:rPr>
          <w:spacing w:val="-28"/>
        </w:rPr>
        <w:t xml:space="preserve"> 层</w:t>
      </w:r>
      <w:r>
        <w:rPr>
          <w:spacing w:val="4"/>
        </w:rPr>
        <w:t>（</w:t>
      </w:r>
      <w:r>
        <w:rPr>
          <w:spacing w:val="-7"/>
        </w:rPr>
        <w:t xml:space="preserve">建筑总高度 </w:t>
      </w:r>
      <w:r>
        <w:t>82M</w:t>
      </w:r>
      <w:r>
        <w:rPr>
          <w:spacing w:val="-116"/>
        </w:rPr>
        <w:t>）</w:t>
      </w:r>
      <w:r>
        <w:rPr>
          <w:spacing w:val="-7"/>
        </w:rPr>
        <w:t xml:space="preserve">；内墙采用 </w:t>
      </w:r>
      <w:r>
        <w:t>200</w:t>
      </w:r>
      <w:r>
        <w:rPr>
          <w:spacing w:val="-13"/>
        </w:rPr>
        <w:t xml:space="preserve">厚小型砼空心砌块，外墙采用 </w:t>
      </w:r>
      <w:r>
        <w:t>190</w:t>
      </w:r>
      <w:r>
        <w:rPr>
          <w:spacing w:val="-19"/>
        </w:rPr>
        <w:t xml:space="preserve"> 厚自隔热小砌块</w:t>
      </w:r>
      <w:r>
        <w:rPr>
          <w:spacing w:val="-1"/>
        </w:rPr>
        <w:t>（</w:t>
      </w:r>
      <w:r>
        <w:t>孔内填充聚苯板</w:t>
      </w:r>
      <w:r>
        <w:rPr>
          <w:spacing w:val="-82"/>
        </w:rPr>
        <w:t>）</w:t>
      </w:r>
      <w:r>
        <w:t>+抗裂砂浆+20EVB</w:t>
      </w:r>
      <w:r>
        <w:rPr>
          <w:spacing w:val="-3"/>
        </w:rPr>
        <w:t xml:space="preserve">保温砂浆+涂料，外窗玻璃采用热反射镀膜 </w:t>
      </w:r>
      <w:r>
        <w:t>6</w:t>
      </w:r>
      <w:r>
        <w:rPr>
          <w:spacing w:val="-4"/>
        </w:rPr>
        <w:t>㎜单层玻璃，屋面防水及节能主要做法：</w:t>
      </w:r>
      <w:r>
        <w:t>2</w:t>
      </w:r>
    </w:p>
    <w:p>
      <w:pPr>
        <w:pStyle w:val="BodyText"/>
        <w:spacing w:before="3"/>
        <w:ind w:left="638"/>
      </w:pPr>
      <w:r>
        <w:rPr>
          <w:spacing w:val="-10"/>
        </w:rPr>
        <w:t xml:space="preserve">㎜厚贴必定 </w:t>
      </w:r>
      <w:r>
        <w:t>BAC</w:t>
      </w:r>
      <w:r>
        <w:rPr>
          <w:spacing w:val="-12"/>
        </w:rPr>
        <w:t xml:space="preserve"> 双面自粘防水卷材+满铺 </w:t>
      </w:r>
      <w:r>
        <w:t>0.5</w:t>
      </w:r>
      <w:r>
        <w:rPr>
          <w:spacing w:val="-8"/>
        </w:rPr>
        <w:t xml:space="preserve"> 厚聚乙烯薄膜一层</w:t>
      </w:r>
      <w:r>
        <w:t>，EVB</w:t>
      </w:r>
      <w:r>
        <w:rPr>
          <w:spacing w:val="-10"/>
        </w:rPr>
        <w:t xml:space="preserve"> 保温砂浆平铺。</w:t>
      </w:r>
    </w:p>
    <w:p>
      <w:pPr>
        <w:pStyle w:val="Heading1"/>
        <w:spacing w:before="81"/>
      </w:pPr>
      <w:r>
        <w:rPr>
          <w:spacing w:val="-2"/>
        </w:rPr>
        <w:t>二、监理工作细则</w:t>
      </w:r>
    </w:p>
    <w:p>
      <w:pPr>
        <w:spacing w:before="27"/>
        <w:ind w:left="758" w:right="0" w:firstLine="0"/>
        <w:jc w:val="left"/>
        <w:rPr>
          <w:rFonts w:ascii="Microsoft JhengHei" w:eastAsia="Microsoft JhengHei"/>
          <w:b/>
          <w:sz w:val="24"/>
        </w:rPr>
      </w:pPr>
      <w:r>
        <w:rPr>
          <w:rFonts w:ascii="Microsoft JhengHei" w:eastAsia="Microsoft JhengHei"/>
          <w:b/>
          <w:sz w:val="24"/>
        </w:rPr>
        <w:t>（一）</w:t>
      </w:r>
      <w:r>
        <w:rPr>
          <w:rFonts w:ascii="Microsoft JhengHei" w:eastAsia="Microsoft JhengHei"/>
          <w:b/>
          <w:spacing w:val="-3"/>
          <w:sz w:val="24"/>
        </w:rPr>
        <w:t>工作依据</w:t>
      </w:r>
    </w:p>
    <w:p>
      <w:pPr>
        <w:pStyle w:val="BodyText"/>
        <w:spacing w:before="106"/>
        <w:ind w:left="278"/>
        <w:jc w:val="both"/>
      </w:pPr>
      <w:r>
        <w:t>1</w:t>
      </w:r>
      <w:r>
        <w:rPr>
          <w:spacing w:val="-1"/>
        </w:rPr>
        <w:t>、 本项目实施阶段的监理合同。</w:t>
      </w:r>
    </w:p>
    <w:p>
      <w:pPr>
        <w:pStyle w:val="BodyText"/>
        <w:spacing w:before="160"/>
        <w:ind w:left="278"/>
        <w:jc w:val="both"/>
      </w:pPr>
      <w:r>
        <w:t>2</w:t>
      </w:r>
      <w:r>
        <w:rPr>
          <w:spacing w:val="-1"/>
        </w:rPr>
        <w:t>、 建设单位提供项目完整的施工图及有关资料说明。</w:t>
      </w:r>
    </w:p>
    <w:p>
      <w:pPr>
        <w:pStyle w:val="BodyText"/>
        <w:spacing w:before="161"/>
        <w:ind w:left="278"/>
        <w:jc w:val="both"/>
      </w:pPr>
      <w:r>
        <w:t>3</w:t>
      </w:r>
      <w:r>
        <w:rPr>
          <w:spacing w:val="-1"/>
        </w:rPr>
        <w:t>、 建设单位和施工单位签订的承包合同。</w:t>
      </w:r>
    </w:p>
    <w:p>
      <w:pPr>
        <w:pStyle w:val="BodyText"/>
        <w:spacing w:before="160"/>
        <w:ind w:left="278"/>
        <w:jc w:val="both"/>
      </w:pPr>
      <w:r>
        <w:t>4</w:t>
      </w:r>
      <w:r>
        <w:rPr>
          <w:spacing w:val="-1"/>
        </w:rPr>
        <w:t>、 本项目有关的施工规范、标准和规定。</w:t>
      </w:r>
    </w:p>
    <w:p>
      <w:pPr>
        <w:pStyle w:val="Heading1"/>
        <w:spacing w:before="82"/>
        <w:ind w:left="758"/>
      </w:pPr>
      <w:r>
        <w:t>（二）</w:t>
      </w:r>
      <w:r>
        <w:rPr>
          <w:spacing w:val="-3"/>
        </w:rPr>
        <w:t>工作细则</w:t>
      </w:r>
    </w:p>
    <w:p>
      <w:pPr>
        <w:pStyle w:val="BodyText"/>
        <w:spacing w:before="106"/>
        <w:ind w:left="758"/>
      </w:pPr>
      <w:r>
        <w:rPr>
          <w:spacing w:val="-1"/>
        </w:rPr>
        <w:t>按照合同要求，全面负责对工程的监督、管理和检查，协调各方的关系。</w:t>
      </w:r>
    </w:p>
    <w:p>
      <w:pPr>
        <w:pStyle w:val="Heading1"/>
        <w:spacing w:before="81"/>
        <w:ind w:left="758"/>
      </w:pPr>
      <w:r>
        <w:rPr>
          <w:spacing w:val="-4"/>
        </w:rPr>
        <w:t>1</w:t>
      </w:r>
      <w:r>
        <w:rPr>
          <w:spacing w:val="-5"/>
        </w:rPr>
        <w:t>、审查施工组织设计</w:t>
      </w:r>
    </w:p>
    <w:p>
      <w:pPr>
        <w:pStyle w:val="ListParagraph"/>
        <w:numPr>
          <w:ilvl w:val="0"/>
          <w:numId w:val="74"/>
        </w:numPr>
        <w:tabs>
          <w:tab w:val="left" w:pos="1359"/>
        </w:tabs>
        <w:spacing w:before="106" w:after="0" w:line="240" w:lineRule="auto"/>
        <w:ind w:left="1359" w:right="0" w:hanging="601"/>
        <w:jc w:val="left"/>
        <w:rPr>
          <w:sz w:val="24"/>
        </w:rPr>
      </w:pPr>
      <w:r>
        <w:rPr>
          <w:spacing w:val="-1"/>
          <w:sz w:val="24"/>
        </w:rPr>
        <w:t>要求施工单位于正式开工前，将本工程施工组织设计报送现场监理组。</w:t>
      </w:r>
    </w:p>
    <w:p>
      <w:pPr>
        <w:pStyle w:val="ListParagraph"/>
        <w:numPr>
          <w:ilvl w:val="0"/>
          <w:numId w:val="74"/>
        </w:numPr>
        <w:tabs>
          <w:tab w:val="left" w:pos="1365"/>
        </w:tabs>
        <w:spacing w:before="160" w:after="0" w:line="240" w:lineRule="auto"/>
        <w:ind w:left="1364" w:right="0" w:hanging="607"/>
        <w:jc w:val="left"/>
        <w:rPr>
          <w:sz w:val="24"/>
        </w:rPr>
      </w:pPr>
      <w:r>
        <w:rPr>
          <w:spacing w:val="-1"/>
          <w:sz w:val="24"/>
        </w:rPr>
        <w:t>收到施工组织设计后，总监理工程师组织有关专业工程师共同进行审议，将审</w:t>
      </w:r>
    </w:p>
    <w:p>
      <w:pPr>
        <w:spacing w:after="0" w:line="240" w:lineRule="auto"/>
        <w:jc w:val="left"/>
        <w:rPr>
          <w:sz w:val="24"/>
        </w:rPr>
        <w:sectPr>
          <w:footerReference w:type="default" r:id="rId4"/>
          <w:pgSz w:w="11910" w:h="16840"/>
          <w:pgMar w:top="1160" w:right="900" w:bottom="1100" w:left="1140" w:header="0" w:footer="913"/>
          <w:pgNumType w:start="1"/>
          <w:cols w:space="708"/>
        </w:sectPr>
      </w:pPr>
    </w:p>
    <w:p>
      <w:pPr>
        <w:pStyle w:val="BodyText"/>
        <w:spacing w:before="56"/>
        <w:ind w:left="278"/>
      </w:pPr>
      <w:r>
        <w:rPr>
          <w:spacing w:val="-1"/>
        </w:rPr>
        <w:t>查结果以书面答复施工单位。</w:t>
      </w:r>
    </w:p>
    <w:p>
      <w:pPr>
        <w:pStyle w:val="ListParagraph"/>
        <w:numPr>
          <w:ilvl w:val="0"/>
          <w:numId w:val="75"/>
        </w:numPr>
        <w:tabs>
          <w:tab w:val="left" w:pos="1365"/>
        </w:tabs>
        <w:spacing w:before="160" w:after="0" w:line="364" w:lineRule="auto"/>
        <w:ind w:left="278" w:right="232" w:firstLine="480"/>
        <w:jc w:val="left"/>
        <w:rPr>
          <w:sz w:val="24"/>
        </w:rPr>
      </w:pPr>
      <w:r>
        <w:rPr>
          <w:spacing w:val="-2"/>
          <w:sz w:val="24"/>
        </w:rPr>
        <w:t>工程重点或关键部位的施工，应要求施工单位提出施工方案，经有关专业监理</w:t>
      </w:r>
      <w:r>
        <w:rPr>
          <w:spacing w:val="-2"/>
          <w:sz w:val="24"/>
        </w:rPr>
        <w:t>工程师审查认定后方可施工。</w:t>
      </w:r>
    </w:p>
    <w:p>
      <w:pPr>
        <w:pStyle w:val="Heading1"/>
        <w:spacing w:line="363" w:lineRule="exact"/>
        <w:ind w:left="758"/>
      </w:pPr>
      <w:r>
        <w:rPr>
          <w:spacing w:val="-4"/>
        </w:rPr>
        <w:t>2</w:t>
      </w:r>
      <w:r>
        <w:rPr>
          <w:spacing w:val="-5"/>
        </w:rPr>
        <w:t>、控制工程进度</w:t>
      </w:r>
    </w:p>
    <w:p>
      <w:pPr>
        <w:pStyle w:val="ListParagraph"/>
        <w:numPr>
          <w:ilvl w:val="0"/>
          <w:numId w:val="73"/>
        </w:numPr>
        <w:tabs>
          <w:tab w:val="left" w:pos="1365"/>
        </w:tabs>
        <w:spacing w:before="106" w:after="0" w:line="364" w:lineRule="auto"/>
        <w:ind w:left="278" w:right="232" w:firstLine="480"/>
        <w:jc w:val="left"/>
        <w:rPr>
          <w:sz w:val="24"/>
        </w:rPr>
      </w:pPr>
      <w:r>
        <w:rPr>
          <w:spacing w:val="-2"/>
          <w:sz w:val="24"/>
        </w:rPr>
        <w:t>要求施工单位根据施工合同要求，提出工程总进度计划，监理组对总进度是否</w:t>
      </w:r>
      <w:r>
        <w:rPr>
          <w:spacing w:val="-2"/>
          <w:sz w:val="24"/>
        </w:rPr>
        <w:t>满足规定的竣工日期进行审查，提出意见。</w:t>
      </w:r>
    </w:p>
    <w:p>
      <w:pPr>
        <w:pStyle w:val="ListParagraph"/>
        <w:numPr>
          <w:ilvl w:val="0"/>
          <w:numId w:val="73"/>
        </w:numPr>
        <w:tabs>
          <w:tab w:val="left" w:pos="1365"/>
        </w:tabs>
        <w:spacing w:before="1" w:after="0" w:line="364" w:lineRule="auto"/>
        <w:ind w:left="278" w:right="232" w:firstLine="480"/>
        <w:jc w:val="both"/>
        <w:rPr>
          <w:sz w:val="24"/>
        </w:rPr>
      </w:pPr>
      <w:r>
        <w:rPr>
          <w:spacing w:val="-2"/>
          <w:sz w:val="24"/>
        </w:rPr>
        <w:t>在总进度计划前提下，要求施工单位做出季度、月份工程各工种的具体计划与</w:t>
      </w:r>
      <w:r>
        <w:rPr>
          <w:spacing w:val="-2"/>
          <w:sz w:val="24"/>
        </w:rPr>
        <w:t>安排，并审查其可行性，如发现执行过程中不能完成工程计划时，应检查分析原因，督促</w:t>
      </w:r>
      <w:r>
        <w:rPr>
          <w:spacing w:val="-2"/>
          <w:sz w:val="24"/>
        </w:rPr>
        <w:t>施工单位及时调整计划和采取补救措施，以保证工程进度的实现。</w:t>
      </w:r>
    </w:p>
    <w:p>
      <w:pPr>
        <w:pStyle w:val="ListParagraph"/>
        <w:numPr>
          <w:ilvl w:val="0"/>
          <w:numId w:val="73"/>
        </w:numPr>
        <w:tabs>
          <w:tab w:val="left" w:pos="1365"/>
        </w:tabs>
        <w:spacing w:before="2" w:after="0" w:line="364" w:lineRule="auto"/>
        <w:ind w:left="278" w:right="232" w:firstLine="480"/>
        <w:jc w:val="left"/>
        <w:rPr>
          <w:sz w:val="24"/>
        </w:rPr>
      </w:pPr>
      <w:r>
        <w:rPr>
          <w:spacing w:val="-2"/>
          <w:sz w:val="24"/>
        </w:rPr>
        <w:t>现场监理组应建立工程监理日志制度，详细记录工程进度、质量、设计修改、</w:t>
      </w:r>
      <w:r>
        <w:rPr>
          <w:spacing w:val="-2"/>
          <w:sz w:val="24"/>
        </w:rPr>
        <w:t>工地洽商等问题和有关工程施工过程中必须记录的问题。</w:t>
      </w:r>
    </w:p>
    <w:p>
      <w:pPr>
        <w:pStyle w:val="ListParagraph"/>
        <w:numPr>
          <w:ilvl w:val="0"/>
          <w:numId w:val="73"/>
        </w:numPr>
        <w:tabs>
          <w:tab w:val="left" w:pos="1359"/>
        </w:tabs>
        <w:spacing w:before="1" w:after="0" w:line="240" w:lineRule="auto"/>
        <w:ind w:left="1359" w:right="0" w:hanging="601"/>
        <w:jc w:val="left"/>
        <w:rPr>
          <w:sz w:val="24"/>
        </w:rPr>
      </w:pPr>
      <w:r>
        <w:rPr>
          <w:spacing w:val="-1"/>
          <w:sz w:val="24"/>
        </w:rPr>
        <w:t>定期召开有关工程进度的协调会，对其中有关进度问题提出监理意见。</w:t>
      </w:r>
    </w:p>
    <w:p>
      <w:pPr>
        <w:pStyle w:val="ListParagraph"/>
        <w:numPr>
          <w:ilvl w:val="0"/>
          <w:numId w:val="73"/>
        </w:numPr>
        <w:tabs>
          <w:tab w:val="left" w:pos="1359"/>
        </w:tabs>
        <w:spacing w:before="161" w:after="0" w:line="240" w:lineRule="auto"/>
        <w:ind w:left="1359" w:right="0" w:hanging="601"/>
        <w:jc w:val="left"/>
        <w:rPr>
          <w:sz w:val="24"/>
        </w:rPr>
      </w:pPr>
      <w:r>
        <w:rPr>
          <w:spacing w:val="-3"/>
          <w:sz w:val="24"/>
        </w:rPr>
        <w:t>督促施工单位按月提出施工进度报表，交监理组审查认定，最后写出监理月报。</w:t>
      </w:r>
    </w:p>
    <w:p>
      <w:pPr>
        <w:pStyle w:val="Heading1"/>
        <w:spacing w:before="81"/>
        <w:ind w:left="995"/>
      </w:pPr>
      <w:r>
        <w:rPr>
          <w:rFonts w:ascii="Times New Roman" w:eastAsia="Times New Roman"/>
        </w:rPr>
        <w:t>3</w:t>
      </w:r>
      <w:r>
        <w:rPr>
          <w:spacing w:val="-2"/>
        </w:rPr>
        <w:t>、控制工程质量</w:t>
      </w:r>
    </w:p>
    <w:p>
      <w:pPr>
        <w:pStyle w:val="ListParagraph"/>
        <w:numPr>
          <w:ilvl w:val="0"/>
          <w:numId w:val="72"/>
        </w:numPr>
        <w:tabs>
          <w:tab w:val="left" w:pos="1365"/>
        </w:tabs>
        <w:spacing w:before="106" w:after="0" w:line="364" w:lineRule="auto"/>
        <w:ind w:left="278" w:right="232" w:firstLine="480"/>
        <w:jc w:val="both"/>
        <w:rPr>
          <w:sz w:val="24"/>
        </w:rPr>
      </w:pPr>
      <w:r>
        <w:rPr>
          <w:spacing w:val="-2"/>
          <w:sz w:val="24"/>
        </w:rPr>
        <w:t>各专业监理工程师应熟悉施工图及有关设计说明资料，了解设计要求，明确土</w:t>
      </w:r>
      <w:r>
        <w:rPr>
          <w:spacing w:val="-2"/>
          <w:sz w:val="24"/>
        </w:rPr>
        <w:t>建与设备、安装相关部位及工序之间的关系，审查图纸有无差错和表达不清楚的地方，对</w:t>
      </w:r>
      <w:r>
        <w:rPr>
          <w:spacing w:val="-2"/>
          <w:sz w:val="24"/>
        </w:rPr>
        <w:t>工程关键部位和施工难点做到心中有数，并做好图纸会审工作。</w:t>
      </w:r>
    </w:p>
    <w:p>
      <w:pPr>
        <w:pStyle w:val="ListParagraph"/>
        <w:numPr>
          <w:ilvl w:val="0"/>
          <w:numId w:val="72"/>
        </w:numPr>
        <w:tabs>
          <w:tab w:val="left" w:pos="1365"/>
        </w:tabs>
        <w:spacing w:before="2" w:after="0" w:line="364" w:lineRule="auto"/>
        <w:ind w:left="278" w:right="232" w:firstLine="480"/>
        <w:jc w:val="left"/>
        <w:rPr>
          <w:sz w:val="24"/>
        </w:rPr>
      </w:pPr>
      <w:r>
        <w:rPr>
          <w:spacing w:val="-2"/>
          <w:sz w:val="24"/>
        </w:rPr>
        <w:t>督促施工单位严格按照施工安装规范、验收标准、设计图纸进行施工，并经常</w:t>
      </w:r>
      <w:r>
        <w:rPr>
          <w:spacing w:val="-2"/>
          <w:sz w:val="24"/>
        </w:rPr>
        <w:t>深入现场检查施工质量和质量保证技术措施的落实。</w:t>
      </w:r>
    </w:p>
    <w:p>
      <w:pPr>
        <w:pStyle w:val="ListParagraph"/>
        <w:numPr>
          <w:ilvl w:val="0"/>
          <w:numId w:val="72"/>
        </w:numPr>
        <w:tabs>
          <w:tab w:val="left" w:pos="1365"/>
        </w:tabs>
        <w:spacing w:before="1" w:after="0" w:line="364" w:lineRule="auto"/>
        <w:ind w:left="278" w:right="232" w:firstLine="480"/>
        <w:jc w:val="left"/>
        <w:rPr>
          <w:sz w:val="24"/>
        </w:rPr>
      </w:pPr>
      <w:r>
        <w:rPr>
          <w:spacing w:val="-2"/>
          <w:sz w:val="24"/>
        </w:rPr>
        <w:t>各专业监理工程师对施工单位交验的有关施工质量报表，应进行核查或认定。</w:t>
      </w:r>
      <w:r>
        <w:rPr>
          <w:spacing w:val="-2"/>
          <w:sz w:val="24"/>
        </w:rPr>
        <w:t>对隐蔽工程未经监理工程师核查签字不能继续施工。</w:t>
      </w:r>
    </w:p>
    <w:p>
      <w:pPr>
        <w:pStyle w:val="Heading1"/>
        <w:spacing w:line="363" w:lineRule="exact"/>
        <w:ind w:left="998"/>
      </w:pPr>
      <w:r>
        <w:rPr>
          <w:rFonts w:ascii="Times New Roman" w:eastAsia="Times New Roman"/>
        </w:rPr>
        <w:t>4</w:t>
      </w:r>
      <w:r>
        <w:rPr>
          <w:spacing w:val="-2"/>
        </w:rPr>
        <w:t>、审查设计变更</w:t>
      </w:r>
    </w:p>
    <w:p>
      <w:pPr>
        <w:pStyle w:val="ListParagraph"/>
        <w:numPr>
          <w:ilvl w:val="0"/>
          <w:numId w:val="71"/>
        </w:numPr>
        <w:tabs>
          <w:tab w:val="left" w:pos="1365"/>
        </w:tabs>
        <w:spacing w:before="106" w:after="0" w:line="364" w:lineRule="auto"/>
        <w:ind w:left="278" w:right="232" w:firstLine="480"/>
        <w:jc w:val="left"/>
        <w:rPr>
          <w:sz w:val="24"/>
        </w:rPr>
      </w:pPr>
      <w:r>
        <w:rPr>
          <w:spacing w:val="-2"/>
          <w:sz w:val="24"/>
        </w:rPr>
        <w:t>对设计修改（包括施工、建设单位和监理组对设计的修改意见）请设计单位确</w:t>
      </w:r>
      <w:r>
        <w:rPr>
          <w:spacing w:val="-2"/>
          <w:sz w:val="24"/>
        </w:rPr>
        <w:t>定后提出修改通知，并须经监理工程师会签后交施工单位施工。</w:t>
      </w:r>
    </w:p>
    <w:p>
      <w:pPr>
        <w:pStyle w:val="ListParagraph"/>
        <w:numPr>
          <w:ilvl w:val="0"/>
          <w:numId w:val="71"/>
        </w:numPr>
        <w:tabs>
          <w:tab w:val="left" w:pos="1365"/>
        </w:tabs>
        <w:spacing w:before="1" w:after="0" w:line="364" w:lineRule="auto"/>
        <w:ind w:left="278" w:right="232" w:firstLine="480"/>
        <w:jc w:val="both"/>
        <w:rPr>
          <w:sz w:val="24"/>
        </w:rPr>
      </w:pPr>
      <w:r>
        <w:rPr>
          <w:spacing w:val="-2"/>
          <w:sz w:val="24"/>
        </w:rPr>
        <w:t>监理工程师会签有关各种设计变更，应侧重审查对工程质量、进度、投资是否</w:t>
      </w:r>
      <w:r>
        <w:rPr>
          <w:spacing w:val="-2"/>
          <w:sz w:val="24"/>
        </w:rPr>
        <w:t>有不利影响，如发现有不利影响时，应明确提出监理意见，必要时得出书面意见向建设单</w:t>
      </w:r>
      <w:r>
        <w:rPr>
          <w:spacing w:val="-4"/>
          <w:sz w:val="24"/>
        </w:rPr>
        <w:t>位反映。</w:t>
      </w:r>
    </w:p>
    <w:p>
      <w:pPr>
        <w:pStyle w:val="Heading1"/>
        <w:spacing w:line="364" w:lineRule="exact"/>
        <w:ind w:left="998"/>
      </w:pPr>
      <w:r>
        <w:rPr>
          <w:rFonts w:ascii="Times New Roman" w:eastAsia="Times New Roman"/>
        </w:rPr>
        <w:t>5</w:t>
      </w:r>
      <w:r>
        <w:rPr>
          <w:spacing w:val="-1"/>
        </w:rPr>
        <w:t>、监督检查施工安全防护措施</w:t>
      </w:r>
    </w:p>
    <w:p>
      <w:pPr>
        <w:pStyle w:val="ListParagraph"/>
        <w:numPr>
          <w:ilvl w:val="0"/>
          <w:numId w:val="70"/>
        </w:numPr>
        <w:tabs>
          <w:tab w:val="left" w:pos="1365"/>
        </w:tabs>
        <w:spacing w:before="106" w:after="0" w:line="364" w:lineRule="auto"/>
        <w:ind w:left="278" w:right="232" w:firstLine="480"/>
        <w:jc w:val="left"/>
        <w:rPr>
          <w:sz w:val="24"/>
        </w:rPr>
      </w:pPr>
      <w:r>
        <w:rPr>
          <w:spacing w:val="-2"/>
          <w:sz w:val="24"/>
        </w:rPr>
        <w:t>审查施工安装单位提出的安全技术措施方案并监督其实施，但施工安全防护有</w:t>
      </w:r>
      <w:r>
        <w:rPr>
          <w:spacing w:val="-2"/>
          <w:sz w:val="24"/>
        </w:rPr>
        <w:t>责任仍由施工单位承担。</w:t>
      </w:r>
    </w:p>
    <w:p>
      <w:pPr>
        <w:pStyle w:val="ListParagraph"/>
        <w:numPr>
          <w:ilvl w:val="0"/>
          <w:numId w:val="70"/>
        </w:numPr>
        <w:tabs>
          <w:tab w:val="left" w:pos="1365"/>
        </w:tabs>
        <w:spacing w:before="1" w:after="0" w:line="240" w:lineRule="auto"/>
        <w:ind w:left="1364" w:right="0" w:hanging="607"/>
        <w:jc w:val="left"/>
        <w:rPr>
          <w:sz w:val="24"/>
        </w:rPr>
      </w:pPr>
      <w:r>
        <w:rPr>
          <w:spacing w:val="-1"/>
          <w:sz w:val="24"/>
        </w:rPr>
        <w:t>施工过程的安全防护措施，应由施工单位负责定期检查，监理组配合监督。如</w:t>
      </w:r>
    </w:p>
    <w:p>
      <w:pPr>
        <w:spacing w:after="0" w:line="240" w:lineRule="auto"/>
        <w:jc w:val="left"/>
        <w:rPr>
          <w:sz w:val="24"/>
        </w:rPr>
        <w:sectPr>
          <w:footerReference w:type="default" r:id="rId5"/>
          <w:pgSz w:w="11910" w:h="16840"/>
          <w:pgMar w:top="1160" w:right="900" w:bottom="1160" w:left="1140" w:header="0" w:footer="913"/>
          <w:pgNumType w:start="2"/>
          <w:cols w:space="708"/>
        </w:sectPr>
      </w:pPr>
    </w:p>
    <w:p>
      <w:pPr>
        <w:pStyle w:val="BodyText"/>
        <w:spacing w:before="56" w:line="364" w:lineRule="auto"/>
        <w:ind w:left="278" w:right="232"/>
      </w:pPr>
      <w:r>
        <w:rPr>
          <w:spacing w:val="-2"/>
        </w:rPr>
        <w:t>发现施工中存在重大不安全问题，可直接向施工单位提出停止施工意见，并写出书面监理</w:t>
      </w:r>
      <w:r>
        <w:rPr>
          <w:spacing w:val="-2"/>
        </w:rPr>
        <w:t>意见，向建设单位反映。</w:t>
      </w:r>
    </w:p>
    <w:p>
      <w:pPr>
        <w:pStyle w:val="Heading1"/>
        <w:spacing w:line="363" w:lineRule="exact"/>
        <w:ind w:left="758"/>
      </w:pPr>
      <w:r>
        <w:rPr>
          <w:rFonts w:ascii="Times New Roman" w:eastAsia="Times New Roman"/>
        </w:rPr>
        <w:t>6</w:t>
      </w:r>
      <w:r>
        <w:rPr>
          <w:spacing w:val="-1"/>
        </w:rPr>
        <w:t>、审查主要建筑材料、主要设备的订货和核定其性能。</w:t>
      </w:r>
    </w:p>
    <w:p>
      <w:pPr>
        <w:pStyle w:val="ListParagraph"/>
        <w:numPr>
          <w:ilvl w:val="0"/>
          <w:numId w:val="69"/>
        </w:numPr>
        <w:tabs>
          <w:tab w:val="left" w:pos="1359"/>
        </w:tabs>
        <w:spacing w:before="106" w:after="0" w:line="364" w:lineRule="auto"/>
        <w:ind w:left="278" w:right="232" w:firstLine="480"/>
        <w:jc w:val="both"/>
        <w:rPr>
          <w:sz w:val="24"/>
        </w:rPr>
      </w:pPr>
      <w:r>
        <w:rPr>
          <w:spacing w:val="-6"/>
          <w:sz w:val="24"/>
        </w:rPr>
        <w:t>对用于工程的主要材料，进场时必须具备正式的出厂合格证和材质化验单。“双</w:t>
      </w:r>
      <w:r>
        <w:rPr>
          <w:spacing w:val="-2"/>
          <w:sz w:val="24"/>
        </w:rPr>
        <w:t>控”的材料必须抽样试验。所有材料检验合格证均需监理工程师的验证，否则一律不准用</w:t>
      </w:r>
      <w:r>
        <w:rPr>
          <w:spacing w:val="-2"/>
          <w:sz w:val="24"/>
        </w:rPr>
        <w:t>于工程上。</w:t>
      </w:r>
    </w:p>
    <w:p>
      <w:pPr>
        <w:pStyle w:val="ListParagraph"/>
        <w:numPr>
          <w:ilvl w:val="0"/>
          <w:numId w:val="69"/>
        </w:numPr>
        <w:tabs>
          <w:tab w:val="left" w:pos="1365"/>
        </w:tabs>
        <w:spacing w:before="2" w:after="0" w:line="364" w:lineRule="auto"/>
        <w:ind w:left="278" w:right="232" w:firstLine="480"/>
        <w:jc w:val="left"/>
        <w:rPr>
          <w:sz w:val="24"/>
        </w:rPr>
      </w:pPr>
      <w:r>
        <w:rPr>
          <w:spacing w:val="-2"/>
          <w:sz w:val="24"/>
        </w:rPr>
        <w:t>监理工程师应检查工程上所采用的主要设备是否符合设计文件或标书规定的厂</w:t>
      </w:r>
      <w:r>
        <w:rPr>
          <w:spacing w:val="-2"/>
          <w:sz w:val="24"/>
        </w:rPr>
        <w:t>家、型号规格和标准。</w:t>
      </w:r>
    </w:p>
    <w:p>
      <w:pPr>
        <w:pStyle w:val="Heading1"/>
        <w:spacing w:line="363" w:lineRule="exact"/>
        <w:ind w:left="758"/>
      </w:pPr>
      <w:r>
        <w:rPr>
          <w:rFonts w:ascii="Times New Roman" w:eastAsia="Times New Roman"/>
        </w:rPr>
        <w:t>7</w:t>
      </w:r>
      <w:r>
        <w:rPr>
          <w:spacing w:val="-2"/>
        </w:rPr>
        <w:t>、投资控制</w:t>
      </w:r>
    </w:p>
    <w:p>
      <w:pPr>
        <w:pStyle w:val="ListParagraph"/>
        <w:numPr>
          <w:ilvl w:val="0"/>
          <w:numId w:val="68"/>
        </w:numPr>
        <w:tabs>
          <w:tab w:val="left" w:pos="1359"/>
        </w:tabs>
        <w:spacing w:before="105" w:after="0" w:line="240" w:lineRule="auto"/>
        <w:ind w:left="1359" w:right="0" w:hanging="601"/>
        <w:jc w:val="left"/>
        <w:rPr>
          <w:sz w:val="24"/>
        </w:rPr>
      </w:pPr>
      <w:r>
        <w:rPr>
          <w:spacing w:val="-1"/>
          <w:sz w:val="24"/>
        </w:rPr>
        <w:t>对施工单位所报月度完成工程量，监理应进行认真核实。</w:t>
      </w:r>
    </w:p>
    <w:p>
      <w:pPr>
        <w:pStyle w:val="ListParagraph"/>
        <w:numPr>
          <w:ilvl w:val="0"/>
          <w:numId w:val="68"/>
        </w:numPr>
        <w:tabs>
          <w:tab w:val="left" w:pos="1365"/>
        </w:tabs>
        <w:spacing w:before="161" w:after="0" w:line="364" w:lineRule="auto"/>
        <w:ind w:left="278" w:right="232" w:firstLine="480"/>
        <w:jc w:val="left"/>
        <w:rPr>
          <w:sz w:val="24"/>
        </w:rPr>
      </w:pPr>
      <w:r>
        <w:rPr>
          <w:spacing w:val="-2"/>
          <w:sz w:val="24"/>
        </w:rPr>
        <w:t>按照建设单位与施工单位签订的承包合同规定的工程付款办法，根据核实的完</w:t>
      </w:r>
      <w:r>
        <w:rPr>
          <w:spacing w:val="-2"/>
          <w:sz w:val="24"/>
        </w:rPr>
        <w:t>成工程数量，签发付款凭证。</w:t>
      </w:r>
    </w:p>
    <w:p>
      <w:pPr>
        <w:pStyle w:val="ListParagraph"/>
        <w:numPr>
          <w:ilvl w:val="0"/>
          <w:numId w:val="68"/>
        </w:numPr>
        <w:tabs>
          <w:tab w:val="left" w:pos="1365"/>
        </w:tabs>
        <w:spacing w:before="1" w:after="0" w:line="364" w:lineRule="auto"/>
        <w:ind w:left="278" w:right="232" w:firstLine="480"/>
        <w:jc w:val="left"/>
        <w:rPr>
          <w:sz w:val="24"/>
        </w:rPr>
      </w:pPr>
      <w:r>
        <w:rPr>
          <w:spacing w:val="-2"/>
          <w:sz w:val="24"/>
        </w:rPr>
        <w:t>对超出承包合同之外的设计修改、工地洽商。由施工单位做出预算，交监理组</w:t>
      </w:r>
      <w:r>
        <w:rPr>
          <w:spacing w:val="-4"/>
          <w:sz w:val="24"/>
        </w:rPr>
        <w:t>审查。</w:t>
      </w:r>
    </w:p>
    <w:p>
      <w:pPr>
        <w:pStyle w:val="Heading1"/>
        <w:spacing w:line="363" w:lineRule="exact"/>
        <w:ind w:left="758"/>
      </w:pPr>
      <w:r>
        <w:rPr>
          <w:rFonts w:ascii="Times New Roman" w:eastAsia="Times New Roman"/>
        </w:rPr>
        <w:t>8</w:t>
      </w:r>
      <w:r>
        <w:rPr>
          <w:spacing w:val="-2"/>
        </w:rPr>
        <w:t>、工程验收</w:t>
      </w:r>
    </w:p>
    <w:p>
      <w:pPr>
        <w:pStyle w:val="ListParagraph"/>
        <w:numPr>
          <w:ilvl w:val="0"/>
          <w:numId w:val="67"/>
        </w:numPr>
        <w:tabs>
          <w:tab w:val="left" w:pos="1365"/>
        </w:tabs>
        <w:spacing w:before="106" w:after="0" w:line="364" w:lineRule="auto"/>
        <w:ind w:left="278" w:right="232" w:firstLine="480"/>
        <w:jc w:val="left"/>
        <w:rPr>
          <w:sz w:val="24"/>
        </w:rPr>
      </w:pPr>
      <w:r>
        <w:rPr>
          <w:spacing w:val="-2"/>
          <w:sz w:val="24"/>
        </w:rPr>
        <w:t>现场监理组根据施工单位有关阶段的、分部工程的以及单位工程的竣工验收申</w:t>
      </w:r>
      <w:r>
        <w:rPr>
          <w:spacing w:val="-2"/>
          <w:sz w:val="24"/>
        </w:rPr>
        <w:t>请报告，负责组织初验。单位工程的正式验收仍由建设单位组织。</w:t>
      </w:r>
    </w:p>
    <w:p>
      <w:pPr>
        <w:pStyle w:val="ListParagraph"/>
        <w:numPr>
          <w:ilvl w:val="0"/>
          <w:numId w:val="67"/>
        </w:numPr>
        <w:tabs>
          <w:tab w:val="left" w:pos="1365"/>
        </w:tabs>
        <w:spacing w:before="1" w:after="0" w:line="364" w:lineRule="auto"/>
        <w:ind w:left="278" w:right="232" w:firstLine="480"/>
        <w:jc w:val="both"/>
        <w:rPr>
          <w:sz w:val="24"/>
        </w:rPr>
      </w:pPr>
      <w:r>
        <w:rPr>
          <w:spacing w:val="-2"/>
          <w:sz w:val="24"/>
        </w:rPr>
        <w:t>监理组接到施工单位有关竣工验收申请报告后，项目总监理工程师负责组织有</w:t>
      </w:r>
      <w:r>
        <w:rPr>
          <w:spacing w:val="-2"/>
          <w:sz w:val="24"/>
        </w:rPr>
        <w:t>关专业监理工程师进行初验，并将初验意见书面答复施工单位。对工程存在的质量问题和</w:t>
      </w:r>
      <w:r>
        <w:rPr>
          <w:spacing w:val="-2"/>
          <w:sz w:val="24"/>
        </w:rPr>
        <w:t>漏项工程限定处理期限和再次复验日期。</w:t>
      </w:r>
    </w:p>
    <w:p>
      <w:pPr>
        <w:pStyle w:val="ListParagraph"/>
        <w:numPr>
          <w:ilvl w:val="0"/>
          <w:numId w:val="67"/>
        </w:numPr>
        <w:tabs>
          <w:tab w:val="left" w:pos="1365"/>
        </w:tabs>
        <w:spacing w:before="2" w:after="0" w:line="364" w:lineRule="auto"/>
        <w:ind w:left="278" w:right="232" w:firstLine="480"/>
        <w:jc w:val="both"/>
        <w:rPr>
          <w:sz w:val="24"/>
        </w:rPr>
      </w:pPr>
      <w:r>
        <w:rPr>
          <w:spacing w:val="-2"/>
          <w:sz w:val="24"/>
        </w:rPr>
        <w:t>经初验全部合格后，由项目总监理工程师在相应的工程竣工报告单上签明认可</w:t>
      </w:r>
      <w:r>
        <w:rPr>
          <w:spacing w:val="-2"/>
          <w:sz w:val="24"/>
        </w:rPr>
        <w:t>的正式竣工日期，并向建设单位提出竣工报告。然后建设单位组织有关部门和人员参加进</w:t>
      </w:r>
      <w:r>
        <w:rPr>
          <w:spacing w:val="-2"/>
          <w:sz w:val="24"/>
        </w:rPr>
        <w:t>行正式验收工作。</w:t>
      </w:r>
    </w:p>
    <w:p>
      <w:pPr>
        <w:pStyle w:val="ListParagraph"/>
        <w:numPr>
          <w:ilvl w:val="0"/>
          <w:numId w:val="67"/>
        </w:numPr>
        <w:tabs>
          <w:tab w:val="left" w:pos="1359"/>
        </w:tabs>
        <w:spacing w:before="2" w:after="0" w:line="364" w:lineRule="auto"/>
        <w:ind w:left="278" w:right="112" w:firstLine="480"/>
        <w:jc w:val="left"/>
        <w:rPr>
          <w:sz w:val="24"/>
        </w:rPr>
      </w:pPr>
      <w:r>
        <w:rPr>
          <w:spacing w:val="-2"/>
          <w:sz w:val="24"/>
        </w:rPr>
        <w:t>项目总监理工程师应严格掌握阶段的或分部的工程验收，通过正式验收合格后，</w:t>
      </w:r>
      <w:r>
        <w:rPr>
          <w:spacing w:val="-2"/>
          <w:sz w:val="24"/>
        </w:rPr>
        <w:t>方可同意继续下阶段施工。单位工程正式竣工验收合格后方可办理移交手续。</w:t>
      </w:r>
    </w:p>
    <w:p>
      <w:pPr>
        <w:pStyle w:val="Heading1"/>
        <w:spacing w:line="363" w:lineRule="exact"/>
        <w:ind w:left="758"/>
      </w:pPr>
      <w:r>
        <w:rPr>
          <w:rFonts w:ascii="Times New Roman" w:eastAsia="Times New Roman"/>
        </w:rPr>
        <w:t>9</w:t>
      </w:r>
      <w:r>
        <w:rPr>
          <w:spacing w:val="-1"/>
        </w:rPr>
        <w:t>、组织工程质量事故的处理</w:t>
      </w:r>
    </w:p>
    <w:p>
      <w:pPr>
        <w:pStyle w:val="ListParagraph"/>
        <w:numPr>
          <w:ilvl w:val="0"/>
          <w:numId w:val="66"/>
        </w:numPr>
        <w:tabs>
          <w:tab w:val="left" w:pos="1365"/>
        </w:tabs>
        <w:spacing w:before="106" w:after="0" w:line="364" w:lineRule="auto"/>
        <w:ind w:left="278" w:right="232" w:firstLine="480"/>
        <w:jc w:val="left"/>
        <w:rPr>
          <w:sz w:val="24"/>
        </w:rPr>
      </w:pPr>
      <w:r>
        <w:rPr>
          <w:spacing w:val="-2"/>
          <w:sz w:val="24"/>
        </w:rPr>
        <w:t>监理工程师对工程质量事故，负责组织有关方面事故原因分析，并责成事故责</w:t>
      </w:r>
      <w:r>
        <w:rPr>
          <w:spacing w:val="-2"/>
          <w:sz w:val="24"/>
        </w:rPr>
        <w:t>任方及时写出事故报告和提出处理方案。</w:t>
      </w:r>
    </w:p>
    <w:p>
      <w:pPr>
        <w:pStyle w:val="ListParagraph"/>
        <w:numPr>
          <w:ilvl w:val="0"/>
          <w:numId w:val="66"/>
        </w:numPr>
        <w:tabs>
          <w:tab w:val="left" w:pos="1365"/>
        </w:tabs>
        <w:spacing w:before="1" w:after="0" w:line="364" w:lineRule="auto"/>
        <w:ind w:left="278" w:right="232" w:firstLine="480"/>
        <w:jc w:val="left"/>
        <w:rPr>
          <w:sz w:val="24"/>
        </w:rPr>
      </w:pPr>
      <w:r>
        <w:rPr>
          <w:spacing w:val="-2"/>
          <w:sz w:val="24"/>
        </w:rPr>
        <w:t>责任方提出的质量事故处理方案，征得监理工程师意见后，由责任方对事故进</w:t>
      </w:r>
      <w:r>
        <w:rPr>
          <w:spacing w:val="-2"/>
          <w:sz w:val="24"/>
        </w:rPr>
        <w:t>行处理，监理工程师监督检查实施情况。</w:t>
      </w:r>
    </w:p>
    <w:p>
      <w:pPr>
        <w:tabs>
          <w:tab w:val="left" w:pos="997"/>
        </w:tabs>
        <w:spacing w:before="0" w:line="285" w:lineRule="exact"/>
        <w:ind w:left="278" w:right="0" w:firstLine="0"/>
        <w:jc w:val="left"/>
        <w:rPr>
          <w:rFonts w:ascii="Microsoft JhengHei" w:eastAsia="Microsoft JhengHei"/>
          <w:b/>
          <w:sz w:val="24"/>
        </w:rPr>
      </w:pPr>
      <w:r>
        <w:rPr>
          <w:rFonts w:ascii="Microsoft JhengHei" w:eastAsia="Microsoft JhengHei"/>
          <w:b/>
          <w:sz w:val="24"/>
        </w:rPr>
        <w:t>三</w:t>
      </w:r>
      <w:r>
        <w:rPr>
          <w:rFonts w:ascii="Microsoft JhengHei" w:eastAsia="Microsoft JhengHei"/>
          <w:b/>
          <w:spacing w:val="-10"/>
          <w:sz w:val="24"/>
        </w:rPr>
        <w:t>、</w:t>
      </w:r>
      <w:r>
        <w:rPr>
          <w:rFonts w:ascii="Microsoft JhengHei" w:eastAsia="Microsoft JhengHei"/>
          <w:b/>
          <w:sz w:val="24"/>
        </w:rPr>
        <w:tab/>
        <w:t>监理工作的流</w:t>
      </w:r>
      <w:r>
        <w:rPr>
          <w:rFonts w:ascii="Microsoft JhengHei" w:eastAsia="Microsoft JhengHei"/>
          <w:b/>
          <w:spacing w:val="-10"/>
          <w:sz w:val="24"/>
        </w:rPr>
        <w:t>程</w:t>
      </w:r>
    </w:p>
    <w:p>
      <w:pPr>
        <w:spacing w:after="0" w:line="285" w:lineRule="exact"/>
        <w:jc w:val="left"/>
        <w:rPr>
          <w:rFonts w:ascii="Microsoft JhengHei" w:eastAsia="Microsoft JhengHei"/>
          <w:sz w:val="24"/>
        </w:rPr>
        <w:sectPr>
          <w:footerReference w:type="default" r:id="rId6"/>
          <w:pgSz w:w="11910" w:h="16840"/>
          <w:pgMar w:top="1160" w:right="900" w:bottom="1160" w:left="1140" w:header="0" w:footer="913"/>
          <w:pgNumType w:start="3"/>
          <w:cols w:space="708"/>
        </w:sectPr>
      </w:pPr>
    </w:p>
    <w:p>
      <w:pPr>
        <w:spacing w:before="0" w:line="526" w:lineRule="exact"/>
        <w:ind w:left="42" w:right="0" w:firstLine="0"/>
        <w:jc w:val="center"/>
        <w:rPr>
          <w:rFonts w:ascii="Microsoft JhengHei" w:eastAsia="Microsoft JhengHei"/>
          <w:b/>
          <w:sz w:val="32"/>
        </w:rPr>
      </w:pPr>
      <w:r>
        <w:rPr>
          <w:rFonts w:ascii="Microsoft JhengHei" w:eastAsia="Microsoft JhengHei"/>
          <w:b/>
          <w:spacing w:val="-1"/>
          <w:sz w:val="32"/>
        </w:rPr>
        <w:t>施工阶段质量控制程序</w:t>
      </w:r>
    </w:p>
    <w:p>
      <w:pPr>
        <w:spacing w:before="141"/>
        <w:ind w:left="1899" w:right="0" w:firstLine="0"/>
        <w:jc w:val="left"/>
        <w:rPr>
          <w:sz w:val="21"/>
        </w:rPr>
      </w:pPr>
      <w:r>
        <w:pict>
          <v:group id="_x0000_s1025" style="width:410.25pt;height:648.15pt;margin-top:1.2pt;margin-left:75.78pt;mso-position-horizontal-relative:page;position:absolute;z-index:-251658240" coordorigin="1516,24" coordsize="8205,12963">
            <v:rect id="_x0000_s1026" style="width:2835;height:468;left:2888;position:absolute;top:31" filled="f" stroked="t" strokecolor="black" strokeweight="0.75pt">
              <v:stroke dashstyle="solid"/>
            </v:rect>
            <v:shape id="_x0000_s1027" style="width:120;height:120;left:4193;position:absolute;top:691" coordorigin="4193,692" coordsize="120,120" path="m4253,812l4193,692,4313,692,4253,812xe" filled="t" fillcolor="black" stroked="f">
              <v:fill type="solid"/>
              <v:path arrowok="t"/>
            </v:shape>
            <v:line id="_x0000_s1028" style="position:absolute" from="4253,500" to="4253,789" stroked="t" strokecolor="black" strokeweight="0.75pt">
              <v:stroke dashstyle="solid"/>
            </v:line>
            <v:shape id="_x0000_s1029" style="width:2730;height:156;left:2993;position:absolute;top:811" coordorigin="2993,812" coordsize="2730,156" path="m2993,812l5723,812m2993,812l2993,968e" filled="f" stroked="t" strokecolor="black" strokeweight="0.75pt">
              <v:stroke dashstyle="solid"/>
              <v:path arrowok="t"/>
            </v:shape>
            <v:rect id="_x0000_s1030" style="width:1680;height:624;left:2153;position:absolute;top:967" filled="f" stroked="t" strokecolor="black" strokeweight="0.75pt">
              <v:stroke dashstyle="solid"/>
            </v:rect>
            <v:rect id="_x0000_s1031" style="width:2100;height:624;left:4358;position:absolute;top:967" filled="f" stroked="t" strokecolor="black" strokeweight="0.75pt">
              <v:stroke dashstyle="solid"/>
            </v:rect>
            <v:shape id="_x0000_s1032" style="width:120;height:120;left:6458;position:absolute;top:1219" coordorigin="6458,1220" coordsize="120,120" path="m6578,1340l6458,1280,6578,1220,6578,1340xe" filled="t" fillcolor="black" stroked="f">
              <v:fill type="solid"/>
              <v:path arrowok="t"/>
            </v:shape>
            <v:rect id="_x0000_s1033" style="width:1260;height:624;left:7088;position:absolute;top:967" filled="f" stroked="t" strokecolor="black" strokeweight="0.75pt">
              <v:stroke dashstyle="solid"/>
            </v:rect>
            <v:line id="_x0000_s1034" style="position:absolute" from="7088,1280" to="6480,1280" stroked="t" strokecolor="black" strokeweight="0.75pt">
              <v:stroke dashstyle="solid"/>
            </v:line>
            <v:line id="_x0000_s1035" style="position:absolute" from="2993,1591" to="2993,1747" stroked="t" strokecolor="black" strokeweight="0.75pt">
              <v:stroke dashstyle="solid"/>
            </v:line>
            <v:line id="_x0000_s1036" style="position:absolute" from="5723,1591" to="5723,1747" stroked="t" strokecolor="black" strokeweight="0.75pt">
              <v:stroke dashstyle="solid"/>
            </v:line>
            <v:line id="_x0000_s1037" style="position:absolute" from="2993,1747" to="5723,1747" stroked="t" strokecolor="black" strokeweight="0.75pt">
              <v:stroke dashstyle="solid"/>
            </v:line>
            <v:shape id="_x0000_s1038" style="width:120;height:120;left:4823;position:absolute;top:1939" coordorigin="4823,1939" coordsize="120,120" path="m4883,2059l4823,1939,4943,1939,4883,2059xe" filled="t" fillcolor="black" stroked="f">
              <v:fill type="solid"/>
              <v:path arrowok="t"/>
            </v:shape>
            <v:line id="_x0000_s1039" style="position:absolute" from="4883,1747" to="4883,2037" stroked="t" strokecolor="black" strokeweight="0.75pt">
              <v:stroke dashstyle="solid"/>
            </v:line>
            <v:rect id="_x0000_s1040" style="width:1260;height:468;left:4253;position:absolute;top:2059" filled="f" stroked="t" strokecolor="black" strokeweight="0.75pt">
              <v:stroke dashstyle="solid"/>
            </v:rect>
            <v:shape id="_x0000_s1041" style="width:120;height:120;left:4823;position:absolute;top:2719" coordorigin="4823,2719" coordsize="120,120" path="m4883,2839l4823,2719,4943,2719,4883,2839xe" filled="t" fillcolor="black" stroked="f">
              <v:fill type="solid"/>
              <v:path arrowok="t"/>
            </v:shape>
            <v:line id="_x0000_s1042" style="position:absolute" from="4883,2527" to="4883,2817" stroked="t" strokecolor="black" strokeweight="0.75pt">
              <v:stroke dashstyle="solid"/>
            </v:line>
            <v:rect id="_x0000_s1043" style="width:2205;height:468;left:3728;position:absolute;top:2839" filled="f" stroked="t" strokecolor="black" strokeweight="0.75pt">
              <v:stroke dashstyle="solid"/>
            </v:rect>
            <v:shape id="_x0000_s1044" style="width:120;height:120;left:4823;position:absolute;top:3499" coordorigin="4823,3499" coordsize="120,120" path="m4883,3619l4823,3499,4943,3499,4883,3619xe" filled="t" fillcolor="black" stroked="f">
              <v:fill type="solid"/>
              <v:path arrowok="t"/>
            </v:shape>
            <v:line id="_x0000_s1045" style="position:absolute" from="4883,3307" to="4883,3597" stroked="t" strokecolor="black" strokeweight="0.75pt">
              <v:stroke dashstyle="solid"/>
            </v:line>
            <v:rect id="_x0000_s1046" style="width:2205;height:468;left:3728;position:absolute;top:3619" filled="f" stroked="t" strokecolor="black" strokeweight="0.75pt">
              <v:stroke dashstyle="solid"/>
            </v:rect>
            <v:shape id="_x0000_s1047" style="width:120;height:120;left:4823;position:absolute;top:4279" coordorigin="4823,4280" coordsize="120,120" path="m4883,4400l4823,4280,4943,4280,4883,4400xe" filled="t" fillcolor="black" stroked="f">
              <v:fill type="solid"/>
              <v:path arrowok="t"/>
            </v:shape>
            <v:line id="_x0000_s1048" style="position:absolute" from="4883,4088" to="4883,4377" stroked="t" strokecolor="black" strokeweight="0.75pt">
              <v:stroke dashstyle="solid"/>
            </v:line>
            <v:rect id="_x0000_s1049" style="width:2520;height:468;left:3623;position:absolute;top:4399" filled="f" stroked="t" strokecolor="black" strokeweight="0.75pt">
              <v:stroke dashstyle="solid"/>
            </v:rect>
            <v:shape id="_x0000_s1050" style="width:120;height:120;left:4823;position:absolute;top:5059" coordorigin="4823,5060" coordsize="120,120" path="m4883,5180l4823,5060,4943,5060,4883,5180xe" filled="t" fillcolor="black" stroked="f">
              <v:fill type="solid"/>
              <v:path arrowok="t"/>
            </v:shape>
            <v:line id="_x0000_s1051" style="position:absolute" from="4883,4868" to="4883,5157" stroked="t" strokecolor="black" strokeweight="0.75pt">
              <v:stroke dashstyle="solid"/>
            </v:line>
            <v:rect id="_x0000_s1052" style="width:1785;height:468;left:4043;position:absolute;top:5179" filled="f" stroked="t" strokecolor="black" strokeweight="0.75pt">
              <v:stroke dashstyle="solid"/>
            </v:rect>
            <v:shape id="_x0000_s1053" style="width:120;height:120;left:4823;position:absolute;top:5839" coordorigin="4823,5840" coordsize="120,120" path="m4883,5960l4823,5840,4943,5840,4883,5960xe" filled="t" fillcolor="black" stroked="f">
              <v:fill type="solid"/>
              <v:path arrowok="t"/>
            </v:shape>
            <v:line id="_x0000_s1054" style="position:absolute" from="4883,5648" to="4883,5937" stroked="t" strokecolor="black" strokeweight="0.75pt">
              <v:stroke dashstyle="solid"/>
            </v:line>
            <v:rect id="_x0000_s1055" style="width:3780;height:468;left:2993;position:absolute;top:5959" filled="f" stroked="t" strokecolor="black" strokeweight="0.75pt">
              <v:stroke dashstyle="solid"/>
            </v:rect>
            <v:shape id="_x0000_s1056" style="width:120;height:120;left:4718;position:absolute;top:6619" coordorigin="4718,6620" coordsize="120,120" path="m4778,6740l4718,6620,4838,6620,4778,6740xe" filled="t" fillcolor="black" stroked="f">
              <v:fill type="solid"/>
              <v:path arrowok="t"/>
            </v:shape>
            <v:line id="_x0000_s1057" style="position:absolute" from="4778,6428" to="4778,6717" stroked="t" strokecolor="black" strokeweight="0.75pt">
              <v:stroke dashstyle="solid"/>
            </v:line>
            <v:rect id="_x0000_s1058" style="width:4095;height:468;left:2678;position:absolute;top:6739" filled="f" stroked="t" strokecolor="black" strokeweight="0.75pt">
              <v:stroke dashstyle="solid"/>
            </v:rect>
            <v:shape id="_x0000_s1059" style="width:120;height:120;left:4718;position:absolute;top:7399" coordorigin="4718,7400" coordsize="120,120" path="m4778,7520l4718,7400,4838,7400,4778,7520xe" filled="t" fillcolor="black" stroked="f">
              <v:fill type="solid"/>
              <v:path arrowok="t"/>
            </v:shape>
            <v:line id="_x0000_s1060" style="position:absolute" from="4778,7208" to="4778,7497" stroked="t" strokecolor="black" strokeweight="0.75pt">
              <v:stroke dashstyle="solid"/>
            </v:line>
            <v:rect id="_x0000_s1061" style="width:1785;height:468;left:3938;position:absolute;top:7519" filled="f" stroked="t" strokecolor="black" strokeweight="0.75pt">
              <v:stroke dashstyle="solid"/>
            </v:rect>
            <v:shape id="_x0000_s1062" style="width:120;height:120;left:4718;position:absolute;top:8179" coordorigin="4718,8180" coordsize="120,120" path="m4778,8300l4718,8180,4838,8180,4778,8300xe" filled="t" fillcolor="black" stroked="f">
              <v:fill type="solid"/>
              <v:path arrowok="t"/>
            </v:shape>
            <v:line id="_x0000_s1063" style="position:absolute" from="4778,7988" to="4778,8277" stroked="t" strokecolor="black" strokeweight="0.75pt">
              <v:stroke dashstyle="solid"/>
            </v:line>
            <v:rect id="_x0000_s1064" style="width:1680;height:468;left:3938;position:absolute;top:8299" filled="f" stroked="t" strokecolor="black" strokeweight="0.75pt">
              <v:stroke dashstyle="solid"/>
            </v:rect>
            <v:shape id="_x0000_s1065" style="width:120;height:120;left:4718;position:absolute;top:8959" coordorigin="4718,8960" coordsize="120,120" path="m4778,9080l4718,8960,4838,8960,4778,9080xe" filled="t" fillcolor="black" stroked="f">
              <v:fill type="solid"/>
              <v:path arrowok="t"/>
            </v:shape>
            <v:line id="_x0000_s1066" style="position:absolute" from="4778,8768" to="4778,9057" stroked="t" strokecolor="black" strokeweight="0.75pt">
              <v:stroke dashstyle="solid"/>
            </v:line>
            <v:rect id="_x0000_s1067" style="width:2310;height:624;left:3728;position:absolute;top:9079" filled="f" stroked="t" strokecolor="black" strokeweight="0.75pt">
              <v:stroke dashstyle="solid"/>
            </v:rect>
            <v:line id="_x0000_s1068" style="position:absolute" from="4778,9704" to="4778,10016" stroked="t" strokecolor="black" strokeweight="0.75pt">
              <v:stroke dashstyle="solid"/>
            </v:line>
            <v:shape id="_x0000_s1069" style="width:3255;height:156;left:3308;position:absolute;top:10015" coordorigin="3308,10015" coordsize="3255,156" path="m3308,10015l6563,10015m3308,10015l3308,10171e" filled="f" stroked="t" strokecolor="black" strokeweight="0.75pt">
              <v:stroke dashstyle="solid"/>
              <v:path arrowok="t"/>
            </v:shape>
            <v:line id="_x0000_s1070" style="position:absolute" from="6563,10015" to="6563,10171" stroked="t" strokecolor="black" strokeweight="0.75pt">
              <v:stroke dashstyle="solid"/>
            </v:line>
            <v:rect id="_x0000_s1071" style="width:1785;height:624;left:2468;position:absolute;top:10171" filled="f" stroked="t" strokecolor="black" strokeweight="0.75pt">
              <v:stroke dashstyle="solid"/>
            </v:rect>
            <v:rect id="_x0000_s1072" style="width:1680;height:624;left:5618;position:absolute;top:10171" filled="f" stroked="t" strokecolor="black" strokeweight="0.75pt">
              <v:stroke dashstyle="solid"/>
            </v:rect>
            <v:line id="_x0000_s1073" style="position:absolute" from="3728,9392" to="6038,9392" stroked="t" strokecolor="black" strokeweight="0.75pt">
              <v:stroke dashstyle="solid"/>
            </v:line>
            <v:line id="_x0000_s1074" style="position:absolute" from="2468,10483" to="4253,10483" stroked="t" strokecolor="black" strokeweight="0.75pt">
              <v:stroke dashstyle="solid"/>
            </v:line>
            <v:line id="_x0000_s1075" style="position:absolute" from="5618,10483" to="7298,10483" stroked="t" strokecolor="black" strokeweight="0.75pt">
              <v:stroke dashstyle="solid"/>
            </v:line>
            <v:line id="_x0000_s1076" style="position:absolute" from="4253,10483" to="5618,10483" stroked="t" strokecolor="black" strokeweight="0.75pt">
              <v:stroke dashstyle="solid"/>
            </v:line>
            <v:rect id="_x0000_s1077" style="width:1260;height:468;left:4148;position:absolute;top:11263" filled="f" stroked="t" strokecolor="black" strokeweight="0.75pt">
              <v:stroke dashstyle="solid"/>
            </v:rect>
            <v:shape id="_x0000_s1078" style="width:120;height:120;left:4718;position:absolute;top:11923" coordorigin="4718,11924" coordsize="120,120" path="m4778,12044l4718,11924,4838,11924,4778,12044xe" filled="t" fillcolor="black" stroked="f">
              <v:fill type="solid"/>
              <v:path arrowok="t"/>
            </v:shape>
            <v:line id="_x0000_s1079" style="position:absolute" from="4778,11732" to="4778,12021" stroked="t" strokecolor="black" strokeweight="0.75pt">
              <v:stroke dashstyle="solid"/>
            </v:line>
            <v:rect id="_x0000_s1080" style="width:2415;height:936;left:3518;position:absolute;top:12043" filled="f" stroked="t" strokecolor="black" strokeweight="0.75pt">
              <v:stroke dashstyle="solid"/>
            </v:rect>
            <v:shape id="_x0000_s1081" style="width:120;height:120;left:4718;position:absolute;top:11143" coordorigin="4718,11143" coordsize="120,120" path="m4778,11263l4718,11143,4838,11143,4778,11263xe" filled="t" fillcolor="black" stroked="f">
              <v:fill type="solid"/>
              <v:path arrowok="t"/>
            </v:shape>
            <v:line id="_x0000_s1082" style="position:absolute" from="4778,10483" to="4778,11241" stroked="t" strokecolor="black" strokeweight="0.75pt">
              <v:stroke dashstyle="solid"/>
            </v:line>
            <v:line id="_x0000_s1083" style="position:absolute" from="4253,2216" to="1523,2216" stroked="t" strokecolor="black" strokeweight="0.75pt">
              <v:stroke dashstyle="solid"/>
            </v:line>
            <v:line id="_x0000_s1084" style="position:absolute" from="1523,2216" to="1523,1280" stroked="t" strokecolor="black" strokeweight="0.75pt">
              <v:stroke dashstyle="solid"/>
            </v:line>
            <v:shape id="_x0000_s1085" style="width:120;height:120;left:2033;position:absolute;top:1219" coordorigin="2033,1220" coordsize="120,120" path="m2033,1340l2033,1220,2153,1280,2033,1340xe" filled="t" fillcolor="black" stroked="f">
              <v:fill type="solid"/>
              <v:path arrowok="t"/>
            </v:shape>
            <v:line id="_x0000_s1086" style="position:absolute" from="1523,1280" to="2131,1280" stroked="t" strokecolor="black" strokeweight="0.75pt">
              <v:stroke dashstyle="solid"/>
            </v:line>
            <v:line id="_x0000_s1087" style="position:absolute" from="5513,2216" to="7718,2216" stroked="t" strokecolor="black" strokeweight="0.75pt">
              <v:stroke dashstyle="solid"/>
            </v:line>
            <v:shape id="_x0000_s1088" style="width:120;height:120;left:7658;position:absolute;top:1591" coordorigin="7658,1591" coordsize="120,120" path="m7778,1711l7658,1711,7718,1591,7778,1711xe" filled="t" fillcolor="black" stroked="f">
              <v:fill type="solid"/>
              <v:path arrowok="t"/>
            </v:shape>
            <v:line id="_x0000_s1089" style="position:absolute" from="7718,2215" to="7718,1614" stroked="t" strokecolor="black" strokeweight="0.75pt">
              <v:stroke dashstyle="solid"/>
            </v:line>
            <v:line id="_x0000_s1090" style="position:absolute" from="5723,811" to="5723,967"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1" type="#_x0000_t75" style="width:735;height:255;left:2775;position:absolute;top:1896" stroked="f">
              <v:imagedata r:id="rId7" o:title=""/>
            </v:shape>
            <v:shape id="_x0000_s1092" type="#_x0000_t75" style="width:255;height:495;left:1620;position:absolute;top:1584" stroked="f">
              <v:imagedata r:id="rId8" o:title=""/>
            </v:shape>
            <v:shape id="_x0000_s1093" type="#_x0000_t75" style="width:795;height:255;left:6135;position:absolute;top:1896" stroked="f">
              <v:imagedata r:id="rId9" o:title=""/>
            </v:shape>
            <v:shape id="_x0000_s1094" type="#_x0000_t75" style="width:540;height:255;left:4980;position:absolute;top:2520" stroked="f">
              <v:imagedata r:id="rId10" o:title=""/>
            </v:shape>
            <v:line id="_x0000_s1095" style="position:absolute" from="6143,4555" to="6983,4555" stroked="t" strokecolor="black" strokeweight="0.75pt">
              <v:stroke dashstyle="solid"/>
            </v:line>
            <v:line id="_x0000_s1096" style="position:absolute" from="6983,4555" to="6983,2995" stroked="t" strokecolor="black" strokeweight="0.75pt">
              <v:stroke dashstyle="solid"/>
            </v:line>
            <v:shape id="_x0000_s1097" style="width:120;height:120;left:5933;position:absolute;top:2935" coordorigin="5933,2935" coordsize="120,120" path="m6053,3055l5933,2995,6053,2935,6053,3055xe" filled="t" fillcolor="black" stroked="f">
              <v:fill type="solid"/>
              <v:path arrowok="t"/>
            </v:shape>
            <v:line id="_x0000_s1098" style="position:absolute" from="6983,2995" to="5955,2995" stroked="t" strokecolor="black" strokeweight="0.75pt">
              <v:stroke dashstyle="solid"/>
            </v:line>
            <v:shape id="_x0000_s1099" type="#_x0000_t75" style="width:795;height:255;left:6135;position:absolute;top:4236" stroked="f">
              <v:imagedata r:id="rId9" o:title=""/>
            </v:shape>
            <v:shape id="_x0000_s1100" type="#_x0000_t75" style="width:285;height:495;left:6975;position:absolute;top:3456" stroked="f">
              <v:imagedata r:id="rId11" o:title=""/>
            </v:shape>
            <v:shape id="_x0000_s1101" type="#_x0000_t75" style="width:540;height:255;left:4980;position:absolute;top:4860" stroked="f">
              <v:imagedata r:id="rId12" o:title=""/>
            </v:shape>
            <v:rect id="_x0000_s1102" style="width:2520;height:1716;left:7193;position:absolute;top:4555" filled="f" stroked="t" strokecolor="black" strokeweight="0.75pt">
              <v:stroke dashstyle="solid"/>
            </v:rect>
            <v:shape id="_x0000_s1103" style="width:120;height:120;left:5828;position:absolute;top:5431" coordorigin="5828,5432" coordsize="120,120" path="m5948,5552l5828,5492,5948,5432,5948,5552xe" filled="t" fillcolor="black" stroked="f">
              <v:fill type="solid"/>
              <v:path arrowok="t"/>
            </v:shape>
            <v:line id="_x0000_s1104" style="position:absolute" from="7193,5492" to="5850,5492" stroked="t" strokecolor="black" strokeweight="0.75pt">
              <v:stroke dashstyle="solid"/>
            </v:line>
            <v:line id="_x0000_s1105" style="position:absolute" from="2993,6116" to="1943,6116" stroked="t" strokecolor="black" strokeweight="0.75pt">
              <v:stroke dashstyle="solid"/>
            </v:line>
            <v:line id="_x0000_s1106" style="position:absolute" from="1943,6115" to="1943,2995" stroked="t" strokecolor="black" strokeweight="0.75pt">
              <v:stroke dashstyle="solid"/>
            </v:line>
            <v:shape id="_x0000_s1107" style="width:120;height:120;left:3608;position:absolute;top:2935" coordorigin="3608,2935" coordsize="120,120" path="m3608,3055l3608,2935,3728,2995,3608,3055xe" filled="t" fillcolor="black" stroked="f">
              <v:fill type="solid"/>
              <v:path arrowok="t"/>
            </v:shape>
            <v:line id="_x0000_s1108" style="position:absolute" from="1943,2995" to="3706,2995" stroked="t" strokecolor="black" strokeweight="0.75pt">
              <v:stroke dashstyle="solid"/>
            </v:line>
            <v:shape id="_x0000_s1109" type="#_x0000_t75" style="width:540;height:255;left:4875;position:absolute;top:6420" stroked="f">
              <v:imagedata r:id="rId12" o:title=""/>
            </v:shape>
            <v:shape id="_x0000_s1110" type="#_x0000_t75" style="width:795;height:255;left:2145;position:absolute;top:5796" stroked="f">
              <v:imagedata r:id="rId9" o:title=""/>
            </v:shape>
            <v:shape id="_x0000_s1111" type="#_x0000_t75" style="width:540;height:255;left:2775;position:absolute;top:2676" stroked="f">
              <v:imagedata r:id="rId13" o:title=""/>
            </v:shape>
            <v:rect id="_x0000_s1112" style="width:2520;height:1404;left:7193;position:absolute;top:8455" filled="f" stroked="t" strokecolor="black" strokeweight="0.75pt">
              <v:stroke dashstyle="solid"/>
            </v:rect>
            <v:shape id="_x0000_s1113" style="width:120;height:120;left:6038;position:absolute;top:9331" coordorigin="6038,9332" coordsize="120,120" path="m6158,9452l6038,9392,6158,9332,6158,9452xe" filled="t" fillcolor="black" stroked="f">
              <v:fill type="solid"/>
              <v:path arrowok="t"/>
            </v:shape>
            <v:line id="_x0000_s1114" style="position:absolute" from="7193,9392" to="6060,9392" stroked="t" strokecolor="black" strokeweight="0.75pt">
              <v:stroke dashstyle="solid"/>
            </v:line>
            <v:line id="_x0000_s1115" style="position:absolute" from="4148,11575" to="1838,11575" stroked="t" strokecolor="black" strokeweight="0.75pt">
              <v:stroke dashstyle="solid"/>
            </v:line>
            <v:line id="_x0000_s1116" style="position:absolute" from="1838,11576" to="1838,8612" stroked="t" strokecolor="black" strokeweight="0.75pt">
              <v:stroke dashstyle="solid"/>
            </v:line>
            <v:shape id="_x0000_s1117" style="width:120;height:120;left:3818;position:absolute;top:8551" coordorigin="3818,8552" coordsize="120,120" path="m3818,8672l3818,8552,3938,8612,3818,8672xe" filled="t" fillcolor="black" stroked="f">
              <v:fill type="solid"/>
              <v:path arrowok="t"/>
            </v:shape>
            <v:line id="_x0000_s1118" style="position:absolute" from="1838,8612" to="3916,8612" stroked="t" strokecolor="black" strokeweight="0.75pt">
              <v:stroke dashstyle="solid"/>
            </v:line>
            <v:shape id="_x0000_s1119" type="#_x0000_t75" style="width:540;height:255;left:4875;position:absolute;top:11724" stroked="f">
              <v:imagedata r:id="rId12" o:title=""/>
            </v:shape>
            <v:shape id="_x0000_s1120" type="#_x0000_t75" style="width:795;height:255;left:2880;position:absolute;top:11256" stroked="f">
              <v:imagedata r:id="rId9" o:title=""/>
            </v:shape>
            <v:shape id="_x0000_s1121" type="#_x0000_t75" style="width:540;height:255;left:2775;position:absolute;top:8292" stroked="f">
              <v:imagedata r:id="rId14" o:title=""/>
            </v:shape>
          </v:group>
        </w:pict>
      </w:r>
      <w:r>
        <w:rPr>
          <w:spacing w:val="-1"/>
          <w:sz w:val="21"/>
        </w:rPr>
        <w:t>审批开工申请、下达开工令</w:t>
      </w:r>
    </w:p>
    <w:p>
      <w:pPr>
        <w:pStyle w:val="BodyText"/>
        <w:rPr>
          <w:sz w:val="20"/>
        </w:rPr>
      </w:pPr>
    </w:p>
    <w:p>
      <w:pPr>
        <w:pStyle w:val="BodyText"/>
        <w:spacing w:before="10"/>
        <w:rPr>
          <w:sz w:val="22"/>
        </w:rPr>
      </w:pPr>
    </w:p>
    <w:p>
      <w:pPr>
        <w:spacing w:after="0"/>
        <w:rPr>
          <w:sz w:val="22"/>
        </w:rPr>
        <w:sectPr>
          <w:footerReference w:type="default" r:id="rId15"/>
          <w:pgSz w:w="11910" w:h="16840"/>
          <w:pgMar w:top="1200" w:right="900" w:bottom="1160" w:left="1140" w:header="0" w:footer="913"/>
          <w:pgNumType w:start="4"/>
          <w:cols w:space="708"/>
        </w:sectPr>
      </w:pPr>
    </w:p>
    <w:p>
      <w:pPr>
        <w:spacing w:before="94" w:line="213" w:lineRule="auto"/>
        <w:ind w:left="1433" w:right="0" w:hanging="210"/>
        <w:jc w:val="left"/>
        <w:rPr>
          <w:sz w:val="21"/>
        </w:rPr>
      </w:pPr>
      <w:r>
        <w:rPr>
          <w:spacing w:val="-2"/>
          <w:sz w:val="21"/>
        </w:rPr>
        <w:t>承包单位申报</w:t>
      </w:r>
      <w:r>
        <w:rPr>
          <w:spacing w:val="-4"/>
          <w:sz w:val="21"/>
        </w:rPr>
        <w:t>施工方案</w:t>
      </w:r>
    </w:p>
    <w:p>
      <w:pPr>
        <w:spacing w:before="94" w:line="213" w:lineRule="auto"/>
        <w:ind w:left="846" w:right="0" w:firstLine="0"/>
        <w:jc w:val="left"/>
        <w:rPr>
          <w:sz w:val="21"/>
        </w:rPr>
      </w:pPr>
      <w:r>
        <w:br w:type="column"/>
      </w:r>
      <w:r>
        <w:rPr>
          <w:spacing w:val="12"/>
          <w:sz w:val="21"/>
        </w:rPr>
        <w:t>承包单位申报材料</w:t>
      </w:r>
      <w:r>
        <w:rPr>
          <w:spacing w:val="-2"/>
          <w:sz w:val="21"/>
        </w:rPr>
        <w:t>合格证、复验单</w:t>
      </w:r>
    </w:p>
    <w:p>
      <w:pPr>
        <w:spacing w:before="94" w:line="213" w:lineRule="auto"/>
        <w:ind w:left="893" w:right="2808" w:firstLine="0"/>
        <w:jc w:val="left"/>
        <w:rPr>
          <w:sz w:val="21"/>
        </w:rPr>
      </w:pPr>
      <w:r>
        <w:br w:type="column"/>
      </w:r>
      <w:r>
        <w:rPr>
          <w:spacing w:val="26"/>
          <w:sz w:val="21"/>
        </w:rPr>
        <w:t>加倍复试</w:t>
      </w:r>
      <w:r>
        <w:rPr>
          <w:spacing w:val="-4"/>
          <w:sz w:val="21"/>
        </w:rPr>
        <w:t>或换材料</w:t>
      </w:r>
    </w:p>
    <w:p>
      <w:pPr>
        <w:spacing w:after="0" w:line="213" w:lineRule="auto"/>
        <w:jc w:val="left"/>
        <w:rPr>
          <w:sz w:val="21"/>
        </w:rPr>
        <w:sectPr>
          <w:footerReference w:type="default" r:id="rId16"/>
          <w:type w:val="continuous"/>
          <w:pgSz w:w="11910" w:h="16840"/>
          <w:pgMar w:top="1940" w:right="900" w:bottom="280" w:left="1140" w:header="0" w:footer="913"/>
          <w:pgNumType w:start="5"/>
          <w:cols w:num="3" w:space="708" w:equalWidth="0">
            <w:col w:w="2484" w:space="40"/>
            <w:col w:w="2644" w:space="39"/>
            <w:col w:w="4663" w:space="0"/>
          </w:cols>
        </w:sectPr>
      </w:pPr>
    </w:p>
    <w:p>
      <w:pPr>
        <w:pStyle w:val="BodyText"/>
        <w:rPr>
          <w:sz w:val="20"/>
        </w:rPr>
      </w:pPr>
    </w:p>
    <w:p>
      <w:pPr>
        <w:pStyle w:val="BodyText"/>
        <w:spacing w:before="7"/>
        <w:rPr>
          <w:sz w:val="20"/>
        </w:rPr>
      </w:pPr>
    </w:p>
    <w:p>
      <w:pPr>
        <w:spacing w:before="70"/>
        <w:ind w:left="522" w:right="2902" w:firstLine="0"/>
        <w:jc w:val="center"/>
        <w:rPr>
          <w:sz w:val="21"/>
        </w:rPr>
      </w:pPr>
      <w:r>
        <w:rPr>
          <w:spacing w:val="-3"/>
          <w:sz w:val="21"/>
        </w:rPr>
        <w:t>监理审批</w:t>
      </w:r>
    </w:p>
    <w:p>
      <w:pPr>
        <w:pStyle w:val="BodyText"/>
        <w:rPr>
          <w:sz w:val="20"/>
        </w:rPr>
      </w:pPr>
    </w:p>
    <w:p>
      <w:pPr>
        <w:pStyle w:val="BodyText"/>
        <w:spacing w:before="8"/>
        <w:rPr>
          <w:sz w:val="17"/>
        </w:rPr>
      </w:pPr>
    </w:p>
    <w:p>
      <w:pPr>
        <w:spacing w:before="70"/>
        <w:ind w:left="2739" w:right="0" w:firstLine="0"/>
        <w:jc w:val="left"/>
        <w:rPr>
          <w:sz w:val="21"/>
        </w:rPr>
      </w:pPr>
      <w:r>
        <w:rPr>
          <w:spacing w:val="-2"/>
          <w:sz w:val="21"/>
        </w:rPr>
        <w:t>分部、分项工程施工</w:t>
      </w:r>
    </w:p>
    <w:p>
      <w:pPr>
        <w:pStyle w:val="BodyText"/>
        <w:rPr>
          <w:sz w:val="20"/>
        </w:rPr>
      </w:pPr>
    </w:p>
    <w:p>
      <w:pPr>
        <w:pStyle w:val="BodyText"/>
        <w:spacing w:before="5"/>
        <w:rPr>
          <w:sz w:val="14"/>
        </w:rPr>
      </w:pPr>
    </w:p>
    <w:p>
      <w:pPr>
        <w:spacing w:before="71"/>
        <w:ind w:left="2739" w:right="0" w:firstLine="0"/>
        <w:jc w:val="left"/>
        <w:rPr>
          <w:sz w:val="21"/>
        </w:rPr>
      </w:pPr>
      <w:r>
        <w:rPr>
          <w:spacing w:val="-2"/>
          <w:sz w:val="21"/>
        </w:rPr>
        <w:t>施工试验及监理取样</w:t>
      </w:r>
    </w:p>
    <w:p>
      <w:pPr>
        <w:pStyle w:val="BodyText"/>
        <w:rPr>
          <w:sz w:val="20"/>
        </w:rPr>
      </w:pPr>
    </w:p>
    <w:p>
      <w:pPr>
        <w:pStyle w:val="BodyText"/>
        <w:spacing w:before="4"/>
        <w:rPr>
          <w:sz w:val="14"/>
        </w:rPr>
      </w:pPr>
    </w:p>
    <w:p>
      <w:pPr>
        <w:spacing w:after="0"/>
        <w:rPr>
          <w:sz w:val="14"/>
        </w:rPr>
        <w:sectPr>
          <w:footerReference w:type="default" r:id="rId17"/>
          <w:type w:val="continuous"/>
          <w:pgSz w:w="11910" w:h="16840"/>
          <w:pgMar w:top="1940" w:right="900" w:bottom="280" w:left="1140" w:header="0" w:footer="913"/>
          <w:pgNumType w:start="6"/>
          <w:cols w:space="708"/>
        </w:sectPr>
      </w:pPr>
    </w:p>
    <w:p>
      <w:pPr>
        <w:spacing w:before="71" w:line="696" w:lineRule="auto"/>
        <w:ind w:left="3054" w:right="628" w:hanging="420"/>
        <w:jc w:val="left"/>
        <w:rPr>
          <w:sz w:val="21"/>
        </w:rPr>
      </w:pPr>
      <w:r>
        <w:rPr>
          <w:spacing w:val="-2"/>
          <w:sz w:val="21"/>
        </w:rPr>
        <w:t>各分项、隐蔽工程自检</w:t>
      </w:r>
      <w:r>
        <w:rPr>
          <w:spacing w:val="-2"/>
          <w:sz w:val="21"/>
        </w:rPr>
        <w:t>填报工程报验单</w:t>
      </w:r>
    </w:p>
    <w:p>
      <w:pPr>
        <w:spacing w:before="0" w:line="268" w:lineRule="exact"/>
        <w:ind w:left="2004" w:right="0" w:firstLine="0"/>
        <w:jc w:val="left"/>
        <w:rPr>
          <w:sz w:val="21"/>
        </w:rPr>
      </w:pPr>
      <w:r>
        <w:rPr>
          <w:spacing w:val="-1"/>
          <w:sz w:val="21"/>
        </w:rPr>
        <w:t>监理工程师现场检查及审查试验报告</w:t>
      </w:r>
    </w:p>
    <w:p>
      <w:pPr>
        <w:spacing w:before="9" w:line="240" w:lineRule="auto"/>
        <w:rPr>
          <w:sz w:val="17"/>
        </w:rPr>
      </w:pPr>
      <w:r>
        <w:br w:type="column"/>
      </w:r>
    </w:p>
    <w:p>
      <w:pPr>
        <w:spacing w:before="0"/>
        <w:ind w:left="799" w:right="0" w:firstLine="0"/>
        <w:jc w:val="left"/>
        <w:rPr>
          <w:sz w:val="21"/>
        </w:rPr>
      </w:pPr>
      <w:r>
        <w:rPr>
          <w:spacing w:val="-5"/>
          <w:sz w:val="21"/>
        </w:rPr>
        <w:t>附：</w:t>
      </w:r>
    </w:p>
    <w:p>
      <w:pPr>
        <w:spacing w:before="43"/>
        <w:ind w:left="799" w:right="0" w:firstLine="0"/>
        <w:jc w:val="left"/>
        <w:rPr>
          <w:sz w:val="21"/>
        </w:rPr>
      </w:pPr>
      <w:r>
        <w:rPr>
          <w:spacing w:val="-3"/>
          <w:sz w:val="21"/>
        </w:rPr>
        <w:t>①隐检单</w:t>
      </w:r>
    </w:p>
    <w:p>
      <w:pPr>
        <w:spacing w:before="43"/>
        <w:ind w:left="799" w:right="0" w:firstLine="0"/>
        <w:jc w:val="left"/>
        <w:rPr>
          <w:sz w:val="21"/>
        </w:rPr>
      </w:pPr>
      <w:r>
        <w:rPr>
          <w:spacing w:val="-3"/>
          <w:sz w:val="21"/>
        </w:rPr>
        <w:t>②预检单</w:t>
      </w:r>
    </w:p>
    <w:p>
      <w:pPr>
        <w:spacing w:before="43"/>
        <w:ind w:left="799" w:right="0" w:firstLine="0"/>
        <w:jc w:val="left"/>
        <w:rPr>
          <w:sz w:val="21"/>
        </w:rPr>
      </w:pPr>
      <w:r>
        <w:rPr>
          <w:spacing w:val="-2"/>
          <w:sz w:val="21"/>
        </w:rPr>
        <w:t>③质量保证资料</w:t>
      </w:r>
    </w:p>
    <w:p>
      <w:pPr>
        <w:spacing w:before="43"/>
        <w:ind w:left="799" w:right="0" w:firstLine="0"/>
        <w:jc w:val="left"/>
        <w:rPr>
          <w:sz w:val="21"/>
        </w:rPr>
      </w:pPr>
      <w:r>
        <w:rPr>
          <w:spacing w:val="8"/>
          <w:sz w:val="21"/>
        </w:rPr>
        <w:t>④分项工程质量验收记</w:t>
      </w:r>
    </w:p>
    <w:p>
      <w:pPr>
        <w:spacing w:after="0"/>
        <w:jc w:val="left"/>
        <w:rPr>
          <w:sz w:val="21"/>
        </w:rPr>
        <w:sectPr>
          <w:footerReference w:type="default" r:id="rId18"/>
          <w:type w:val="continuous"/>
          <w:pgSz w:w="11910" w:h="16840"/>
          <w:pgMar w:top="1940" w:right="900" w:bottom="280" w:left="1140" w:header="0" w:footer="913"/>
          <w:pgNumType w:start="7"/>
          <w:cols w:num="2" w:space="708" w:equalWidth="0">
            <w:col w:w="5365" w:space="40"/>
            <w:col w:w="4465" w:space="0"/>
          </w:cols>
        </w:sectPr>
      </w:pPr>
    </w:p>
    <w:p>
      <w:pPr>
        <w:pStyle w:val="BodyText"/>
        <w:rPr>
          <w:sz w:val="20"/>
        </w:rPr>
      </w:pPr>
    </w:p>
    <w:p>
      <w:pPr>
        <w:pStyle w:val="BodyText"/>
        <w:spacing w:before="5"/>
        <w:rPr>
          <w:sz w:val="14"/>
        </w:rPr>
      </w:pPr>
    </w:p>
    <w:p>
      <w:pPr>
        <w:spacing w:before="70"/>
        <w:ind w:left="1689" w:right="0" w:firstLine="0"/>
        <w:jc w:val="left"/>
        <w:rPr>
          <w:sz w:val="21"/>
        </w:rPr>
      </w:pPr>
      <w:r>
        <w:rPr>
          <w:spacing w:val="-1"/>
          <w:sz w:val="21"/>
        </w:rPr>
        <w:t>签发工程检验认可书并在验收记录表上签</w:t>
      </w:r>
    </w:p>
    <w:p>
      <w:pPr>
        <w:pStyle w:val="BodyText"/>
        <w:rPr>
          <w:sz w:val="20"/>
        </w:rPr>
      </w:pPr>
    </w:p>
    <w:p>
      <w:pPr>
        <w:pStyle w:val="BodyText"/>
        <w:spacing w:before="5"/>
        <w:rPr>
          <w:sz w:val="14"/>
        </w:rPr>
      </w:pPr>
    </w:p>
    <w:p>
      <w:pPr>
        <w:spacing w:before="70"/>
        <w:ind w:left="2949" w:right="0" w:firstLine="0"/>
        <w:jc w:val="left"/>
        <w:rPr>
          <w:sz w:val="21"/>
        </w:rPr>
      </w:pPr>
      <w:r>
        <w:rPr>
          <w:spacing w:val="-2"/>
          <w:sz w:val="21"/>
        </w:rPr>
        <w:t>下一道工序施工</w:t>
      </w:r>
    </w:p>
    <w:p>
      <w:pPr>
        <w:pStyle w:val="BodyText"/>
        <w:rPr>
          <w:sz w:val="20"/>
        </w:rPr>
      </w:pPr>
    </w:p>
    <w:p>
      <w:pPr>
        <w:pStyle w:val="BodyText"/>
        <w:spacing w:before="5"/>
        <w:rPr>
          <w:sz w:val="14"/>
        </w:rPr>
      </w:pPr>
    </w:p>
    <w:p>
      <w:pPr>
        <w:spacing w:after="0"/>
        <w:rPr>
          <w:sz w:val="14"/>
        </w:rPr>
        <w:sectPr>
          <w:footerReference w:type="default" r:id="rId19"/>
          <w:type w:val="continuous"/>
          <w:pgSz w:w="11910" w:h="16840"/>
          <w:pgMar w:top="1940" w:right="900" w:bottom="280" w:left="1140" w:header="0" w:footer="913"/>
          <w:pgNumType w:start="8"/>
          <w:cols w:space="708"/>
        </w:sectPr>
      </w:pPr>
    </w:p>
    <w:p>
      <w:pPr>
        <w:spacing w:before="71"/>
        <w:ind w:left="2949" w:right="0" w:firstLine="0"/>
        <w:jc w:val="left"/>
        <w:rPr>
          <w:sz w:val="21"/>
        </w:rPr>
      </w:pPr>
      <w:r>
        <w:rPr>
          <w:spacing w:val="-2"/>
          <w:sz w:val="21"/>
        </w:rPr>
        <w:t>分部工程完成</w:t>
      </w:r>
    </w:p>
    <w:p>
      <w:pPr>
        <w:pStyle w:val="BodyText"/>
        <w:rPr>
          <w:sz w:val="20"/>
        </w:rPr>
      </w:pPr>
    </w:p>
    <w:p>
      <w:pPr>
        <w:pStyle w:val="BodyText"/>
        <w:spacing w:before="6"/>
        <w:rPr>
          <w:sz w:val="18"/>
        </w:rPr>
      </w:pPr>
    </w:p>
    <w:p>
      <w:pPr>
        <w:spacing w:before="0" w:line="213" w:lineRule="auto"/>
        <w:ind w:left="3322" w:right="0" w:hanging="420"/>
        <w:jc w:val="left"/>
        <w:rPr>
          <w:sz w:val="21"/>
        </w:rPr>
      </w:pPr>
      <w:r>
        <w:rPr>
          <w:spacing w:val="-2"/>
          <w:sz w:val="21"/>
        </w:rPr>
        <w:t>填写分部工程报验</w:t>
      </w:r>
      <w:r>
        <w:rPr>
          <w:spacing w:val="-4"/>
          <w:sz w:val="21"/>
        </w:rPr>
        <w:t>承包单位</w:t>
      </w:r>
    </w:p>
    <w:p>
      <w:pPr>
        <w:spacing w:before="9" w:line="240" w:lineRule="auto"/>
        <w:rPr>
          <w:sz w:val="17"/>
        </w:rPr>
      </w:pPr>
      <w:r>
        <w:br w:type="column"/>
      </w:r>
    </w:p>
    <w:p>
      <w:pPr>
        <w:spacing w:before="0"/>
        <w:ind w:left="1581" w:right="0" w:firstLine="0"/>
        <w:jc w:val="left"/>
        <w:rPr>
          <w:sz w:val="21"/>
        </w:rPr>
      </w:pPr>
      <w:r>
        <w:rPr>
          <w:spacing w:val="-5"/>
          <w:sz w:val="21"/>
        </w:rPr>
        <w:t>附：</w:t>
      </w:r>
    </w:p>
    <w:p>
      <w:pPr>
        <w:spacing w:before="43"/>
        <w:ind w:left="1581" w:right="0" w:firstLine="0"/>
        <w:jc w:val="left"/>
        <w:rPr>
          <w:sz w:val="21"/>
        </w:rPr>
      </w:pPr>
      <w:r>
        <w:rPr>
          <w:sz w:val="21"/>
        </w:rPr>
        <w:t>分项（隐蔽</w:t>
      </w:r>
      <w:r>
        <w:rPr>
          <w:spacing w:val="-10"/>
          <w:sz w:val="21"/>
        </w:rPr>
        <w:t>）</w:t>
      </w:r>
    </w:p>
    <w:p>
      <w:pPr>
        <w:spacing w:before="43" w:line="278" w:lineRule="auto"/>
        <w:ind w:left="1581" w:right="1443" w:firstLine="0"/>
        <w:jc w:val="left"/>
        <w:rPr>
          <w:sz w:val="21"/>
        </w:rPr>
      </w:pPr>
      <w:r>
        <w:rPr>
          <w:spacing w:val="9"/>
          <w:sz w:val="21"/>
        </w:rPr>
        <w:t>工程报验单和分项工程</w:t>
      </w:r>
      <w:r>
        <w:rPr>
          <w:spacing w:val="-2"/>
          <w:sz w:val="21"/>
        </w:rPr>
        <w:t>质量验收认可书</w:t>
      </w:r>
    </w:p>
    <w:p>
      <w:pPr>
        <w:spacing w:after="0" w:line="278" w:lineRule="auto"/>
        <w:jc w:val="left"/>
        <w:rPr>
          <w:sz w:val="21"/>
        </w:rPr>
        <w:sectPr>
          <w:footerReference w:type="default" r:id="rId20"/>
          <w:type w:val="continuous"/>
          <w:pgSz w:w="11910" w:h="16840"/>
          <w:pgMar w:top="1940" w:right="900" w:bottom="280" w:left="1140" w:header="0" w:footer="913"/>
          <w:pgNumType w:start="9"/>
          <w:cols w:num="2" w:space="708" w:equalWidth="0">
            <w:col w:w="4583" w:space="40"/>
            <w:col w:w="5247" w:space="0"/>
          </w:cols>
        </w:sectPr>
      </w:pPr>
    </w:p>
    <w:p>
      <w:pPr>
        <w:pStyle w:val="BodyText"/>
        <w:spacing w:before="10"/>
        <w:rPr>
          <w:sz w:val="27"/>
        </w:rPr>
      </w:pPr>
    </w:p>
    <w:p>
      <w:pPr>
        <w:spacing w:after="0"/>
        <w:rPr>
          <w:sz w:val="27"/>
        </w:rPr>
        <w:sectPr>
          <w:footerReference w:type="default" r:id="rId21"/>
          <w:type w:val="continuous"/>
          <w:pgSz w:w="11910" w:h="16840"/>
          <w:pgMar w:top="1940" w:right="900" w:bottom="280" w:left="1140" w:header="0" w:footer="913"/>
          <w:pgNumType w:start="10"/>
          <w:cols w:space="708"/>
        </w:sectPr>
      </w:pPr>
    </w:p>
    <w:p>
      <w:pPr>
        <w:spacing w:before="94" w:line="213" w:lineRule="auto"/>
        <w:ind w:left="1695" w:right="38" w:firstLine="105"/>
        <w:jc w:val="left"/>
        <w:rPr>
          <w:sz w:val="21"/>
        </w:rPr>
      </w:pPr>
      <w:r>
        <w:rPr>
          <w:spacing w:val="-4"/>
          <w:sz w:val="21"/>
        </w:rPr>
        <w:t>现场检查</w:t>
      </w:r>
      <w:r>
        <w:rPr>
          <w:spacing w:val="-2"/>
          <w:sz w:val="21"/>
        </w:rPr>
        <w:t>监理工程师</w:t>
      </w:r>
    </w:p>
    <w:p>
      <w:pPr>
        <w:spacing w:before="94" w:line="213" w:lineRule="auto"/>
        <w:ind w:left="1800" w:right="3918" w:hanging="105"/>
        <w:jc w:val="left"/>
        <w:rPr>
          <w:sz w:val="21"/>
        </w:rPr>
      </w:pPr>
      <w:r>
        <w:br w:type="column"/>
      </w:r>
      <w:r>
        <w:rPr>
          <w:spacing w:val="-2"/>
          <w:sz w:val="21"/>
        </w:rPr>
        <w:t>内业资料检查</w:t>
      </w:r>
      <w:r>
        <w:rPr>
          <w:spacing w:val="-2"/>
          <w:sz w:val="21"/>
        </w:rPr>
        <w:t>监理工程师</w:t>
      </w:r>
    </w:p>
    <w:p>
      <w:pPr>
        <w:spacing w:after="0" w:line="213" w:lineRule="auto"/>
        <w:jc w:val="left"/>
        <w:rPr>
          <w:sz w:val="21"/>
        </w:rPr>
        <w:sectPr>
          <w:footerReference w:type="default" r:id="rId22"/>
          <w:type w:val="continuous"/>
          <w:pgSz w:w="11910" w:h="16840"/>
          <w:pgMar w:top="1940" w:right="900" w:bottom="280" w:left="1140" w:header="0" w:footer="913"/>
          <w:pgNumType w:start="11"/>
          <w:cols w:num="2" w:space="708" w:equalWidth="0">
            <w:col w:w="2786" w:space="206"/>
            <w:col w:w="6878" w:space="0"/>
          </w:cols>
        </w:sectPr>
      </w:pPr>
    </w:p>
    <w:p>
      <w:pPr>
        <w:pStyle w:val="BodyText"/>
        <w:rPr>
          <w:sz w:val="20"/>
        </w:rPr>
      </w:pPr>
    </w:p>
    <w:p>
      <w:pPr>
        <w:pStyle w:val="BodyText"/>
        <w:spacing w:before="9"/>
        <w:rPr>
          <w:sz w:val="23"/>
        </w:rPr>
      </w:pPr>
    </w:p>
    <w:p>
      <w:pPr>
        <w:spacing w:before="71"/>
        <w:ind w:left="3217" w:right="0" w:firstLine="0"/>
        <w:jc w:val="left"/>
        <w:rPr>
          <w:sz w:val="21"/>
        </w:rPr>
      </w:pPr>
      <w:r>
        <w:rPr>
          <w:spacing w:val="-3"/>
          <w:sz w:val="21"/>
        </w:rPr>
        <w:t>检查结果</w:t>
      </w:r>
    </w:p>
    <w:p>
      <w:pPr>
        <w:pStyle w:val="BodyText"/>
        <w:rPr>
          <w:sz w:val="20"/>
        </w:rPr>
      </w:pPr>
    </w:p>
    <w:p>
      <w:pPr>
        <w:pStyle w:val="BodyText"/>
        <w:spacing w:before="5"/>
        <w:rPr>
          <w:sz w:val="17"/>
        </w:rPr>
      </w:pPr>
    </w:p>
    <w:p>
      <w:pPr>
        <w:spacing w:before="71" w:line="302" w:lineRule="auto"/>
        <w:ind w:left="2745" w:right="5229" w:hanging="210"/>
        <w:jc w:val="left"/>
        <w:rPr>
          <w:sz w:val="21"/>
        </w:rPr>
      </w:pPr>
      <w:r>
        <w:rPr>
          <w:spacing w:val="-2"/>
          <w:sz w:val="21"/>
        </w:rPr>
        <w:t>签发分部工程质量验收</w:t>
      </w:r>
      <w:r>
        <w:rPr>
          <w:spacing w:val="-2"/>
          <w:sz w:val="21"/>
        </w:rPr>
        <w:t>认可书监理工程师</w:t>
      </w:r>
    </w:p>
    <w:p>
      <w:pPr>
        <w:pStyle w:val="BodyText"/>
        <w:spacing w:before="6"/>
        <w:rPr>
          <w:sz w:val="25"/>
        </w:rPr>
      </w:pPr>
    </w:p>
    <w:p>
      <w:pPr>
        <w:spacing w:before="0" w:line="538" w:lineRule="exact"/>
        <w:ind w:left="42" w:right="0" w:firstLine="0"/>
        <w:jc w:val="center"/>
        <w:rPr>
          <w:rFonts w:ascii="Microsoft JhengHei" w:eastAsia="Microsoft JhengHei"/>
          <w:b/>
          <w:sz w:val="32"/>
        </w:rPr>
      </w:pPr>
      <w:r>
        <w:rPr>
          <w:rFonts w:ascii="Microsoft JhengHei" w:eastAsia="Microsoft JhengHei"/>
          <w:b/>
          <w:spacing w:val="-1"/>
          <w:sz w:val="32"/>
        </w:rPr>
        <w:t>施工阶段监理工作主程序</w:t>
      </w:r>
    </w:p>
    <w:p>
      <w:pPr>
        <w:spacing w:after="0" w:line="538" w:lineRule="exact"/>
        <w:jc w:val="center"/>
        <w:rPr>
          <w:rFonts w:ascii="Microsoft JhengHei" w:eastAsia="Microsoft JhengHei"/>
          <w:sz w:val="32"/>
        </w:rPr>
        <w:sectPr>
          <w:footerReference w:type="default" r:id="rId23"/>
          <w:type w:val="continuous"/>
          <w:pgSz w:w="11910" w:h="16840"/>
          <w:pgMar w:top="1940" w:right="900" w:bottom="280" w:left="1140" w:header="0" w:footer="913"/>
          <w:pgNumType w:start="12"/>
          <w:cols w:space="708"/>
        </w:sect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15"/>
        </w:rPr>
      </w:pPr>
    </w:p>
    <w:p>
      <w:pPr>
        <w:pStyle w:val="BodyText"/>
        <w:ind w:left="690"/>
        <w:rPr>
          <w:rFonts w:ascii="Microsoft JhengHei"/>
          <w:sz w:val="20"/>
        </w:rPr>
      </w:pPr>
      <w:r>
        <w:rPr>
          <w:rFonts w:ascii="Microsoft JhengHei"/>
          <w:sz w:val="20"/>
        </w:rPr>
        <w:pict>
          <v:shapetype id="_x0000_t202" coordsize="21600,21600" o:spt="202" path="m,l,21600r21600,l21600,xe">
            <v:stroke joinstyle="miter"/>
            <v:path gradientshapeok="t" o:connecttype="rect"/>
          </v:shapetype>
          <v:shape id="_x0000_i1122" type="#_x0000_t202" style="width:78.75pt;height:23.4pt;mso-position-horizontal-relative:char;mso-position-vertical-relative:line" filled="f" stroked="t" strokecolor="black" strokeweight="0.75pt">
            <v:stroke dashstyle="solid"/>
            <v:textbox inset="0,0,0,0">
              <w:txbxContent>
                <w:p>
                  <w:pPr>
                    <w:spacing w:before="95"/>
                    <w:ind w:left="143" w:right="0" w:firstLine="0"/>
                    <w:jc w:val="left"/>
                    <w:rPr>
                      <w:sz w:val="21"/>
                    </w:rPr>
                  </w:pPr>
                  <w:r>
                    <w:rPr>
                      <w:spacing w:val="-4"/>
                      <w:sz w:val="21"/>
                    </w:rPr>
                    <w:t>施工现场调查</w:t>
                  </w:r>
                </w:p>
              </w:txbxContent>
            </v:textbox>
            <w10:wrap type="none"/>
            <w10:anchorlock/>
          </v:shape>
        </w:pict>
      </w:r>
    </w:p>
    <w:p>
      <w:pPr>
        <w:pStyle w:val="BodyText"/>
        <w:spacing w:before="10"/>
        <w:rPr>
          <w:rFonts w:ascii="Microsoft JhengHei"/>
          <w:b/>
          <w:sz w:val="16"/>
        </w:rPr>
      </w:pPr>
    </w:p>
    <w:p>
      <w:pPr>
        <w:spacing w:before="70" w:line="427" w:lineRule="auto"/>
        <w:ind w:left="7204" w:right="1603" w:firstLine="9"/>
        <w:jc w:val="left"/>
        <w:rPr>
          <w:sz w:val="21"/>
        </w:rPr>
      </w:pPr>
      <w:r>
        <w:pict>
          <v:group id="_x0000_s1123" style="width:415.5pt;height:609.15pt;margin-top:-220.37pt;margin-left:70.53pt;mso-position-horizontal-relative:page;position:absolute;z-index:-251655168" coordorigin="1411,-4407" coordsize="8310,12183">
            <v:shape id="_x0000_s1124" style="width:120;height:120;left:5663;position:absolute;top:-3740" coordorigin="5663,-3740" coordsize="120,120" path="m5723,-3620l5663,-3740,5783,-3740,5723,-3620xe" filled="t" fillcolor="black" stroked="f">
              <v:fill type="solid"/>
              <v:path arrowok="t"/>
            </v:shape>
            <v:line id="_x0000_s1125" style="position:absolute" from="5723,-3932" to="5723,-3642" stroked="t" strokecolor="black" strokeweight="0.75pt">
              <v:stroke dashstyle="solid"/>
            </v:line>
            <v:shape id="_x0000_s1126" type="#_x0000_t202" style="width:4725;height:468;left:3413;position:absolute;top:-3620" filled="f" stroked="t" strokecolor="black" strokeweight="0.75pt">
              <v:stroke dashstyle="solid"/>
              <v:textbox inset="0,0,0,0">
                <w:txbxContent>
                  <w:p>
                    <w:pPr>
                      <w:spacing w:before="95"/>
                      <w:ind w:left="143" w:right="0" w:firstLine="0"/>
                      <w:jc w:val="left"/>
                      <w:rPr>
                        <w:sz w:val="21"/>
                      </w:rPr>
                    </w:pPr>
                    <w:r>
                      <w:rPr>
                        <w:spacing w:val="-1"/>
                        <w:sz w:val="21"/>
                      </w:rPr>
                      <w:t>熟悉图纸及有关资料，编制监理规划及实施细则</w:t>
                    </w:r>
                  </w:p>
                </w:txbxContent>
              </v:textbox>
            </v:shape>
            <v:shape id="_x0000_s1127" type="#_x0000_t202" style="width:2310;height:468;left:4568;position:absolute;top:-4400" filled="f" stroked="t" strokecolor="black" strokeweight="0.75pt">
              <v:stroke dashstyle="solid"/>
              <v:textbox inset="0,0,0,0">
                <w:txbxContent>
                  <w:p>
                    <w:pPr>
                      <w:spacing w:before="95"/>
                      <w:ind w:left="143" w:right="0" w:firstLine="0"/>
                      <w:jc w:val="left"/>
                      <w:rPr>
                        <w:sz w:val="21"/>
                      </w:rPr>
                    </w:pPr>
                    <w:r>
                      <w:rPr>
                        <w:spacing w:val="-2"/>
                        <w:sz w:val="21"/>
                      </w:rPr>
                      <w:t>项目监理组进驻现场</w:t>
                    </w:r>
                  </w:p>
                </w:txbxContent>
              </v:textbox>
            </v:shape>
            <v:shape id="_x0000_s1128" style="width:120;height:120;left:5663;position:absolute;top:-2960" coordorigin="5663,-2960" coordsize="120,120" path="m5723,-2840l5663,-2960,5783,-2960,5723,-2840xe" filled="t" fillcolor="black" stroked="f">
              <v:fill type="solid"/>
              <v:path arrowok="t"/>
            </v:shape>
            <v:line id="_x0000_s1129" style="position:absolute" from="5723,-3152" to="5723,-2862" stroked="t" strokecolor="black" strokeweight="0.75pt">
              <v:stroke dashstyle="solid"/>
            </v:line>
            <v:shape id="_x0000_s1130" style="width:6405;height:156;left:2678;position:absolute;top:-2840" coordorigin="2678,-2840" coordsize="6405,156" path="m2678,-2840l9083,-2840m2678,-2840l2678,-2684e" filled="f" stroked="t" strokecolor="black" strokeweight="0.75pt">
              <v:stroke dashstyle="solid"/>
              <v:path arrowok="t"/>
            </v:shape>
            <v:line id="_x0000_s1131" style="position:absolute" from="9083,-2840" to="9083,-2684" stroked="t" strokecolor="black" strokeweight="0.75pt">
              <v:stroke dashstyle="solid"/>
            </v:line>
            <v:line id="_x0000_s1132" style="position:absolute" from="5093,-2840" to="5093,-2684" stroked="t" strokecolor="black" strokeweight="0.75pt">
              <v:stroke dashstyle="solid"/>
            </v:line>
            <v:line id="_x0000_s1133" style="position:absolute" from="7088,-2840" to="7088,-2684" stroked="t" strokecolor="black" strokeweight="0.75pt">
              <v:stroke dashstyle="solid"/>
            </v:line>
            <v:line id="_x0000_s1134" style="position:absolute" from="2678,-2060" to="9083,-2060" stroked="t" strokecolor="black" strokeweight="0.75pt">
              <v:stroke dashstyle="solid"/>
            </v:line>
            <v:line id="_x0000_s1135" style="position:absolute" from="2678,-2060" to="2678,-2216" stroked="t" strokecolor="black" strokeweight="0.75pt">
              <v:stroke dashstyle="solid"/>
            </v:line>
            <v:line id="_x0000_s1136" style="position:absolute" from="5093,-2060" to="5093,-2216" stroked="t" strokecolor="black" strokeweight="0.75pt">
              <v:stroke dashstyle="solid"/>
            </v:line>
            <v:line id="_x0000_s1137" style="position:absolute" from="7088,-2060" to="7088,-2216" stroked="t" strokecolor="black" strokeweight="0.75pt">
              <v:stroke dashstyle="solid"/>
            </v:line>
            <v:line id="_x0000_s1138" style="position:absolute" from="9083,-2060" to="9083,-2216" stroked="t" strokecolor="black" strokeweight="0.75pt">
              <v:stroke dashstyle="solid"/>
            </v:line>
            <v:shape id="_x0000_s1139" style="width:120;height:120;left:5663;position:absolute;top:-1868" coordorigin="5663,-1868" coordsize="120,120" path="m5723,-1748l5663,-1868,5783,-1868,5723,-1748xe" filled="t" fillcolor="black" stroked="f">
              <v:fill type="solid"/>
              <v:path arrowok="t"/>
            </v:shape>
            <v:line id="_x0000_s1140" style="position:absolute" from="5723,-2060" to="5723,-1770" stroked="t" strokecolor="black" strokeweight="0.75pt">
              <v:stroke dashstyle="solid"/>
            </v:line>
            <v:shape id="_x0000_s1141" type="#_x0000_t202" style="width:1365;height:468;left:4988;position:absolute;top:-1748" filled="f" stroked="t" strokecolor="black" strokeweight="0.75pt">
              <v:stroke dashstyle="solid"/>
              <v:textbox inset="0,0,0,0">
                <w:txbxContent>
                  <w:p>
                    <w:pPr>
                      <w:spacing w:before="95"/>
                      <w:ind w:left="149" w:right="0" w:firstLine="0"/>
                      <w:jc w:val="left"/>
                      <w:rPr>
                        <w:sz w:val="21"/>
                      </w:rPr>
                    </w:pPr>
                    <w:r>
                      <w:rPr>
                        <w:spacing w:val="-2"/>
                        <w:sz w:val="21"/>
                      </w:rPr>
                      <w:t>送承包单位</w:t>
                    </w:r>
                  </w:p>
                </w:txbxContent>
              </v:textbox>
            </v:shape>
            <v:shape id="_x0000_s1142" type="#_x0000_t202" style="width:1575;height:468;left:8033;position:absolute;top:-2684" filled="f" stroked="t" strokecolor="black" strokeweight="0.75pt">
              <v:stroke dashstyle="solid"/>
              <v:textbox inset="0,0,0,0">
                <w:txbxContent>
                  <w:p>
                    <w:pPr>
                      <w:spacing w:before="95"/>
                      <w:ind w:left="143" w:right="0" w:firstLine="0"/>
                      <w:jc w:val="left"/>
                      <w:rPr>
                        <w:sz w:val="21"/>
                      </w:rPr>
                    </w:pPr>
                    <w:r>
                      <w:rPr>
                        <w:spacing w:val="-2"/>
                        <w:sz w:val="21"/>
                      </w:rPr>
                      <w:t>使用报表通知</w:t>
                    </w:r>
                  </w:p>
                </w:txbxContent>
              </v:textbox>
            </v:shape>
            <v:shape id="_x0000_s1143" type="#_x0000_t202" style="width:1575;height:468;left:6248;position:absolute;top:-2684" filled="f" stroked="t" strokecolor="black" strokeweight="0.75pt">
              <v:stroke dashstyle="solid"/>
              <v:textbox inset="0,0,0,0">
                <w:txbxContent>
                  <w:p>
                    <w:pPr>
                      <w:spacing w:before="95"/>
                      <w:ind w:left="143" w:right="0" w:firstLine="0"/>
                      <w:jc w:val="left"/>
                      <w:rPr>
                        <w:sz w:val="21"/>
                      </w:rPr>
                    </w:pPr>
                    <w:r>
                      <w:rPr>
                        <w:spacing w:val="-2"/>
                        <w:sz w:val="21"/>
                      </w:rPr>
                      <w:t>监理程序通知</w:t>
                    </w:r>
                  </w:p>
                </w:txbxContent>
              </v:textbox>
            </v:shape>
            <v:shape id="_x0000_s1144" type="#_x0000_t202" style="width:2205;height:468;left:3938;position:absolute;top:-2684" filled="f" stroked="t" strokecolor="black" strokeweight="0.75pt">
              <v:stroke dashstyle="solid"/>
              <v:textbox inset="0,0,0,0">
                <w:txbxContent>
                  <w:p>
                    <w:pPr>
                      <w:spacing w:before="95"/>
                      <w:ind w:left="143" w:right="0" w:firstLine="0"/>
                      <w:jc w:val="left"/>
                      <w:rPr>
                        <w:sz w:val="21"/>
                      </w:rPr>
                    </w:pPr>
                    <w:r>
                      <w:rPr>
                        <w:spacing w:val="-2"/>
                        <w:sz w:val="21"/>
                      </w:rPr>
                      <w:t>监理工程师权限通知</w:t>
                    </w:r>
                  </w:p>
                </w:txbxContent>
              </v:textbox>
            </v:shape>
            <v:shape id="_x0000_s1145" type="#_x0000_t202" style="width:1995;height:468;left:1733;position:absolute;top:-2684" filled="f" stroked="t" strokecolor="black" strokeweight="0.75pt">
              <v:stroke dashstyle="solid"/>
              <v:textbox inset="0,0,0,0">
                <w:txbxContent>
                  <w:p>
                    <w:pPr>
                      <w:spacing w:before="95"/>
                      <w:ind w:left="143" w:right="0" w:firstLine="0"/>
                      <w:jc w:val="left"/>
                      <w:rPr>
                        <w:sz w:val="21"/>
                      </w:rPr>
                    </w:pPr>
                    <w:r>
                      <w:rPr>
                        <w:spacing w:val="-2"/>
                        <w:sz w:val="21"/>
                      </w:rPr>
                      <w:t>监理人员名单通知</w:t>
                    </w:r>
                  </w:p>
                </w:txbxContent>
              </v:textbox>
            </v:shape>
            <v:shape id="_x0000_s1146" style="width:120;height:120;left:5663;position:absolute;top:-1088" coordorigin="5663,-1088" coordsize="120,120" path="m5723,-968l5663,-1088,5783,-1088,5723,-968xe" filled="t" fillcolor="black" stroked="f">
              <v:fill type="solid"/>
              <v:path arrowok="t"/>
            </v:shape>
            <v:line id="_x0000_s1147" style="position:absolute" from="5723,-1280" to="5723,-990" stroked="t" strokecolor="black" strokeweight="0.75pt">
              <v:stroke dashstyle="solid"/>
            </v:line>
            <v:shape id="_x0000_s1148" style="width:6300;height:156;left:2783;position:absolute;top:-968" coordorigin="2783,-968" coordsize="6300,156" path="m2783,-968l9083,-968m2783,-968l2783,-812e" filled="f" stroked="t" strokecolor="black" strokeweight="0.75pt">
              <v:stroke dashstyle="solid"/>
              <v:path arrowok="t"/>
            </v:shape>
            <v:line id="_x0000_s1149" style="position:absolute" from="9083,-968" to="9083,-812" stroked="t" strokecolor="black" strokeweight="0.75pt">
              <v:stroke dashstyle="solid"/>
            </v:line>
            <v:line id="_x0000_s1150" style="position:absolute" from="4883,-968" to="4883,-812" stroked="t" strokecolor="black" strokeweight="0.75pt">
              <v:stroke dashstyle="solid"/>
            </v:line>
            <v:line id="_x0000_s1151" style="position:absolute" from="6773,-968" to="6773,-812" stroked="t" strokecolor="black" strokeweight="0.75pt">
              <v:stroke dashstyle="solid"/>
            </v:line>
            <v:shape id="_x0000_s1152" style="width:120;height:120;left:4823;position:absolute;top:-152" coordorigin="4823,-152" coordsize="120,120" path="m4883,-32l4823,-152,4943,-152,4883,-32xe" filled="t" fillcolor="black" stroked="f">
              <v:fill type="solid"/>
              <v:path arrowok="t"/>
            </v:shape>
            <v:line id="_x0000_s1153" style="position:absolute" from="4883,-344" to="4883,-54" stroked="t" strokecolor="black" strokeweight="0.75pt">
              <v:stroke dashstyle="solid"/>
            </v:line>
            <v:shape id="_x0000_s1154" type="#_x0000_t202" style="width:1785;height:468;left:4043;position:absolute;top:-32" filled="f" stroked="t" strokecolor="black" strokeweight="0.75pt">
              <v:stroke dashstyle="solid"/>
              <v:textbox inset="0,0,0,0">
                <w:txbxContent>
                  <w:p>
                    <w:pPr>
                      <w:spacing w:before="95"/>
                      <w:ind w:left="143" w:right="0" w:firstLine="0"/>
                      <w:jc w:val="left"/>
                      <w:rPr>
                        <w:sz w:val="21"/>
                      </w:rPr>
                    </w:pPr>
                    <w:r>
                      <w:rPr>
                        <w:spacing w:val="-2"/>
                        <w:sz w:val="21"/>
                      </w:rPr>
                      <w:t>第一次工地会议</w:t>
                    </w:r>
                  </w:p>
                </w:txbxContent>
              </v:textbox>
            </v:shape>
            <v:shape id="_x0000_s1155" type="#_x0000_t202" style="width:1995;height:468;left:3833;position:absolute;top:-812" filled="f" stroked="t" strokecolor="black" strokeweight="0.75pt">
              <v:stroke dashstyle="solid"/>
              <v:textbox inset="0,0,0,0">
                <w:txbxContent>
                  <w:p>
                    <w:pPr>
                      <w:spacing w:before="95"/>
                      <w:ind w:left="143" w:right="0" w:firstLine="0"/>
                      <w:jc w:val="left"/>
                      <w:rPr>
                        <w:sz w:val="21"/>
                      </w:rPr>
                    </w:pPr>
                    <w:r>
                      <w:rPr>
                        <w:spacing w:val="-2"/>
                        <w:sz w:val="21"/>
                      </w:rPr>
                      <w:t>施工组织设计审批</w:t>
                    </w:r>
                  </w:p>
                </w:txbxContent>
              </v:textbox>
            </v:shape>
            <v:shape id="_x0000_s1156" style="width:120;height:120;left:4823;position:absolute;top:628" coordorigin="4823,628" coordsize="120,120" path="m4883,748l4823,628,4943,628,4883,748xe" filled="t" fillcolor="black" stroked="f">
              <v:fill type="solid"/>
              <v:path arrowok="t"/>
            </v:shape>
            <v:line id="_x0000_s1157" style="position:absolute" from="4883,436" to="4883,726" stroked="t" strokecolor="black" strokeweight="0.75pt">
              <v:stroke dashstyle="solid"/>
            </v:line>
            <v:shape id="_x0000_s1158" style="width:120;height:120;left:4823;position:absolute;top:1408" coordorigin="4823,1408" coordsize="120,120" path="m4883,1528l4823,1408,4943,1408,4883,1528xe" filled="t" fillcolor="black" stroked="f">
              <v:fill type="solid"/>
              <v:path arrowok="t"/>
            </v:shape>
            <v:line id="_x0000_s1159" style="position:absolute" from="4883,1216" to="4883,1506" stroked="t" strokecolor="black" strokeweight="0.75pt">
              <v:stroke dashstyle="solid"/>
            </v:line>
            <v:shape id="_x0000_s1160" type="#_x0000_t202" style="width:1575;height:468;left:4148;position:absolute;top:1528" filled="f" stroked="t" strokecolor="black" strokeweight="0.75pt">
              <v:stroke dashstyle="solid"/>
              <v:textbox inset="0,0,0,0">
                <w:txbxContent>
                  <w:p>
                    <w:pPr>
                      <w:spacing w:before="95"/>
                      <w:ind w:left="143" w:right="0" w:firstLine="0"/>
                      <w:jc w:val="left"/>
                      <w:rPr>
                        <w:sz w:val="21"/>
                      </w:rPr>
                    </w:pPr>
                    <w:r>
                      <w:rPr>
                        <w:spacing w:val="-2"/>
                        <w:sz w:val="21"/>
                      </w:rPr>
                      <w:t>签发开工指令</w:t>
                    </w:r>
                  </w:p>
                </w:txbxContent>
              </v:textbox>
            </v:shape>
            <v:shape id="_x0000_s1161" type="#_x0000_t202" style="width:1575;height:468;left:4148;position:absolute;top:748" filled="f" stroked="t" strokecolor="black" strokeweight="0.75pt">
              <v:stroke dashstyle="solid"/>
              <v:textbox inset="0,0,0,0">
                <w:txbxContent>
                  <w:p>
                    <w:pPr>
                      <w:spacing w:before="95"/>
                      <w:ind w:left="143" w:right="0" w:firstLine="0"/>
                      <w:jc w:val="left"/>
                      <w:rPr>
                        <w:sz w:val="21"/>
                      </w:rPr>
                    </w:pPr>
                    <w:r>
                      <w:rPr>
                        <w:spacing w:val="-2"/>
                        <w:sz w:val="21"/>
                      </w:rPr>
                      <w:t>审批开工报告</w:t>
                    </w:r>
                  </w:p>
                </w:txbxContent>
              </v:textbox>
            </v:shape>
            <v:shape id="_x0000_s1162" style="width:120;height:120;left:4823;position:absolute;top:2188" coordorigin="4823,2188" coordsize="120,120" path="m4883,2308l4823,2188,4943,2188,4883,2308xe" filled="t" fillcolor="black" stroked="f">
              <v:fill type="solid"/>
              <v:path arrowok="t"/>
            </v:shape>
            <v:line id="_x0000_s1163" style="position:absolute" from="4883,1996" to="4883,2286" stroked="t" strokecolor="black" strokeweight="0.75pt">
              <v:stroke dashstyle="solid"/>
            </v:line>
            <v:rect id="_x0000_s1164" style="width:3045;height:1092;left:3203;position:absolute;top:2308" filled="t" fillcolor="white" stroked="f">
              <v:fill type="solid"/>
            </v:rect>
            <v:shape id="_x0000_s1165" style="width:120;height:120;left:3083;position:absolute;top:2716" coordorigin="3083,2716" coordsize="120,120" path="m3083,2836l3083,2716,3203,2776,3083,2836xe" filled="t" fillcolor="black" stroked="f">
              <v:fill type="solid"/>
              <v:path arrowok="t"/>
            </v:shape>
            <v:line id="_x0000_s1166" style="position:absolute" from="2888,2776" to="3180,2776" stroked="t" strokecolor="black" strokeweight="0.75pt">
              <v:stroke dashstyle="solid"/>
            </v:line>
            <v:shape id="_x0000_s1167" style="width:120;height:120;left:6443;position:absolute;top:2716" coordorigin="6443,2716" coordsize="120,120" path="m6443,2836l6443,2716,6563,2776,6443,2836xe" filled="t" fillcolor="black" stroked="f">
              <v:fill type="solid"/>
              <v:path arrowok="t"/>
            </v:shape>
            <v:line id="_x0000_s1168" style="position:absolute" from="6248,2776" to="6540,2776" stroked="t" strokecolor="black" strokeweight="0.75pt">
              <v:stroke dashstyle="solid"/>
            </v:line>
            <v:rect id="_x0000_s1169" style="width:1575;height:468;left:4148;position:absolute;top:3712" filled="f" stroked="t" strokecolor="black" strokeweight="0.75pt">
              <v:stroke dashstyle="solid"/>
            </v:rect>
            <v:shape id="_x0000_s1170" style="width:120;height:120;left:4823;position:absolute;top:3592" coordorigin="4823,3592" coordsize="120,120" path="m4883,3712l4823,3592,4943,3592,4883,3712xe" filled="t" fillcolor="black" stroked="f">
              <v:fill type="solid"/>
              <v:path arrowok="t"/>
            </v:shape>
            <v:line id="_x0000_s1171" style="position:absolute" from="4883,3400" to="4883,3689" stroked="t" strokecolor="black" strokeweight="0.75pt">
              <v:stroke dashstyle="solid"/>
            </v:line>
            <v:shape id="_x0000_s1172" style="width:120;height:120;left:4823;position:absolute;top:4372" coordorigin="4823,4372" coordsize="120,120" path="m4883,4492l4823,4372,4943,4372,4883,4492xe" filled="t" fillcolor="black" stroked="f">
              <v:fill type="solid"/>
              <v:path arrowok="t"/>
            </v:shape>
            <v:line id="_x0000_s1173" style="position:absolute" from="4883,4180" to="4883,4469" stroked="t" strokecolor="black" strokeweight="0.75pt">
              <v:stroke dashstyle="solid"/>
            </v:line>
            <v:line id="_x0000_s1174" style="position:absolute" from="6563,748" to="6563,6676" stroked="t" strokecolor="black" strokeweight="0.75pt">
              <v:stroke dashstyle="solid"/>
            </v:line>
            <v:shape id="_x0000_s1175" style="width:120;height:120;left:6653;position:absolute;top:688" coordorigin="6653,688" coordsize="120,120" path="m6653,808l6653,688,6773,748,6653,808xe" filled="t" fillcolor="black" stroked="f">
              <v:fill type="solid"/>
              <v:path arrowok="t"/>
            </v:shape>
            <v:line id="_x0000_s1176" style="position:absolute" from="6563,748" to="6751,748" stroked="t" strokecolor="black" strokeweight="0.75pt">
              <v:stroke dashstyle="solid"/>
            </v:line>
            <v:shape id="_x0000_s1177" style="width:120;height:120;left:6653;position:absolute;top:3652" coordorigin="6653,3652" coordsize="120,120" path="m6653,3772l6653,3652,6773,3712,6653,3772xe" filled="t" fillcolor="black" stroked="f">
              <v:fill type="solid"/>
              <v:path arrowok="t"/>
            </v:shape>
            <v:line id="_x0000_s1178" style="position:absolute" from="6563,3712" to="6751,3712" stroked="t" strokecolor="black" strokeweight="0.75pt">
              <v:stroke dashstyle="solid"/>
            </v:line>
            <v:shape id="_x0000_s1179" style="width:120;height:120;left:6653;position:absolute;top:6616" coordorigin="6653,6616" coordsize="120,120" path="m6653,6736l6653,6616,6773,6676,6653,6736xe" filled="t" fillcolor="black" stroked="f">
              <v:fill type="solid"/>
              <v:path arrowok="t"/>
            </v:shape>
            <v:line id="_x0000_s1180" style="position:absolute" from="6563,6676" to="6751,6676" stroked="t" strokecolor="black" strokeweight="0.75pt">
              <v:stroke dashstyle="solid"/>
            </v:line>
            <v:shape id="_x0000_s1181" type="#_x0000_t202" style="width:1280;height:210;left:4299;position:absolute;top:3844" filled="f" stroked="f">
              <v:textbox inset="0,0,0,0">
                <w:txbxContent>
                  <w:p>
                    <w:pPr>
                      <w:spacing w:before="0" w:line="210" w:lineRule="exact"/>
                      <w:ind w:left="0" w:right="0" w:firstLine="0"/>
                      <w:jc w:val="left"/>
                      <w:rPr>
                        <w:sz w:val="21"/>
                      </w:rPr>
                    </w:pPr>
                    <w:r>
                      <w:rPr>
                        <w:spacing w:val="-2"/>
                        <w:sz w:val="21"/>
                      </w:rPr>
                      <w:t>组织竣工初验</w:t>
                    </w:r>
                  </w:p>
                </w:txbxContent>
              </v:textbox>
            </v:shape>
            <v:shape id="_x0000_s1182" type="#_x0000_t202" style="width:3045;height:1092;left:3203;position:absolute;top:2308" filled="f" stroked="t" strokecolor="black" strokeweight="0.75pt">
              <v:stroke dashstyle="solid"/>
              <v:textbox inset="0,0,0,0">
                <w:txbxContent>
                  <w:p>
                    <w:pPr>
                      <w:spacing w:before="95" w:line="278" w:lineRule="auto"/>
                      <w:ind w:left="143" w:right="142" w:firstLine="0"/>
                      <w:jc w:val="both"/>
                      <w:rPr>
                        <w:sz w:val="21"/>
                      </w:rPr>
                    </w:pPr>
                    <w:r>
                      <w:rPr>
                        <w:spacing w:val="-2"/>
                        <w:sz w:val="21"/>
                      </w:rPr>
                      <w:t>实施监督与管理，督促承包商</w:t>
                    </w:r>
                    <w:r>
                      <w:rPr>
                        <w:spacing w:val="-2"/>
                        <w:sz w:val="21"/>
                      </w:rPr>
                      <w:t>严格按规范、图纸及工艺标准</w:t>
                    </w:r>
                    <w:r>
                      <w:rPr>
                        <w:spacing w:val="-2"/>
                        <w:sz w:val="21"/>
                      </w:rPr>
                      <w:t>施工，按规定及要求报算</w:t>
                    </w:r>
                  </w:p>
                </w:txbxContent>
              </v:textbox>
            </v:shape>
            <v:shape id="_x0000_s1183" type="#_x0000_t202" style="width:1470;height:1092;left:1418;position:absolute;top:2308" filled="f" stroked="t" strokecolor="black" strokeweight="0.75pt">
              <v:stroke dashstyle="solid"/>
              <v:textbox inset="0,0,0,0">
                <w:txbxContent>
                  <w:p>
                    <w:pPr>
                      <w:spacing w:before="95" w:line="278" w:lineRule="auto"/>
                      <w:ind w:left="144" w:right="142" w:firstLine="0"/>
                      <w:jc w:val="both"/>
                      <w:rPr>
                        <w:sz w:val="21"/>
                      </w:rPr>
                    </w:pPr>
                    <w:r>
                      <w:rPr>
                        <w:spacing w:val="20"/>
                        <w:sz w:val="21"/>
                      </w:rPr>
                      <w:t>检查施工现</w:t>
                    </w:r>
                    <w:r>
                      <w:rPr>
                        <w:spacing w:val="20"/>
                        <w:sz w:val="21"/>
                      </w:rPr>
                      <w:t>场的安全防</w:t>
                    </w:r>
                    <w:r>
                      <w:rPr>
                        <w:spacing w:val="-2"/>
                        <w:sz w:val="21"/>
                      </w:rPr>
                      <w:t>护卫生设施</w:t>
                    </w:r>
                  </w:p>
                </w:txbxContent>
              </v:textbox>
            </v:shape>
            <v:shape id="_x0000_s1184" style="width:120;height:120;left:7388;position:absolute;top:688" coordorigin="7388,688" coordsize="120,120" path="m7388,808l7388,688,7508,748,7388,808xe" filled="t" fillcolor="black" stroked="f">
              <v:fill type="solid"/>
              <v:path arrowok="t"/>
            </v:shape>
            <v:line id="_x0000_s1185" style="position:absolute" from="7298,748" to="7486,748" stroked="t" strokecolor="black" strokeweight="0.75pt">
              <v:stroke dashstyle="solid"/>
            </v:line>
            <v:shape id="_x0000_s1186" style="width:210;height:1560;left:7508;position:absolute;top:124" coordorigin="7508,124" coordsize="210,1560" path="m7508,124l7508,1684m7508,124l7718,124e" filled="f" stroked="t" strokecolor="black" strokeweight="0.75pt">
              <v:stroke dashstyle="solid"/>
              <v:path arrowok="t"/>
            </v:shape>
            <v:line id="_x0000_s1187" style="position:absolute" from="7508,748" to="7718,748" stroked="t" strokecolor="black" strokeweight="0.75pt">
              <v:stroke dashstyle="solid"/>
            </v:line>
            <v:line id="_x0000_s1188" style="position:absolute" from="7508,1216" to="7718,1216" stroked="t" strokecolor="black" strokeweight="0.75pt">
              <v:stroke dashstyle="solid"/>
            </v:line>
            <v:line id="_x0000_s1189" style="position:absolute" from="7508,1684" to="7718,1684" stroked="t" strokecolor="black" strokeweight="0.75pt">
              <v:stroke dashstyle="solid"/>
            </v:line>
            <v:line id="_x0000_s1190" style="position:absolute" from="7508,-536" to="7508,5236" stroked="t" strokecolor="black" strokeweight="0.75pt">
              <v:stroke dashstyle="solid"/>
            </v:line>
            <v:line id="_x0000_s1191" style="position:absolute" from="7508,2152" to="7718,2152" stroked="t" strokecolor="black" strokeweight="0.75pt">
              <v:stroke dashstyle="solid"/>
            </v:line>
            <v:line id="_x0000_s1192" style="position:absolute" from="7508,2620" to="7718,2620" stroked="t" strokecolor="black" strokeweight="0.75pt">
              <v:stroke dashstyle="solid"/>
            </v:line>
            <v:line id="_x0000_s1193" style="position:absolute" from="7508,3088" to="7718,3088" stroked="t" strokecolor="black" strokeweight="0.75pt">
              <v:stroke dashstyle="solid"/>
            </v:line>
            <v:line id="_x0000_s1194" style="position:absolute" from="7508,3556" to="7718,3556" stroked="t" strokecolor="black" strokeweight="0.75pt">
              <v:stroke dashstyle="solid"/>
            </v:line>
            <v:line id="_x0000_s1195" style="position:absolute" from="7508,4024" to="7718,4024" stroked="t" strokecolor="black" strokeweight="0.75pt">
              <v:stroke dashstyle="solid"/>
            </v:line>
            <v:line id="_x0000_s1196" style="position:absolute" from="7508,4804" to="7718,4804" stroked="t" strokecolor="black" strokeweight="0.75pt">
              <v:stroke dashstyle="solid"/>
            </v:line>
            <v:line id="_x0000_s1197" style="position:absolute" from="7508,5272" to="7718,5272" stroked="t" strokecolor="black" strokeweight="0.75pt">
              <v:stroke dashstyle="solid"/>
            </v:line>
            <v:shape id="_x0000_s1198" style="width:120;height:120;left:7388;position:absolute;top:3756" coordorigin="7388,3756" coordsize="120,120" path="m7388,3876l7388,3756,7508,3816,7388,3876xe" filled="t" fillcolor="black" stroked="f">
              <v:fill type="solid"/>
              <v:path arrowok="t"/>
            </v:shape>
            <v:line id="_x0000_s1199" style="position:absolute" from="7298,3816" to="7486,3816" stroked="t" strokecolor="black" strokeweight="0.75pt">
              <v:stroke dashstyle="solid"/>
            </v:line>
            <v:shape id="_x0000_s1200" type="#_x0000_t202" style="width:525;height:1092;left:6773;position:absolute;top:3088" filled="f" stroked="t" strokecolor="black" strokeweight="0.75pt">
              <v:stroke dashstyle="solid"/>
              <v:textbox inset="0,0,0,0">
                <w:txbxContent>
                  <w:p>
                    <w:pPr>
                      <w:spacing w:before="88" w:line="187" w:lineRule="auto"/>
                      <w:ind w:left="144" w:right="153" w:firstLine="0"/>
                      <w:jc w:val="both"/>
                      <w:rPr>
                        <w:sz w:val="21"/>
                      </w:rPr>
                    </w:pPr>
                    <w:r>
                      <w:rPr>
                        <w:spacing w:val="-10"/>
                        <w:sz w:val="21"/>
                      </w:rPr>
                      <w:t>质</w:t>
                    </w:r>
                    <w:r>
                      <w:rPr>
                        <w:spacing w:val="-10"/>
                        <w:sz w:val="21"/>
                      </w:rPr>
                      <w:t>量</w:t>
                    </w:r>
                    <w:r>
                      <w:rPr>
                        <w:spacing w:val="-10"/>
                        <w:sz w:val="21"/>
                      </w:rPr>
                      <w:t>控</w:t>
                    </w:r>
                    <w:r>
                      <w:rPr>
                        <w:spacing w:val="-10"/>
                        <w:sz w:val="21"/>
                      </w:rPr>
                      <w:t>制</w:t>
                    </w:r>
                  </w:p>
                </w:txbxContent>
              </v:textbox>
            </v:shape>
            <v:shape id="_x0000_s1201" type="#_x0000_t202" style="width:525;height:1092;left:6773;position:absolute;top:280" filled="f" stroked="t" strokecolor="black" strokeweight="0.75pt">
              <v:stroke dashstyle="solid"/>
              <v:textbox inset="0,0,0,0">
                <w:txbxContent>
                  <w:p>
                    <w:pPr>
                      <w:spacing w:before="88" w:line="187" w:lineRule="auto"/>
                      <w:ind w:left="144" w:right="153" w:firstLine="0"/>
                      <w:jc w:val="both"/>
                      <w:rPr>
                        <w:sz w:val="21"/>
                      </w:rPr>
                    </w:pPr>
                    <w:r>
                      <w:rPr>
                        <w:spacing w:val="-10"/>
                        <w:sz w:val="21"/>
                      </w:rPr>
                      <w:t>投</w:t>
                    </w:r>
                    <w:r>
                      <w:rPr>
                        <w:spacing w:val="-10"/>
                        <w:sz w:val="21"/>
                      </w:rPr>
                      <w:t>资</w:t>
                    </w:r>
                    <w:r>
                      <w:rPr>
                        <w:spacing w:val="-10"/>
                        <w:sz w:val="21"/>
                      </w:rPr>
                      <w:t>控</w:t>
                    </w:r>
                    <w:r>
                      <w:rPr>
                        <w:spacing w:val="-10"/>
                        <w:sz w:val="21"/>
                      </w:rPr>
                      <w:t>制</w:t>
                    </w:r>
                  </w:p>
                </w:txbxContent>
              </v:textbox>
            </v:shape>
            <v:shape id="_x0000_s1202" type="#_x0000_t202" style="width:1995;height:468;left:7718;position:absolute;top:-812" filled="f" stroked="t" strokecolor="black" strokeweight="0.75pt">
              <v:stroke dashstyle="solid"/>
              <v:textbox inset="0,0,0,0">
                <w:txbxContent>
                  <w:p>
                    <w:pPr>
                      <w:spacing w:before="95"/>
                      <w:ind w:left="143" w:right="0" w:firstLine="0"/>
                      <w:jc w:val="left"/>
                      <w:rPr>
                        <w:sz w:val="21"/>
                      </w:rPr>
                    </w:pPr>
                    <w:r>
                      <w:rPr>
                        <w:spacing w:val="-2"/>
                        <w:sz w:val="21"/>
                      </w:rPr>
                      <w:t>分包单位资质审查</w:t>
                    </w:r>
                  </w:p>
                </w:txbxContent>
              </v:textbox>
            </v:shape>
            <v:shape id="_x0000_s1203" type="#_x0000_t202" style="width:1155;height:468;left:6143;position:absolute;top:-812" filled="f" stroked="t" strokecolor="black" strokeweight="0.75pt">
              <v:stroke dashstyle="solid"/>
              <v:textbox inset="0,0,0,0">
                <w:txbxContent>
                  <w:p>
                    <w:pPr>
                      <w:spacing w:before="95"/>
                      <w:ind w:left="144" w:right="0" w:firstLine="0"/>
                      <w:jc w:val="left"/>
                      <w:rPr>
                        <w:sz w:val="21"/>
                      </w:rPr>
                    </w:pPr>
                    <w:r>
                      <w:rPr>
                        <w:spacing w:val="-3"/>
                        <w:sz w:val="21"/>
                      </w:rPr>
                      <w:t>图纸会审</w:t>
                    </w:r>
                  </w:p>
                </w:txbxContent>
              </v:textbox>
            </v:shape>
            <v:shape id="_x0000_s1204" type="#_x0000_t202" style="width:3045;height:780;left:3203;position:absolute;top:4492" filled="f" stroked="t" strokecolor="black" strokeweight="0.75pt">
              <v:stroke dashstyle="solid"/>
              <v:textbox inset="0,0,0,0">
                <w:txbxContent>
                  <w:p>
                    <w:pPr>
                      <w:spacing w:before="95" w:line="278" w:lineRule="auto"/>
                      <w:ind w:left="143" w:right="37" w:firstLine="0"/>
                      <w:jc w:val="left"/>
                      <w:rPr>
                        <w:sz w:val="21"/>
                      </w:rPr>
                    </w:pPr>
                    <w:r>
                      <w:rPr>
                        <w:spacing w:val="-12"/>
                        <w:sz w:val="21"/>
                      </w:rPr>
                      <w:t>整理合同文件、技术档案资料，</w:t>
                    </w:r>
                    <w:r>
                      <w:rPr>
                        <w:spacing w:val="-2"/>
                        <w:sz w:val="21"/>
                      </w:rPr>
                      <w:t>编写竣工验收评估报告</w:t>
                    </w:r>
                  </w:p>
                </w:txbxContent>
              </v:textbox>
            </v:shape>
            <v:line id="_x0000_s1205" style="position:absolute" from="7508,5896" to="7508,7144" stroked="t" strokecolor="black" strokeweight="0.75pt">
              <v:stroke dashstyle="solid"/>
            </v:line>
            <v:shape id="_x0000_s1206" style="width:120;height:120;left:7388;position:absolute;top:6616" coordorigin="7388,6616" coordsize="120,120" path="m7388,6736l7388,6616,7508,6676,7388,6736xe" filled="t" fillcolor="black" stroked="f">
              <v:fill type="solid"/>
              <v:path arrowok="t"/>
            </v:shape>
            <v:line id="_x0000_s1207" style="position:absolute" from="7298,6676" to="7486,6676" stroked="t" strokecolor="black" strokeweight="0.75pt">
              <v:stroke dashstyle="solid"/>
            </v:line>
            <v:line id="_x0000_s1208" style="position:absolute" from="7508,5896" to="7718,5896" stroked="t" strokecolor="black" strokeweight="0.75pt">
              <v:stroke dashstyle="solid"/>
            </v:line>
            <v:line id="_x0000_s1209" style="position:absolute" from="7508,6520" to="7718,6520" stroked="t" strokecolor="black" strokeweight="0.75pt">
              <v:stroke dashstyle="solid"/>
            </v:line>
            <v:line id="_x0000_s1210" style="position:absolute" from="7508,7144" to="7718,7144" stroked="t" strokecolor="black" strokeweight="0.75pt">
              <v:stroke dashstyle="solid"/>
            </v:line>
            <v:shape id="_x0000_s1211" type="#_x0000_t202" style="width:525;height:1092;left:6773;position:absolute;top:6208" filled="f" stroked="t" strokecolor="black" strokeweight="0.75pt">
              <v:stroke dashstyle="solid"/>
              <v:textbox inset="0,0,0,0">
                <w:txbxContent>
                  <w:p>
                    <w:pPr>
                      <w:spacing w:before="88" w:line="187" w:lineRule="auto"/>
                      <w:ind w:left="144" w:right="153" w:firstLine="0"/>
                      <w:jc w:val="both"/>
                      <w:rPr>
                        <w:sz w:val="21"/>
                      </w:rPr>
                    </w:pPr>
                    <w:r>
                      <w:rPr>
                        <w:spacing w:val="-10"/>
                        <w:sz w:val="21"/>
                      </w:rPr>
                      <w:t>进</w:t>
                    </w:r>
                    <w:r>
                      <w:rPr>
                        <w:spacing w:val="-10"/>
                        <w:sz w:val="21"/>
                      </w:rPr>
                      <w:t>度</w:t>
                    </w:r>
                    <w:r>
                      <w:rPr>
                        <w:spacing w:val="-10"/>
                        <w:sz w:val="21"/>
                      </w:rPr>
                      <w:t>控</w:t>
                    </w:r>
                    <w:r>
                      <w:rPr>
                        <w:spacing w:val="-10"/>
                        <w:sz w:val="21"/>
                      </w:rPr>
                      <w:t>制</w:t>
                    </w:r>
                  </w:p>
                </w:txbxContent>
              </v:textbox>
            </v:shape>
            <v:shape id="_x0000_s1212" style="width:120;height:120;left:5768;position:absolute;top:5620" coordorigin="5768,5620" coordsize="120,120" path="m5828,5740l5768,5620,5888,5620,5828,5740xe" filled="t" fillcolor="black" stroked="f">
              <v:fill type="solid"/>
              <v:path arrowok="t"/>
            </v:shape>
            <v:line id="_x0000_s1213" style="position:absolute" from="5828,5272" to="5828,5718" stroked="t" strokecolor="black" strokeweight="0.75pt">
              <v:stroke dashstyle="solid"/>
            </v:line>
            <v:rect id="_x0000_s1214" style="width:2415;height:468;left:3833;position:absolute;top:5740" filled="f" stroked="t" strokecolor="black" strokeweight="0.75pt">
              <v:stroke dashstyle="solid"/>
            </v:rect>
            <v:shape id="_x0000_s1215" style="width:120;height:120;left:3713;position:absolute;top:6148" coordorigin="3713,6148" coordsize="120,120" path="m3713,6268l3713,6148,3833,6208,3713,6268xe" filled="t" fillcolor="black" stroked="f">
              <v:fill type="solid"/>
              <v:path arrowok="t"/>
            </v:shape>
            <v:rect id="_x0000_s1216" style="width:1575;height:936;left:1418;position:absolute;top:5428" filled="t" fillcolor="white" stroked="f">
              <v:fill type="solid"/>
            </v:rect>
            <v:line id="_x0000_s1217" style="position:absolute" from="2993,6208" to="3810,6208" stroked="t" strokecolor="black" strokeweight="0.75pt">
              <v:stroke dashstyle="solid"/>
            </v:line>
            <v:shape id="_x0000_s1218" style="width:120;height:120;left:2993;position:absolute;top:5680" coordorigin="2993,5680" coordsize="120,120" path="m3113,5800l2993,5740,3113,5680,3113,5800xe" filled="t" fillcolor="black" stroked="f">
              <v:fill type="solid"/>
              <v:path arrowok="t"/>
            </v:shape>
            <v:line id="_x0000_s1219" style="position:absolute" from="3833,5740" to="3015,5740" stroked="t" strokecolor="black" strokeweight="0.75pt">
              <v:stroke dashstyle="solid"/>
            </v:line>
            <v:shape id="_x0000_s1220" type="#_x0000_t75" style="width:795;height:255;left:3090;position:absolute;top:5420" stroked="f">
              <v:imagedata r:id="rId9" o:title=""/>
            </v:shape>
            <v:shape id="_x0000_s1221" type="#_x0000_t75" style="width:540;height:255;left:3090;position:absolute;top:5888" stroked="f">
              <v:imagedata r:id="rId12" o:title=""/>
            </v:shape>
            <v:shape id="_x0000_s1222" style="width:120;height:120;left:5138;position:absolute;top:6400" coordorigin="5138,6400" coordsize="120,120" path="m5198,6520l5138,6400,5258,6400,5198,6520xe" filled="t" fillcolor="black" stroked="f">
              <v:fill type="solid"/>
              <v:path arrowok="t"/>
            </v:shape>
            <v:line id="_x0000_s1223" style="position:absolute" from="5198,6208" to="5198,6498" stroked="t" strokecolor="black" strokeweight="0.75pt">
              <v:stroke dashstyle="solid"/>
            </v:line>
            <v:rect id="_x0000_s1224" style="width:2415;height:468;left:3833;position:absolute;top:6520" filled="f" stroked="t" strokecolor="black" strokeweight="0.75pt">
              <v:stroke dashstyle="solid"/>
            </v:rect>
            <v:shape id="_x0000_s1225" style="width:120;height:120;left:5138;position:absolute;top:7192" coordorigin="5138,7192" coordsize="120,120" path="m5198,7312l5138,7192,5258,7192,5198,7312xe" filled="t" fillcolor="black" stroked="f">
              <v:fill type="solid"/>
              <v:path arrowok="t"/>
            </v:shape>
            <v:line id="_x0000_s1226" style="position:absolute" from="5198,7000" to="5198,7290" stroked="t" strokecolor="black" strokeweight="0.75pt">
              <v:stroke dashstyle="solid"/>
            </v:line>
            <v:shape id="_x0000_s1227" type="#_x0000_t202" style="width:1575;height:312;left:1418;position:absolute;top:6052" filled="f" stroked="t" strokecolor="black" strokeweight="0.75pt">
              <v:stroke dashstyle="solid"/>
              <v:textbox inset="0,0,0,0">
                <w:txbxContent>
                  <w:p>
                    <w:pPr>
                      <w:spacing w:before="0" w:line="251" w:lineRule="exact"/>
                      <w:ind w:left="555" w:right="555" w:firstLine="0"/>
                      <w:jc w:val="center"/>
                      <w:rPr>
                        <w:sz w:val="21"/>
                      </w:rPr>
                    </w:pPr>
                    <w:r>
                      <w:rPr>
                        <w:spacing w:val="-5"/>
                        <w:sz w:val="21"/>
                      </w:rPr>
                      <w:t>监理</w:t>
                    </w:r>
                  </w:p>
                </w:txbxContent>
              </v:textbox>
            </v:shape>
            <v:shape id="_x0000_s1228" type="#_x0000_t202" style="width:1575;height:624;left:1418;position:absolute;top:5428" filled="f" stroked="t" strokecolor="black" strokeweight="0.75pt">
              <v:stroke dashstyle="solid"/>
              <v:textbox inset="0,0,0,0">
                <w:txbxContent>
                  <w:p>
                    <w:pPr>
                      <w:spacing w:before="75"/>
                      <w:ind w:left="143" w:right="155" w:firstLine="0"/>
                      <w:jc w:val="left"/>
                      <w:rPr>
                        <w:sz w:val="21"/>
                      </w:rPr>
                    </w:pPr>
                    <w:r>
                      <w:rPr>
                        <w:spacing w:val="-2"/>
                        <w:sz w:val="21"/>
                      </w:rPr>
                      <w:t>分析查明原因</w:t>
                    </w:r>
                    <w:r>
                      <w:rPr>
                        <w:spacing w:val="-2"/>
                        <w:sz w:val="21"/>
                      </w:rPr>
                      <w:t>实施返修返工</w:t>
                    </w:r>
                  </w:p>
                </w:txbxContent>
              </v:textbox>
            </v:shape>
            <v:shape id="_x0000_s1229" type="#_x0000_t202" style="width:3885;height:468;left:2363;position:absolute;top:7300" filled="f" stroked="t" strokecolor="black" strokeweight="0.75pt">
              <v:stroke dashstyle="solid"/>
              <v:textbox inset="0,0,0,0">
                <w:txbxContent>
                  <w:p>
                    <w:pPr>
                      <w:spacing w:before="95"/>
                      <w:ind w:left="143" w:right="0" w:firstLine="0"/>
                      <w:jc w:val="left"/>
                      <w:rPr>
                        <w:sz w:val="21"/>
                      </w:rPr>
                    </w:pPr>
                    <w:r>
                      <w:rPr>
                        <w:spacing w:val="-1"/>
                        <w:sz w:val="21"/>
                      </w:rPr>
                      <w:t>签发竣工移交证书，施工阶段监理总结</w:t>
                    </w:r>
                  </w:p>
                </w:txbxContent>
              </v:textbox>
            </v:shape>
            <v:shape id="_x0000_s1230" type="#_x0000_t202" style="width:2120;height:210;left:3984;position:absolute;top:5872" filled="f" stroked="f">
              <v:textbox inset="0,0,0,0">
                <w:txbxContent>
                  <w:p>
                    <w:pPr>
                      <w:spacing w:before="0" w:line="210" w:lineRule="exact"/>
                      <w:ind w:left="0" w:right="0" w:firstLine="0"/>
                      <w:jc w:val="left"/>
                      <w:rPr>
                        <w:sz w:val="21"/>
                      </w:rPr>
                    </w:pPr>
                    <w:r>
                      <w:rPr>
                        <w:spacing w:val="-1"/>
                        <w:sz w:val="21"/>
                      </w:rPr>
                      <w:t>协助业主组织竣工验收</w:t>
                    </w:r>
                  </w:p>
                </w:txbxContent>
              </v:textbox>
            </v:shape>
            <v:shape id="_x0000_s1231" type="#_x0000_t202" style="width:2120;height:210;left:3984;position:absolute;top:6652" filled="f" stroked="f">
              <v:textbox inset="0,0,0,0">
                <w:txbxContent>
                  <w:p>
                    <w:pPr>
                      <w:spacing w:before="0" w:line="210" w:lineRule="exact"/>
                      <w:ind w:left="0" w:right="0" w:firstLine="0"/>
                      <w:jc w:val="left"/>
                      <w:rPr>
                        <w:sz w:val="21"/>
                      </w:rPr>
                    </w:pPr>
                    <w:r>
                      <w:rPr>
                        <w:spacing w:val="-1"/>
                        <w:sz w:val="21"/>
                      </w:rPr>
                      <w:t>参与质检部门核定等级</w:t>
                    </w:r>
                  </w:p>
                </w:txbxContent>
              </v:textbox>
            </v:shape>
          </v:group>
        </w:pict>
      </w:r>
      <w:r>
        <w:rPr>
          <w:spacing w:val="-2"/>
          <w:sz w:val="21"/>
        </w:rPr>
        <w:t>审核工程量</w:t>
      </w:r>
      <w:r>
        <w:rPr>
          <w:spacing w:val="-4"/>
          <w:sz w:val="21"/>
        </w:rPr>
        <w:t>审核预算</w:t>
      </w:r>
    </w:p>
    <w:p>
      <w:pPr>
        <w:spacing w:before="3" w:line="427" w:lineRule="auto"/>
        <w:ind w:left="7213" w:right="763" w:firstLine="0"/>
        <w:jc w:val="left"/>
        <w:rPr>
          <w:sz w:val="21"/>
        </w:rPr>
      </w:pPr>
      <w:r>
        <w:rPr>
          <w:spacing w:val="-2"/>
          <w:sz w:val="21"/>
        </w:rPr>
        <w:t>审核签发工程付款单</w:t>
      </w:r>
      <w:r>
        <w:rPr>
          <w:spacing w:val="-4"/>
          <w:sz w:val="21"/>
        </w:rPr>
        <w:t>处理索赔</w:t>
      </w:r>
    </w:p>
    <w:p>
      <w:pPr>
        <w:spacing w:before="2" w:line="427" w:lineRule="auto"/>
        <w:ind w:left="7213" w:right="1024" w:hanging="53"/>
        <w:jc w:val="left"/>
        <w:rPr>
          <w:sz w:val="21"/>
        </w:rPr>
      </w:pPr>
      <w:r>
        <w:pict>
          <v:shape id="_x0000_s1232" type="#_x0000_t202" style="width:21pt;height:10.5pt;margin-top:25.58pt;margin-left:244.4pt;mso-position-horizontal-relative:page;position:absolute;z-index:-251657216" filled="f" stroked="f">
            <v:textbox inset="0,0,0,0">
              <w:txbxContent>
                <w:p>
                  <w:pPr>
                    <w:spacing w:before="0" w:line="210" w:lineRule="exact"/>
                    <w:ind w:left="0" w:right="0" w:firstLine="0"/>
                    <w:jc w:val="left"/>
                    <w:rPr>
                      <w:sz w:val="21"/>
                    </w:rPr>
                  </w:pPr>
                  <w:r>
                    <w:rPr>
                      <w:spacing w:val="-5"/>
                      <w:sz w:val="21"/>
                    </w:rPr>
                    <w:t>制台</w:t>
                  </w:r>
                </w:p>
              </w:txbxContent>
            </v:textbox>
          </v:shape>
        </w:pict>
      </w:r>
      <w:r>
        <w:rPr>
          <w:spacing w:val="-2"/>
          <w:sz w:val="21"/>
        </w:rPr>
        <w:t>上岗人员资格审核</w:t>
      </w:r>
      <w:r>
        <w:rPr>
          <w:spacing w:val="-2"/>
          <w:sz w:val="21"/>
        </w:rPr>
        <w:t>原材料预控</w:t>
      </w:r>
    </w:p>
    <w:p>
      <w:pPr>
        <w:spacing w:before="2" w:line="427" w:lineRule="auto"/>
        <w:ind w:left="7160" w:right="1654" w:firstLine="0"/>
        <w:jc w:val="left"/>
        <w:rPr>
          <w:sz w:val="21"/>
        </w:rPr>
      </w:pPr>
      <w:r>
        <w:rPr>
          <w:spacing w:val="-2"/>
          <w:sz w:val="21"/>
        </w:rPr>
        <w:t>构配件预控</w:t>
      </w:r>
      <w:r>
        <w:rPr>
          <w:spacing w:val="-4"/>
          <w:sz w:val="21"/>
        </w:rPr>
        <w:t>设备预控</w:t>
      </w:r>
    </w:p>
    <w:p>
      <w:pPr>
        <w:spacing w:before="25" w:line="213" w:lineRule="auto"/>
        <w:ind w:left="7160" w:right="814" w:firstLine="0"/>
        <w:jc w:val="left"/>
        <w:rPr>
          <w:sz w:val="21"/>
        </w:rPr>
      </w:pPr>
      <w:r>
        <w:rPr>
          <w:spacing w:val="-2"/>
          <w:sz w:val="21"/>
        </w:rPr>
        <w:t>分项分部及单位工程</w:t>
      </w:r>
      <w:r>
        <w:rPr>
          <w:spacing w:val="-2"/>
          <w:sz w:val="21"/>
        </w:rPr>
        <w:t>质量控制及验收</w:t>
      </w:r>
    </w:p>
    <w:p>
      <w:pPr>
        <w:pStyle w:val="BodyText"/>
        <w:rPr>
          <w:sz w:val="17"/>
        </w:rPr>
      </w:pPr>
    </w:p>
    <w:p>
      <w:pPr>
        <w:spacing w:before="0"/>
        <w:ind w:left="7160" w:right="0" w:firstLine="0"/>
        <w:jc w:val="left"/>
        <w:rPr>
          <w:sz w:val="21"/>
        </w:rPr>
      </w:pPr>
      <w:r>
        <w:rPr>
          <w:spacing w:val="-2"/>
          <w:sz w:val="21"/>
        </w:rPr>
        <w:t>参加质量事故分析</w:t>
      </w:r>
    </w:p>
    <w:p>
      <w:pPr>
        <w:pStyle w:val="BodyText"/>
        <w:spacing w:before="4"/>
        <w:rPr>
          <w:sz w:val="18"/>
        </w:rPr>
      </w:pPr>
    </w:p>
    <w:p>
      <w:pPr>
        <w:spacing w:before="0" w:line="213" w:lineRule="auto"/>
        <w:ind w:left="7160" w:right="1024" w:firstLine="0"/>
        <w:jc w:val="left"/>
        <w:rPr>
          <w:sz w:val="21"/>
        </w:rPr>
      </w:pPr>
      <w:r>
        <w:rPr>
          <w:spacing w:val="-2"/>
          <w:sz w:val="21"/>
        </w:rPr>
        <w:t>监督事故处理方案</w:t>
      </w:r>
      <w:r>
        <w:rPr>
          <w:spacing w:val="-4"/>
          <w:sz w:val="21"/>
        </w:rPr>
        <w:t>的执行</w:t>
      </w:r>
    </w:p>
    <w:p>
      <w:pPr>
        <w:pStyle w:val="BodyText"/>
        <w:rPr>
          <w:sz w:val="17"/>
        </w:rPr>
      </w:pPr>
    </w:p>
    <w:p>
      <w:pPr>
        <w:spacing w:before="0"/>
        <w:ind w:left="7160" w:right="0" w:firstLine="0"/>
        <w:jc w:val="left"/>
        <w:rPr>
          <w:sz w:val="21"/>
        </w:rPr>
      </w:pPr>
      <w:r>
        <w:pict>
          <v:shape id="_x0000_s1233" type="#_x0000_t202" style="width:10.5pt;height:10.5pt;margin-top:1.48pt;margin-left:121.03pt;mso-position-horizontal-relative:page;position:absolute;z-index:-251656192" filled="f" stroked="f">
            <v:textbox inset="0,0,0,0">
              <w:txbxContent>
                <w:p>
                  <w:pPr>
                    <w:spacing w:before="0" w:line="210" w:lineRule="exact"/>
                    <w:ind w:left="0" w:right="0" w:firstLine="0"/>
                    <w:jc w:val="left"/>
                    <w:rPr>
                      <w:sz w:val="21"/>
                    </w:rPr>
                  </w:pPr>
                  <w:r>
                    <w:rPr>
                      <w:sz w:val="21"/>
                    </w:rPr>
                    <w:t>内</w:t>
                  </w:r>
                </w:p>
              </w:txbxContent>
            </v:textbox>
          </v:shape>
        </w:pict>
      </w:r>
      <w:r>
        <w:rPr>
          <w:spacing w:val="-2"/>
          <w:sz w:val="21"/>
        </w:rPr>
        <w:t>审核总进度计划</w:t>
      </w:r>
    </w:p>
    <w:p>
      <w:pPr>
        <w:pStyle w:val="BodyText"/>
        <w:spacing w:before="3"/>
        <w:rPr>
          <w:sz w:val="18"/>
        </w:rPr>
      </w:pPr>
    </w:p>
    <w:p>
      <w:pPr>
        <w:spacing w:before="0" w:line="213" w:lineRule="auto"/>
        <w:ind w:left="7160" w:right="1234" w:firstLine="0"/>
        <w:jc w:val="left"/>
        <w:rPr>
          <w:sz w:val="21"/>
        </w:rPr>
      </w:pPr>
      <w:r>
        <w:rPr>
          <w:spacing w:val="-2"/>
          <w:sz w:val="21"/>
        </w:rPr>
        <w:t>审核年、季、月</w:t>
      </w:r>
      <w:r>
        <w:rPr>
          <w:spacing w:val="-2"/>
          <w:sz w:val="21"/>
        </w:rPr>
        <w:t>施工进度计划</w:t>
      </w:r>
    </w:p>
    <w:p>
      <w:pPr>
        <w:pStyle w:val="BodyText"/>
        <w:spacing w:before="11"/>
        <w:rPr>
          <w:sz w:val="18"/>
        </w:rPr>
      </w:pPr>
    </w:p>
    <w:p>
      <w:pPr>
        <w:spacing w:before="0" w:line="213" w:lineRule="auto"/>
        <w:ind w:left="7160" w:right="1024" w:firstLine="0"/>
        <w:jc w:val="left"/>
        <w:rPr>
          <w:sz w:val="21"/>
        </w:rPr>
      </w:pPr>
      <w:r>
        <w:rPr>
          <w:spacing w:val="-2"/>
          <w:sz w:val="21"/>
        </w:rPr>
        <w:t>实际进度与计划进</w:t>
      </w:r>
      <w:r>
        <w:rPr>
          <w:spacing w:val="-2"/>
          <w:sz w:val="21"/>
        </w:rPr>
        <w:t>度对比分析</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0" w:line="539" w:lineRule="exact"/>
        <w:ind w:left="42" w:right="0" w:firstLine="0"/>
        <w:jc w:val="center"/>
        <w:rPr>
          <w:rFonts w:ascii="Microsoft JhengHei" w:eastAsia="Microsoft JhengHei"/>
          <w:b/>
          <w:sz w:val="32"/>
        </w:rPr>
      </w:pPr>
      <w:r>
        <w:rPr>
          <w:rFonts w:ascii="Microsoft JhengHei" w:eastAsia="Microsoft JhengHei"/>
          <w:b/>
          <w:spacing w:val="-1"/>
          <w:sz w:val="32"/>
        </w:rPr>
        <w:t>施工阶段进度控制程序</w:t>
      </w:r>
    </w:p>
    <w:p>
      <w:pPr>
        <w:spacing w:after="0" w:line="539" w:lineRule="exact"/>
        <w:jc w:val="center"/>
        <w:rPr>
          <w:rFonts w:ascii="Microsoft JhengHei" w:eastAsia="Microsoft JhengHei"/>
          <w:sz w:val="32"/>
        </w:rPr>
        <w:sectPr>
          <w:footerReference w:type="default" r:id="rId24"/>
          <w:pgSz w:w="11910" w:h="16840"/>
          <w:pgMar w:top="1600" w:right="900" w:bottom="1160" w:left="1140" w:header="0" w:footer="913"/>
          <w:pgNumType w:start="13"/>
          <w:cols w:space="708"/>
        </w:sectPr>
      </w:pPr>
    </w:p>
    <w:p>
      <w:pPr>
        <w:pStyle w:val="BodyText"/>
        <w:ind w:left="3315"/>
        <w:rPr>
          <w:rFonts w:ascii="Microsoft JhengHei"/>
          <w:sz w:val="20"/>
        </w:rPr>
      </w:pPr>
      <w:r>
        <w:rPr>
          <w:rFonts w:ascii="Microsoft JhengHei"/>
          <w:sz w:val="20"/>
        </w:rPr>
        <w:pict>
          <v:group id="_x0000_i1234" style="width:258pt;height:160.6pt;mso-position-horizontal-relative:char;mso-position-vertical-relative:line" coordorigin="0,0" coordsize="5160,3212">
            <v:rect id="_x0000_s1235" style="width:1995;height:1092;left:217;position:absolute;top:7" filled="f" stroked="t" strokecolor="black" strokeweight="0.75pt">
              <v:stroke dashstyle="solid"/>
            </v:rect>
            <v:shape id="_x0000_s1236" style="width:120;height:120;left:1207;position:absolute;top:1531" coordorigin="1208,1532" coordsize="120,120" path="m1268,1652l1208,1532,1328,1532,1268,1652xe" filled="t" fillcolor="black" stroked="f">
              <v:fill type="solid"/>
              <v:path arrowok="t"/>
            </v:shape>
            <v:line id="_x0000_s1237" style="position:absolute" from="1268,1100" to="1268,1629" stroked="t" strokecolor="black" strokeweight="0.75pt">
              <v:stroke dashstyle="solid"/>
            </v:line>
            <v:rect id="_x0000_s1238" style="width:2310;height:780;left:7;position:absolute;top:1651" filled="f" stroked="t" strokecolor="black" strokeweight="0.75pt">
              <v:stroke dashstyle="solid"/>
            </v:rect>
            <v:shape id="_x0000_s1239" style="width:120;height:120;left:1207;position:absolute;top:3091" coordorigin="1208,3092" coordsize="120,120" path="m1268,3212l1208,3092,1328,3092,1268,3212xe" filled="t" fillcolor="black" stroked="f">
              <v:fill type="solid"/>
              <v:path arrowok="t"/>
            </v:shape>
            <v:line id="_x0000_s1240" style="position:absolute" from="1268,2432" to="1268,3189" stroked="t" strokecolor="black" strokeweight="0.75pt">
              <v:stroke dashstyle="solid"/>
            </v:line>
            <v:shape id="_x0000_s1241" style="width:120;height:120;left:2212;position:absolute;top:259" coordorigin="2213,260" coordsize="120,120" path="m2333,380l2213,320,2333,260,2333,380xe" filled="t" fillcolor="black" stroked="f">
              <v:fill type="solid"/>
              <v:path arrowok="t"/>
            </v:shape>
            <v:line id="_x0000_s1242" style="position:absolute" from="3263,320" to="2235,320" stroked="t" strokecolor="black" strokeweight="0.75pt">
              <v:stroke dashstyle="solid"/>
            </v:line>
            <v:line id="_x0000_s1243" style="position:absolute" from="2318,2120" to="2843,2120" stroked="t" strokecolor="black" strokeweight="0.75pt">
              <v:stroke dashstyle="solid"/>
            </v:line>
            <v:line id="_x0000_s1244" style="position:absolute" from="2843,2120" to="2843,788" stroked="t" strokecolor="black" strokeweight="0.75pt">
              <v:stroke dashstyle="solid"/>
            </v:line>
            <v:shape id="_x0000_s1245" style="width:120;height:120;left:2212;position:absolute;top:727" coordorigin="2213,728" coordsize="120,120" path="m2333,848l2213,788,2333,728,2333,848xe" filled="t" fillcolor="black" stroked="f">
              <v:fill type="solid"/>
              <v:path arrowok="t"/>
            </v:shape>
            <v:line id="_x0000_s1246" style="position:absolute" from="2843,788" to="2235,788" stroked="t" strokecolor="black" strokeweight="0.75pt">
              <v:stroke dashstyle="solid"/>
            </v:line>
            <v:shape id="_x0000_s1247" type="#_x0000_t75" style="width:225;height:195;left:945;position:absolute;top:2580" stroked="f">
              <v:imagedata r:id="rId25" o:title=""/>
            </v:shape>
            <v:shape id="_x0000_s1248" type="#_x0000_t202" style="width:440;height:210;left:1955;position:absolute;top:1231" filled="f" stroked="f">
              <v:textbox inset="0,0,0,0">
                <w:txbxContent>
                  <w:p>
                    <w:pPr>
                      <w:spacing w:before="0" w:line="210" w:lineRule="exact"/>
                      <w:ind w:left="0" w:right="0" w:firstLine="0"/>
                      <w:jc w:val="left"/>
                      <w:rPr>
                        <w:sz w:val="21"/>
                      </w:rPr>
                    </w:pPr>
                    <w:r>
                      <w:rPr>
                        <w:spacing w:val="-8"/>
                        <w:sz w:val="21"/>
                      </w:rPr>
                      <w:t>申报</w:t>
                    </w:r>
                  </w:p>
                </w:txbxContent>
              </v:textbox>
            </v:shape>
            <v:shape id="_x0000_s1249" type="#_x0000_t202" style="width:230;height:210;left:3005;position:absolute;top:1231" filled="f" stroked="f">
              <v:textbox inset="0,0,0,0">
                <w:txbxContent>
                  <w:p>
                    <w:pPr>
                      <w:spacing w:before="0" w:line="210" w:lineRule="exact"/>
                      <w:ind w:left="0" w:right="0" w:firstLine="0"/>
                      <w:jc w:val="left"/>
                      <w:rPr>
                        <w:sz w:val="21"/>
                      </w:rPr>
                    </w:pPr>
                    <w:r>
                      <w:rPr>
                        <w:sz w:val="21"/>
                      </w:rPr>
                      <w:t>否</w:t>
                    </w:r>
                  </w:p>
                </w:txbxContent>
              </v:textbox>
            </v:shape>
            <v:shape id="_x0000_s1250" type="#_x0000_t202" style="width:2310;height:312;left:7;position:absolute;top:2119" filled="f" stroked="t" strokecolor="black" strokeweight="0.75pt">
              <v:stroke dashstyle="solid"/>
              <v:textbox inset="0,0,0,0">
                <w:txbxContent>
                  <w:p>
                    <w:pPr>
                      <w:spacing w:before="6"/>
                      <w:ind w:left="622" w:right="0" w:firstLine="0"/>
                      <w:jc w:val="left"/>
                      <w:rPr>
                        <w:sz w:val="21"/>
                      </w:rPr>
                    </w:pPr>
                    <w:r>
                      <w:rPr>
                        <w:spacing w:val="-4"/>
                        <w:sz w:val="21"/>
                      </w:rPr>
                      <w:t>监理工程师</w:t>
                    </w:r>
                  </w:p>
                </w:txbxContent>
              </v:textbox>
            </v:shape>
            <v:shape id="_x0000_s1251" type="#_x0000_t202" style="width:2310;height:432;left:7;position:absolute;top:1687" filled="f" stroked="t" strokecolor="black" strokeweight="0.75pt">
              <v:stroke dashstyle="solid"/>
              <v:textbox inset="0,0,0,0">
                <w:txbxContent>
                  <w:p>
                    <w:pPr>
                      <w:spacing w:before="98"/>
                      <w:ind w:left="202" w:right="0" w:firstLine="0"/>
                      <w:jc w:val="left"/>
                      <w:rPr>
                        <w:sz w:val="21"/>
                      </w:rPr>
                    </w:pPr>
                    <w:r>
                      <w:rPr>
                        <w:spacing w:val="-3"/>
                        <w:sz w:val="21"/>
                      </w:rPr>
                      <w:t>审批施工总进度计划</w:t>
                    </w:r>
                  </w:p>
                </w:txbxContent>
              </v:textbox>
            </v:shape>
            <v:shape id="_x0000_s1252" type="#_x0000_t202" style="width:1995;height:468;left:217;position:absolute;top:631" filled="f" stroked="t" strokecolor="black" strokeweight="0.75pt">
              <v:stroke dashstyle="solid"/>
              <v:textbox inset="0,0,0,0">
                <w:txbxContent>
                  <w:p>
                    <w:pPr>
                      <w:spacing w:before="22"/>
                      <w:ind w:left="569" w:right="0" w:firstLine="0"/>
                      <w:jc w:val="left"/>
                      <w:rPr>
                        <w:sz w:val="21"/>
                      </w:rPr>
                    </w:pPr>
                    <w:r>
                      <w:rPr>
                        <w:spacing w:val="-6"/>
                        <w:sz w:val="21"/>
                      </w:rPr>
                      <w:t>承包单位</w:t>
                    </w:r>
                  </w:p>
                </w:txbxContent>
              </v:textbox>
            </v:shape>
            <v:shape id="_x0000_s1253" type="#_x0000_t202" style="width:1890;height:1680;left:3262;position:absolute;top:7" filled="f" stroked="t" strokecolor="black" strokeweight="0.75pt">
              <v:stroke dashstyle="solid"/>
              <v:textbox inset="0,0,0,0">
                <w:txbxContent>
                  <w:p>
                    <w:pPr>
                      <w:spacing w:before="95"/>
                      <w:ind w:left="143" w:right="0" w:firstLine="0"/>
                      <w:jc w:val="left"/>
                      <w:rPr>
                        <w:sz w:val="21"/>
                      </w:rPr>
                    </w:pPr>
                    <w:r>
                      <w:rPr>
                        <w:spacing w:val="-6"/>
                        <w:sz w:val="21"/>
                      </w:rPr>
                      <w:t>应附有：</w:t>
                    </w:r>
                  </w:p>
                  <w:p>
                    <w:pPr>
                      <w:spacing w:before="43" w:line="278" w:lineRule="auto"/>
                      <w:ind w:left="143" w:right="142" w:firstLine="0"/>
                      <w:jc w:val="both"/>
                      <w:rPr>
                        <w:sz w:val="21"/>
                      </w:rPr>
                    </w:pPr>
                    <w:r>
                      <w:rPr>
                        <w:spacing w:val="12"/>
                        <w:sz w:val="21"/>
                      </w:rPr>
                      <w:t>编制材料设备采</w:t>
                    </w:r>
                    <w:r>
                      <w:rPr>
                        <w:spacing w:val="-14"/>
                        <w:sz w:val="21"/>
                      </w:rPr>
                      <w:t>购计划，劳动力使</w:t>
                    </w:r>
                    <w:r>
                      <w:rPr>
                        <w:spacing w:val="-14"/>
                        <w:sz w:val="21"/>
                      </w:rPr>
                      <w:t>用计划，施工机械</w:t>
                    </w:r>
                    <w:r>
                      <w:rPr>
                        <w:spacing w:val="-4"/>
                        <w:sz w:val="21"/>
                      </w:rPr>
                      <w:t>使用计划</w:t>
                    </w:r>
                  </w:p>
                </w:txbxContent>
              </v:textbox>
            </v:shape>
            <v:shape id="_x0000_s1254" type="#_x0000_t202" style="width:1995;height:624;left:217;position:absolute;top:7" filled="f" stroked="t" strokecolor="black" strokeweight="0.75pt">
              <v:stroke dashstyle="solid"/>
              <v:textbox inset="0,0,0,0">
                <w:txbxContent>
                  <w:p>
                    <w:pPr>
                      <w:spacing w:before="55" w:line="280" w:lineRule="atLeast"/>
                      <w:ind w:left="149" w:right="149" w:firstLine="0"/>
                      <w:jc w:val="left"/>
                      <w:rPr>
                        <w:sz w:val="21"/>
                      </w:rPr>
                    </w:pPr>
                    <w:r>
                      <w:rPr>
                        <w:spacing w:val="-2"/>
                        <w:sz w:val="21"/>
                      </w:rPr>
                      <w:t>根据工期总目标编</w:t>
                    </w:r>
                    <w:r>
                      <w:rPr>
                        <w:spacing w:val="-4"/>
                        <w:sz w:val="21"/>
                      </w:rPr>
                      <w:t>制施工总进度计划</w:t>
                    </w:r>
                  </w:p>
                </w:txbxContent>
              </v:textbox>
            </v:shape>
            <w10:wrap type="none"/>
          </v:group>
        </w:pict>
      </w:r>
    </w:p>
    <w:p>
      <w:pPr>
        <w:pStyle w:val="BodyText"/>
        <w:rPr>
          <w:rFonts w:ascii="Microsoft JhengHei"/>
          <w:b/>
          <w:sz w:val="20"/>
        </w:rPr>
      </w:pPr>
    </w:p>
    <w:p>
      <w:pPr>
        <w:pStyle w:val="BodyText"/>
        <w:spacing w:before="6"/>
        <w:rPr>
          <w:rFonts w:ascii="Microsoft JhengHei"/>
          <w:b/>
          <w:sz w:val="21"/>
        </w:rPr>
      </w:pPr>
    </w:p>
    <w:p>
      <w:pPr>
        <w:spacing w:before="71"/>
        <w:ind w:left="2774" w:right="0" w:firstLine="0"/>
        <w:jc w:val="center"/>
        <w:rPr>
          <w:sz w:val="21"/>
        </w:rPr>
      </w:pPr>
      <w:r>
        <w:pict>
          <v:group id="_x0000_s1255" style="width:263.25pt;height:374.2pt;margin-top:-18.95pt;margin-left:96.78pt;mso-position-horizontal-relative:page;position:absolute;z-index:-251654144" coordorigin="1936,-379" coordsize="5265,7484">
            <v:line id="_x0000_s1256" style="position:absolute" from="4148,-319" to="6773,-319" stroked="t" strokecolor="black" strokeweight="0.75pt">
              <v:stroke dashstyle="solid"/>
            </v:line>
            <v:shape id="_x0000_s1257" style="width:120;height:120;left:5663;position:absolute;top:425" coordorigin="5663,425" coordsize="120,120" path="m5723,545l5663,425,5783,425,5723,545xe" filled="t" fillcolor="black" stroked="f">
              <v:fill type="solid"/>
              <v:path arrowok="t"/>
            </v:shape>
            <v:line id="_x0000_s1258" style="position:absolute" from="5723,-19" to="5723,522" stroked="t" strokecolor="black" strokeweight="0.75pt">
              <v:stroke dashstyle="solid"/>
            </v:line>
            <v:rect id="_x0000_s1259" style="width:2625;height:780;left:4148;position:absolute;top:545" filled="f" stroked="t" strokecolor="black" strokeweight="0.75pt">
              <v:stroke dashstyle="solid"/>
            </v:rect>
            <v:shape id="_x0000_s1260" style="width:120;height:120;left:5663;position:absolute;top:1673" coordorigin="5663,1673" coordsize="120,120" path="m5723,1793l5663,1673,5783,1673,5723,1793xe" filled="t" fillcolor="black" stroked="f">
              <v:fill type="solid"/>
              <v:path arrowok="t"/>
            </v:shape>
            <v:line id="_x0000_s1261" style="position:absolute" from="5723,1325" to="5723,1771" stroked="t" strokecolor="black" strokeweight="0.75pt">
              <v:stroke dashstyle="solid"/>
            </v:line>
            <v:rect id="_x0000_s1262" style="width:1995;height:780;left:4673;position:absolute;top:1793" filled="f" stroked="t" strokecolor="black" strokeweight="0.75pt">
              <v:stroke dashstyle="solid"/>
            </v:rect>
            <v:shape id="_x0000_s1263" style="width:120;height:120;left:5663;position:absolute;top:2921" coordorigin="5663,2921" coordsize="120,120" path="m5723,3041l5663,2921,5783,2921,5723,3041xe" filled="t" fillcolor="black" stroked="f">
              <v:fill type="solid"/>
              <v:path arrowok="t"/>
            </v:shape>
            <v:line id="_x0000_s1264" style="position:absolute" from="5723,2573" to="5723,3019" stroked="t" strokecolor="black" strokeweight="0.75pt">
              <v:stroke dashstyle="solid"/>
            </v:line>
            <v:rect id="_x0000_s1265" style="width:2625;height:936;left:4358;position:absolute;top:3041" filled="f" stroked="t" strokecolor="black" strokeweight="0.75pt">
              <v:stroke dashstyle="solid"/>
            </v:rect>
            <v:line id="_x0000_s1266" style="position:absolute" from="6773,1001" to="7193,1001" stroked="t" strokecolor="black" strokeweight="0.75pt">
              <v:stroke dashstyle="solid"/>
            </v:line>
            <v:line id="_x0000_s1267" style="position:absolute" from="7193,1073" to="7193,-319" stroked="t" strokecolor="black" strokeweight="0.75pt">
              <v:stroke dashstyle="solid"/>
            </v:line>
            <v:shape id="_x0000_s1268" style="width:120;height:120;left:6773;position:absolute;top:-379" coordorigin="6773,-379" coordsize="120,120" path="m6893,-259l6773,-319,6893,-379,6893,-259xe" filled="t" fillcolor="black" stroked="f">
              <v:fill type="solid"/>
              <v:path arrowok="t"/>
            </v:shape>
            <v:line id="_x0000_s1269" style="position:absolute" from="7193,-319" to="6795,-319" stroked="t" strokecolor="black" strokeweight="0.75pt">
              <v:stroke dashstyle="solid"/>
            </v:line>
            <v:shape id="_x0000_s1270" type="#_x0000_t75" style="width:225;height:195;left:5400;position:absolute;top:1473" stroked="f">
              <v:imagedata r:id="rId26" o:title=""/>
            </v:shape>
            <v:shape id="_x0000_s1271" style="width:2415;height:2184;left:1943;position:absolute;top:3665" coordorigin="1943,3665" coordsize="2415,2184" path="m4358,3665l1943,3665m1943,3665l1943,5849e" filled="f" stroked="t" strokecolor="black" strokeweight="0.75pt">
              <v:stroke dashstyle="solid"/>
              <v:path arrowok="t"/>
            </v:shape>
            <v:rect id="_x0000_s1272" style="width:1470;height:624;left:4988;position:absolute;top:5537" filled="f" stroked="t" strokecolor="black" strokeweight="0.75pt">
              <v:stroke dashstyle="solid"/>
            </v:rect>
            <v:line id="_x0000_s1273" style="position:absolute" from="4988,5849" to="6458,5849" stroked="t" strokecolor="black" strokeweight="0.75pt">
              <v:stroke dashstyle="solid"/>
            </v:line>
            <v:shape id="_x0000_s1274" style="width:120;height:120;left:4868;position:absolute;top:5789" coordorigin="4868,5789" coordsize="120,120" path="m4868,5909l4868,5789,4988,5849,4868,5909xe" filled="t" fillcolor="black" stroked="f">
              <v:fill type="solid"/>
              <v:path arrowok="t"/>
            </v:shape>
            <v:line id="_x0000_s1275" style="position:absolute" from="1943,5849" to="4966,5849" stroked="t" strokecolor="black" strokeweight="0.75pt">
              <v:stroke dashstyle="solid"/>
            </v:line>
            <v:line id="_x0000_s1276" style="position:absolute" from="5723,3977" to="5723,4289" stroked="t" strokecolor="black" strokeweight="0.75pt">
              <v:stroke dashstyle="solid"/>
            </v:line>
            <v:shape id="_x0000_s1277" style="width:120;height:120;left:4148;position:absolute;top:4229" coordorigin="4148,4229" coordsize="120,120" path="m4268,4349l4148,4289,4268,4229,4268,4349xe" filled="t" fillcolor="black" stroked="f">
              <v:fill type="solid"/>
              <v:path arrowok="t"/>
            </v:shape>
            <v:line id="_x0000_s1278" style="position:absolute" from="5723,4289" to="4170,4289" stroked="t" strokecolor="black" strokeweight="0.75pt">
              <v:stroke dashstyle="solid"/>
            </v:line>
            <v:line id="_x0000_s1279" style="position:absolute" from="4778,4757" to="6878,4757" stroked="t" strokecolor="black" strokeweight="0.75pt">
              <v:stroke dashstyle="solid"/>
            </v:line>
            <v:shape id="_x0000_s1280" style="width:120;height:120;left:4658;position:absolute;top:4697" coordorigin="4658,4697" coordsize="120,120" path="m4658,4817l4658,4697,4778,4757,4658,4817xe" filled="t" fillcolor="black" stroked="f">
              <v:fill type="solid"/>
              <v:path arrowok="t"/>
            </v:shape>
            <v:line id="_x0000_s1281" style="position:absolute" from="2363,4757" to="4148,4757" stroked="t" strokecolor="black" strokeweight="0.75pt">
              <v:stroke dashstyle="solid"/>
            </v:line>
            <v:line id="_x0000_s1282" style="position:absolute" from="4148,4757" to="4755,4757" stroked="t" strokecolor="black" strokeweight="0.75pt">
              <v:stroke dashstyle="solid"/>
            </v:line>
            <v:shape id="_x0000_s1283" style="width:120;height:120;left:5663;position:absolute;top:5417" coordorigin="5663,5417" coordsize="120,120" path="m5723,5537l5663,5417,5783,5417,5723,5537xe" filled="t" fillcolor="black" stroked="f">
              <v:fill type="solid"/>
              <v:path arrowok="t"/>
            </v:shape>
            <v:line id="_x0000_s1284" style="position:absolute" from="5723,5069" to="5723,5515" stroked="t" strokecolor="black" strokeweight="0.75pt">
              <v:stroke dashstyle="solid"/>
            </v:line>
            <v:shape id="_x0000_s1285" style="width:120;height:120;left:5663;position:absolute;top:6509" coordorigin="5663,6509" coordsize="120,120" path="m5723,6629l5663,6509,5783,6509,5723,6629xe" filled="t" fillcolor="black" stroked="f">
              <v:fill type="solid"/>
              <v:path arrowok="t"/>
            </v:shape>
            <v:line id="_x0000_s1286" style="position:absolute" from="5723,6161" to="5723,6606" stroked="t" strokecolor="black" strokeweight="0.75pt">
              <v:stroke dashstyle="solid"/>
            </v:line>
            <v:shape id="_x0000_s1287" type="#_x0000_t202" style="width:440;height:210;left:6305;position:absolute;top:100" filled="f" stroked="f">
              <v:textbox inset="0,0,0,0">
                <w:txbxContent>
                  <w:p>
                    <w:pPr>
                      <w:spacing w:before="0" w:line="210" w:lineRule="exact"/>
                      <w:ind w:left="0" w:right="0" w:firstLine="0"/>
                      <w:jc w:val="left"/>
                      <w:rPr>
                        <w:sz w:val="21"/>
                      </w:rPr>
                    </w:pPr>
                    <w:r>
                      <w:rPr>
                        <w:spacing w:val="-5"/>
                        <w:sz w:val="21"/>
                      </w:rPr>
                      <w:t>申报</w:t>
                    </w:r>
                  </w:p>
                </w:txbxContent>
              </v:textbox>
            </v:shape>
            <v:shape id="_x0000_s1288" type="#_x0000_t202" style="width:230;height:1890;left:2048;position:absolute;top:3700" filled="f" stroked="f">
              <v:textbox inset="0,0,0,0">
                <w:txbxContent>
                  <w:p>
                    <w:pPr>
                      <w:spacing w:before="0" w:line="213" w:lineRule="auto"/>
                      <w:ind w:left="0" w:right="18" w:firstLine="0"/>
                      <w:jc w:val="both"/>
                      <w:rPr>
                        <w:sz w:val="21"/>
                      </w:rPr>
                    </w:pPr>
                    <w:r>
                      <w:rPr>
                        <w:spacing w:val="-10"/>
                        <w:sz w:val="21"/>
                      </w:rPr>
                      <w:t>基</w:t>
                    </w:r>
                    <w:r>
                      <w:rPr>
                        <w:spacing w:val="-10"/>
                        <w:sz w:val="21"/>
                      </w:rPr>
                      <w:t>本</w:t>
                    </w:r>
                    <w:r>
                      <w:rPr>
                        <w:spacing w:val="-10"/>
                        <w:sz w:val="21"/>
                      </w:rPr>
                      <w:t>符</w:t>
                    </w:r>
                    <w:r>
                      <w:rPr>
                        <w:spacing w:val="-10"/>
                        <w:sz w:val="21"/>
                      </w:rPr>
                      <w:t>合</w:t>
                    </w:r>
                    <w:r>
                      <w:rPr>
                        <w:spacing w:val="-10"/>
                        <w:sz w:val="21"/>
                      </w:rPr>
                      <w:t>计</w:t>
                    </w:r>
                    <w:r>
                      <w:rPr>
                        <w:spacing w:val="-10"/>
                        <w:sz w:val="21"/>
                      </w:rPr>
                      <w:t>划</w:t>
                    </w:r>
                    <w:r>
                      <w:rPr>
                        <w:spacing w:val="-10"/>
                        <w:sz w:val="21"/>
                      </w:rPr>
                      <w:t>要</w:t>
                    </w:r>
                    <w:r>
                      <w:rPr>
                        <w:spacing w:val="-10"/>
                        <w:sz w:val="21"/>
                      </w:rPr>
                      <w:t>求</w:t>
                    </w:r>
                  </w:p>
                </w:txbxContent>
              </v:textbox>
            </v:shape>
            <v:shape id="_x0000_s1289" type="#_x0000_t202" style="width:860;height:450;left:5303;position:absolute;top:5628" filled="f" stroked="f">
              <v:textbox inset="0,0,0,0">
                <w:txbxContent>
                  <w:p>
                    <w:pPr>
                      <w:spacing w:before="0" w:line="213" w:lineRule="auto"/>
                      <w:ind w:left="0" w:right="18" w:firstLine="0"/>
                      <w:jc w:val="left"/>
                      <w:rPr>
                        <w:sz w:val="21"/>
                      </w:rPr>
                    </w:pPr>
                    <w:r>
                      <w:rPr>
                        <w:spacing w:val="-4"/>
                        <w:sz w:val="21"/>
                      </w:rPr>
                      <w:t>继续施工</w:t>
                    </w:r>
                    <w:r>
                      <w:rPr>
                        <w:spacing w:val="-3"/>
                        <w:sz w:val="21"/>
                      </w:rPr>
                      <w:t>承包单位</w:t>
                    </w:r>
                  </w:p>
                </w:txbxContent>
              </v:textbox>
            </v:shape>
            <v:shape id="_x0000_s1290" type="#_x0000_t202" style="width:2100;height:624;left:4778;position:absolute;top:4445" filled="f" stroked="t" strokecolor="black" strokeweight="0.75pt">
              <v:stroke dashstyle="solid"/>
              <v:textbox inset="0,0,0,0">
                <w:txbxContent>
                  <w:p>
                    <w:pPr>
                      <w:spacing w:before="77" w:line="213" w:lineRule="auto"/>
                      <w:ind w:left="622" w:right="200" w:hanging="420"/>
                      <w:jc w:val="left"/>
                      <w:rPr>
                        <w:sz w:val="21"/>
                      </w:rPr>
                    </w:pPr>
                    <w:r>
                      <w:rPr>
                        <w:spacing w:val="-2"/>
                        <w:sz w:val="21"/>
                      </w:rPr>
                      <w:t>纠正进度计划偏离</w:t>
                    </w:r>
                    <w:r>
                      <w:rPr>
                        <w:spacing w:val="-4"/>
                        <w:sz w:val="21"/>
                      </w:rPr>
                      <w:t>承包单位</w:t>
                    </w:r>
                  </w:p>
                </w:txbxContent>
              </v:textbox>
            </v:shape>
            <v:shape id="_x0000_s1291" type="#_x0000_t202" style="width:1785;height:936;left:2363;position:absolute;top:4133" filled="f" stroked="t" strokecolor="black" strokeweight="0.75pt">
              <v:stroke dashstyle="solid"/>
              <v:textbox inset="0,0,0,0">
                <w:txbxContent>
                  <w:p>
                    <w:pPr>
                      <w:spacing w:before="76" w:line="232" w:lineRule="auto"/>
                      <w:ind w:left="149" w:right="149" w:firstLine="0"/>
                      <w:jc w:val="center"/>
                      <w:rPr>
                        <w:sz w:val="21"/>
                      </w:rPr>
                    </w:pPr>
                    <w:r>
                      <w:rPr>
                        <w:spacing w:val="-2"/>
                        <w:sz w:val="21"/>
                      </w:rPr>
                      <w:t>签发严重偏离计</w:t>
                    </w:r>
                    <w:r>
                      <w:rPr>
                        <w:spacing w:val="-4"/>
                        <w:sz w:val="21"/>
                      </w:rPr>
                      <w:t>划通知书</w:t>
                    </w:r>
                  </w:p>
                  <w:p>
                    <w:pPr>
                      <w:spacing w:before="0" w:line="261" w:lineRule="exact"/>
                      <w:ind w:left="149" w:right="149" w:firstLine="0"/>
                      <w:jc w:val="center"/>
                      <w:rPr>
                        <w:sz w:val="21"/>
                      </w:rPr>
                    </w:pPr>
                    <w:r>
                      <w:rPr>
                        <w:spacing w:val="-2"/>
                        <w:sz w:val="21"/>
                      </w:rPr>
                      <w:t>监理工程师</w:t>
                    </w:r>
                  </w:p>
                </w:txbxContent>
              </v:textbox>
            </v:shape>
            <v:shape id="_x0000_s1292" type="#_x0000_t202" style="width:2625;height:312;left:4358;position:absolute;top:3665" filled="f" stroked="t" strokecolor="black" strokeweight="0.75pt">
              <v:stroke dashstyle="solid"/>
              <v:textbox inset="0,0,0,0">
                <w:txbxContent>
                  <w:p>
                    <w:pPr>
                      <w:spacing w:before="0" w:line="235" w:lineRule="exact"/>
                      <w:ind w:left="779" w:right="0" w:firstLine="0"/>
                      <w:jc w:val="left"/>
                      <w:rPr>
                        <w:sz w:val="21"/>
                      </w:rPr>
                    </w:pPr>
                    <w:r>
                      <w:rPr>
                        <w:spacing w:val="-2"/>
                        <w:sz w:val="21"/>
                      </w:rPr>
                      <w:t>监理工程师</w:t>
                    </w:r>
                  </w:p>
                </w:txbxContent>
              </v:textbox>
            </v:shape>
            <v:shape id="_x0000_s1293" type="#_x0000_t202" style="width:2625;height:624;left:4358;position:absolute;top:3041" filled="f" stroked="t" strokecolor="black" strokeweight="0.75pt">
              <v:stroke dashstyle="solid"/>
              <v:textbox inset="0,0,0,0">
                <w:txbxContent>
                  <w:p>
                    <w:pPr>
                      <w:spacing w:before="76" w:line="232" w:lineRule="auto"/>
                      <w:ind w:left="255" w:right="149" w:hanging="105"/>
                      <w:jc w:val="left"/>
                      <w:rPr>
                        <w:sz w:val="21"/>
                      </w:rPr>
                    </w:pPr>
                    <w:r>
                      <w:rPr>
                        <w:spacing w:val="-2"/>
                        <w:sz w:val="21"/>
                      </w:rPr>
                      <w:t>检查计划招待情况实际进</w:t>
                    </w:r>
                    <w:r>
                      <w:rPr>
                        <w:spacing w:val="-2"/>
                        <w:sz w:val="21"/>
                      </w:rPr>
                      <w:t>度与计划进度对比分析</w:t>
                    </w:r>
                  </w:p>
                </w:txbxContent>
              </v:textbox>
            </v:shape>
            <v:shape id="_x0000_s1294" type="#_x0000_t202" style="width:1995;height:312;left:4673;position:absolute;top:2261" filled="f" stroked="t" strokecolor="black" strokeweight="0.75pt">
              <v:stroke dashstyle="solid"/>
              <v:textbox inset="0,0,0,0">
                <w:txbxContent>
                  <w:p>
                    <w:pPr>
                      <w:spacing w:before="6"/>
                      <w:ind w:left="569" w:right="0" w:firstLine="0"/>
                      <w:jc w:val="left"/>
                      <w:rPr>
                        <w:sz w:val="21"/>
                      </w:rPr>
                    </w:pPr>
                    <w:r>
                      <w:rPr>
                        <w:spacing w:val="-3"/>
                        <w:sz w:val="21"/>
                      </w:rPr>
                      <w:t>承包单位</w:t>
                    </w:r>
                  </w:p>
                </w:txbxContent>
              </v:textbox>
            </v:shape>
            <v:shape id="_x0000_s1295" type="#_x0000_t202" style="width:1995;height:468;left:4673;position:absolute;top:1793" filled="f" stroked="t" strokecolor="black" strokeweight="0.75pt">
              <v:stroke dashstyle="solid"/>
              <v:textbox inset="0,0,0,0">
                <w:txbxContent>
                  <w:p>
                    <w:pPr>
                      <w:spacing w:before="134"/>
                      <w:ind w:left="255" w:right="0" w:firstLine="0"/>
                      <w:jc w:val="left"/>
                      <w:rPr>
                        <w:sz w:val="21"/>
                      </w:rPr>
                    </w:pPr>
                    <w:r>
                      <w:rPr>
                        <w:spacing w:val="-2"/>
                        <w:sz w:val="21"/>
                      </w:rPr>
                      <w:t>按计划组织实施</w:t>
                    </w:r>
                  </w:p>
                </w:txbxContent>
              </v:textbox>
            </v:shape>
            <v:shape id="_x0000_s1296" type="#_x0000_t202" style="width:2625;height:324;left:4148;position:absolute;top:1001" filled="f" stroked="t" strokecolor="black" strokeweight="0.75pt">
              <v:stroke dashstyle="solid"/>
              <v:textbox inset="0,0,0,0">
                <w:txbxContent>
                  <w:p>
                    <w:pPr>
                      <w:spacing w:before="18"/>
                      <w:ind w:left="779" w:right="0" w:firstLine="0"/>
                      <w:jc w:val="left"/>
                      <w:rPr>
                        <w:sz w:val="21"/>
                      </w:rPr>
                    </w:pPr>
                    <w:r>
                      <w:rPr>
                        <w:spacing w:val="-2"/>
                        <w:sz w:val="21"/>
                      </w:rPr>
                      <w:t>监理工程师</w:t>
                    </w:r>
                  </w:p>
                </w:txbxContent>
              </v:textbox>
            </v:shape>
            <v:shape id="_x0000_s1297" type="#_x0000_t202" style="width:2625;height:456;left:4148;position:absolute;top:545" filled="f" stroked="t" strokecolor="black" strokeweight="0.75pt">
              <v:stroke dashstyle="solid"/>
              <v:textbox inset="0,0,0,0">
                <w:txbxContent>
                  <w:p>
                    <w:pPr>
                      <w:spacing w:before="134"/>
                      <w:ind w:left="254" w:right="0" w:firstLine="0"/>
                      <w:jc w:val="left"/>
                      <w:rPr>
                        <w:sz w:val="21"/>
                      </w:rPr>
                    </w:pPr>
                    <w:r>
                      <w:rPr>
                        <w:spacing w:val="-1"/>
                        <w:sz w:val="21"/>
                      </w:rPr>
                      <w:t>审批年、季、月度计划</w:t>
                    </w:r>
                  </w:p>
                </w:txbxContent>
              </v:textbox>
            </v:shape>
            <v:shape id="_x0000_s1298" type="#_x0000_t202" style="width:2310;height:468;left:4568;position:absolute;top:6629" filled="f" stroked="t" strokecolor="black" strokeweight="0.75pt">
              <v:stroke dashstyle="solid"/>
              <v:textbox inset="0,0,0,0">
                <w:txbxContent>
                  <w:p>
                    <w:pPr>
                      <w:spacing w:before="95"/>
                      <w:ind w:left="412" w:right="0" w:firstLine="0"/>
                      <w:jc w:val="left"/>
                      <w:rPr>
                        <w:sz w:val="21"/>
                      </w:rPr>
                    </w:pPr>
                    <w:r>
                      <w:rPr>
                        <w:spacing w:val="-2"/>
                        <w:sz w:val="21"/>
                      </w:rPr>
                      <w:t>实现工期总目标</w:t>
                    </w:r>
                  </w:p>
                </w:txbxContent>
              </v:textbox>
            </v:shape>
          </v:group>
        </w:pict>
      </w:r>
      <w:r>
        <w:pict>
          <v:group id="_x0000_s1299" style="width:279pt;height:148.95pt;margin-top:-71.52pt;margin-left:207.02pt;mso-position-horizontal-relative:page;position:absolute;z-index:-251653120" coordorigin="4140,-1430" coordsize="5580,2979">
            <v:shape id="_x0000_s1300" style="width:120;height:120;left:6773;position:absolute;top:-691" coordorigin="6773,-691" coordsize="120,120" path="m6893,-571l6773,-631,6893,-691,6893,-571xe" filled="t" fillcolor="black" stroked="f">
              <v:fill type="solid"/>
              <v:path arrowok="t"/>
            </v:shape>
            <v:line id="_x0000_s1301" style="position:absolute" from="7613,-631" to="6795,-631" stroked="t" strokecolor="black" strokeweight="0.75pt">
              <v:stroke dashstyle="solid"/>
            </v:line>
            <v:shape id="_x0000_s1302" type="#_x0000_t202" style="width:2625;height:780;left:4148;position:absolute;top:-787" filled="f" stroked="t" strokecolor="black" strokeweight="0.75pt">
              <v:stroke dashstyle="solid"/>
              <v:textbox inset="0,0,0,0">
                <w:txbxContent>
                  <w:p>
                    <w:pPr>
                      <w:spacing w:before="134"/>
                      <w:ind w:left="129" w:right="350" w:firstLine="0"/>
                      <w:jc w:val="center"/>
                      <w:rPr>
                        <w:sz w:val="21"/>
                      </w:rPr>
                    </w:pPr>
                    <w:r>
                      <w:rPr>
                        <w:spacing w:val="-1"/>
                        <w:sz w:val="21"/>
                      </w:rPr>
                      <w:t>编制年、季、月度计划</w:t>
                    </w:r>
                  </w:p>
                  <w:p>
                    <w:pPr>
                      <w:spacing w:before="71"/>
                      <w:ind w:left="129" w:right="129" w:firstLine="0"/>
                      <w:jc w:val="center"/>
                      <w:rPr>
                        <w:sz w:val="21"/>
                      </w:rPr>
                    </w:pPr>
                    <w:r>
                      <w:rPr>
                        <w:spacing w:val="-3"/>
                        <w:sz w:val="21"/>
                      </w:rPr>
                      <w:t>承包单位</w:t>
                    </w:r>
                  </w:p>
                </w:txbxContent>
              </v:textbox>
            </v:shape>
            <v:shape id="_x0000_s1303" type="#_x0000_t202" style="width:2100;height:2964;left:7613;position:absolute;top:-1423" filled="f" stroked="t" strokecolor="black" strokeweight="0.75pt">
              <v:stroke dashstyle="solid"/>
              <v:textbox inset="0,0,0,0">
                <w:txbxContent>
                  <w:p>
                    <w:pPr>
                      <w:spacing w:before="95"/>
                      <w:ind w:left="143" w:right="0" w:firstLine="0"/>
                      <w:jc w:val="left"/>
                      <w:rPr>
                        <w:sz w:val="21"/>
                      </w:rPr>
                    </w:pPr>
                    <w:r>
                      <w:rPr>
                        <w:spacing w:val="-2"/>
                        <w:sz w:val="21"/>
                      </w:rPr>
                      <w:t>编制说明中应有：</w:t>
                    </w:r>
                  </w:p>
                  <w:p>
                    <w:pPr>
                      <w:numPr>
                        <w:ilvl w:val="0"/>
                        <w:numId w:val="65"/>
                      </w:numPr>
                      <w:tabs>
                        <w:tab w:val="left" w:pos="673"/>
                      </w:tabs>
                      <w:spacing w:before="43" w:line="278" w:lineRule="auto"/>
                      <w:ind w:left="143" w:right="142" w:firstLine="0"/>
                      <w:jc w:val="left"/>
                      <w:rPr>
                        <w:sz w:val="21"/>
                      </w:rPr>
                    </w:pPr>
                    <w:r>
                      <w:rPr>
                        <w:spacing w:val="-2"/>
                        <w:sz w:val="21"/>
                      </w:rPr>
                      <w:t>上月实际完成</w:t>
                    </w:r>
                    <w:r>
                      <w:rPr>
                        <w:spacing w:val="-2"/>
                        <w:sz w:val="21"/>
                      </w:rPr>
                      <w:t>工程量、工作量</w:t>
                    </w:r>
                  </w:p>
                  <w:p>
                    <w:pPr>
                      <w:numPr>
                        <w:ilvl w:val="0"/>
                        <w:numId w:val="65"/>
                      </w:numPr>
                      <w:tabs>
                        <w:tab w:val="left" w:pos="673"/>
                      </w:tabs>
                      <w:spacing w:before="0" w:line="278" w:lineRule="auto"/>
                      <w:ind w:left="143" w:right="142" w:firstLine="0"/>
                      <w:jc w:val="both"/>
                      <w:rPr>
                        <w:sz w:val="21"/>
                      </w:rPr>
                    </w:pPr>
                    <w:r>
                      <w:rPr>
                        <w:spacing w:val="-2"/>
                        <w:sz w:val="21"/>
                      </w:rPr>
                      <w:t>当月（年）</w:t>
                    </w:r>
                    <w:r>
                      <w:rPr>
                        <w:spacing w:val="-2"/>
                        <w:sz w:val="21"/>
                      </w:rPr>
                      <w:t>计</w:t>
                    </w:r>
                    <w:r>
                      <w:rPr>
                        <w:spacing w:val="-14"/>
                        <w:sz w:val="21"/>
                      </w:rPr>
                      <w:t>划完成工程量、工作</w:t>
                    </w:r>
                    <w:r>
                      <w:rPr>
                        <w:spacing w:val="-10"/>
                        <w:sz w:val="21"/>
                      </w:rPr>
                      <w:t>量</w:t>
                    </w:r>
                  </w:p>
                  <w:p>
                    <w:pPr>
                      <w:numPr>
                        <w:ilvl w:val="0"/>
                        <w:numId w:val="65"/>
                      </w:numPr>
                      <w:tabs>
                        <w:tab w:val="left" w:pos="673"/>
                      </w:tabs>
                      <w:spacing w:before="0" w:line="278" w:lineRule="auto"/>
                      <w:ind w:left="143" w:right="142" w:firstLine="0"/>
                      <w:jc w:val="left"/>
                      <w:rPr>
                        <w:sz w:val="21"/>
                      </w:rPr>
                    </w:pPr>
                    <w:r>
                      <w:rPr>
                        <w:spacing w:val="-2"/>
                        <w:sz w:val="21"/>
                      </w:rPr>
                      <w:t>计划提前或拖</w:t>
                    </w:r>
                    <w:r>
                      <w:rPr>
                        <w:spacing w:val="-2"/>
                        <w:sz w:val="21"/>
                      </w:rPr>
                      <w:t>后的原因分析</w:t>
                    </w:r>
                  </w:p>
                  <w:p>
                    <w:pPr>
                      <w:numPr>
                        <w:ilvl w:val="0"/>
                        <w:numId w:val="65"/>
                      </w:numPr>
                      <w:tabs>
                        <w:tab w:val="left" w:pos="670"/>
                      </w:tabs>
                      <w:spacing w:before="0" w:line="269" w:lineRule="exact"/>
                      <w:ind w:left="670" w:right="0" w:hanging="527"/>
                      <w:jc w:val="left"/>
                      <w:rPr>
                        <w:sz w:val="21"/>
                      </w:rPr>
                    </w:pPr>
                    <w:r>
                      <w:rPr>
                        <w:spacing w:val="-2"/>
                        <w:sz w:val="21"/>
                      </w:rPr>
                      <w:t>拟采取的对策</w:t>
                    </w:r>
                  </w:p>
                </w:txbxContent>
              </v:textbox>
            </v:shape>
          </v:group>
        </w:pict>
      </w:r>
      <w:r>
        <w:rPr>
          <w:sz w:val="21"/>
        </w:rPr>
        <w:t>否</w:t>
      </w:r>
    </w:p>
    <w:p>
      <w:pPr>
        <w:spacing w:after="0"/>
        <w:jc w:val="center"/>
        <w:rPr>
          <w:sz w:val="21"/>
        </w:rPr>
        <w:sectPr>
          <w:footerReference w:type="default" r:id="rId27"/>
          <w:pgSz w:w="11910" w:h="16840"/>
          <w:pgMar w:top="1360" w:right="900" w:bottom="1160" w:left="1140" w:header="0" w:footer="913"/>
          <w:pgNumType w:start="14"/>
          <w:cols w:space="708"/>
        </w:sectPr>
      </w:pPr>
    </w:p>
    <w:p>
      <w:pPr>
        <w:spacing w:before="0" w:line="526" w:lineRule="exact"/>
        <w:ind w:left="42" w:right="0" w:firstLine="0"/>
        <w:jc w:val="center"/>
        <w:rPr>
          <w:rFonts w:ascii="Microsoft JhengHei" w:eastAsia="Microsoft JhengHei"/>
          <w:b/>
          <w:sz w:val="32"/>
        </w:rPr>
      </w:pPr>
      <w:r>
        <w:rPr>
          <w:rFonts w:ascii="Microsoft JhengHei" w:eastAsia="Microsoft JhengHei"/>
          <w:b/>
          <w:spacing w:val="-1"/>
          <w:sz w:val="32"/>
        </w:rPr>
        <w:t>施工阶段投资控制程序</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5"/>
        <w:rPr>
          <w:rFonts w:ascii="Microsoft JhengHei"/>
          <w:b/>
          <w:sz w:val="28"/>
        </w:rPr>
      </w:pPr>
    </w:p>
    <w:p>
      <w:pPr>
        <w:spacing w:before="71"/>
        <w:ind w:left="0" w:right="973" w:firstLine="0"/>
        <w:jc w:val="right"/>
        <w:rPr>
          <w:sz w:val="21"/>
        </w:rPr>
      </w:pPr>
      <w:r>
        <w:pict>
          <v:group id="_x0000_s1304" style="width:405pt;height:414.15pt;margin-top:-92.53pt;margin-left:75.78pt;mso-position-horizontal-relative:page;position:absolute;z-index:251664384" coordorigin="1516,-1851" coordsize="8100,8283">
            <v:rect id="_x0000_s1305" style="width:2520;height:624;left:3098;position:absolute;top:-1843" filled="f" stroked="t" strokecolor="black" strokeweight="0.75pt">
              <v:stroke dashstyle="solid"/>
            </v:rect>
            <v:line id="_x0000_s1306" style="position:absolute" from="3098,-1531" to="5618,-1531" stroked="t" strokecolor="black" strokeweight="0.75pt">
              <v:stroke dashstyle="solid"/>
            </v:line>
            <v:shape id="_x0000_s1307" style="width:120;height:120;left:4298;position:absolute;top:-871" coordorigin="4298,-871" coordsize="120,120" path="m4358,-751l4298,-871,4418,-871,4358,-751xe" filled="t" fillcolor="black" stroked="f">
              <v:fill type="solid"/>
              <v:path arrowok="t"/>
            </v:shape>
            <v:line id="_x0000_s1308" style="position:absolute" from="4358,-1219" to="4358,-774" stroked="t" strokecolor="black" strokeweight="0.75pt">
              <v:stroke dashstyle="solid"/>
            </v:line>
            <v:rect id="_x0000_s1309" style="width:3045;height:624;left:2468;position:absolute;top:-751" filled="f" stroked="t" strokecolor="black" strokeweight="0.75pt">
              <v:stroke dashstyle="solid"/>
            </v:rect>
            <v:line id="_x0000_s1310" style="position:absolute" from="2468,-439" to="5513,-439" stroked="t" strokecolor="black" strokeweight="0.75pt">
              <v:stroke dashstyle="solid"/>
            </v:line>
            <v:line id="_x0000_s1311" style="position:absolute" from="3938,-127" to="3938,185" stroked="t" strokecolor="black" strokeweight="0.75pt">
              <v:stroke dashstyle="solid"/>
            </v:line>
            <v:line id="_x0000_s1312" style="position:absolute" from="2678,185" to="5618,185" stroked="t" strokecolor="black" strokeweight="0.75pt">
              <v:stroke dashstyle="solid"/>
            </v:line>
            <v:shape id="_x0000_s1313" style="width:120;height:120;left:2618;position:absolute;top:533" coordorigin="2618,533" coordsize="120,120" path="m2678,653l2618,533,2738,533,2678,653xe" filled="t" fillcolor="black" stroked="f">
              <v:fill type="solid"/>
              <v:path arrowok="t"/>
            </v:shape>
            <v:line id="_x0000_s1314" style="position:absolute" from="2678,185" to="2678,630" stroked="t" strokecolor="black" strokeweight="0.75pt">
              <v:stroke dashstyle="solid"/>
            </v:line>
            <v:rect id="_x0000_s1315" style="width:1680;height:624;left:1838;position:absolute;top:653" filled="f" stroked="t" strokecolor="black" strokeweight="0.75pt">
              <v:stroke dashstyle="solid"/>
            </v:rect>
            <v:line id="_x0000_s1316" style="position:absolute" from="1838,965" to="3518,965" stroked="t" strokecolor="black" strokeweight="0.75pt">
              <v:stroke dashstyle="solid"/>
            </v:line>
            <v:rect id="_x0000_s1317" style="width:2730;height:936;left:4148;position:absolute;top:341" filled="f" stroked="t" strokecolor="black" strokeweight="0.75pt">
              <v:stroke dashstyle="solid"/>
            </v:rect>
            <v:line id="_x0000_s1318" style="position:absolute" from="4148,653" to="6878,653" stroked="t" strokecolor="black" strokeweight="0.75pt">
              <v:stroke dashstyle="solid"/>
            </v:line>
            <v:line id="_x0000_s1319" style="position:absolute" from="5618,185" to="5618,341" stroked="t" strokecolor="black" strokeweight="0.75pt">
              <v:stroke dashstyle="solid"/>
            </v:line>
            <v:line id="_x0000_s1320" style="position:absolute" from="4358,-1063" to="7403,-1063" stroked="t" strokecolor="black" strokeweight="0.75pt">
              <v:stroke dashstyle="solid"/>
            </v:line>
            <v:rect id="_x0000_s1321" style="width:1680;height:624;left:6563;position:absolute;top:-751" filled="f" stroked="t" strokecolor="black" strokeweight="0.75pt">
              <v:stroke dashstyle="solid"/>
            </v:rect>
            <v:line id="_x0000_s1322" style="position:absolute" from="6563,-439" to="8243,-439" stroked="t" strokecolor="black" strokeweight="0.75pt">
              <v:stroke dashstyle="solid"/>
            </v:line>
            <v:rect id="_x0000_s1323" style="width:1995;height:936;left:7298;position:absolute;top:341" filled="f" stroked="t" strokecolor="black" strokeweight="0.75pt">
              <v:stroke dashstyle="solid"/>
            </v:rect>
            <v:line id="_x0000_s1324" style="position:absolute" from="7298,653" to="9293,653" stroked="t" strokecolor="black" strokeweight="0.75pt">
              <v:stroke dashstyle="solid"/>
            </v:line>
            <v:line id="_x0000_s1325" style="position:absolute" from="7298,965" to="9293,965" stroked="t" strokecolor="black" strokeweight="0.75pt">
              <v:stroke dashstyle="solid"/>
            </v:line>
            <v:shape id="_x0000_s1326" style="width:120;height:120;left:7658;position:absolute;top:221" coordorigin="7658,221" coordsize="120,120" path="m7718,341l7658,221,7778,221,7718,341xe" filled="t" fillcolor="black" stroked="f">
              <v:fill type="solid"/>
              <v:path arrowok="t"/>
            </v:shape>
            <v:line id="_x0000_s1327" style="position:absolute" from="7718,-127" to="7718,318" stroked="t" strokecolor="black" strokeweight="0.75pt">
              <v:stroke dashstyle="solid"/>
            </v:line>
            <v:shape id="_x0000_s1328" style="width:120;height:120;left:7343;position:absolute;top:-871" coordorigin="7343,-871" coordsize="120,120" path="m7403,-751l7343,-871,7463,-871,7403,-751xe" filled="t" fillcolor="black" stroked="f">
              <v:fill type="solid"/>
              <v:path arrowok="t"/>
            </v:shape>
            <v:line id="_x0000_s1329" style="position:absolute" from="7403,-1063" to="7403,-774" stroked="t" strokecolor="black" strokeweight="0.75pt">
              <v:stroke dashstyle="solid"/>
            </v:line>
            <v:line id="_x0000_s1330" style="position:absolute" from="9293,809" to="9608,809" stroked="t" strokecolor="black" strokeweight="0.75pt">
              <v:stroke dashstyle="solid"/>
            </v:line>
            <v:line id="_x0000_s1331" style="position:absolute" from="9608,809" to="9608,-439" stroked="t" strokecolor="black" strokeweight="0.75pt">
              <v:stroke dashstyle="solid"/>
            </v:line>
            <v:shape id="_x0000_s1332" style="width:120;height:120;left:8243;position:absolute;top:-499" coordorigin="8243,-499" coordsize="120,120" path="m8363,-379l8243,-439,8363,-499,8363,-379xe" filled="t" fillcolor="black" stroked="f">
              <v:fill type="solid"/>
              <v:path arrowok="t"/>
            </v:shape>
            <v:line id="_x0000_s1333" style="position:absolute" from="9608,-439" to="8266,-439" stroked="t" strokecolor="black" strokeweight="0.75pt">
              <v:stroke dashstyle="solid"/>
            </v:line>
            <v:line id="_x0000_s1334" style="position:absolute" from="2678,1277" to="2678,1433" stroked="t" strokecolor="black" strokeweight="0.75pt">
              <v:stroke dashstyle="solid"/>
            </v:line>
            <v:line id="_x0000_s1335" style="position:absolute" from="1523,1433" to="5618,1433" stroked="t" strokecolor="black" strokeweight="0.75pt">
              <v:stroke dashstyle="solid"/>
            </v:line>
            <v:rect id="_x0000_s1336" style="width:2625;height:624;left:4358;position:absolute;top:1745" filled="f" stroked="t" strokecolor="black" strokeweight="0.75pt">
              <v:stroke dashstyle="solid"/>
            </v:rect>
            <v:line id="_x0000_s1337" style="position:absolute" from="4358,2057" to="6983,2057" stroked="t" strokecolor="black" strokeweight="0.75pt">
              <v:stroke dashstyle="solid"/>
            </v:line>
            <v:shape id="_x0000_s1338" style="width:120;height:120;left:5558;position:absolute;top:1625" coordorigin="5558,1625" coordsize="120,120" path="m5618,1745l5558,1625,5678,1625,5618,1745xe" filled="t" fillcolor="black" stroked="f">
              <v:fill type="solid"/>
              <v:path arrowok="t"/>
            </v:shape>
            <v:line id="_x0000_s1339" style="position:absolute" from="5618,1277" to="5618,1722" stroked="t" strokecolor="black" strokeweight="0.75pt">
              <v:stroke dashstyle="solid"/>
            </v:line>
            <v:rect id="_x0000_s1340" style="width:2625;height:624;left:1628;position:absolute;top:1745" filled="f" stroked="t" strokecolor="black" strokeweight="0.75pt">
              <v:stroke dashstyle="solid"/>
            </v:rect>
            <v:line id="_x0000_s1341" style="position:absolute" from="1628,2057" to="4253,2057" stroked="t" strokecolor="black" strokeweight="0.75pt">
              <v:stroke dashstyle="solid"/>
            </v:line>
            <v:shape id="_x0000_s1342" style="width:120;height:120;left:2933;position:absolute;top:1625" coordorigin="2933,1625" coordsize="120,120" path="m2993,1745l2933,1625,3053,1625,2993,1745xe" filled="t" fillcolor="black" stroked="f">
              <v:fill type="solid"/>
              <v:path arrowok="t"/>
            </v:shape>
            <v:line id="_x0000_s1343" style="position:absolute" from="2993,1433" to="2993,1722" stroked="t" strokecolor="black" strokeweight="0.75pt">
              <v:stroke dashstyle="solid"/>
            </v:line>
            <v:shape id="_x0000_s1344" style="width:120;height:120;left:2933;position:absolute;top:2717" coordorigin="2933,2717" coordsize="120,120" path="m2993,2837l2933,2717,3053,2717,2993,2837xe" filled="t" fillcolor="black" stroked="f">
              <v:fill type="solid"/>
              <v:path arrowok="t"/>
            </v:shape>
            <v:line id="_x0000_s1345" style="position:absolute" from="2993,2369" to="2993,2814" stroked="t" strokecolor="black" strokeweight="0.75pt">
              <v:stroke dashstyle="solid"/>
            </v:line>
            <v:rect id="_x0000_s1346" style="width:1575;height:624;left:1943;position:absolute;top:2837" filled="f" stroked="t" strokecolor="black" strokeweight="0.75pt">
              <v:stroke dashstyle="solid"/>
            </v:rect>
            <v:line id="_x0000_s1347" style="position:absolute" from="1943,3149" to="3938,3149" stroked="t" strokecolor="black" strokeweight="0.75pt">
              <v:stroke dashstyle="solid"/>
            </v:line>
            <v:shape id="_x0000_s1348" style="width:120;height:120;left:3878;position:absolute;top:2369" coordorigin="3878,2369" coordsize="120,120" path="m3998,2489l3878,2489,3938,2369,3998,2489xe" filled="t" fillcolor="black" stroked="f">
              <v:fill type="solid"/>
              <v:path arrowok="t"/>
            </v:shape>
            <v:line id="_x0000_s1349" style="position:absolute" from="3938,3149" to="3938,2391" stroked="t" strokecolor="black" strokeweight="0.75pt">
              <v:stroke dashstyle="solid"/>
            </v:line>
            <v:rect id="_x0000_s1350" style="width:1575;height:624;left:4883;position:absolute;top:2837" filled="f" stroked="t" strokecolor="black" strokeweight="0.75pt">
              <v:stroke dashstyle="solid"/>
            </v:rect>
            <v:line id="_x0000_s1351" style="position:absolute" from="4883,3149" to="6458,3149" stroked="t" strokecolor="black" strokeweight="0.75pt">
              <v:stroke dashstyle="solid"/>
            </v:line>
            <v:shape id="_x0000_s1352" style="width:120;height:120;left:5558;position:absolute;top:2717" coordorigin="5558,2717" coordsize="120,120" path="m5618,2837l5558,2717,5678,2717,5618,2837xe" filled="t" fillcolor="black" stroked="f">
              <v:fill type="solid"/>
              <v:path arrowok="t"/>
            </v:shape>
            <v:line id="_x0000_s1353" style="position:absolute" from="5618,2369" to="5618,2814" stroked="t" strokecolor="black" strokeweight="0.75pt">
              <v:stroke dashstyle="solid"/>
            </v:line>
            <v:line id="_x0000_s1354" style="position:absolute" from="6143,1277" to="6143,1433" stroked="t" strokecolor="black" strokeweight="0.75pt">
              <v:stroke dashstyle="solid"/>
            </v:line>
            <v:line id="_x0000_s1355" style="position:absolute" from="6143,1433" to="7928,1433" stroked="t" strokecolor="black" strokeweight="0.75pt">
              <v:stroke dashstyle="solid"/>
            </v:line>
            <v:rect id="_x0000_s1356" style="width:1680;height:624;left:7088;position:absolute;top:1745" filled="f" stroked="t" strokecolor="black" strokeweight="0.75pt">
              <v:stroke dashstyle="solid"/>
            </v:rect>
            <v:line id="_x0000_s1357" style="position:absolute" from="7088,2057" to="8768,2057" stroked="t" strokecolor="black" strokeweight="0.75pt">
              <v:stroke dashstyle="solid"/>
            </v:line>
            <v:shape id="_x0000_s1358" style="width:120;height:120;left:7868;position:absolute;top:1625" coordorigin="7868,1625" coordsize="120,120" path="m7928,1745l7868,1625,7988,1625,7928,1745xe" filled="t" fillcolor="black" stroked="f">
              <v:fill type="solid"/>
              <v:path arrowok="t"/>
            </v:shape>
            <v:line id="_x0000_s1359" style="position:absolute" from="7928,1433" to="7928,1722" stroked="t" strokecolor="black" strokeweight="0.75pt">
              <v:stroke dashstyle="solid"/>
            </v:line>
            <v:shape id="_x0000_s1360" style="width:120;height:120;left:7868;position:absolute;top:2717" coordorigin="7868,2717" coordsize="120,120" path="m7928,2837l7868,2717,7988,2717,7928,2837xe" filled="t" fillcolor="black" stroked="f">
              <v:fill type="solid"/>
              <v:path arrowok="t"/>
            </v:shape>
            <v:line id="_x0000_s1361" style="position:absolute" from="7928,2369" to="7928,2814" stroked="t" strokecolor="black" strokeweight="0.75pt">
              <v:stroke dashstyle="solid"/>
            </v:line>
            <v:rect id="_x0000_s1362" style="width:1365;height:624;left:7193;position:absolute;top:2837" filled="f" stroked="t" strokecolor="black" strokeweight="0.75pt">
              <v:stroke dashstyle="solid"/>
            </v:rect>
            <v:line id="_x0000_s1363" style="position:absolute" from="7193,3149" to="8978,3149" stroked="t" strokecolor="black" strokeweight="0.75pt">
              <v:stroke dashstyle="solid"/>
            </v:line>
            <v:line id="_x0000_s1364" style="position:absolute" from="8978,3149" to="8978,2057" stroked="t" strokecolor="black" strokeweight="0.75pt">
              <v:stroke dashstyle="solid"/>
            </v:line>
            <v:shape id="_x0000_s1365" style="width:120;height:120;left:8768;position:absolute;top:1997" coordorigin="8768,1997" coordsize="120,120" path="m8888,2117l8768,2057,8888,1997,8888,2117xe" filled="t" fillcolor="black" stroked="f">
              <v:fill type="solid"/>
              <v:path arrowok="t"/>
            </v:shape>
            <v:line id="_x0000_s1366" style="position:absolute" from="8978,2057" to="8791,2057" stroked="t" strokecolor="black" strokeweight="0.75pt">
              <v:stroke dashstyle="solid"/>
            </v:line>
            <v:shape id="_x0000_s1367" style="width:120;height:120;left:2303;position:absolute;top:3809" coordorigin="2303,3809" coordsize="120,120" path="m2363,3929l2303,3809,2423,3809,2363,3929xe" filled="t" fillcolor="black" stroked="f">
              <v:fill type="solid"/>
              <v:path arrowok="t"/>
            </v:shape>
            <v:line id="_x0000_s1368" style="position:absolute" from="2363,3461" to="2363,3907" stroked="t" strokecolor="black" strokeweight="0.75pt">
              <v:stroke dashstyle="solid"/>
            </v:line>
            <v:rect id="_x0000_s1369" style="width:1260;height:624;left:1943;position:absolute;top:3929" filled="f" stroked="t" strokecolor="black" strokeweight="0.75pt">
              <v:stroke dashstyle="solid"/>
            </v:rect>
            <v:line id="_x0000_s1370" style="position:absolute" from="1943,4241" to="3203,4241" stroked="t" strokecolor="black" strokeweight="0.75pt">
              <v:stroke dashstyle="solid"/>
            </v:line>
            <v:line id="_x0000_s1371" style="position:absolute" from="2363,3617" to="1523,3617" stroked="t" strokecolor="black" strokeweight="0.75pt">
              <v:stroke dashstyle="solid"/>
            </v:line>
            <v:line id="_x0000_s1372" style="position:absolute" from="1523,3617" to="1523,1433" stroked="t" strokecolor="black" strokeweight="0.75pt">
              <v:stroke dashstyle="solid"/>
            </v:line>
            <v:rect id="_x0000_s1373" style="width:1680;height:624;left:5093;position:absolute;top:3929" filled="f" stroked="t" strokecolor="black" strokeweight="0.75pt">
              <v:stroke dashstyle="solid"/>
            </v:rect>
            <v:line id="_x0000_s1374" style="position:absolute" from="5093,4241" to="6773,4241" stroked="t" strokecolor="black" strokeweight="0.75pt">
              <v:stroke dashstyle="solid"/>
            </v:line>
            <v:shape id="_x0000_s1375" style="width:120;height:120;left:5558;position:absolute;top:3809" coordorigin="5558,3809" coordsize="120,120" path="m5618,3929l5558,3809,5678,3809,5618,3929xe" filled="t" fillcolor="black" stroked="f">
              <v:fill type="solid"/>
              <v:path arrowok="t"/>
            </v:shape>
            <v:line id="_x0000_s1376" style="position:absolute" from="5618,3461" to="5618,3907" stroked="t" strokecolor="black" strokeweight="0.75pt">
              <v:stroke dashstyle="solid"/>
            </v:line>
            <v:line id="_x0000_s1377" style="position:absolute" from="2993,3461" to="2993,3617" stroked="t" strokecolor="black" strokeweight="0.75pt">
              <v:stroke dashstyle="solid"/>
            </v:line>
            <v:line id="_x0000_s1378" style="position:absolute" from="2993,3617" to="7928,3617" stroked="t" strokecolor="black" strokeweight="0.75pt">
              <v:stroke dashstyle="solid"/>
            </v:line>
            <v:line id="_x0000_s1379" style="position:absolute" from="7928,3617" to="7928,3461" stroked="t" strokecolor="black" strokeweight="0.75pt">
              <v:stroke dashstyle="solid"/>
            </v:line>
            <v:shape id="_x0000_s1380" style="width:120;height:120;left:3038;position:absolute;top:5057" coordorigin="3038,5057" coordsize="120,120" path="m3098,5177l3038,5057,3158,5057,3098,5177xe" filled="t" fillcolor="black" stroked="f">
              <v:fill type="solid"/>
              <v:path arrowok="t"/>
            </v:shape>
            <v:line id="_x0000_s1381" style="position:absolute" from="3098,4553" to="3098,5154" stroked="t" strokecolor="black" strokeweight="0.75pt">
              <v:stroke dashstyle="solid"/>
            </v:line>
            <v:rect id="_x0000_s1382" style="width:1680;height:936;left:2888;position:absolute;top:5177" filled="f" stroked="t" strokecolor="black" strokeweight="0.75pt">
              <v:stroke dashstyle="solid"/>
            </v:rect>
            <v:line id="_x0000_s1383" style="position:absolute" from="2888,5489" to="4568,5489" stroked="t" strokecolor="black" strokeweight="0.75pt">
              <v:stroke dashstyle="solid"/>
            </v:line>
            <v:line id="_x0000_s1384" style="position:absolute" from="2888,5801" to="4568,5801" stroked="t" strokecolor="black" strokeweight="0.75pt">
              <v:stroke dashstyle="solid"/>
            </v:line>
            <v:rect id="_x0000_s1385" style="width:945;height:468;left:1628;position:absolute;top:4709" filled="f" stroked="t" strokecolor="black" strokeweight="0.75pt">
              <v:stroke dashstyle="solid"/>
            </v:rect>
            <v:line id="_x0000_s1386" style="position:absolute" from="2888,5645" to="1943,5645" stroked="t" strokecolor="black" strokeweight="0.75pt">
              <v:stroke dashstyle="solid"/>
            </v:line>
            <v:shape id="_x0000_s1387" style="width:120;height:120;left:1883;position:absolute;top:5177" coordorigin="1883,5177" coordsize="120,120" path="m2003,5297l1883,5297,1943,5177,2003,5297xe" filled="t" fillcolor="black" stroked="f">
              <v:fill type="solid"/>
              <v:path arrowok="t"/>
            </v:shape>
            <v:line id="_x0000_s1388" style="position:absolute" from="1943,5645" to="1943,5200" stroked="t" strokecolor="black" strokeweight="0.75pt">
              <v:stroke dashstyle="solid"/>
            </v:line>
            <v:line id="_x0000_s1389" style="position:absolute" from="3728,6113" to="3728,6425" stroked="t" strokecolor="black" strokeweight="0.75pt">
              <v:stroke dashstyle="solid"/>
            </v:line>
            <v:line id="_x0000_s1390" style="position:absolute" from="3728,6425" to="4778,6425" stroked="t" strokecolor="black" strokeweight="0.75pt">
              <v:stroke dashstyle="solid"/>
            </v:line>
            <v:line id="_x0000_s1391" style="position:absolute" from="4778,6425" to="4778,4241" stroked="t" strokecolor="black" strokeweight="0.75pt">
              <v:stroke dashstyle="solid"/>
            </v:line>
            <v:shape id="_x0000_s1392" style="width:120;height:120;left:4973;position:absolute;top:4181" coordorigin="4973,4181" coordsize="120,120" path="m4973,4301l4973,4181,5093,4241,4973,4301xe" filled="t" fillcolor="black" stroked="f">
              <v:fill type="solid"/>
              <v:path arrowok="t"/>
            </v:shape>
            <v:line id="_x0000_s1393" style="position:absolute" from="4778,4241" to="5070,4241" stroked="t" strokecolor="black" strokeweight="0.75pt">
              <v:stroke dashstyle="solid"/>
            </v:line>
            <v:line id="_x0000_s1394" style="position:absolute" from="5933,4553" to="5933,4865" stroked="t" strokecolor="black" strokeweight="0.75pt">
              <v:stroke dashstyle="solid"/>
            </v:line>
            <v:line id="_x0000_s1395" style="position:absolute" from="5933,4865" to="9188,4865" stroked="t" strokecolor="black" strokeweight="0.75pt">
              <v:stroke dashstyle="solid"/>
            </v:line>
            <v:line id="_x0000_s1396" style="position:absolute" from="9188,4865" to="9188,1277" stroked="t" strokecolor="black" strokeweight="0.75pt">
              <v:stroke dashstyle="solid"/>
            </v:line>
            <v:shape id="_x0000_s1397" style="width:120;height:120;left:7658;position:absolute;top:5213" coordorigin="7658,5213" coordsize="120,120" path="m7718,5333l7658,5213,7778,5213,7718,5333xe" filled="t" fillcolor="black" stroked="f">
              <v:fill type="solid"/>
              <v:path arrowok="t"/>
            </v:shape>
            <v:line id="_x0000_s1398" style="position:absolute" from="7718,4865" to="7718,5310" stroked="t" strokecolor="black" strokeweight="0.75pt">
              <v:stroke dashstyle="solid"/>
            </v:line>
            <v:shape id="_x0000_s1399" type="#_x0000_t202" style="width:2120;height:450;left:3308;position:absolute;top:-1752" filled="f" stroked="f">
              <v:textbox inset="0,0,0,0">
                <w:txbxContent>
                  <w:p>
                    <w:pPr>
                      <w:spacing w:before="0" w:line="225" w:lineRule="exact"/>
                      <w:ind w:left="0" w:right="18" w:firstLine="0"/>
                      <w:jc w:val="center"/>
                      <w:rPr>
                        <w:sz w:val="21"/>
                      </w:rPr>
                    </w:pPr>
                    <w:r>
                      <w:rPr>
                        <w:spacing w:val="-2"/>
                        <w:sz w:val="21"/>
                      </w:rPr>
                      <w:t>鉴定施工合同</w:t>
                    </w:r>
                  </w:p>
                  <w:p>
                    <w:pPr>
                      <w:spacing w:before="0" w:line="225" w:lineRule="exact"/>
                      <w:ind w:left="0" w:right="18" w:firstLine="0"/>
                      <w:jc w:val="center"/>
                      <w:rPr>
                        <w:sz w:val="21"/>
                      </w:rPr>
                    </w:pPr>
                    <w:r>
                      <w:rPr>
                        <w:spacing w:val="-1"/>
                        <w:sz w:val="21"/>
                      </w:rPr>
                      <w:t>业主、承包、监理三方</w:t>
                    </w:r>
                  </w:p>
                </w:txbxContent>
              </v:textbox>
            </v:shape>
            <v:shape id="_x0000_s1400" type="#_x0000_t202" style="width:2750;height:450;left:2625;position:absolute;top:-660" filled="f" stroked="f">
              <v:textbox inset="0,0,0,0">
                <w:txbxContent>
                  <w:p>
                    <w:pPr>
                      <w:spacing w:before="0" w:line="225" w:lineRule="exact"/>
                      <w:ind w:left="0" w:right="18" w:firstLine="0"/>
                      <w:jc w:val="center"/>
                      <w:rPr>
                        <w:sz w:val="21"/>
                      </w:rPr>
                    </w:pPr>
                    <w:r>
                      <w:rPr>
                        <w:spacing w:val="-2"/>
                        <w:sz w:val="21"/>
                      </w:rPr>
                      <w:t>施工图纸会审</w:t>
                    </w:r>
                  </w:p>
                  <w:p>
                    <w:pPr>
                      <w:spacing w:before="0" w:line="225" w:lineRule="exact"/>
                      <w:ind w:left="0" w:right="18" w:firstLine="0"/>
                      <w:jc w:val="center"/>
                      <w:rPr>
                        <w:sz w:val="21"/>
                      </w:rPr>
                    </w:pPr>
                    <w:r>
                      <w:rPr>
                        <w:spacing w:val="-1"/>
                        <w:sz w:val="21"/>
                      </w:rPr>
                      <w:t>设计、承包、业主、监理四方</w:t>
                    </w:r>
                  </w:p>
                </w:txbxContent>
              </v:textbox>
            </v:shape>
            <v:shape id="_x0000_s1401" type="#_x0000_t202" style="width:1280;height:450;left:6773;position:absolute;top:-660" filled="f" stroked="f">
              <v:textbox inset="0,0,0,0">
                <w:txbxContent>
                  <w:p>
                    <w:pPr>
                      <w:spacing w:before="0" w:line="213" w:lineRule="auto"/>
                      <w:ind w:left="210" w:right="18" w:hanging="210"/>
                      <w:jc w:val="left"/>
                      <w:rPr>
                        <w:sz w:val="21"/>
                      </w:rPr>
                    </w:pPr>
                    <w:r>
                      <w:rPr>
                        <w:spacing w:val="-2"/>
                        <w:sz w:val="21"/>
                      </w:rPr>
                      <w:t>工程预付申请</w:t>
                    </w:r>
                    <w:r>
                      <w:rPr>
                        <w:spacing w:val="-4"/>
                        <w:sz w:val="21"/>
                      </w:rPr>
                      <w:t>承包单位</w:t>
                    </w:r>
                  </w:p>
                </w:txbxContent>
              </v:textbox>
            </v:shape>
            <v:shape id="_x0000_s1402" type="#_x0000_t202" style="width:1280;height:450;left:2048;position:absolute;top:744" filled="f" stroked="f">
              <v:textbox inset="0,0,0,0">
                <w:txbxContent>
                  <w:p>
                    <w:pPr>
                      <w:spacing w:before="0" w:line="213" w:lineRule="auto"/>
                      <w:ind w:left="210" w:right="18" w:hanging="210"/>
                      <w:jc w:val="left"/>
                      <w:rPr>
                        <w:sz w:val="21"/>
                      </w:rPr>
                    </w:pPr>
                    <w:r>
                      <w:rPr>
                        <w:spacing w:val="-2"/>
                        <w:sz w:val="21"/>
                      </w:rPr>
                      <w:t>施工图纸实施</w:t>
                    </w:r>
                    <w:r>
                      <w:rPr>
                        <w:spacing w:val="-4"/>
                        <w:sz w:val="21"/>
                      </w:rPr>
                      <w:t>承包单位</w:t>
                    </w:r>
                  </w:p>
                </w:txbxContent>
              </v:textbox>
            </v:shape>
            <v:shape id="_x0000_s1403" type="#_x0000_t202" style="width:2447;height:690;left:4299;position:absolute;top:432" filled="f" stroked="f">
              <v:textbox inset="0,0,0,0">
                <w:txbxContent>
                  <w:p>
                    <w:pPr>
                      <w:spacing w:before="0" w:line="225" w:lineRule="exact"/>
                      <w:ind w:left="0" w:right="17" w:firstLine="0"/>
                      <w:jc w:val="center"/>
                      <w:rPr>
                        <w:sz w:val="21"/>
                      </w:rPr>
                    </w:pPr>
                    <w:r>
                      <w:rPr>
                        <w:spacing w:val="-2"/>
                        <w:sz w:val="21"/>
                      </w:rPr>
                      <w:t>材料设备采购</w:t>
                    </w:r>
                  </w:p>
                  <w:p>
                    <w:pPr>
                      <w:spacing w:before="5" w:line="213" w:lineRule="auto"/>
                      <w:ind w:left="0" w:right="18" w:firstLine="0"/>
                      <w:jc w:val="center"/>
                      <w:rPr>
                        <w:sz w:val="21"/>
                      </w:rPr>
                    </w:pPr>
                    <w:r>
                      <w:rPr>
                        <w:spacing w:val="-10"/>
                        <w:sz w:val="21"/>
                      </w:rPr>
                      <w:t>业主、监理、承包单位联合</w:t>
                    </w:r>
                    <w:r>
                      <w:rPr>
                        <w:spacing w:val="-2"/>
                        <w:sz w:val="21"/>
                      </w:rPr>
                      <w:t>考查厂家材料、设备等</w:t>
                    </w:r>
                  </w:p>
                </w:txbxContent>
              </v:textbox>
            </v:shape>
            <v:shape id="_x0000_s1404" type="#_x0000_t202" style="width:1700;height:762;left:7455;position:absolute;top:432" filled="f" stroked="f">
              <v:textbox inset="0,0,0,0">
                <w:txbxContent>
                  <w:p>
                    <w:pPr>
                      <w:spacing w:before="0" w:line="240" w:lineRule="exact"/>
                      <w:ind w:left="0" w:right="18" w:firstLine="0"/>
                      <w:jc w:val="center"/>
                      <w:rPr>
                        <w:sz w:val="21"/>
                      </w:rPr>
                    </w:pPr>
                    <w:r>
                      <w:rPr>
                        <w:spacing w:val="-2"/>
                        <w:sz w:val="21"/>
                      </w:rPr>
                      <w:t>审核预付款申请</w:t>
                    </w:r>
                  </w:p>
                  <w:p>
                    <w:pPr>
                      <w:spacing w:before="3"/>
                      <w:ind w:left="0" w:right="18" w:firstLine="0"/>
                      <w:jc w:val="center"/>
                      <w:rPr>
                        <w:sz w:val="21"/>
                      </w:rPr>
                    </w:pPr>
                    <w:r>
                      <w:rPr>
                        <w:spacing w:val="-2"/>
                        <w:sz w:val="21"/>
                      </w:rPr>
                      <w:t>监理工程师</w:t>
                    </w:r>
                  </w:p>
                  <w:p>
                    <w:pPr>
                      <w:spacing w:before="11" w:line="240" w:lineRule="exact"/>
                      <w:ind w:left="0" w:right="18" w:firstLine="0"/>
                      <w:jc w:val="center"/>
                      <w:rPr>
                        <w:sz w:val="21"/>
                      </w:rPr>
                    </w:pPr>
                    <w:r>
                      <w:rPr>
                        <w:spacing w:val="-2"/>
                        <w:sz w:val="21"/>
                      </w:rPr>
                      <w:t>总监理工程师核准</w:t>
                    </w:r>
                  </w:p>
                </w:txbxContent>
              </v:textbox>
            </v:shape>
            <v:shape id="_x0000_s1405" type="#_x0000_t202" style="width:2330;height:450;left:1779;position:absolute;top:1836" filled="f" stroked="f">
              <v:textbox inset="0,0,0,0">
                <w:txbxContent>
                  <w:p>
                    <w:pPr>
                      <w:spacing w:before="0" w:line="213" w:lineRule="auto"/>
                      <w:ind w:left="740" w:right="18" w:hanging="741"/>
                      <w:jc w:val="left"/>
                      <w:rPr>
                        <w:sz w:val="21"/>
                      </w:rPr>
                    </w:pPr>
                    <w:r>
                      <w:rPr>
                        <w:spacing w:val="-2"/>
                        <w:sz w:val="21"/>
                      </w:rPr>
                      <w:t>设计变更及工程洽商申请</w:t>
                    </w:r>
                    <w:r>
                      <w:rPr>
                        <w:spacing w:val="-4"/>
                        <w:sz w:val="21"/>
                      </w:rPr>
                      <w:t>承包单位</w:t>
                    </w:r>
                  </w:p>
                </w:txbxContent>
              </v:textbox>
            </v:shape>
            <v:shape id="_x0000_s1406" type="#_x0000_t202" style="width:2330;height:450;left:4509;position:absolute;top:1836" filled="f" stroked="f">
              <v:textbox inset="0,0,0,0">
                <w:txbxContent>
                  <w:p>
                    <w:pPr>
                      <w:spacing w:before="0" w:line="213" w:lineRule="auto"/>
                      <w:ind w:left="740" w:right="18" w:hanging="741"/>
                      <w:jc w:val="left"/>
                      <w:rPr>
                        <w:sz w:val="21"/>
                      </w:rPr>
                    </w:pPr>
                    <w:r>
                      <w:rPr>
                        <w:spacing w:val="-2"/>
                        <w:sz w:val="21"/>
                      </w:rPr>
                      <w:t>申报已完分项工程报验单</w:t>
                    </w:r>
                    <w:r>
                      <w:rPr>
                        <w:spacing w:val="-4"/>
                        <w:sz w:val="21"/>
                      </w:rPr>
                      <w:t>承包单位</w:t>
                    </w:r>
                  </w:p>
                </w:txbxContent>
              </v:textbox>
            </v:shape>
            <v:shape id="_x0000_s1407" type="#_x0000_t202" style="width:1280;height:450;left:7298;position:absolute;top:1836" filled="f" stroked="f">
              <v:textbox inset="0,0,0,0">
                <w:txbxContent>
                  <w:p>
                    <w:pPr>
                      <w:spacing w:before="0" w:line="213" w:lineRule="auto"/>
                      <w:ind w:left="210" w:right="18" w:hanging="210"/>
                      <w:jc w:val="left"/>
                      <w:rPr>
                        <w:sz w:val="21"/>
                      </w:rPr>
                    </w:pPr>
                    <w:r>
                      <w:rPr>
                        <w:spacing w:val="-2"/>
                        <w:sz w:val="21"/>
                      </w:rPr>
                      <w:t>提出价差申请</w:t>
                    </w:r>
                    <w:r>
                      <w:rPr>
                        <w:spacing w:val="-4"/>
                        <w:sz w:val="21"/>
                      </w:rPr>
                      <w:t>承包单位</w:t>
                    </w:r>
                  </w:p>
                </w:txbxContent>
              </v:textbox>
            </v:shape>
            <v:shape id="_x0000_s1408" type="#_x0000_t202" style="width:230;height:210;left:9298;position:absolute;top:2500" filled="f" stroked="f">
              <v:textbox inset="0,0,0,0">
                <w:txbxContent>
                  <w:p>
                    <w:pPr>
                      <w:spacing w:before="0" w:line="210" w:lineRule="exact"/>
                      <w:ind w:left="0" w:right="0" w:firstLine="0"/>
                      <w:jc w:val="left"/>
                      <w:rPr>
                        <w:sz w:val="21"/>
                      </w:rPr>
                    </w:pPr>
                    <w:r>
                      <w:rPr>
                        <w:sz w:val="21"/>
                      </w:rPr>
                      <w:t>否</w:t>
                    </w:r>
                  </w:p>
                </w:txbxContent>
              </v:textbox>
            </v:shape>
            <v:shape id="_x0000_s1409" type="#_x0000_t202" style="width:230;height:210;left:3623;position:absolute;top:2740" filled="f" stroked="f">
              <v:textbox inset="0,0,0,0">
                <w:txbxContent>
                  <w:p>
                    <w:pPr>
                      <w:spacing w:before="0" w:line="210" w:lineRule="exact"/>
                      <w:ind w:left="0" w:right="0" w:firstLine="0"/>
                      <w:jc w:val="left"/>
                      <w:rPr>
                        <w:sz w:val="21"/>
                      </w:rPr>
                    </w:pPr>
                    <w:r>
                      <w:rPr>
                        <w:sz w:val="21"/>
                      </w:rPr>
                      <w:t>否</w:t>
                    </w:r>
                  </w:p>
                </w:txbxContent>
              </v:textbox>
            </v:shape>
            <v:shape id="_x0000_s1410" type="#_x0000_t202" style="width:1280;height:450;left:2100;position:absolute;top:2928" filled="f" stroked="f">
              <v:textbox inset="0,0,0,0">
                <w:txbxContent>
                  <w:p>
                    <w:pPr>
                      <w:spacing w:before="0" w:line="213" w:lineRule="auto"/>
                      <w:ind w:left="105" w:right="18" w:hanging="105"/>
                      <w:jc w:val="left"/>
                      <w:rPr>
                        <w:sz w:val="21"/>
                      </w:rPr>
                    </w:pPr>
                    <w:r>
                      <w:rPr>
                        <w:spacing w:val="-2"/>
                        <w:sz w:val="21"/>
                      </w:rPr>
                      <w:t>审核认可申请</w:t>
                    </w:r>
                    <w:r>
                      <w:rPr>
                        <w:spacing w:val="-2"/>
                        <w:sz w:val="21"/>
                      </w:rPr>
                      <w:t>监理工程师</w:t>
                    </w:r>
                  </w:p>
                </w:txbxContent>
              </v:textbox>
            </v:shape>
            <v:shape id="_x0000_s1411" type="#_x0000_t202" style="width:1070;height:450;left:5145;position:absolute;top:2928" filled="f" stroked="f">
              <v:textbox inset="0,0,0,0">
                <w:txbxContent>
                  <w:p>
                    <w:pPr>
                      <w:spacing w:before="0" w:line="213" w:lineRule="auto"/>
                      <w:ind w:left="0" w:right="18" w:firstLine="105"/>
                      <w:jc w:val="left"/>
                      <w:rPr>
                        <w:sz w:val="21"/>
                      </w:rPr>
                    </w:pPr>
                    <w:r>
                      <w:rPr>
                        <w:spacing w:val="-4"/>
                        <w:sz w:val="21"/>
                      </w:rPr>
                      <w:t>审核计量</w:t>
                    </w:r>
                    <w:r>
                      <w:rPr>
                        <w:spacing w:val="-2"/>
                        <w:sz w:val="21"/>
                      </w:rPr>
                      <w:t>监理工程师</w:t>
                    </w:r>
                  </w:p>
                </w:txbxContent>
              </v:textbox>
            </v:shape>
            <v:shape id="_x0000_s1412" type="#_x0000_t202" style="width:1070;height:450;left:7350;position:absolute;top:2928" filled="f" stroked="f">
              <v:textbox inset="0,0,0,0">
                <w:txbxContent>
                  <w:p>
                    <w:pPr>
                      <w:spacing w:before="0" w:line="213" w:lineRule="auto"/>
                      <w:ind w:left="0" w:right="18" w:firstLine="105"/>
                      <w:jc w:val="left"/>
                      <w:rPr>
                        <w:sz w:val="21"/>
                      </w:rPr>
                    </w:pPr>
                    <w:r>
                      <w:rPr>
                        <w:spacing w:val="-4"/>
                        <w:sz w:val="21"/>
                      </w:rPr>
                      <w:t>审核申请</w:t>
                    </w:r>
                    <w:r>
                      <w:rPr>
                        <w:spacing w:val="-2"/>
                        <w:sz w:val="21"/>
                      </w:rPr>
                      <w:t>监理工程师</w:t>
                    </w:r>
                  </w:p>
                </w:txbxContent>
              </v:textbox>
            </v:shape>
            <v:shape id="_x0000_s1413" type="#_x0000_t202" style="width:860;height:450;left:2094;position:absolute;top:4020" filled="f" stroked="f">
              <v:textbox inset="0,0,0,0">
                <w:txbxContent>
                  <w:p>
                    <w:pPr>
                      <w:spacing w:before="0" w:line="213" w:lineRule="auto"/>
                      <w:ind w:left="0" w:right="18" w:firstLine="0"/>
                      <w:jc w:val="left"/>
                      <w:rPr>
                        <w:sz w:val="21"/>
                      </w:rPr>
                    </w:pPr>
                    <w:r>
                      <w:rPr>
                        <w:spacing w:val="-4"/>
                        <w:sz w:val="21"/>
                      </w:rPr>
                      <w:t>索赔申请</w:t>
                    </w:r>
                    <w:r>
                      <w:rPr>
                        <w:spacing w:val="-3"/>
                        <w:sz w:val="21"/>
                      </w:rPr>
                      <w:t>承包单位</w:t>
                    </w:r>
                  </w:p>
                </w:txbxContent>
              </v:textbox>
            </v:shape>
            <v:shape id="_x0000_s1414" type="#_x0000_t202" style="width:1280;height:450;left:5303;position:absolute;top:4020" filled="f" stroked="f">
              <v:textbox inset="0,0,0,0">
                <w:txbxContent>
                  <w:p>
                    <w:pPr>
                      <w:spacing w:before="0" w:line="213" w:lineRule="auto"/>
                      <w:ind w:left="0" w:right="18" w:firstLine="0"/>
                      <w:jc w:val="left"/>
                      <w:rPr>
                        <w:sz w:val="21"/>
                      </w:rPr>
                    </w:pPr>
                    <w:r>
                      <w:rPr>
                        <w:spacing w:val="-2"/>
                        <w:sz w:val="21"/>
                      </w:rPr>
                      <w:t>鉴认付款证书</w:t>
                    </w:r>
                    <w:r>
                      <w:rPr>
                        <w:spacing w:val="-2"/>
                        <w:sz w:val="21"/>
                      </w:rPr>
                      <w:t>总监理工程师</w:t>
                    </w:r>
                  </w:p>
                </w:txbxContent>
              </v:textbox>
            </v:shape>
            <v:shape id="_x0000_s1415" type="#_x0000_t202" style="width:650;height:750;left:1779;position:absolute;top:4841" filled="f" stroked="f">
              <v:textbox inset="0,0,0,0">
                <w:txbxContent>
                  <w:p>
                    <w:pPr>
                      <w:spacing w:before="0" w:line="240" w:lineRule="exact"/>
                      <w:ind w:left="0" w:right="0" w:firstLine="0"/>
                      <w:jc w:val="left"/>
                      <w:rPr>
                        <w:sz w:val="21"/>
                      </w:rPr>
                    </w:pPr>
                    <w:r>
                      <w:rPr>
                        <w:spacing w:val="-4"/>
                        <w:sz w:val="21"/>
                      </w:rPr>
                      <w:t>不成立</w:t>
                    </w:r>
                  </w:p>
                  <w:p>
                    <w:pPr>
                      <w:spacing w:before="1" w:line="240" w:lineRule="auto"/>
                      <w:rPr>
                        <w:sz w:val="21"/>
                      </w:rPr>
                    </w:pPr>
                  </w:p>
                  <w:p>
                    <w:pPr>
                      <w:spacing w:before="0" w:line="240" w:lineRule="exact"/>
                      <w:ind w:left="268" w:right="0" w:firstLine="0"/>
                      <w:jc w:val="left"/>
                      <w:rPr>
                        <w:sz w:val="21"/>
                      </w:rPr>
                    </w:pPr>
                    <w:r>
                      <w:rPr>
                        <w:sz w:val="21"/>
                      </w:rPr>
                      <w:t>否</w:t>
                    </w:r>
                  </w:p>
                </w:txbxContent>
              </v:textbox>
            </v:shape>
            <v:shape id="_x0000_s1416" type="#_x0000_t202" style="width:1280;height:730;left:3098;position:absolute;top:5284" filled="f" stroked="f">
              <v:textbox inset="0,0,0,0">
                <w:txbxContent>
                  <w:p>
                    <w:pPr>
                      <w:spacing w:before="0" w:line="235" w:lineRule="exact"/>
                      <w:ind w:left="0" w:right="18" w:firstLine="0"/>
                      <w:jc w:val="center"/>
                      <w:rPr>
                        <w:sz w:val="21"/>
                      </w:rPr>
                    </w:pPr>
                    <w:r>
                      <w:rPr>
                        <w:spacing w:val="-3"/>
                        <w:sz w:val="21"/>
                      </w:rPr>
                      <w:t>索赔审批</w:t>
                    </w:r>
                  </w:p>
                  <w:p>
                    <w:pPr>
                      <w:spacing w:before="0" w:line="232" w:lineRule="auto"/>
                      <w:ind w:left="0" w:right="18" w:firstLine="0"/>
                      <w:jc w:val="center"/>
                      <w:rPr>
                        <w:sz w:val="21"/>
                      </w:rPr>
                    </w:pPr>
                    <w:r>
                      <w:rPr>
                        <w:spacing w:val="-2"/>
                        <w:sz w:val="21"/>
                      </w:rPr>
                      <w:t>监理工程师</w:t>
                    </w:r>
                    <w:r>
                      <w:rPr>
                        <w:spacing w:val="-2"/>
                        <w:sz w:val="21"/>
                      </w:rPr>
                      <w:t xml:space="preserve"> </w:t>
                    </w:r>
                    <w:r>
                      <w:rPr>
                        <w:spacing w:val="-2"/>
                        <w:sz w:val="21"/>
                      </w:rPr>
                      <w:t>总监理工程师</w:t>
                    </w:r>
                  </w:p>
                </w:txbxContent>
              </v:textbox>
            </v:shape>
            <v:shape id="_x0000_s1417" type="#_x0000_t202" style="width:1680;height:312;left:6878;position:absolute;top:5645" filled="f" stroked="t" strokecolor="black" strokeweight="0.75pt">
              <v:stroke dashstyle="solid"/>
              <v:textbox inset="0,0,0,0">
                <w:txbxContent>
                  <w:p>
                    <w:pPr>
                      <w:spacing w:before="0" w:line="251" w:lineRule="exact"/>
                      <w:ind w:left="412" w:right="0" w:firstLine="0"/>
                      <w:jc w:val="left"/>
                      <w:rPr>
                        <w:sz w:val="21"/>
                      </w:rPr>
                    </w:pPr>
                    <w:r>
                      <w:rPr>
                        <w:spacing w:val="-3"/>
                        <w:sz w:val="21"/>
                      </w:rPr>
                      <w:t>监理单位</w:t>
                    </w:r>
                  </w:p>
                </w:txbxContent>
              </v:textbox>
            </v:shape>
            <v:shape id="_x0000_s1418" type="#_x0000_t202" style="width:1680;height:312;left:6878;position:absolute;top:5333" filled="f" stroked="t" strokecolor="black" strokeweight="0.75pt">
              <v:stroke dashstyle="solid"/>
              <v:textbox inset="0,0,0,0">
                <w:txbxContent>
                  <w:p>
                    <w:pPr>
                      <w:spacing w:before="54" w:line="243" w:lineRule="exact"/>
                      <w:ind w:left="202" w:right="0" w:firstLine="0"/>
                      <w:jc w:val="left"/>
                      <w:rPr>
                        <w:sz w:val="21"/>
                      </w:rPr>
                    </w:pPr>
                    <w:r>
                      <w:rPr>
                        <w:spacing w:val="-2"/>
                        <w:sz w:val="21"/>
                      </w:rPr>
                      <w:t>报送业主付款</w:t>
                    </w:r>
                  </w:p>
                </w:txbxContent>
              </v:textbox>
            </v:shape>
          </v:group>
        </w:pict>
      </w:r>
      <w:r>
        <w:rPr>
          <w:sz w:val="21"/>
        </w:rPr>
        <w:t>否</w:t>
      </w:r>
    </w:p>
    <w:p>
      <w:pPr>
        <w:spacing w:after="0"/>
        <w:jc w:val="right"/>
        <w:rPr>
          <w:sz w:val="21"/>
        </w:rPr>
        <w:sectPr>
          <w:footerReference w:type="default" r:id="rId28"/>
          <w:pgSz w:w="11910" w:h="16840"/>
          <w:pgMar w:top="1440" w:right="900" w:bottom="1160" w:left="1140" w:header="0" w:footer="913"/>
          <w:pgNumType w:start="15"/>
          <w:cols w:space="708"/>
        </w:sectPr>
      </w:pPr>
    </w:p>
    <w:p>
      <w:pPr>
        <w:spacing w:before="0" w:line="526" w:lineRule="exact"/>
        <w:ind w:left="42" w:right="0" w:firstLine="0"/>
        <w:jc w:val="center"/>
        <w:rPr>
          <w:rFonts w:ascii="Microsoft JhengHei" w:eastAsia="Microsoft JhengHei"/>
          <w:b/>
          <w:sz w:val="32"/>
        </w:rPr>
      </w:pPr>
      <w:r>
        <w:pict>
          <v:group id="_x0000_s1419" style="width:384pt;height:211.35pt;margin-top:54.53pt;margin-left:86.28pt;mso-position-horizontal-relative:page;position:absolute;z-index:-251651072" coordorigin="1726,1091" coordsize="7680,4227">
            <v:shape id="_x0000_s1420" style="width:120;height:120;left:5558;position:absolute;top:2070" coordorigin="5558,2070" coordsize="120,120" path="m5618,2190l5558,2070,5678,2070,5618,2190xe" filled="t" fillcolor="black" stroked="f">
              <v:fill type="solid"/>
              <v:path arrowok="t"/>
            </v:shape>
            <v:line id="_x0000_s1421" style="position:absolute" from="5618,1566" to="5618,2168" stroked="t" strokecolor="black" strokeweight="0.75pt">
              <v:stroke dashstyle="solid"/>
            </v:line>
            <v:shape id="_x0000_s1422" type="#_x0000_t202" style="width:1995;height:780;left:4673;position:absolute;top:2190" filled="f" stroked="t" strokecolor="black" strokeweight="0.75pt">
              <v:stroke dashstyle="solid"/>
              <v:textbox inset="0,0,0,0">
                <w:txbxContent>
                  <w:p>
                    <w:pPr>
                      <w:spacing w:before="118" w:line="285" w:lineRule="auto"/>
                      <w:ind w:left="569" w:right="359" w:hanging="210"/>
                      <w:jc w:val="left"/>
                      <w:rPr>
                        <w:sz w:val="21"/>
                      </w:rPr>
                    </w:pPr>
                    <w:r>
                      <w:rPr>
                        <w:spacing w:val="-2"/>
                        <w:sz w:val="21"/>
                      </w:rPr>
                      <w:t>报月支付申请</w:t>
                    </w:r>
                    <w:r>
                      <w:rPr>
                        <w:spacing w:val="-4"/>
                        <w:sz w:val="21"/>
                      </w:rPr>
                      <w:t>承包单位</w:t>
                    </w:r>
                  </w:p>
                </w:txbxContent>
              </v:textbox>
            </v:shape>
            <v:shape id="_x0000_s1423" type="#_x0000_t202" style="width:1995;height:468;left:4673;position:absolute;top:1098" filled="f" stroked="t" strokecolor="black" strokeweight="0.75pt">
              <v:stroke dashstyle="solid"/>
              <v:textbox inset="0,0,0,0">
                <w:txbxContent>
                  <w:p>
                    <w:pPr>
                      <w:spacing w:before="95"/>
                      <w:ind w:left="143" w:right="0" w:firstLine="0"/>
                      <w:jc w:val="left"/>
                      <w:rPr>
                        <w:sz w:val="21"/>
                      </w:rPr>
                    </w:pPr>
                    <w:r>
                      <w:rPr>
                        <w:spacing w:val="-2"/>
                        <w:sz w:val="21"/>
                      </w:rPr>
                      <w:t>工程项目施工合格</w:t>
                    </w:r>
                  </w:p>
                </w:txbxContent>
              </v:textbox>
            </v:shape>
            <v:shape id="_x0000_s1424" style="width:120;height:120;left:5558;position:absolute;top:3474" coordorigin="5558,3474" coordsize="120,120" path="m5618,3594l5558,3474,5678,3474,5618,3594xe" filled="t" fillcolor="black" stroked="f">
              <v:fill type="solid"/>
              <v:path arrowok="t"/>
            </v:shape>
            <v:line id="_x0000_s1425" style="position:absolute" from="5618,2970" to="5618,3572" stroked="t" strokecolor="black" strokeweight="0.75pt">
              <v:stroke dashstyle="solid"/>
            </v:line>
            <v:shape id="_x0000_s1426" style="width:120;height:120;left:5558;position:absolute;top:4410" coordorigin="5558,4410" coordsize="120,120" path="m5618,4530l5558,4410,5678,4410,5618,4530xe" filled="t" fillcolor="black" stroked="f">
              <v:fill type="solid"/>
              <v:path arrowok="t"/>
            </v:shape>
            <v:line id="_x0000_s1427" style="position:absolute" from="5618,4062" to="5618,4507" stroked="t" strokecolor="black" strokeweight="0.75pt">
              <v:stroke dashstyle="solid"/>
            </v:line>
            <v:shape id="_x0000_s1428" style="width:5565;height:312;left:2783;position:absolute;top:4530" coordorigin="2783,4530" coordsize="5565,312" path="m2783,4842l2783,4530m2783,4530l8348,4530e" filled="f" stroked="t" strokecolor="black" strokeweight="0.75pt">
              <v:stroke dashstyle="solid"/>
              <v:path arrowok="t"/>
            </v:shape>
            <v:line id="_x0000_s1429" style="position:absolute" from="8348,4530" to="8348,4842" stroked="t" strokecolor="black" strokeweight="0.75pt">
              <v:stroke dashstyle="solid"/>
            </v:line>
            <v:line id="_x0000_s1430" style="position:absolute" from="5618,4530" to="5618,4842" stroked="t" strokecolor="black" strokeweight="0.75pt">
              <v:stroke dashstyle="solid"/>
            </v:line>
            <v:shape id="_x0000_s1431" type="#_x0000_t202" style="width:2205;height:468;left:7193;position:absolute;top:4842" filled="f" stroked="t" strokecolor="black" strokeweight="0.75pt">
              <v:stroke dashstyle="solid"/>
              <v:textbox inset="0,0,0,0">
                <w:txbxContent>
                  <w:p>
                    <w:pPr>
                      <w:spacing w:before="95"/>
                      <w:ind w:left="143" w:right="0" w:firstLine="0"/>
                      <w:jc w:val="left"/>
                      <w:rPr>
                        <w:sz w:val="21"/>
                      </w:rPr>
                    </w:pPr>
                    <w:r>
                      <w:rPr>
                        <w:spacing w:val="-2"/>
                        <w:sz w:val="21"/>
                      </w:rPr>
                      <w:t>确认工程量及工作量</w:t>
                    </w:r>
                  </w:p>
                </w:txbxContent>
              </v:textbox>
            </v:shape>
            <v:shape id="_x0000_s1432" type="#_x0000_t202" style="width:2100;height:468;left:4463;position:absolute;top:4842" filled="f" stroked="t" strokecolor="black" strokeweight="0.75pt">
              <v:stroke dashstyle="solid"/>
              <v:textbox inset="0,0,0,0">
                <w:txbxContent>
                  <w:p>
                    <w:pPr>
                      <w:spacing w:before="95"/>
                      <w:ind w:left="307" w:right="0" w:firstLine="0"/>
                      <w:jc w:val="left"/>
                      <w:rPr>
                        <w:sz w:val="21"/>
                      </w:rPr>
                    </w:pPr>
                    <w:r>
                      <w:rPr>
                        <w:spacing w:val="-2"/>
                        <w:sz w:val="21"/>
                      </w:rPr>
                      <w:t>确认可计量部位</w:t>
                    </w:r>
                  </w:p>
                </w:txbxContent>
              </v:textbox>
            </v:shape>
            <v:shape id="_x0000_s1433" type="#_x0000_t202" style="width:2100;height:468;left:1733;position:absolute;top:4842" filled="f" stroked="t" strokecolor="black" strokeweight="0.75pt">
              <v:stroke dashstyle="solid"/>
              <v:textbox inset="0,0,0,0">
                <w:txbxContent>
                  <w:p>
                    <w:pPr>
                      <w:spacing w:before="95"/>
                      <w:ind w:left="202" w:right="0" w:firstLine="0"/>
                      <w:jc w:val="left"/>
                      <w:rPr>
                        <w:sz w:val="21"/>
                      </w:rPr>
                    </w:pPr>
                    <w:r>
                      <w:rPr>
                        <w:spacing w:val="-2"/>
                        <w:sz w:val="21"/>
                      </w:rPr>
                      <w:t>确认计量项目合格</w:t>
                    </w:r>
                  </w:p>
                </w:txbxContent>
              </v:textbox>
            </v:shape>
            <v:shape id="_x0000_s1434" type="#_x0000_t202" style="width:2205;height:468;left:4568;position:absolute;top:3594" filled="f" stroked="t" strokecolor="black" strokeweight="0.75pt">
              <v:stroke dashstyle="solid"/>
              <v:textbox inset="0,0,0,0">
                <w:txbxContent>
                  <w:p>
                    <w:pPr>
                      <w:spacing w:before="95"/>
                      <w:ind w:left="359" w:right="0" w:firstLine="0"/>
                      <w:jc w:val="left"/>
                      <w:rPr>
                        <w:sz w:val="21"/>
                      </w:rPr>
                    </w:pPr>
                    <w:r>
                      <w:rPr>
                        <w:spacing w:val="-2"/>
                        <w:sz w:val="21"/>
                      </w:rPr>
                      <w:t>监理工程师审定</w:t>
                    </w:r>
                  </w:p>
                </w:txbxContent>
              </v:textbox>
            </v:shape>
          </v:group>
        </w:pict>
      </w:r>
      <w:r>
        <w:rPr>
          <w:rFonts w:ascii="Microsoft JhengHei" w:eastAsia="Microsoft JhengHei"/>
          <w:b/>
          <w:spacing w:val="-1"/>
          <w:sz w:val="32"/>
        </w:rPr>
        <w:t>月工程款支付监理审核签认程序</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4"/>
        <w:rPr>
          <w:rFonts w:ascii="Microsoft JhengHei"/>
          <w:b/>
          <w:sz w:val="20"/>
        </w:rPr>
      </w:pPr>
      <w:r>
        <w:pict>
          <v:group id="_x0000_s1435" style="width:373.5pt;height:410.55pt;margin-top:19.81pt;margin-left:75.78pt;mso-position-horizontal-relative:page;mso-wrap-distance-left:0;mso-wrap-distance-right:0;position:absolute;z-index:-251650048" coordorigin="1516,396" coordsize="7470,8211">
            <v:line id="_x0000_s1436" style="position:absolute" from="4673,1028" to="6668,1028" stroked="t" strokecolor="black" strokeweight="0.75pt">
              <v:stroke dashstyle="solid"/>
            </v:line>
            <v:line id="_x0000_s1437" style="position:absolute" from="2783,3680" to="2783,3992" stroked="t" strokecolor="black" strokeweight="0.75pt">
              <v:stroke dashstyle="solid"/>
            </v:line>
            <v:line id="_x0000_s1438" style="position:absolute" from="2783,3992" to="8348,3992" stroked="t" strokecolor="black" strokeweight="0.75pt">
              <v:stroke dashstyle="solid"/>
            </v:line>
            <v:line id="_x0000_s1439" style="position:absolute" from="8348,3992" to="8348,3680" stroked="t" strokecolor="black" strokeweight="0.75pt">
              <v:stroke dashstyle="solid"/>
            </v:line>
            <v:shape id="_x0000_s1440" style="width:120;height:120;left:5558;position:absolute;top:4735" coordorigin="5558,4736" coordsize="120,120" path="m5618,4856l5558,4736,5678,4736,5618,4856xe" filled="t" fillcolor="black" stroked="f">
              <v:fill type="solid"/>
              <v:path arrowok="t"/>
            </v:shape>
            <v:line id="_x0000_s1441" style="position:absolute" from="5618,3680" to="5618,4833" stroked="t" strokecolor="black" strokeweight="0.75pt">
              <v:stroke dashstyle="solid"/>
            </v:line>
            <v:line id="_x0000_s1442" style="position:absolute" from="5618,4460" to="1523,4460" stroked="t" strokecolor="black" strokeweight="0.75pt">
              <v:stroke dashstyle="solid"/>
            </v:line>
            <v:line id="_x0000_s1443" style="position:absolute" from="1523,4460" to="1523,1184" stroked="t" strokecolor="black" strokeweight="0.75pt">
              <v:stroke dashstyle="solid"/>
            </v:line>
            <v:shape id="_x0000_s1444" style="width:120;height:120;left:4553;position:absolute;top:1123" coordorigin="4553,1124" coordsize="120,120" path="m4553,1244l4553,1124,4673,1184,4553,1244xe" filled="t" fillcolor="black" stroked="f">
              <v:fill type="solid"/>
              <v:path arrowok="t"/>
            </v:shape>
            <v:line id="_x0000_s1445" style="position:absolute" from="1523,1184" to="4651,1184" stroked="t" strokecolor="black" strokeweight="0.75pt">
              <v:stroke dashstyle="solid"/>
            </v:line>
            <v:rect id="_x0000_s1446" style="width:1680;height:1404;left:7298;position:absolute;top:403" filled="f" stroked="t" strokecolor="black" strokeweight="0.75pt">
              <v:stroke dashstyle="solid"/>
            </v:rect>
            <v:shape id="_x0000_s1447" style="width:120;height:120;left:6668;position:absolute;top:967" coordorigin="6668,968" coordsize="120,120" path="m6788,1088l6668,1028,6788,968,6788,1088xe" filled="t" fillcolor="black" stroked="f">
              <v:fill type="solid"/>
              <v:path arrowok="t"/>
            </v:shape>
            <v:line id="_x0000_s1448" style="position:absolute" from="7298,1028" to="6691,1028" stroked="t" strokecolor="black" strokeweight="0.75pt">
              <v:stroke dashstyle="solid"/>
            </v:line>
            <v:shape id="_x0000_s1449" type="#_x0000_t202" style="width:860;height:210;left:2468;position:absolute;top:859" filled="f" stroked="f">
              <v:textbox inset="0,0,0,0">
                <w:txbxContent>
                  <w:p>
                    <w:pPr>
                      <w:spacing w:before="0" w:line="210" w:lineRule="exact"/>
                      <w:ind w:left="0" w:right="0" w:firstLine="0"/>
                      <w:jc w:val="left"/>
                      <w:rPr>
                        <w:sz w:val="21"/>
                      </w:rPr>
                    </w:pPr>
                    <w:r>
                      <w:rPr>
                        <w:spacing w:val="-3"/>
                        <w:sz w:val="21"/>
                      </w:rPr>
                      <w:t>修改重报</w:t>
                    </w:r>
                  </w:p>
                </w:txbxContent>
              </v:textbox>
            </v:shape>
            <v:shape id="_x0000_s1450" type="#_x0000_t202" style="width:1280;height:1146;left:7508;position:absolute;top:535" filled="f" stroked="f">
              <v:textbox inset="0,0,0,0">
                <w:txbxContent>
                  <w:p>
                    <w:pPr>
                      <w:spacing w:before="0" w:line="240" w:lineRule="exact"/>
                      <w:ind w:left="0" w:right="0" w:firstLine="0"/>
                      <w:jc w:val="left"/>
                      <w:rPr>
                        <w:sz w:val="21"/>
                      </w:rPr>
                    </w:pPr>
                    <w:r>
                      <w:rPr>
                        <w:spacing w:val="-2"/>
                        <w:sz w:val="21"/>
                      </w:rPr>
                      <w:t>工程变更费用</w:t>
                    </w:r>
                  </w:p>
                  <w:p>
                    <w:pPr>
                      <w:spacing w:before="0" w:line="310" w:lineRule="atLeast"/>
                      <w:ind w:left="0" w:right="18" w:firstLine="0"/>
                      <w:jc w:val="both"/>
                      <w:rPr>
                        <w:sz w:val="21"/>
                      </w:rPr>
                    </w:pPr>
                    <w:r>
                      <w:rPr>
                        <w:spacing w:val="-2"/>
                        <w:sz w:val="21"/>
                      </w:rPr>
                      <w:t>技术洽商费用</w:t>
                    </w:r>
                    <w:r>
                      <w:rPr>
                        <w:spacing w:val="-2"/>
                        <w:sz w:val="21"/>
                      </w:rPr>
                      <w:t>工程索赔费用</w:t>
                    </w:r>
                    <w:r>
                      <w:rPr>
                        <w:spacing w:val="-2"/>
                        <w:sz w:val="21"/>
                      </w:rPr>
                      <w:t>其它各项费用</w:t>
                    </w:r>
                  </w:p>
                </w:txbxContent>
              </v:textbox>
            </v:shape>
            <v:shape id="_x0000_s1451" type="#_x0000_t202" style="width:650;height:210;left:4148;position:absolute;top:4219" filled="f" stroked="f">
              <v:textbox inset="0,0,0,0">
                <w:txbxContent>
                  <w:p>
                    <w:pPr>
                      <w:spacing w:before="0" w:line="210" w:lineRule="exact"/>
                      <w:ind w:left="0" w:right="0" w:firstLine="0"/>
                      <w:jc w:val="left"/>
                      <w:rPr>
                        <w:sz w:val="21"/>
                      </w:rPr>
                    </w:pPr>
                    <w:r>
                      <w:rPr>
                        <w:spacing w:val="-4"/>
                        <w:sz w:val="21"/>
                      </w:rPr>
                      <w:t>不同意</w:t>
                    </w:r>
                  </w:p>
                </w:txbxContent>
              </v:textbox>
            </v:shape>
            <v:shape id="_x0000_s1452" type="#_x0000_t202" style="width:440;height:210;left:5723;position:absolute;top:4219" filled="f" stroked="f">
              <v:textbox inset="0,0,0,0">
                <w:txbxContent>
                  <w:p>
                    <w:pPr>
                      <w:spacing w:before="0" w:line="210" w:lineRule="exact"/>
                      <w:ind w:left="0" w:right="0" w:firstLine="0"/>
                      <w:jc w:val="left"/>
                      <w:rPr>
                        <w:sz w:val="21"/>
                      </w:rPr>
                    </w:pPr>
                    <w:r>
                      <w:rPr>
                        <w:spacing w:val="-5"/>
                        <w:sz w:val="21"/>
                      </w:rPr>
                      <w:t>同意</w:t>
                    </w:r>
                  </w:p>
                </w:txbxContent>
              </v:textbox>
            </v:shape>
            <v:shape id="_x0000_s1453" style="width:120;height:120;left:5558;position:absolute;top:5827" coordorigin="5558,5828" coordsize="120,120" path="m5618,5948l5558,5828,5678,5828,5618,5948xe" filled="t" fillcolor="black" stroked="f">
              <v:fill type="solid"/>
              <v:path arrowok="t"/>
            </v:shape>
            <v:line id="_x0000_s1454" style="position:absolute" from="5618,5324" to="5618,5925" stroked="t" strokecolor="black" strokeweight="0.75pt">
              <v:stroke dashstyle="solid"/>
            </v:line>
            <v:shape id="_x0000_s1455" type="#_x0000_t202" style="width:1995;height:468;left:4568;position:absolute;top:5947" filled="f" stroked="t" strokecolor="black" strokeweight="0.75pt">
              <v:stroke dashstyle="solid"/>
              <v:textbox inset="0,0,0,0">
                <w:txbxContent>
                  <w:p>
                    <w:pPr>
                      <w:spacing w:before="95"/>
                      <w:ind w:left="360" w:right="0" w:firstLine="0"/>
                      <w:jc w:val="left"/>
                      <w:rPr>
                        <w:sz w:val="21"/>
                      </w:rPr>
                    </w:pPr>
                    <w:r>
                      <w:rPr>
                        <w:spacing w:val="-2"/>
                        <w:sz w:val="21"/>
                      </w:rPr>
                      <w:t>建设单位审核</w:t>
                    </w:r>
                  </w:p>
                </w:txbxContent>
              </v:textbox>
            </v:shape>
            <v:shape id="_x0000_s1456" type="#_x0000_t202" style="width:3465;height:468;left:3938;position:absolute;top:4855" filled="f" stroked="t" strokecolor="black" strokeweight="0.75pt">
              <v:stroke dashstyle="solid"/>
              <v:textbox inset="0,0,0,0">
                <w:txbxContent>
                  <w:p>
                    <w:pPr>
                      <w:spacing w:before="95"/>
                      <w:ind w:left="143" w:right="0" w:firstLine="0"/>
                      <w:jc w:val="left"/>
                      <w:rPr>
                        <w:sz w:val="21"/>
                      </w:rPr>
                    </w:pPr>
                    <w:r>
                      <w:rPr>
                        <w:spacing w:val="-1"/>
                        <w:sz w:val="21"/>
                      </w:rPr>
                      <w:t>总监理工程师审核签发月支付证书</w:t>
                    </w:r>
                  </w:p>
                </w:txbxContent>
              </v:textbox>
            </v:shape>
            <v:shape id="_x0000_s1457" style="width:120;height:120;left:5558;position:absolute;top:6919" coordorigin="5558,6920" coordsize="120,120" path="m5618,7040l5558,6920,5678,6920,5618,7040xe" filled="t" fillcolor="black" stroked="f">
              <v:fill type="solid"/>
              <v:path arrowok="t"/>
            </v:shape>
            <v:line id="_x0000_s1458" style="position:absolute" from="5618,6416" to="5618,7017" stroked="t" strokecolor="black" strokeweight="0.75pt">
              <v:stroke dashstyle="solid"/>
            </v:line>
            <v:shape id="_x0000_s1459" style="width:120;height:120;left:5558;position:absolute;top:8011" coordorigin="5558,8012" coordsize="120,120" path="m5618,8132l5558,8012,5678,8012,5618,8132xe" filled="t" fillcolor="black" stroked="f">
              <v:fill type="solid"/>
              <v:path arrowok="t"/>
            </v:shape>
            <v:line id="_x0000_s1460" style="position:absolute" from="5618,7508" to="5618,8109" stroked="t" strokecolor="black" strokeweight="0.75pt">
              <v:stroke dashstyle="solid"/>
            </v:line>
            <v:shape id="_x0000_s1461" type="#_x0000_t202" style="width:1470;height:468;left:4883;position:absolute;top:8131" filled="f" stroked="t" strokecolor="black" strokeweight="0.75pt">
              <v:stroke dashstyle="solid"/>
              <v:textbox inset="0,0,0,0">
                <w:txbxContent>
                  <w:p>
                    <w:pPr>
                      <w:spacing w:before="95"/>
                      <w:ind w:left="307" w:right="0" w:firstLine="0"/>
                      <w:jc w:val="left"/>
                      <w:rPr>
                        <w:sz w:val="21"/>
                      </w:rPr>
                    </w:pPr>
                    <w:r>
                      <w:rPr>
                        <w:spacing w:val="-3"/>
                        <w:sz w:val="21"/>
                      </w:rPr>
                      <w:t>承包单位</w:t>
                    </w:r>
                  </w:p>
                </w:txbxContent>
              </v:textbox>
            </v:shape>
            <v:shape id="_x0000_s1462" type="#_x0000_t202" style="width:2100;height:468;left:4568;position:absolute;top:7039" filled="f" stroked="t" strokecolor="black" strokeweight="0.75pt">
              <v:stroke dashstyle="solid"/>
              <v:textbox inset="0,0,0,0">
                <w:txbxContent>
                  <w:p>
                    <w:pPr>
                      <w:spacing w:before="95"/>
                      <w:ind w:left="143" w:right="0" w:firstLine="0"/>
                      <w:jc w:val="left"/>
                      <w:rPr>
                        <w:sz w:val="21"/>
                      </w:rPr>
                    </w:pPr>
                    <w:r>
                      <w:rPr>
                        <w:spacing w:val="-2"/>
                        <w:sz w:val="21"/>
                      </w:rPr>
                      <w:t>建设单位签字支付</w:t>
                    </w:r>
                  </w:p>
                </w:txbxContent>
              </v:textbox>
            </v:shape>
            <w10:wrap type="topAndBottom"/>
          </v:group>
        </w:pict>
      </w:r>
    </w:p>
    <w:p>
      <w:pPr>
        <w:spacing w:after="0"/>
        <w:rPr>
          <w:rFonts w:ascii="Microsoft JhengHei"/>
          <w:sz w:val="20"/>
        </w:rPr>
        <w:sectPr>
          <w:footerReference w:type="default" r:id="rId29"/>
          <w:pgSz w:w="11910" w:h="16840"/>
          <w:pgMar w:top="1440" w:right="900" w:bottom="1160" w:left="1140" w:header="0" w:footer="913"/>
          <w:pgNumType w:start="16"/>
          <w:cols w:space="708"/>
        </w:sectPr>
      </w:pPr>
    </w:p>
    <w:p>
      <w:pPr>
        <w:spacing w:before="0" w:line="526" w:lineRule="exact"/>
        <w:ind w:left="42" w:right="0" w:firstLine="0"/>
        <w:jc w:val="center"/>
        <w:rPr>
          <w:rFonts w:ascii="Microsoft JhengHei" w:eastAsia="Microsoft JhengHei"/>
          <w:b/>
          <w:sz w:val="32"/>
        </w:rPr>
      </w:pPr>
      <w:r>
        <w:rPr>
          <w:rFonts w:ascii="Microsoft JhengHei" w:eastAsia="Microsoft JhengHei"/>
          <w:b/>
          <w:sz w:val="32"/>
        </w:rPr>
        <w:t>施工组织设计（方案）</w:t>
      </w:r>
      <w:r>
        <w:rPr>
          <w:rFonts w:ascii="Microsoft JhengHei" w:eastAsia="Microsoft JhengHei"/>
          <w:b/>
          <w:spacing w:val="-3"/>
          <w:sz w:val="32"/>
        </w:rPr>
        <w:t>审批程序</w:t>
      </w:r>
    </w:p>
    <w:p>
      <w:pPr>
        <w:pStyle w:val="BodyText"/>
        <w:rPr>
          <w:rFonts w:ascii="Microsoft JhengHei"/>
          <w:b/>
          <w:sz w:val="20"/>
        </w:rPr>
      </w:pPr>
    </w:p>
    <w:p>
      <w:pPr>
        <w:pStyle w:val="BodyText"/>
        <w:spacing w:before="7"/>
        <w:rPr>
          <w:rFonts w:ascii="Microsoft JhengHei"/>
          <w:b/>
          <w:sz w:val="22"/>
        </w:rPr>
      </w:pPr>
      <w:r>
        <w:pict>
          <v:group id="_x0000_s1463" style="width:399.75pt;height:359.55pt;margin-top:21.8pt;margin-left:86.28pt;mso-position-horizontal-relative:page;mso-wrap-distance-left:0;mso-wrap-distance-right:0;position:absolute;z-index:-251649024" coordorigin="1726,436" coordsize="7995,7191">
            <v:rect id="_x0000_s1464" style="width:1995;height:624;left:3728;position:absolute;top:443" filled="f" stroked="t" strokecolor="black" strokeweight="0.75pt">
              <v:stroke dashstyle="solid"/>
            </v:rect>
            <v:shape id="_x0000_s1465" style="width:120;height:120;left:4718;position:absolute;top:1571" coordorigin="4718,1572" coordsize="120,120" path="m4778,1692l4718,1572,4838,1572,4778,1692xe" filled="t" fillcolor="black" stroked="f">
              <v:fill type="solid"/>
              <v:path arrowok="t"/>
            </v:shape>
            <v:line id="_x0000_s1466" style="position:absolute" from="4778,1068" to="4778,1669" stroked="t" strokecolor="black" strokeweight="0.75pt">
              <v:stroke dashstyle="solid"/>
            </v:line>
            <v:rect id="_x0000_s1467" style="width:2100;height:624;left:3728;position:absolute;top:1691" filled="f" stroked="t" strokecolor="black" strokeweight="0.75pt">
              <v:stroke dashstyle="solid"/>
            </v:rect>
            <v:shape id="_x0000_s1468" style="width:120;height:120;left:5828;position:absolute;top:1787" coordorigin="5828,1788" coordsize="120,120" path="m5948,1908l5828,1848,5948,1788,5948,1908xe" filled="t" fillcolor="black" stroked="f">
              <v:fill type="solid"/>
              <v:path arrowok="t"/>
            </v:shape>
            <v:rect id="_x0000_s1469" style="width:3255;height:624;left:6458;position:absolute;top:1691" filled="f" stroked="t" strokecolor="black" strokeweight="0.75pt">
              <v:stroke dashstyle="solid"/>
            </v:rect>
            <v:line id="_x0000_s1470" style="position:absolute" from="6458,1848" to="5850,1848" stroked="t" strokecolor="black" strokeweight="0.75pt">
              <v:stroke dashstyle="solid"/>
            </v:line>
            <v:shape id="_x0000_s1471" style="width:120;height:120;left:6338;position:absolute;top:2099" coordorigin="6338,2100" coordsize="120,120" path="m6338,2220l6338,2100,6458,2160,6338,2220xe" filled="t" fillcolor="black" stroked="f">
              <v:fill type="solid"/>
              <v:path arrowok="t"/>
            </v:shape>
            <v:line id="_x0000_s1472" style="position:absolute" from="5828,2160" to="6435,2160" stroked="t" strokecolor="black" strokeweight="0.75pt">
              <v:stroke dashstyle="solid"/>
            </v:line>
            <v:shape id="_x0000_s1473" style="width:120;height:120;left:4718;position:absolute;top:2819" coordorigin="4718,2820" coordsize="120,120" path="m4778,2940l4718,2820,4838,2820,4778,2940xe" filled="t" fillcolor="black" stroked="f">
              <v:fill type="solid"/>
              <v:path arrowok="t"/>
            </v:shape>
            <v:line id="_x0000_s1474" style="position:absolute" from="4778,2316" to="4778,2917" stroked="t" strokecolor="black" strokeweight="0.75pt">
              <v:stroke dashstyle="solid"/>
            </v:line>
            <v:rect id="_x0000_s1475" style="width:2625;height:936;left:3518;position:absolute;top:2939" filled="f" stroked="t" strokecolor="black" strokeweight="0.75pt">
              <v:stroke dashstyle="solid"/>
            </v:rect>
            <v:shape id="_x0000_s1476" style="width:120;height:120;left:4718;position:absolute;top:4379" coordorigin="4718,4380" coordsize="120,120" path="m4778,4500l4718,4380,4838,4380,4778,4500xe" filled="t" fillcolor="black" stroked="f">
              <v:fill type="solid"/>
              <v:path arrowok="t"/>
            </v:shape>
            <v:line id="_x0000_s1477" style="position:absolute" from="4778,3876" to="4778,4477" stroked="t" strokecolor="black" strokeweight="0.75pt">
              <v:stroke dashstyle="solid"/>
            </v:line>
            <v:rect id="_x0000_s1478" style="width:2310;height:624;left:3623;position:absolute;top:4499" filled="f" stroked="t" strokecolor="black" strokeweight="0.75pt">
              <v:stroke dashstyle="solid"/>
            </v:rect>
            <v:shape id="_x0000_s1479" style="width:120;height:120;left:4718;position:absolute;top:5627" coordorigin="4718,5628" coordsize="120,120" path="m4778,5748l4718,5628,4838,5628,4778,5748xe" filled="t" fillcolor="black" stroked="f">
              <v:fill type="solid"/>
              <v:path arrowok="t"/>
            </v:shape>
            <v:line id="_x0000_s1480" style="position:absolute" from="4778,5124" to="4778,5725" stroked="t" strokecolor="black" strokeweight="0.75pt">
              <v:stroke dashstyle="solid"/>
            </v:line>
            <v:line id="_x0000_s1481" style="position:absolute" from="3623,4968" to="1733,4968" stroked="t" strokecolor="black" strokeweight="0.75pt">
              <v:stroke dashstyle="solid"/>
            </v:line>
            <v:line id="_x0000_s1482" style="position:absolute" from="1733,4968" to="1733,912" stroked="t" strokecolor="black" strokeweight="0.75pt">
              <v:stroke dashstyle="solid"/>
            </v:line>
            <v:shape id="_x0000_s1483" style="width:120;height:120;left:3608;position:absolute;top:851" coordorigin="3608,852" coordsize="120,120" path="m3608,972l3608,852,3728,912,3608,972xe" filled="t" fillcolor="black" stroked="f">
              <v:fill type="solid"/>
              <v:path arrowok="t"/>
            </v:shape>
            <v:line id="_x0000_s1484" style="position:absolute" from="1733,912" to="3706,912" stroked="t" strokecolor="black" strokeweight="0.75pt">
              <v:stroke dashstyle="solid"/>
            </v:line>
            <v:shape id="_x0000_s1485" type="#_x0000_t202" style="width:860;height:210;left:2153;position:absolute;top:964" filled="f" stroked="f">
              <v:textbox inset="0,0,0,0">
                <w:txbxContent>
                  <w:p>
                    <w:pPr>
                      <w:spacing w:before="0" w:line="210" w:lineRule="exact"/>
                      <w:ind w:left="0" w:right="0" w:firstLine="0"/>
                      <w:jc w:val="left"/>
                      <w:rPr>
                        <w:sz w:val="21"/>
                      </w:rPr>
                    </w:pPr>
                    <w:r>
                      <w:rPr>
                        <w:spacing w:val="-3"/>
                        <w:sz w:val="21"/>
                      </w:rPr>
                      <w:t>修改补充</w:t>
                    </w:r>
                  </w:p>
                </w:txbxContent>
              </v:textbox>
            </v:shape>
            <v:shape id="_x0000_s1486" type="#_x0000_t202" style="width:1280;height:210;left:2048;position:absolute;top:4708" filled="f" stroked="f">
              <v:textbox inset="0,0,0,0">
                <w:txbxContent>
                  <w:p>
                    <w:pPr>
                      <w:spacing w:before="0" w:line="210" w:lineRule="exact"/>
                      <w:ind w:left="0" w:right="0" w:firstLine="0"/>
                      <w:jc w:val="left"/>
                      <w:rPr>
                        <w:sz w:val="21"/>
                      </w:rPr>
                    </w:pPr>
                    <w:r>
                      <w:rPr>
                        <w:spacing w:val="-2"/>
                        <w:sz w:val="21"/>
                      </w:rPr>
                      <w:t>提出修改意见</w:t>
                    </w:r>
                  </w:p>
                </w:txbxContent>
              </v:textbox>
            </v:shape>
            <v:shape id="_x0000_s1487" type="#_x0000_t202" style="width:2310;height:312;left:3623;position:absolute;top:4811" filled="f" stroked="t" strokecolor="black" strokeweight="0.75pt">
              <v:stroke dashstyle="solid"/>
              <v:textbox inset="0,0,0,0">
                <w:txbxContent>
                  <w:p>
                    <w:pPr>
                      <w:spacing w:before="0" w:line="251" w:lineRule="exact"/>
                      <w:ind w:left="727" w:right="0" w:firstLine="0"/>
                      <w:jc w:val="left"/>
                      <w:rPr>
                        <w:sz w:val="21"/>
                      </w:rPr>
                    </w:pPr>
                    <w:r>
                      <w:rPr>
                        <w:spacing w:val="-3"/>
                        <w:sz w:val="21"/>
                      </w:rPr>
                      <w:t>项目总监</w:t>
                    </w:r>
                  </w:p>
                </w:txbxContent>
              </v:textbox>
            </v:shape>
            <v:shape id="_x0000_s1488" type="#_x0000_t202" style="width:2310;height:312;left:3623;position:absolute;top:4499" filled="f" stroked="t" strokecolor="black" strokeweight="0.75pt">
              <v:stroke dashstyle="solid"/>
              <v:textbox inset="0,0,0,0">
                <w:txbxContent>
                  <w:p>
                    <w:pPr>
                      <w:spacing w:before="54" w:line="243" w:lineRule="exact"/>
                      <w:ind w:left="307" w:right="0" w:firstLine="0"/>
                      <w:jc w:val="left"/>
                      <w:rPr>
                        <w:sz w:val="21"/>
                      </w:rPr>
                    </w:pPr>
                    <w:r>
                      <w:rPr>
                        <w:spacing w:val="-2"/>
                        <w:sz w:val="21"/>
                      </w:rPr>
                      <w:t>施工组织设计审批</w:t>
                    </w:r>
                  </w:p>
                </w:txbxContent>
              </v:textbox>
            </v:shape>
            <v:shape id="_x0000_s1489" type="#_x0000_t202" style="width:2625;height:624;left:3518;position:absolute;top:3251" filled="f" stroked="t" strokecolor="black" strokeweight="0.75pt">
              <v:stroke dashstyle="solid"/>
              <v:textbox inset="0,0,0,0">
                <w:txbxContent>
                  <w:p>
                    <w:pPr>
                      <w:spacing w:before="5" w:line="213" w:lineRule="auto"/>
                      <w:ind w:left="674" w:right="149" w:hanging="525"/>
                      <w:jc w:val="left"/>
                      <w:rPr>
                        <w:sz w:val="21"/>
                      </w:rPr>
                    </w:pPr>
                    <w:r>
                      <w:rPr>
                        <w:spacing w:val="-2"/>
                        <w:sz w:val="21"/>
                      </w:rPr>
                      <w:t>项目总监主持，各专业监</w:t>
                    </w:r>
                    <w:r>
                      <w:rPr>
                        <w:spacing w:val="-2"/>
                        <w:sz w:val="21"/>
                      </w:rPr>
                      <w:t>理工程师参加</w:t>
                    </w:r>
                  </w:p>
                </w:txbxContent>
              </v:textbox>
            </v:shape>
            <v:shape id="_x0000_s1490" type="#_x0000_t202" style="width:2625;height:312;left:3518;position:absolute;top:2939" filled="f" stroked="t" strokecolor="black" strokeweight="0.75pt">
              <v:stroke dashstyle="solid"/>
              <v:textbox inset="0,0,0,0">
                <w:txbxContent>
                  <w:p>
                    <w:pPr>
                      <w:spacing w:before="54" w:line="243" w:lineRule="exact"/>
                      <w:ind w:left="779" w:right="0" w:firstLine="0"/>
                      <w:jc w:val="left"/>
                      <w:rPr>
                        <w:sz w:val="21"/>
                      </w:rPr>
                    </w:pPr>
                    <w:r>
                      <w:rPr>
                        <w:spacing w:val="-2"/>
                        <w:sz w:val="21"/>
                      </w:rPr>
                      <w:t>监理组会审</w:t>
                    </w:r>
                  </w:p>
                </w:txbxContent>
              </v:textbox>
            </v:shape>
            <v:shape id="_x0000_s1491" type="#_x0000_t202" style="width:3255;height:312;left:6458;position:absolute;top:2003" filled="f" stroked="t" strokecolor="black" strokeweight="0.75pt">
              <v:stroke dashstyle="solid"/>
              <v:textbox inset="0,0,0,0">
                <w:txbxContent>
                  <w:p>
                    <w:pPr>
                      <w:spacing w:before="0" w:line="251" w:lineRule="exact"/>
                      <w:ind w:left="779" w:right="0" w:firstLine="0"/>
                      <w:jc w:val="left"/>
                      <w:rPr>
                        <w:sz w:val="21"/>
                      </w:rPr>
                    </w:pPr>
                    <w:r>
                      <w:rPr>
                        <w:spacing w:val="-2"/>
                        <w:sz w:val="21"/>
                      </w:rPr>
                      <w:t>各专业监理工程师</w:t>
                    </w:r>
                  </w:p>
                </w:txbxContent>
              </v:textbox>
            </v:shape>
            <v:shape id="_x0000_s1492" type="#_x0000_t202" style="width:2100;height:312;left:3728;position:absolute;top:2003" filled="f" stroked="t" strokecolor="black" strokeweight="0.75pt">
              <v:stroke dashstyle="solid"/>
              <v:textbox inset="0,0,0,0">
                <w:txbxContent>
                  <w:p>
                    <w:pPr>
                      <w:spacing w:before="0" w:line="251" w:lineRule="exact"/>
                      <w:ind w:left="202" w:right="0" w:firstLine="0"/>
                      <w:jc w:val="left"/>
                      <w:rPr>
                        <w:sz w:val="21"/>
                      </w:rPr>
                    </w:pPr>
                    <w:r>
                      <w:rPr>
                        <w:spacing w:val="-2"/>
                        <w:sz w:val="21"/>
                      </w:rPr>
                      <w:t>各专业监理工程师</w:t>
                    </w:r>
                  </w:p>
                </w:txbxContent>
              </v:textbox>
            </v:shape>
            <v:shape id="_x0000_s1493" type="#_x0000_t202" style="width:3255;height:312;left:6458;position:absolute;top:1691" filled="f" stroked="t" strokecolor="black" strokeweight="0.75pt">
              <v:stroke dashstyle="solid"/>
              <v:textbox inset="0,0,0,0">
                <w:txbxContent>
                  <w:p>
                    <w:pPr>
                      <w:spacing w:before="54" w:line="243" w:lineRule="exact"/>
                      <w:ind w:left="149" w:right="0" w:firstLine="0"/>
                      <w:jc w:val="left"/>
                      <w:rPr>
                        <w:sz w:val="21"/>
                      </w:rPr>
                    </w:pPr>
                    <w:r>
                      <w:rPr>
                        <w:spacing w:val="-1"/>
                        <w:sz w:val="21"/>
                      </w:rPr>
                      <w:t>向施工单位询问和落实主要问题</w:t>
                    </w:r>
                  </w:p>
                </w:txbxContent>
              </v:textbox>
            </v:shape>
            <v:shape id="_x0000_s1494" type="#_x0000_t202" style="width:230;height:210;left:5145;position:absolute;top:1782" filled="f" stroked="f">
              <v:textbox inset="0,0,0,0">
                <w:txbxContent>
                  <w:p>
                    <w:pPr>
                      <w:spacing w:before="0" w:line="210" w:lineRule="exact"/>
                      <w:ind w:left="0" w:right="0" w:firstLine="0"/>
                      <w:jc w:val="left"/>
                      <w:rPr>
                        <w:sz w:val="21"/>
                      </w:rPr>
                    </w:pPr>
                    <w:r>
                      <w:rPr>
                        <w:sz w:val="21"/>
                      </w:rPr>
                      <w:t>审</w:t>
                    </w:r>
                  </w:p>
                </w:txbxContent>
              </v:textbox>
            </v:shape>
            <v:shape id="_x0000_s1495" type="#_x0000_t202" style="width:230;height:210;left:4200;position:absolute;top:1782" filled="f" stroked="f">
              <v:textbox inset="0,0,0,0">
                <w:txbxContent>
                  <w:p>
                    <w:pPr>
                      <w:spacing w:before="0" w:line="210" w:lineRule="exact"/>
                      <w:ind w:left="0" w:right="0" w:firstLine="0"/>
                      <w:jc w:val="left"/>
                      <w:rPr>
                        <w:sz w:val="21"/>
                      </w:rPr>
                    </w:pPr>
                    <w:r>
                      <w:rPr>
                        <w:sz w:val="21"/>
                      </w:rPr>
                      <w:t>初</w:t>
                    </w:r>
                  </w:p>
                </w:txbxContent>
              </v:textbox>
            </v:shape>
            <v:shape id="_x0000_s1496" type="#_x0000_t202" style="width:1995;height:312;left:3728;position:absolute;top:755" filled="f" stroked="t" strokecolor="black" strokeweight="0.75pt">
              <v:stroke dashstyle="solid"/>
              <v:textbox inset="0,0,0,0">
                <w:txbxContent>
                  <w:p>
                    <w:pPr>
                      <w:spacing w:before="0" w:line="251" w:lineRule="exact"/>
                      <w:ind w:left="569" w:right="0" w:firstLine="0"/>
                      <w:jc w:val="left"/>
                      <w:rPr>
                        <w:sz w:val="21"/>
                      </w:rPr>
                    </w:pPr>
                    <w:r>
                      <w:rPr>
                        <w:spacing w:val="-3"/>
                        <w:sz w:val="21"/>
                      </w:rPr>
                      <w:t>承包单位</w:t>
                    </w:r>
                  </w:p>
                </w:txbxContent>
              </v:textbox>
            </v:shape>
            <v:shape id="_x0000_s1497" type="#_x0000_t202" style="width:1995;height:312;left:3728;position:absolute;top:443" filled="f" stroked="t" strokecolor="black" strokeweight="0.75pt">
              <v:stroke dashstyle="solid"/>
              <v:textbox inset="0,0,0,0">
                <w:txbxContent>
                  <w:p>
                    <w:pPr>
                      <w:spacing w:before="54" w:line="243" w:lineRule="exact"/>
                      <w:ind w:left="149" w:right="0" w:firstLine="0"/>
                      <w:jc w:val="left"/>
                      <w:rPr>
                        <w:sz w:val="21"/>
                      </w:rPr>
                    </w:pPr>
                    <w:r>
                      <w:rPr>
                        <w:spacing w:val="-2"/>
                        <w:sz w:val="21"/>
                      </w:rPr>
                      <w:t>施工组织设计申报</w:t>
                    </w:r>
                  </w:p>
                </w:txbxContent>
              </v:textbox>
            </v:shape>
            <v:shape id="_x0000_s1498" style="width:120;height:120;left:4718;position:absolute;top:7031" coordorigin="4718,7032" coordsize="120,120" path="m4778,7152l4718,7032,4838,7032,4778,7152xe" filled="t" fillcolor="black" stroked="f">
              <v:fill type="solid"/>
              <v:path arrowok="t"/>
            </v:shape>
            <v:line id="_x0000_s1499" style="position:absolute" from="4778,6528" to="4778,7129" stroked="t" strokecolor="black" strokeweight="0.75pt">
              <v:stroke dashstyle="solid"/>
            </v:line>
            <v:shape id="_x0000_s1500" type="#_x0000_t202" style="width:2415;height:468;left:3623;position:absolute;top:7151" filled="f" stroked="t" strokecolor="black" strokeweight="0.75pt">
              <v:stroke dashstyle="solid"/>
              <v:textbox inset="0,0,0,0">
                <w:txbxContent>
                  <w:p>
                    <w:pPr>
                      <w:spacing w:before="95"/>
                      <w:ind w:left="143" w:right="0" w:firstLine="0"/>
                      <w:jc w:val="left"/>
                      <w:rPr>
                        <w:sz w:val="21"/>
                      </w:rPr>
                    </w:pPr>
                    <w:r>
                      <w:rPr>
                        <w:spacing w:val="-1"/>
                        <w:sz w:val="21"/>
                      </w:rPr>
                      <w:t>施工组织设计付诸实施</w:t>
                    </w:r>
                  </w:p>
                </w:txbxContent>
              </v:textbox>
            </v:shape>
            <v:shape id="_x0000_s1501" type="#_x0000_t202" style="width:2415;height:780;left:3623;position:absolute;top:5747" filled="f" stroked="t" strokecolor="black" strokeweight="0.75pt">
              <v:stroke dashstyle="solid"/>
              <v:textbox inset="0,0,0,0">
                <w:txbxContent>
                  <w:p>
                    <w:pPr>
                      <w:spacing w:before="95" w:line="278" w:lineRule="auto"/>
                      <w:ind w:left="569" w:right="254" w:hanging="315"/>
                      <w:jc w:val="left"/>
                      <w:rPr>
                        <w:sz w:val="21"/>
                      </w:rPr>
                    </w:pPr>
                    <w:r>
                      <w:rPr>
                        <w:spacing w:val="-2"/>
                        <w:sz w:val="21"/>
                      </w:rPr>
                      <w:t>将批件返回承包单位</w:t>
                    </w:r>
                    <w:r>
                      <w:rPr>
                        <w:spacing w:val="-2"/>
                        <w:sz w:val="21"/>
                      </w:rPr>
                      <w:t>并送建设单位</w:t>
                    </w:r>
                  </w:p>
                </w:txbxContent>
              </v:textbox>
            </v:shape>
            <w10:wrap type="topAndBottom"/>
          </v:group>
        </w:pict>
      </w:r>
    </w:p>
    <w:p>
      <w:pPr>
        <w:spacing w:after="0"/>
        <w:rPr>
          <w:rFonts w:ascii="Microsoft JhengHei"/>
          <w:sz w:val="22"/>
        </w:rPr>
        <w:sectPr>
          <w:footerReference w:type="default" r:id="rId30"/>
          <w:pgSz w:w="11910" w:h="16840"/>
          <w:pgMar w:top="1200" w:right="900" w:bottom="1160" w:left="1140" w:header="0" w:footer="913"/>
          <w:pgNumType w:start="17"/>
          <w:cols w:space="708"/>
        </w:sectPr>
      </w:pPr>
    </w:p>
    <w:p>
      <w:pPr>
        <w:spacing w:before="0" w:line="526" w:lineRule="exact"/>
        <w:ind w:left="42" w:right="0" w:firstLine="0"/>
        <w:jc w:val="center"/>
        <w:rPr>
          <w:rFonts w:ascii="Microsoft JhengHei" w:eastAsia="Microsoft JhengHei"/>
          <w:b/>
          <w:sz w:val="32"/>
        </w:rPr>
      </w:pPr>
      <w:r>
        <w:pict>
          <v:shape id="_x0000_s1502" type="#_x0000_t202" style="width:21pt;height:10.5pt;margin-top:215.33pt;margin-left:299.52pt;mso-position-horizontal-relative:page;mso-position-vertical-relative:page;position:absolute;z-index:-251648000" filled="f" stroked="f">
            <v:textbox inset="0,0,0,0">
              <w:txbxContent>
                <w:p>
                  <w:pPr>
                    <w:spacing w:before="0" w:line="210" w:lineRule="exact"/>
                    <w:ind w:left="0" w:right="0" w:firstLine="0"/>
                    <w:jc w:val="left"/>
                    <w:rPr>
                      <w:sz w:val="21"/>
                    </w:rPr>
                  </w:pPr>
                  <w:r>
                    <w:rPr>
                      <w:spacing w:val="-5"/>
                      <w:sz w:val="21"/>
                    </w:rPr>
                    <w:t>合格</w:t>
                  </w:r>
                </w:p>
              </w:txbxContent>
            </v:textbox>
          </v:shape>
        </w:pict>
      </w:r>
      <w:r>
        <w:pict>
          <v:shape id="_x0000_s1503" type="#_x0000_t202" style="width:10.5pt;height:10.5pt;margin-top:340.13pt;margin-left:328.4pt;mso-position-horizontal-relative:page;mso-position-vertical-relative:page;position:absolute;z-index:-251646976" filled="f" stroked="f">
            <v:textbox inset="0,0,0,0">
              <w:txbxContent>
                <w:p>
                  <w:pPr>
                    <w:spacing w:before="0" w:line="210" w:lineRule="exact"/>
                    <w:ind w:left="0" w:right="0" w:firstLine="0"/>
                    <w:jc w:val="left"/>
                    <w:rPr>
                      <w:sz w:val="21"/>
                    </w:rPr>
                  </w:pPr>
                  <w:r>
                    <w:rPr>
                      <w:sz w:val="21"/>
                    </w:rPr>
                    <w:t>格</w:t>
                  </w:r>
                </w:p>
              </w:txbxContent>
            </v:textbox>
          </v:shape>
        </w:pict>
      </w:r>
      <w:r>
        <w:pict>
          <v:shape id="_x0000_s1504" type="#_x0000_t202" style="width:10.5pt;height:10.5pt;margin-top:464.93pt;margin-left:328.4pt;mso-position-horizontal-relative:page;mso-position-vertical-relative:page;position:absolute;z-index:-251645952" filled="f" stroked="f">
            <v:textbox inset="0,0,0,0">
              <w:txbxContent>
                <w:p>
                  <w:pPr>
                    <w:spacing w:before="0" w:line="210" w:lineRule="exact"/>
                    <w:ind w:left="0" w:right="0" w:firstLine="0"/>
                    <w:jc w:val="left"/>
                    <w:rPr>
                      <w:sz w:val="21"/>
                    </w:rPr>
                  </w:pPr>
                  <w:r>
                    <w:rPr>
                      <w:sz w:val="21"/>
                    </w:rPr>
                    <w:t>格</w:t>
                  </w:r>
                </w:p>
              </w:txbxContent>
            </v:textbox>
          </v:shape>
        </w:pict>
      </w:r>
      <w:r>
        <w:rPr>
          <w:rFonts w:ascii="Microsoft JhengHei" w:eastAsia="Microsoft JhengHei"/>
          <w:b/>
          <w:spacing w:val="-1"/>
          <w:sz w:val="32"/>
        </w:rPr>
        <w:t>隐蔽工程质量控制程序</w:t>
      </w:r>
    </w:p>
    <w:p>
      <w:pPr>
        <w:pStyle w:val="BodyText"/>
        <w:spacing w:before="7"/>
        <w:rPr>
          <w:rFonts w:ascii="Microsoft JhengHei"/>
          <w:b/>
          <w:sz w:val="25"/>
        </w:rPr>
      </w:pPr>
      <w:r>
        <w:pict>
          <v:group id="_x0000_s1505" style="width:357.75pt;height:538.95pt;margin-top:24.56pt;margin-left:112.53pt;mso-position-horizontal-relative:page;mso-wrap-distance-left:0;mso-wrap-distance-right:0;position:absolute;z-index:-251644928" coordorigin="2251,491" coordsize="7155,10779">
            <v:rect id="_x0000_s1506" style="width:3045;height:1404;left:2468;position:absolute;top:498" filled="f" stroked="t" strokecolor="black" strokeweight="0.75pt">
              <v:stroke dashstyle="solid"/>
            </v:rect>
            <v:shape id="_x0000_s1507" style="width:120;height:120;left:3983;position:absolute;top:2250" coordorigin="3983,2251" coordsize="120,120" path="m4043,2371l3983,2251,4103,2251,4043,2371xe" filled="t" fillcolor="black" stroked="f">
              <v:fill type="solid"/>
              <v:path arrowok="t"/>
            </v:shape>
            <v:line id="_x0000_s1508" style="position:absolute" from="4043,1903" to="4043,2348" stroked="t" strokecolor="black" strokeweight="0.75pt">
              <v:stroke dashstyle="solid"/>
            </v:line>
            <v:rect id="_x0000_s1509" style="width:1995;height:624;left:2888;position:absolute;top:2370" filled="f" stroked="t" strokecolor="black" strokeweight="0.75pt">
              <v:stroke dashstyle="solid"/>
            </v:rect>
            <v:rect id="_x0000_s1510" style="width:3045;height:624;left:6038;position:absolute;top:2370" filled="t" fillcolor="white" stroked="f">
              <v:fill type="solid"/>
            </v:rect>
            <v:rect id="_x0000_s1511" style="width:3045;height:624;left:6038;position:absolute;top:2370" filled="f" stroked="t" strokecolor="black" strokeweight="0.75pt">
              <v:stroke dashstyle="solid"/>
            </v:rect>
            <v:shape id="_x0000_s1512" style="width:120;height:120;left:5918;position:absolute;top:2778" coordorigin="5918,2779" coordsize="120,120" path="m5918,2899l5918,2779,6038,2839,5918,2899xe" filled="t" fillcolor="black" stroked="f">
              <v:fill type="solid"/>
              <v:path arrowok="t"/>
            </v:shape>
            <v:line id="_x0000_s1513" style="position:absolute" from="4883,2839" to="6015,2839" stroked="t" strokecolor="black" strokeweight="0.75pt">
              <v:stroke dashstyle="solid"/>
            </v:line>
            <v:shape id="_x0000_s1514" style="width:120;height:120;left:3773;position:absolute;top:3498" coordorigin="3773,3499" coordsize="120,120" path="m3833,3619l3773,3499,3893,3499,3833,3619xe" filled="t" fillcolor="black" stroked="f">
              <v:fill type="solid"/>
              <v:path arrowok="t"/>
            </v:shape>
            <v:line id="_x0000_s1515" style="position:absolute" from="3833,2995" to="3833,3596" stroked="t" strokecolor="black" strokeweight="0.75pt">
              <v:stroke dashstyle="solid"/>
            </v:line>
            <v:shape id="_x0000_s1516" style="width:120;height:120;left:7448;position:absolute;top:3498" coordorigin="7448,3499" coordsize="120,120" path="m7508,3619l7448,3499,7568,3499,7508,3619xe" filled="t" fillcolor="black" stroked="f">
              <v:fill type="solid"/>
              <v:path arrowok="t"/>
            </v:shape>
            <v:line id="_x0000_s1517" style="position:absolute" from="7508,2995" to="7508,3596" stroked="t" strokecolor="black" strokeweight="0.75pt">
              <v:stroke dashstyle="solid"/>
            </v:line>
            <v:rect id="_x0000_s1518" style="width:1995;height:780;left:6563;position:absolute;top:3618" filled="f" stroked="t" strokecolor="black" strokeweight="0.75pt">
              <v:stroke dashstyle="solid"/>
            </v:rect>
            <v:shape id="_x0000_s1519" style="width:120;height:120;left:7448;position:absolute;top:4902" coordorigin="7448,4903" coordsize="120,120" path="m7508,5023l7448,4903,7568,4903,7508,5023xe" filled="t" fillcolor="black" stroked="f">
              <v:fill type="solid"/>
              <v:path arrowok="t"/>
            </v:shape>
            <v:line id="_x0000_s1520" style="position:absolute" from="7508,4399" to="7508,5000" stroked="t" strokecolor="black" strokeweight="0.75pt">
              <v:stroke dashstyle="solid"/>
            </v:line>
            <v:rect id="_x0000_s1521" style="width:1890;height:624;left:6458;position:absolute;top:5022" filled="t" fillcolor="white" stroked="f">
              <v:fill type="solid"/>
            </v:rect>
            <v:rect id="_x0000_s1522" style="width:1890;height:624;left:6458;position:absolute;top:5022" filled="f" stroked="t" strokecolor="black" strokeweight="0.75pt">
              <v:stroke dashstyle="solid"/>
            </v:rect>
            <v:shape id="_x0000_s1523" style="width:120;height:120;left:7448;position:absolute;top:6150" coordorigin="7448,6151" coordsize="120,120" path="m7508,6271l7448,6151,7568,6151,7508,6271xe" filled="t" fillcolor="black" stroked="f">
              <v:fill type="solid"/>
              <v:path arrowok="t"/>
            </v:shape>
            <v:line id="_x0000_s1524" style="position:absolute" from="7508,5647" to="7508,6248" stroked="t" strokecolor="black" strokeweight="0.75pt">
              <v:stroke dashstyle="solid"/>
            </v:line>
            <v:rect id="_x0000_s1525" style="width:3045;height:624;left:6353;position:absolute;top:6270" filled="f" stroked="t" strokecolor="black" strokeweight="0.75pt">
              <v:stroke dashstyle="solid"/>
            </v:rect>
            <v:shape id="_x0000_s1526" style="width:120;height:120;left:7448;position:absolute;top:7398" coordorigin="7448,7399" coordsize="120,120" path="m7508,7519l7448,7399,7568,7399,7508,7519xe" filled="t" fillcolor="black" stroked="f">
              <v:fill type="solid"/>
              <v:path arrowok="t"/>
            </v:shape>
            <v:line id="_x0000_s1527" style="position:absolute" from="7508,6895" to="7508,7496" stroked="t" strokecolor="black" strokeweight="0.75pt">
              <v:stroke dashstyle="solid"/>
            </v:line>
            <v:rect id="_x0000_s1528" style="width:2205;height:624;left:6458;position:absolute;top:7518" filled="t" fillcolor="white" stroked="f">
              <v:fill type="solid"/>
            </v:rect>
            <v:rect id="_x0000_s1529" style="width:2205;height:624;left:6458;position:absolute;top:7518" filled="f" stroked="t" strokecolor="black" strokeweight="0.75pt">
              <v:stroke dashstyle="solid"/>
            </v:rect>
            <v:line id="_x0000_s1530" style="position:absolute" from="6458,7831" to="5723,7831" stroked="t" strokecolor="black" strokeweight="0.75pt">
              <v:stroke dashstyle="solid"/>
            </v:line>
            <v:line id="_x0000_s1531" style="position:absolute" from="5723,7831" to="5723,4087" stroked="t" strokecolor="black" strokeweight="0.75pt">
              <v:stroke dashstyle="solid"/>
            </v:line>
            <v:line id="_x0000_s1532" style="position:absolute" from="2678,4087" to="4988,4087" stroked="t" strokecolor="black" strokeweight="0.75pt">
              <v:stroke dashstyle="solid"/>
            </v:line>
            <v:shape id="_x0000_s1533" style="width:120;height:120;left:4988;position:absolute;top:4026" coordorigin="4988,4027" coordsize="120,120" path="m5108,4147l4988,4087,5108,4027,5108,4147xe" filled="t" fillcolor="black" stroked="f">
              <v:fill type="solid"/>
              <v:path arrowok="t"/>
            </v:shape>
            <v:line id="_x0000_s1534" style="position:absolute" from="5723,4087" to="5010,4087" stroked="t" strokecolor="black" strokeweight="0.75pt">
              <v:stroke dashstyle="solid"/>
            </v:line>
            <v:line id="_x0000_s1535" style="position:absolute" from="6458,5335" to="5723,5335" stroked="t" strokecolor="black" strokeweight="0.75pt">
              <v:stroke dashstyle="solid"/>
            </v:line>
            <v:shape id="_x0000_s1536" style="width:120;height:120;left:7448;position:absolute;top:8646" coordorigin="7448,8647" coordsize="120,120" path="m7508,8767l7448,8647,7568,8647,7508,8767xe" filled="t" fillcolor="black" stroked="f">
              <v:fill type="solid"/>
              <v:path arrowok="t"/>
            </v:shape>
            <v:line id="_x0000_s1537" style="position:absolute" from="7508,8143" to="7508,8744" stroked="t" strokecolor="black" strokeweight="0.75pt">
              <v:stroke dashstyle="solid"/>
            </v:line>
            <v:rect id="_x0000_s1538" style="width:1890;height:624;left:6563;position:absolute;top:8766" filled="f" stroked="t" strokecolor="black" strokeweight="0.75pt">
              <v:stroke dashstyle="solid"/>
            </v:rect>
            <v:shape id="_x0000_s1539" style="width:120;height:120;left:7448;position:absolute;top:10050" coordorigin="7448,10051" coordsize="120,120" path="m7508,10171l7448,10051,7568,10051,7508,10171xe" filled="t" fillcolor="black" stroked="f">
              <v:fill type="solid"/>
              <v:path arrowok="t"/>
            </v:shape>
            <v:line id="_x0000_s1540" style="position:absolute" from="7508,9391" to="7508,10148" stroked="t" strokecolor="black" strokeweight="0.75pt">
              <v:stroke dashstyle="solid"/>
            </v:line>
            <v:rect id="_x0000_s1541" style="width:2310;height:1092;left:6353;position:absolute;top:10170" filled="f" stroked="t" strokecolor="black" strokeweight="0.75pt">
              <v:stroke dashstyle="solid"/>
            </v:rect>
            <v:shape id="_x0000_s1542" type="#_x0000_t202" style="width:230;height:210;left:5780;position:absolute;top:2579" filled="f" stroked="f">
              <v:textbox inset="0,0,0,0">
                <w:txbxContent>
                  <w:p>
                    <w:pPr>
                      <w:spacing w:before="0" w:line="210" w:lineRule="exact"/>
                      <w:ind w:left="0" w:right="0" w:firstLine="0"/>
                      <w:jc w:val="left"/>
                      <w:rPr>
                        <w:sz w:val="21"/>
                      </w:rPr>
                    </w:pPr>
                    <w:r>
                      <w:rPr>
                        <w:sz w:val="21"/>
                      </w:rPr>
                      <w:t>不</w:t>
                    </w:r>
                  </w:p>
                </w:txbxContent>
              </v:textbox>
            </v:shape>
            <v:shape id="_x0000_s1543" type="#_x0000_t202" style="width:440;height:210;left:3938;position:absolute;top:3203" filled="f" stroked="f">
              <v:textbox inset="0,0,0,0">
                <w:txbxContent>
                  <w:p>
                    <w:pPr>
                      <w:spacing w:before="0" w:line="210" w:lineRule="exact"/>
                      <w:ind w:left="0" w:right="0" w:firstLine="0"/>
                      <w:jc w:val="left"/>
                      <w:rPr>
                        <w:sz w:val="21"/>
                      </w:rPr>
                    </w:pPr>
                    <w:r>
                      <w:rPr>
                        <w:spacing w:val="-5"/>
                        <w:sz w:val="21"/>
                      </w:rPr>
                      <w:t>合格</w:t>
                    </w:r>
                  </w:p>
                </w:txbxContent>
              </v:textbox>
            </v:shape>
            <v:shape id="_x0000_s1544" type="#_x0000_t202" style="width:230;height:210;left:6358;position:absolute;top:5075" filled="f" stroked="f">
              <v:textbox inset="0,0,0,0">
                <w:txbxContent>
                  <w:p>
                    <w:pPr>
                      <w:spacing w:before="0" w:line="210" w:lineRule="exact"/>
                      <w:ind w:left="0" w:right="0" w:firstLine="0"/>
                      <w:jc w:val="left"/>
                      <w:rPr>
                        <w:sz w:val="21"/>
                      </w:rPr>
                    </w:pPr>
                    <w:r>
                      <w:rPr>
                        <w:sz w:val="21"/>
                      </w:rPr>
                      <w:t>合</w:t>
                    </w:r>
                  </w:p>
                </w:txbxContent>
              </v:textbox>
            </v:shape>
            <v:shape id="_x0000_s1545" type="#_x0000_t202" style="width:1280;height:210;left:6773;position:absolute;top:5113" filled="f" stroked="f">
              <v:textbox inset="0,0,0,0">
                <w:txbxContent>
                  <w:p>
                    <w:pPr>
                      <w:spacing w:before="0" w:line="210" w:lineRule="exact"/>
                      <w:ind w:left="0" w:right="0" w:firstLine="0"/>
                      <w:jc w:val="left"/>
                      <w:rPr>
                        <w:sz w:val="21"/>
                      </w:rPr>
                    </w:pPr>
                    <w:r>
                      <w:rPr>
                        <w:spacing w:val="-2"/>
                        <w:sz w:val="21"/>
                      </w:rPr>
                      <w:t>再次检查验收</w:t>
                    </w:r>
                  </w:p>
                </w:txbxContent>
              </v:textbox>
            </v:shape>
            <v:shape id="_x0000_s1546" type="#_x0000_t202" style="width:230;height:210;left:6358;position:absolute;top:7571" filled="f" stroked="f">
              <v:textbox inset="0,0,0,0">
                <w:txbxContent>
                  <w:p>
                    <w:pPr>
                      <w:spacing w:before="0" w:line="210" w:lineRule="exact"/>
                      <w:ind w:left="0" w:right="0" w:firstLine="0"/>
                      <w:jc w:val="left"/>
                      <w:rPr>
                        <w:sz w:val="21"/>
                      </w:rPr>
                    </w:pPr>
                    <w:r>
                      <w:rPr>
                        <w:sz w:val="21"/>
                      </w:rPr>
                      <w:t>合</w:t>
                    </w:r>
                  </w:p>
                </w:txbxContent>
              </v:textbox>
            </v:shape>
            <v:shape id="_x0000_s1547" type="#_x0000_t202" style="width:1700;height:210;left:6720;position:absolute;top:7609" filled="f" stroked="f">
              <v:textbox inset="0,0,0,0">
                <w:txbxContent>
                  <w:p>
                    <w:pPr>
                      <w:spacing w:before="0" w:line="210" w:lineRule="exact"/>
                      <w:ind w:left="0" w:right="0" w:firstLine="0"/>
                      <w:jc w:val="left"/>
                      <w:rPr>
                        <w:sz w:val="21"/>
                      </w:rPr>
                    </w:pPr>
                    <w:r>
                      <w:rPr>
                        <w:spacing w:val="-2"/>
                        <w:sz w:val="21"/>
                      </w:rPr>
                      <w:t>整改后第三次申请</w:t>
                    </w:r>
                  </w:p>
                </w:txbxContent>
              </v:textbox>
            </v:shape>
            <v:shape id="_x0000_s1548" type="#_x0000_t202" style="width:650;height:210;left:8090;position:absolute;top:9755" filled="f" stroked="f">
              <v:textbox inset="0,0,0,0">
                <w:txbxContent>
                  <w:p>
                    <w:pPr>
                      <w:spacing w:before="0" w:line="210" w:lineRule="exact"/>
                      <w:ind w:left="0" w:right="0" w:firstLine="0"/>
                      <w:jc w:val="left"/>
                      <w:rPr>
                        <w:sz w:val="21"/>
                      </w:rPr>
                    </w:pPr>
                    <w:r>
                      <w:rPr>
                        <w:spacing w:val="-4"/>
                        <w:sz w:val="21"/>
                      </w:rPr>
                      <w:t>不合格</w:t>
                    </w:r>
                  </w:p>
                </w:txbxContent>
              </v:textbox>
            </v:shape>
            <v:shape id="_x0000_s1549" type="#_x0000_t202" style="width:2310;height:312;left:6353;position:absolute;top:10950" filled="f" stroked="t" strokecolor="black" strokeweight="0.75pt">
              <v:stroke dashstyle="solid"/>
              <v:textbox inset="0,0,0,0">
                <w:txbxContent>
                  <w:p>
                    <w:pPr>
                      <w:spacing w:before="0" w:line="247" w:lineRule="exact"/>
                      <w:ind w:left="622" w:right="0" w:firstLine="0"/>
                      <w:jc w:val="left"/>
                      <w:rPr>
                        <w:sz w:val="21"/>
                      </w:rPr>
                    </w:pPr>
                    <w:r>
                      <w:rPr>
                        <w:spacing w:val="-2"/>
                        <w:sz w:val="21"/>
                      </w:rPr>
                      <w:t>监理工程师</w:t>
                    </w:r>
                  </w:p>
                </w:txbxContent>
              </v:textbox>
            </v:shape>
            <v:shape id="_x0000_s1550" type="#_x0000_t202" style="width:2310;height:780;left:6353;position:absolute;top:10170" filled="f" stroked="t" strokecolor="black" strokeweight="0.75pt">
              <v:stroke dashstyle="solid"/>
              <v:textbox inset="0,0,0,0">
                <w:txbxContent>
                  <w:p>
                    <w:pPr>
                      <w:spacing w:before="118" w:line="285" w:lineRule="auto"/>
                      <w:ind w:left="202" w:right="200" w:firstLine="0"/>
                      <w:jc w:val="left"/>
                      <w:rPr>
                        <w:sz w:val="21"/>
                      </w:rPr>
                    </w:pPr>
                    <w:r>
                      <w:rPr>
                        <w:spacing w:val="-2"/>
                        <w:sz w:val="21"/>
                      </w:rPr>
                      <w:t>下令停产整顿或签发</w:t>
                    </w:r>
                    <w:r>
                      <w:rPr>
                        <w:spacing w:val="-2"/>
                        <w:sz w:val="21"/>
                      </w:rPr>
                      <w:t>更换施工队伍的通知</w:t>
                    </w:r>
                  </w:p>
                </w:txbxContent>
              </v:textbox>
            </v:shape>
            <v:shape id="_x0000_s1551" type="#_x0000_t202" style="width:1890;height:312;left:6563;position:absolute;top:9078" filled="f" stroked="t" strokecolor="black" strokeweight="0.75pt">
              <v:stroke dashstyle="solid"/>
              <v:textbox inset="0,0,0,0">
                <w:txbxContent>
                  <w:p>
                    <w:pPr>
                      <w:spacing w:before="0" w:line="251" w:lineRule="exact"/>
                      <w:ind w:left="412" w:right="0" w:firstLine="0"/>
                      <w:jc w:val="left"/>
                      <w:rPr>
                        <w:sz w:val="21"/>
                      </w:rPr>
                    </w:pPr>
                    <w:r>
                      <w:rPr>
                        <w:spacing w:val="-2"/>
                        <w:sz w:val="21"/>
                      </w:rPr>
                      <w:t>监理工程师</w:t>
                    </w:r>
                  </w:p>
                </w:txbxContent>
              </v:textbox>
            </v:shape>
            <v:shape id="_x0000_s1552" type="#_x0000_t202" style="width:1890;height:312;left:6563;position:absolute;top:8766" filled="f" stroked="t" strokecolor="black" strokeweight="0.75pt">
              <v:stroke dashstyle="solid"/>
              <v:textbox inset="0,0,0,0">
                <w:txbxContent>
                  <w:p>
                    <w:pPr>
                      <w:spacing w:before="54" w:line="243" w:lineRule="exact"/>
                      <w:ind w:left="202" w:right="0" w:firstLine="0"/>
                      <w:jc w:val="left"/>
                      <w:rPr>
                        <w:sz w:val="21"/>
                      </w:rPr>
                    </w:pPr>
                    <w:r>
                      <w:rPr>
                        <w:spacing w:val="-2"/>
                        <w:sz w:val="21"/>
                      </w:rPr>
                      <w:t>第三次检查验收</w:t>
                    </w:r>
                  </w:p>
                </w:txbxContent>
              </v:textbox>
            </v:shape>
            <v:shape id="_x0000_s1553" type="#_x0000_t202" style="width:2205;height:312;left:6458;position:absolute;top:7830" filled="f" stroked="t" strokecolor="black" strokeweight="0.75pt">
              <v:stroke dashstyle="solid"/>
              <v:textbox inset="0,0,0,0">
                <w:txbxContent>
                  <w:p>
                    <w:pPr>
                      <w:spacing w:before="0" w:line="251" w:lineRule="exact"/>
                      <w:ind w:left="674" w:right="0" w:firstLine="0"/>
                      <w:jc w:val="left"/>
                      <w:rPr>
                        <w:sz w:val="21"/>
                      </w:rPr>
                    </w:pPr>
                    <w:r>
                      <w:rPr>
                        <w:spacing w:val="-3"/>
                        <w:sz w:val="21"/>
                      </w:rPr>
                      <w:t>承包单位</w:t>
                    </w:r>
                  </w:p>
                </w:txbxContent>
              </v:textbox>
            </v:shape>
            <v:shape id="_x0000_s1554" type="#_x0000_t202" style="width:3045;height:312;left:6353;position:absolute;top:6582" filled="f" stroked="t" strokecolor="black" strokeweight="0.75pt">
              <v:stroke dashstyle="solid"/>
              <v:textbox inset="0,0,0,0">
                <w:txbxContent>
                  <w:p>
                    <w:pPr>
                      <w:spacing w:before="0" w:line="251" w:lineRule="exact"/>
                      <w:ind w:left="989" w:right="0" w:firstLine="0"/>
                      <w:jc w:val="left"/>
                      <w:rPr>
                        <w:sz w:val="21"/>
                      </w:rPr>
                    </w:pPr>
                    <w:r>
                      <w:rPr>
                        <w:spacing w:val="-2"/>
                        <w:sz w:val="21"/>
                      </w:rPr>
                      <w:t>监理工程师</w:t>
                    </w:r>
                  </w:p>
                </w:txbxContent>
              </v:textbox>
            </v:shape>
            <v:shape id="_x0000_s1555" type="#_x0000_t202" style="width:3045;height:312;left:6353;position:absolute;top:6270" filled="f" stroked="t" strokecolor="black" strokeweight="0.75pt">
              <v:stroke dashstyle="solid"/>
              <v:textbox inset="0,0,0,0">
                <w:txbxContent>
                  <w:p>
                    <w:pPr>
                      <w:spacing w:before="54" w:line="243" w:lineRule="exact"/>
                      <w:ind w:left="149" w:right="0" w:firstLine="0"/>
                      <w:jc w:val="left"/>
                      <w:rPr>
                        <w:sz w:val="21"/>
                      </w:rPr>
                    </w:pPr>
                    <w:r>
                      <w:rPr>
                        <w:spacing w:val="-1"/>
                        <w:sz w:val="21"/>
                      </w:rPr>
                      <w:t>下达不合格项目通知限期整改</w:t>
                    </w:r>
                  </w:p>
                </w:txbxContent>
              </v:textbox>
            </v:shape>
            <v:shape id="_x0000_s1556" type="#_x0000_t202" style="width:1890;height:312;left:6458;position:absolute;top:5334" filled="f" stroked="t" strokecolor="black" strokeweight="0.75pt">
              <v:stroke dashstyle="solid"/>
              <v:textbox inset="0,0,0,0">
                <w:txbxContent>
                  <w:p>
                    <w:pPr>
                      <w:spacing w:before="0" w:line="251" w:lineRule="exact"/>
                      <w:ind w:left="412" w:right="0" w:firstLine="0"/>
                      <w:jc w:val="left"/>
                      <w:rPr>
                        <w:sz w:val="21"/>
                      </w:rPr>
                    </w:pPr>
                    <w:r>
                      <w:rPr>
                        <w:spacing w:val="-2"/>
                        <w:sz w:val="21"/>
                      </w:rPr>
                      <w:t>监理工程师</w:t>
                    </w:r>
                  </w:p>
                </w:txbxContent>
              </v:textbox>
            </v:shape>
            <v:shape id="_x0000_s1557" type="#_x0000_t202" style="width:1995;height:312;left:6563;position:absolute;top:4086" filled="f" stroked="t" strokecolor="black" strokeweight="0.75pt">
              <v:stroke dashstyle="solid"/>
              <v:textbox inset="0,0,0,0">
                <w:txbxContent>
                  <w:p>
                    <w:pPr>
                      <w:spacing w:before="0" w:line="239" w:lineRule="exact"/>
                      <w:ind w:left="569" w:right="0" w:firstLine="0"/>
                      <w:jc w:val="left"/>
                      <w:rPr>
                        <w:sz w:val="21"/>
                      </w:rPr>
                    </w:pPr>
                    <w:r>
                      <w:rPr>
                        <w:spacing w:val="-3"/>
                        <w:sz w:val="21"/>
                      </w:rPr>
                      <w:t>承包单位</w:t>
                    </w:r>
                  </w:p>
                </w:txbxContent>
              </v:textbox>
            </v:shape>
            <v:shape id="_x0000_s1558" type="#_x0000_t202" style="width:1995;height:468;left:6563;position:absolute;top:3618" filled="f" stroked="t" strokecolor="black" strokeweight="0.75pt">
              <v:stroke dashstyle="solid"/>
              <v:textbox inset="0,0,0,0">
                <w:txbxContent>
                  <w:p>
                    <w:pPr>
                      <w:spacing w:before="118"/>
                      <w:ind w:left="255" w:right="0" w:firstLine="0"/>
                      <w:jc w:val="left"/>
                      <w:rPr>
                        <w:sz w:val="21"/>
                      </w:rPr>
                    </w:pPr>
                    <w:r>
                      <w:rPr>
                        <w:spacing w:val="-2"/>
                        <w:sz w:val="21"/>
                      </w:rPr>
                      <w:t>整改后再次申请</w:t>
                    </w:r>
                  </w:p>
                </w:txbxContent>
              </v:textbox>
            </v:shape>
            <v:shape id="_x0000_s1559" type="#_x0000_t202" style="width:3045;height:312;left:6038;position:absolute;top:2682" filled="f" stroked="t" strokecolor="black" strokeweight="0.75pt">
              <v:stroke dashstyle="solid"/>
              <v:textbox inset="0,0,0,0">
                <w:txbxContent>
                  <w:p>
                    <w:pPr>
                      <w:spacing w:before="0" w:line="251" w:lineRule="exact"/>
                      <w:ind w:left="989" w:right="0" w:firstLine="0"/>
                      <w:jc w:val="left"/>
                      <w:rPr>
                        <w:sz w:val="21"/>
                      </w:rPr>
                    </w:pPr>
                    <w:r>
                      <w:rPr>
                        <w:spacing w:val="-2"/>
                        <w:sz w:val="21"/>
                      </w:rPr>
                      <w:t>监理工程师</w:t>
                    </w:r>
                  </w:p>
                </w:txbxContent>
              </v:textbox>
            </v:shape>
            <v:shape id="_x0000_s1560" type="#_x0000_t202" style="width:1995;height:312;left:2888;position:absolute;top:2682" filled="f" stroked="t" strokecolor="black" strokeweight="0.75pt">
              <v:stroke dashstyle="solid"/>
              <v:textbox inset="0,0,0,0">
                <w:txbxContent>
                  <w:p>
                    <w:pPr>
                      <w:spacing w:before="0" w:line="251" w:lineRule="exact"/>
                      <w:ind w:left="255" w:right="0" w:firstLine="0"/>
                      <w:jc w:val="left"/>
                      <w:rPr>
                        <w:sz w:val="21"/>
                      </w:rPr>
                    </w:pPr>
                    <w:r>
                      <w:rPr>
                        <w:spacing w:val="-2"/>
                        <w:sz w:val="21"/>
                      </w:rPr>
                      <w:t>专业监理工程师</w:t>
                    </w:r>
                  </w:p>
                </w:txbxContent>
              </v:textbox>
            </v:shape>
            <v:shape id="_x0000_s1561" type="#_x0000_t202" style="width:3045;height:312;left:6038;position:absolute;top:2370" filled="f" stroked="t" strokecolor="black" strokeweight="0.75pt">
              <v:stroke dashstyle="solid"/>
              <v:textbox inset="0,0,0,0">
                <w:txbxContent>
                  <w:p>
                    <w:pPr>
                      <w:spacing w:before="54" w:line="243" w:lineRule="exact"/>
                      <w:ind w:left="149" w:right="0" w:firstLine="0"/>
                      <w:jc w:val="left"/>
                      <w:rPr>
                        <w:sz w:val="21"/>
                      </w:rPr>
                    </w:pPr>
                    <w:r>
                      <w:rPr>
                        <w:spacing w:val="-1"/>
                        <w:sz w:val="21"/>
                      </w:rPr>
                      <w:t>下达监理通知并提出整改要求</w:t>
                    </w:r>
                  </w:p>
                </w:txbxContent>
              </v:textbox>
            </v:shape>
            <v:shape id="_x0000_s1562" type="#_x0000_t202" style="width:1995;height:312;left:2888;position:absolute;top:2370" filled="f" stroked="t" strokecolor="black" strokeweight="0.75pt">
              <v:stroke dashstyle="solid"/>
              <v:textbox inset="0,0,0,0">
                <w:txbxContent>
                  <w:p>
                    <w:pPr>
                      <w:spacing w:before="54" w:line="243" w:lineRule="exact"/>
                      <w:ind w:left="149" w:right="0" w:firstLine="0"/>
                      <w:jc w:val="left"/>
                      <w:rPr>
                        <w:sz w:val="21"/>
                      </w:rPr>
                    </w:pPr>
                    <w:r>
                      <w:rPr>
                        <w:spacing w:val="-2"/>
                        <w:sz w:val="21"/>
                      </w:rPr>
                      <w:t>施工现场检查验收</w:t>
                    </w:r>
                  </w:p>
                </w:txbxContent>
              </v:textbox>
            </v:shape>
            <v:shape id="_x0000_s1563" type="#_x0000_t202" style="width:3045;height:312;left:2468;position:absolute;top:1590" filled="f" stroked="t" strokecolor="black" strokeweight="0.75pt">
              <v:stroke dashstyle="solid"/>
              <v:textbox inset="0,0,0,0">
                <w:txbxContent>
                  <w:p>
                    <w:pPr>
                      <w:spacing w:before="0" w:line="255" w:lineRule="exact"/>
                      <w:ind w:left="1081" w:right="1081" w:firstLine="0"/>
                      <w:jc w:val="center"/>
                      <w:rPr>
                        <w:sz w:val="21"/>
                      </w:rPr>
                    </w:pPr>
                    <w:r>
                      <w:rPr>
                        <w:spacing w:val="-3"/>
                        <w:sz w:val="21"/>
                      </w:rPr>
                      <w:t>承包单位</w:t>
                    </w:r>
                  </w:p>
                </w:txbxContent>
              </v:textbox>
            </v:shape>
            <v:shape id="_x0000_s1564" type="#_x0000_t202" style="width:3045;height:1092;left:2468;position:absolute;top:498" filled="f" stroked="t" strokecolor="black" strokeweight="0.75pt">
              <v:stroke dashstyle="solid"/>
              <v:textbox inset="0,0,0,0">
                <w:txbxContent>
                  <w:p>
                    <w:pPr>
                      <w:spacing w:before="116" w:line="285" w:lineRule="auto"/>
                      <w:ind w:left="143" w:right="142" w:firstLine="0"/>
                      <w:jc w:val="both"/>
                      <w:rPr>
                        <w:sz w:val="21"/>
                      </w:rPr>
                    </w:pPr>
                    <w:r>
                      <w:rPr>
                        <w:spacing w:val="-2"/>
                        <w:sz w:val="21"/>
                      </w:rPr>
                      <w:t>承包单位自检合格，向监理单</w:t>
                    </w:r>
                    <w:r>
                      <w:rPr>
                        <w:spacing w:val="-2"/>
                        <w:sz w:val="21"/>
                      </w:rPr>
                      <w:t>位申报《工程报验收单》并附</w:t>
                    </w:r>
                    <w:r>
                      <w:rPr>
                        <w:spacing w:val="-1"/>
                        <w:sz w:val="21"/>
                      </w:rPr>
                      <w:t>隐检记录、质评表及有关资料</w:t>
                    </w:r>
                  </w:p>
                </w:txbxContent>
              </v:textbox>
            </v:shape>
            <v:shape id="_x0000_s1565" style="width:120;height:120;left:3773;position:absolute;top:4902" coordorigin="3773,4903" coordsize="120,120" path="m3833,5023l3773,4903,3893,4903,3833,5023xe" filled="t" fillcolor="black" stroked="f">
              <v:fill type="solid"/>
              <v:path arrowok="t"/>
            </v:shape>
            <v:line id="_x0000_s1566" style="position:absolute" from="3833,4399" to="3833,5000" stroked="t" strokecolor="black" strokeweight="0.75pt">
              <v:stroke dashstyle="solid"/>
            </v:line>
            <v:rect id="_x0000_s1567" style="width:3150;height:624;left:2258;position:absolute;top:5022" filled="f" stroked="t" strokecolor="black" strokeweight="0.75pt">
              <v:stroke dashstyle="solid"/>
            </v:rect>
            <v:shape id="_x0000_s1568" type="#_x0000_t202" style="width:3150;height:312;left:2258;position:absolute;top:5334" filled="f" stroked="t" strokecolor="black" strokeweight="0.75pt">
              <v:stroke dashstyle="solid"/>
              <v:textbox inset="0,0,0,0">
                <w:txbxContent>
                  <w:p>
                    <w:pPr>
                      <w:spacing w:before="0" w:line="251" w:lineRule="exact"/>
                      <w:ind w:left="1133" w:right="1133" w:firstLine="0"/>
                      <w:jc w:val="center"/>
                      <w:rPr>
                        <w:sz w:val="21"/>
                      </w:rPr>
                    </w:pPr>
                    <w:r>
                      <w:rPr>
                        <w:spacing w:val="-3"/>
                        <w:sz w:val="21"/>
                      </w:rPr>
                      <w:t>承包单位</w:t>
                    </w:r>
                  </w:p>
                </w:txbxContent>
              </v:textbox>
            </v:shape>
            <v:shape id="_x0000_s1569" type="#_x0000_t202" style="width:3150;height:312;left:2258;position:absolute;top:5022" filled="f" stroked="t" strokecolor="black" strokeweight="0.75pt">
              <v:stroke dashstyle="solid"/>
              <v:textbox inset="0,0,0,0">
                <w:txbxContent>
                  <w:p>
                    <w:pPr>
                      <w:spacing w:before="54" w:line="243" w:lineRule="exact"/>
                      <w:ind w:left="202" w:right="0" w:firstLine="0"/>
                      <w:jc w:val="left"/>
                      <w:rPr>
                        <w:sz w:val="21"/>
                      </w:rPr>
                    </w:pPr>
                    <w:r>
                      <w:rPr>
                        <w:spacing w:val="-1"/>
                        <w:sz w:val="21"/>
                      </w:rPr>
                      <w:t>承包单位进入下一道工序施工</w:t>
                    </w:r>
                  </w:p>
                </w:txbxContent>
              </v:textbox>
            </v:shape>
            <v:shape id="_x0000_s1570" type="#_x0000_t202" style="width:2310;height:780;left:2678;position:absolute;top:3618" filled="f" stroked="t" strokecolor="black" strokeweight="0.75pt">
              <v:stroke dashstyle="solid"/>
              <v:textbox inset="0,0,0,0">
                <w:txbxContent>
                  <w:p>
                    <w:pPr>
                      <w:spacing w:before="63" w:line="340" w:lineRule="atLeast"/>
                      <w:ind w:left="622" w:right="200" w:hanging="420"/>
                      <w:jc w:val="left"/>
                      <w:rPr>
                        <w:sz w:val="21"/>
                      </w:rPr>
                    </w:pPr>
                    <w:r>
                      <w:rPr>
                        <w:spacing w:val="-2"/>
                        <w:sz w:val="21"/>
                      </w:rPr>
                      <w:t>隐蔽记录上签字认可</w:t>
                    </w:r>
                    <w:r>
                      <w:rPr>
                        <w:spacing w:val="-2"/>
                        <w:sz w:val="21"/>
                      </w:rPr>
                      <w:t>监理工程师</w:t>
                    </w:r>
                  </w:p>
                </w:txbxContent>
              </v:textbox>
            </v:shape>
            <w10:wrap type="topAndBottom"/>
          </v:group>
        </w:pict>
      </w:r>
    </w:p>
    <w:p>
      <w:pPr>
        <w:spacing w:after="0"/>
        <w:rPr>
          <w:rFonts w:ascii="Microsoft JhengHei"/>
          <w:sz w:val="25"/>
        </w:rPr>
        <w:sectPr>
          <w:footerReference w:type="default" r:id="rId31"/>
          <w:pgSz w:w="11910" w:h="16840"/>
          <w:pgMar w:top="1200" w:right="900" w:bottom="1160" w:left="1140" w:header="0" w:footer="913"/>
          <w:pgNumType w:start="18"/>
          <w:cols w:space="708"/>
        </w:sectPr>
      </w:pPr>
    </w:p>
    <w:p>
      <w:pPr>
        <w:spacing w:before="0" w:line="518" w:lineRule="exact"/>
        <w:ind w:left="42" w:right="0" w:firstLine="0"/>
        <w:jc w:val="center"/>
        <w:rPr>
          <w:rFonts w:ascii="Microsoft JhengHei" w:eastAsia="Microsoft JhengHei"/>
          <w:b/>
          <w:sz w:val="32"/>
        </w:rPr>
      </w:pPr>
      <w:r>
        <w:pict>
          <v:group id="_x0000_s1571" style="width:147.75pt;height:546.75pt;margin-top:58.32pt;margin-left:180.77pt;mso-position-horizontal-relative:page;position:absolute;z-index:-251643904" coordorigin="3615,1166" coordsize="2955,10935">
            <v:rect id="_x0000_s1572" style="width:2730;height:624;left:3728;position:absolute;top:1174" filled="f" stroked="t" strokecolor="black" strokeweight="0.75pt">
              <v:stroke dashstyle="solid"/>
            </v:rect>
            <v:shape id="_x0000_s1573" style="width:120;height:120;left:5033;position:absolute;top:1990" coordorigin="5033,1990" coordsize="120,120" path="m5093,2110l5033,1990,5153,1990,5093,2110xe" filled="t" fillcolor="black" stroked="f">
              <v:fill type="solid"/>
              <v:path arrowok="t"/>
            </v:shape>
            <v:line id="_x0000_s1574" style="position:absolute" from="5093,1798" to="5093,2087" stroked="t" strokecolor="black" strokeweight="0.75pt">
              <v:stroke dashstyle="solid"/>
            </v:line>
            <v:rect id="_x0000_s1575" style="width:2730;height:624;left:3728;position:absolute;top:2110" filled="f" stroked="t" strokecolor="black" strokeweight="0.75pt">
              <v:stroke dashstyle="solid"/>
            </v:rect>
            <v:shape id="_x0000_s1576" style="width:120;height:120;left:5033;position:absolute;top:2926" coordorigin="5033,2926" coordsize="120,120" path="m5093,3046l5033,2926,5153,2926,5093,3046xe" filled="t" fillcolor="black" stroked="f">
              <v:fill type="solid"/>
              <v:path arrowok="t"/>
            </v:shape>
            <v:line id="_x0000_s1577" style="position:absolute" from="5093,2734" to="5093,3023" stroked="t" strokecolor="black" strokeweight="0.75pt">
              <v:stroke dashstyle="solid"/>
            </v:line>
            <v:shape id="_x0000_s1578" type="#_x0000_t202" style="width:2730;height:312;left:3728;position:absolute;top:2422" filled="f" stroked="t" strokecolor="black" strokeweight="0.75pt">
              <v:stroke dashstyle="solid"/>
              <v:textbox inset="0,0,0,0">
                <w:txbxContent>
                  <w:p>
                    <w:pPr>
                      <w:spacing w:before="0" w:line="251" w:lineRule="exact"/>
                      <w:ind w:left="832" w:right="0" w:firstLine="0"/>
                      <w:jc w:val="left"/>
                      <w:rPr>
                        <w:sz w:val="21"/>
                      </w:rPr>
                    </w:pPr>
                    <w:r>
                      <w:rPr>
                        <w:spacing w:val="-2"/>
                        <w:sz w:val="21"/>
                      </w:rPr>
                      <w:t>监理工程师</w:t>
                    </w:r>
                  </w:p>
                </w:txbxContent>
              </v:textbox>
            </v:shape>
            <v:shape id="_x0000_s1579" type="#_x0000_t202" style="width:2730;height:312;left:3728;position:absolute;top:2110" filled="f" stroked="t" strokecolor="black" strokeweight="0.75pt">
              <v:stroke dashstyle="solid"/>
              <v:textbox inset="0,0,0,0">
                <w:txbxContent>
                  <w:p>
                    <w:pPr>
                      <w:spacing w:before="54" w:line="243" w:lineRule="exact"/>
                      <w:ind w:left="622" w:right="0" w:firstLine="0"/>
                      <w:jc w:val="left"/>
                      <w:rPr>
                        <w:sz w:val="21"/>
                      </w:rPr>
                    </w:pPr>
                    <w:r>
                      <w:rPr>
                        <w:spacing w:val="-2"/>
                        <w:sz w:val="21"/>
                      </w:rPr>
                      <w:t>验收轴线、标高</w:t>
                    </w:r>
                  </w:p>
                </w:txbxContent>
              </v:textbox>
            </v:shape>
            <v:shape id="_x0000_s1580" type="#_x0000_t202" style="width:2730;height:312;left:3728;position:absolute;top:1486" filled="f" stroked="t" strokecolor="black" strokeweight="0.75pt">
              <v:stroke dashstyle="solid"/>
              <v:textbox inset="0,0,0,0">
                <w:txbxContent>
                  <w:p>
                    <w:pPr>
                      <w:spacing w:before="0" w:line="251" w:lineRule="exact"/>
                      <w:ind w:left="923" w:right="923" w:firstLine="0"/>
                      <w:jc w:val="center"/>
                      <w:rPr>
                        <w:sz w:val="21"/>
                      </w:rPr>
                    </w:pPr>
                    <w:r>
                      <w:rPr>
                        <w:spacing w:val="-3"/>
                        <w:sz w:val="21"/>
                      </w:rPr>
                      <w:t>理工程师</w:t>
                    </w:r>
                  </w:p>
                </w:txbxContent>
              </v:textbox>
            </v:shape>
            <v:shape id="_x0000_s1581" type="#_x0000_t202" style="width:2730;height:312;left:3728;position:absolute;top:1174" filled="f" stroked="t" strokecolor="black" strokeweight="0.75pt">
              <v:stroke dashstyle="solid"/>
              <v:textbox inset="0,0,0,0">
                <w:txbxContent>
                  <w:p>
                    <w:pPr>
                      <w:spacing w:before="54" w:line="243" w:lineRule="exact"/>
                      <w:ind w:left="143" w:right="0" w:firstLine="0"/>
                      <w:jc w:val="left"/>
                      <w:rPr>
                        <w:sz w:val="21"/>
                      </w:rPr>
                    </w:pPr>
                    <w:r>
                      <w:rPr>
                        <w:spacing w:val="-10"/>
                        <w:sz w:val="21"/>
                      </w:rPr>
                      <w:t>熟悉图纸，审查施工方案监</w:t>
                    </w:r>
                  </w:p>
                </w:txbxContent>
              </v:textbox>
            </v:shape>
            <v:shape id="_x0000_s1582" style="width:120;height:120;left:5033;position:absolute;top:3862" coordorigin="5033,3862" coordsize="120,120" path="m5093,3982l5033,3862,5153,3862,5093,3982xe" filled="t" fillcolor="black" stroked="f">
              <v:fill type="solid"/>
              <v:path arrowok="t"/>
            </v:shape>
            <v:line id="_x0000_s1583" style="position:absolute" from="5093,3670" to="5093,3960" stroked="t" strokecolor="black" strokeweight="0.75pt">
              <v:stroke dashstyle="solid"/>
            </v:line>
            <v:rect id="_x0000_s1584" style="width:2730;height:624;left:3728;position:absolute;top:3982" filled="f" stroked="t" strokecolor="black" strokeweight="0.75pt">
              <v:stroke dashstyle="solid"/>
            </v:rect>
            <v:shape id="_x0000_s1585" style="width:120;height:120;left:5033;position:absolute;top:4798" coordorigin="5033,4798" coordsize="120,120" path="m5093,4918l5033,4798,5153,4798,5093,4918xe" filled="t" fillcolor="black" stroked="f">
              <v:fill type="solid"/>
              <v:path arrowok="t"/>
            </v:shape>
            <v:line id="_x0000_s1586" style="position:absolute" from="5093,4606" to="5093,4895" stroked="t" strokecolor="black" strokeweight="0.75pt">
              <v:stroke dashstyle="solid"/>
            </v:line>
            <v:shape id="_x0000_s1587" type="#_x0000_t202" style="width:2730;height:312;left:3728;position:absolute;top:4294" filled="f" stroked="t" strokecolor="black" strokeweight="0.75pt">
              <v:stroke dashstyle="solid"/>
              <v:textbox inset="0,0,0,0">
                <w:txbxContent>
                  <w:p>
                    <w:pPr>
                      <w:spacing w:before="0" w:line="251" w:lineRule="exact"/>
                      <w:ind w:left="832" w:right="0" w:firstLine="0"/>
                      <w:jc w:val="left"/>
                      <w:rPr>
                        <w:sz w:val="21"/>
                      </w:rPr>
                    </w:pPr>
                    <w:r>
                      <w:rPr>
                        <w:spacing w:val="-2"/>
                        <w:sz w:val="21"/>
                      </w:rPr>
                      <w:t>监理工程师</w:t>
                    </w:r>
                  </w:p>
                </w:txbxContent>
              </v:textbox>
            </v:shape>
            <v:shape id="_x0000_s1588" type="#_x0000_t202" style="width:2730;height:312;left:3728;position:absolute;top:3982" filled="f" stroked="t" strokecolor="black" strokeweight="0.75pt">
              <v:stroke dashstyle="solid"/>
              <v:textbox inset="0,0,0,0">
                <w:txbxContent>
                  <w:p>
                    <w:pPr>
                      <w:spacing w:before="54" w:line="243" w:lineRule="exact"/>
                      <w:ind w:left="517" w:right="0" w:firstLine="0"/>
                      <w:jc w:val="left"/>
                      <w:rPr>
                        <w:sz w:val="21"/>
                      </w:rPr>
                    </w:pPr>
                    <w:r>
                      <w:rPr>
                        <w:spacing w:val="-2"/>
                        <w:sz w:val="21"/>
                      </w:rPr>
                      <w:t>钢筋工程隐蔽验收</w:t>
                    </w:r>
                  </w:p>
                </w:txbxContent>
              </v:textbox>
            </v:shape>
            <v:shape id="_x0000_s1589" type="#_x0000_t202" style="width:2730;height:624;left:3728;position:absolute;top:3046" filled="f" stroked="t" strokecolor="black" strokeweight="0.75pt">
              <v:stroke dashstyle="solid"/>
              <v:textbox inset="0,0,0,0">
                <w:txbxContent>
                  <w:p>
                    <w:pPr>
                      <w:spacing w:before="77" w:line="213" w:lineRule="auto"/>
                      <w:ind w:left="937" w:right="515" w:hanging="420"/>
                      <w:jc w:val="left"/>
                      <w:rPr>
                        <w:sz w:val="21"/>
                      </w:rPr>
                    </w:pPr>
                    <w:r>
                      <w:rPr>
                        <w:spacing w:val="-2"/>
                        <w:sz w:val="21"/>
                      </w:rPr>
                      <w:t>钢筋工程自检合格</w:t>
                    </w:r>
                    <w:r>
                      <w:rPr>
                        <w:spacing w:val="-4"/>
                        <w:sz w:val="21"/>
                      </w:rPr>
                      <w:t>承包单位</w:t>
                    </w:r>
                  </w:p>
                </w:txbxContent>
              </v:textbox>
            </v:shape>
            <v:shape id="_x0000_s1590" style="width:120;height:120;left:5033;position:absolute;top:5734" coordorigin="5033,5734" coordsize="120,120" path="m5093,5854l5033,5734,5153,5734,5093,5854xe" filled="t" fillcolor="black" stroked="f">
              <v:fill type="solid"/>
              <v:path arrowok="t"/>
            </v:shape>
            <v:line id="_x0000_s1591" style="position:absolute" from="5093,5386" to="5093,5831" stroked="t" strokecolor="black" strokeweight="0.75pt">
              <v:stroke dashstyle="solid"/>
            </v:line>
            <v:shape id="_x0000_s1592" type="#_x0000_t202" style="width:2730;height:624;left:3623;position:absolute;top:5854" filled="f" stroked="t" strokecolor="black" strokeweight="0.75pt">
              <v:stroke dashstyle="solid"/>
              <v:textbox inset="0,0,0,0">
                <w:txbxContent>
                  <w:p>
                    <w:pPr>
                      <w:spacing w:before="77" w:line="213" w:lineRule="auto"/>
                      <w:ind w:left="937" w:right="515" w:hanging="420"/>
                      <w:jc w:val="left"/>
                      <w:rPr>
                        <w:sz w:val="21"/>
                      </w:rPr>
                    </w:pPr>
                    <w:r>
                      <w:rPr>
                        <w:spacing w:val="-2"/>
                        <w:sz w:val="21"/>
                      </w:rPr>
                      <w:t>模板工程自检合格</w:t>
                    </w:r>
                    <w:r>
                      <w:rPr>
                        <w:spacing w:val="-4"/>
                        <w:sz w:val="21"/>
                      </w:rPr>
                      <w:t>承包单位</w:t>
                    </w:r>
                  </w:p>
                </w:txbxContent>
              </v:textbox>
            </v:shape>
            <v:shape id="_x0000_s1593" type="#_x0000_t202" style="width:1470;height:468;left:4358;position:absolute;top:4918" filled="f" stroked="t" strokecolor="black" strokeweight="0.75pt">
              <v:stroke dashstyle="solid"/>
              <v:textbox inset="0,0,0,0">
                <w:txbxContent>
                  <w:p>
                    <w:pPr>
                      <w:spacing w:before="54"/>
                      <w:ind w:left="307" w:right="0" w:firstLine="0"/>
                      <w:jc w:val="left"/>
                      <w:rPr>
                        <w:sz w:val="21"/>
                      </w:rPr>
                    </w:pPr>
                    <w:r>
                      <w:rPr>
                        <w:spacing w:val="-3"/>
                        <w:sz w:val="21"/>
                      </w:rPr>
                      <w:t>验收结果</w:t>
                    </w:r>
                  </w:p>
                </w:txbxContent>
              </v:textbox>
            </v:shape>
            <v:shape id="_x0000_s1594" style="width:120;height:120;left:5033;position:absolute;top:6670" coordorigin="5033,6670" coordsize="120,120" path="m5093,6790l5033,6670,5153,6670,5093,6790xe" filled="t" fillcolor="black" stroked="f">
              <v:fill type="solid"/>
              <v:path arrowok="t"/>
            </v:shape>
            <v:line id="_x0000_s1595" style="position:absolute" from="5093,6478" to="5093,6768" stroked="t" strokecolor="black" strokeweight="0.75pt">
              <v:stroke dashstyle="solid"/>
            </v:line>
            <v:rect id="_x0000_s1596" style="width:2730;height:624;left:3728;position:absolute;top:6790" filled="f" stroked="t" strokecolor="black" strokeweight="0.75pt">
              <v:stroke dashstyle="solid"/>
            </v:rect>
            <v:shape id="_x0000_s1597" style="width:120;height:120;left:5033;position:absolute;top:7606" coordorigin="5033,7606" coordsize="120,120" path="m5093,7726l5033,7606,5153,7606,5093,7726xe" filled="t" fillcolor="black" stroked="f">
              <v:fill type="solid"/>
              <v:path arrowok="t"/>
            </v:shape>
            <v:line id="_x0000_s1598" style="position:absolute" from="5093,7414" to="5093,7704" stroked="t" strokecolor="black" strokeweight="0.75pt">
              <v:stroke dashstyle="solid"/>
            </v:line>
            <v:shape id="_x0000_s1599" type="#_x0000_t202" style="width:1470;height:468;left:4358;position:absolute;top:7726" filled="f" stroked="t" strokecolor="black" strokeweight="0.75pt">
              <v:stroke dashstyle="solid"/>
              <v:textbox inset="0,0,0,0">
                <w:txbxContent>
                  <w:p>
                    <w:pPr>
                      <w:spacing w:before="54"/>
                      <w:ind w:left="307" w:right="0" w:firstLine="0"/>
                      <w:jc w:val="left"/>
                      <w:rPr>
                        <w:sz w:val="21"/>
                      </w:rPr>
                    </w:pPr>
                    <w:r>
                      <w:rPr>
                        <w:spacing w:val="-3"/>
                        <w:sz w:val="21"/>
                      </w:rPr>
                      <w:t>验收结果</w:t>
                    </w:r>
                  </w:p>
                </w:txbxContent>
              </v:textbox>
            </v:shape>
            <v:shape id="_x0000_s1600" type="#_x0000_t202" style="width:2730;height:312;left:3728;position:absolute;top:7102" filled="f" stroked="t" strokecolor="black" strokeweight="0.75pt">
              <v:stroke dashstyle="solid"/>
              <v:textbox inset="0,0,0,0">
                <w:txbxContent>
                  <w:p>
                    <w:pPr>
                      <w:spacing w:before="0" w:line="251" w:lineRule="exact"/>
                      <w:ind w:left="832" w:right="0" w:firstLine="0"/>
                      <w:jc w:val="left"/>
                      <w:rPr>
                        <w:sz w:val="21"/>
                      </w:rPr>
                    </w:pPr>
                    <w:r>
                      <w:rPr>
                        <w:spacing w:val="-2"/>
                        <w:sz w:val="21"/>
                      </w:rPr>
                      <w:t>监理工程师</w:t>
                    </w:r>
                  </w:p>
                </w:txbxContent>
              </v:textbox>
            </v:shape>
            <v:shape id="_x0000_s1601" type="#_x0000_t202" style="width:2730;height:312;left:3728;position:absolute;top:6790" filled="f" stroked="t" strokecolor="black" strokeweight="0.75pt">
              <v:stroke dashstyle="solid"/>
              <v:textbox inset="0,0,0,0">
                <w:txbxContent>
                  <w:p>
                    <w:pPr>
                      <w:spacing w:before="54" w:line="243" w:lineRule="exact"/>
                      <w:ind w:left="727" w:right="0" w:firstLine="0"/>
                      <w:jc w:val="left"/>
                      <w:rPr>
                        <w:sz w:val="21"/>
                      </w:rPr>
                    </w:pPr>
                    <w:r>
                      <w:rPr>
                        <w:spacing w:val="-2"/>
                        <w:sz w:val="21"/>
                      </w:rPr>
                      <w:t>模板工程验收</w:t>
                    </w:r>
                  </w:p>
                </w:txbxContent>
              </v:textbox>
            </v:shape>
            <v:shape id="_x0000_s1602" style="width:120;height:120;left:5033;position:absolute;top:8542" coordorigin="5033,8542" coordsize="120,120" path="m5093,8662l5033,8542,5153,8542,5093,8662xe" filled="t" fillcolor="black" stroked="f">
              <v:fill type="solid"/>
              <v:path arrowok="t"/>
            </v:shape>
            <v:line id="_x0000_s1603" style="position:absolute" from="5093,8194" to="5093,8640" stroked="t" strokecolor="black" strokeweight="0.75pt">
              <v:stroke dashstyle="solid"/>
            </v:line>
            <v:rect id="_x0000_s1604" style="width:2730;height:624;left:3728;position:absolute;top:8662" filled="f" stroked="t" strokecolor="black" strokeweight="0.75pt">
              <v:stroke dashstyle="solid"/>
            </v:rect>
            <v:shape id="_x0000_s1605" style="width:120;height:120;left:5033;position:absolute;top:9478" coordorigin="5033,9478" coordsize="120,120" path="m5093,9598l5033,9478,5153,9478,5093,9598xe" filled="t" fillcolor="black" stroked="f">
              <v:fill type="solid"/>
              <v:path arrowok="t"/>
            </v:shape>
            <v:line id="_x0000_s1606" style="position:absolute" from="5093,9286" to="5093,9575" stroked="t" strokecolor="black" strokeweight="0.75pt">
              <v:stroke dashstyle="solid"/>
            </v:line>
            <v:rect id="_x0000_s1607" style="width:2730;height:624;left:3728;position:absolute;top:9598" filled="f" stroked="t" strokecolor="black" strokeweight="0.75pt">
              <v:stroke dashstyle="solid"/>
            </v:rect>
            <v:shape id="_x0000_s1608" style="width:120;height:120;left:5033;position:absolute;top:10414" coordorigin="5033,10414" coordsize="120,120" path="m5093,10534l5033,10414,5153,10414,5093,10534xe" filled="t" fillcolor="black" stroked="f">
              <v:fill type="solid"/>
              <v:path arrowok="t"/>
            </v:shape>
            <v:line id="_x0000_s1609" style="position:absolute" from="5093,10222" to="5093,10511" stroked="t" strokecolor="black" strokeweight="0.75pt">
              <v:stroke dashstyle="solid"/>
            </v:line>
            <v:rect id="_x0000_s1610" style="width:2835;height:624;left:3728;position:absolute;top:10534" filled="f" stroked="t" strokecolor="black" strokeweight="0.75pt">
              <v:stroke dashstyle="solid"/>
            </v:rect>
            <v:shape id="_x0000_s1611" style="width:120;height:120;left:5033;position:absolute;top:11350" coordorigin="5033,11350" coordsize="120,120" path="m5093,11470l5033,11350,5153,11350,5093,11470xe" filled="t" fillcolor="black" stroked="f">
              <v:fill type="solid"/>
              <v:path arrowok="t"/>
            </v:shape>
            <v:line id="_x0000_s1612" style="position:absolute" from="5093,11158" to="5093,11448" stroked="t" strokecolor="black" strokeweight="0.75pt">
              <v:stroke dashstyle="solid"/>
            </v:line>
            <v:rect id="_x0000_s1613" style="width:2730;height:624;left:3728;position:absolute;top:11470" filled="f" stroked="t" strokecolor="black" strokeweight="0.75pt">
              <v:stroke dashstyle="solid"/>
            </v:rect>
            <v:shape id="_x0000_s1614" type="#_x0000_t202" style="width:2730;height:312;left:3728;position:absolute;top:11782" filled="f" stroked="t" strokecolor="black" strokeweight="0.75pt">
              <v:stroke dashstyle="solid"/>
              <v:textbox inset="0,0,0,0">
                <w:txbxContent>
                  <w:p>
                    <w:pPr>
                      <w:spacing w:before="0" w:line="251" w:lineRule="exact"/>
                      <w:ind w:left="832" w:right="0" w:firstLine="0"/>
                      <w:jc w:val="left"/>
                      <w:rPr>
                        <w:sz w:val="21"/>
                      </w:rPr>
                    </w:pPr>
                    <w:r>
                      <w:rPr>
                        <w:spacing w:val="-2"/>
                        <w:sz w:val="21"/>
                      </w:rPr>
                      <w:t>监理工程师</w:t>
                    </w:r>
                  </w:p>
                </w:txbxContent>
              </v:textbox>
            </v:shape>
            <v:shape id="_x0000_s1615" type="#_x0000_t202" style="width:2730;height:312;left:3728;position:absolute;top:11470" filled="f" stroked="t" strokecolor="black" strokeweight="0.75pt">
              <v:stroke dashstyle="solid"/>
              <v:textbox inset="0,0,0,0">
                <w:txbxContent>
                  <w:p>
                    <w:pPr>
                      <w:spacing w:before="54" w:line="243" w:lineRule="exact"/>
                      <w:ind w:left="622" w:right="0" w:firstLine="0"/>
                      <w:jc w:val="left"/>
                      <w:rPr>
                        <w:sz w:val="21"/>
                      </w:rPr>
                    </w:pPr>
                    <w:r>
                      <w:rPr>
                        <w:spacing w:val="-2"/>
                        <w:sz w:val="21"/>
                      </w:rPr>
                      <w:t>钢筋砼工程验收</w:t>
                    </w:r>
                  </w:p>
                </w:txbxContent>
              </v:textbox>
            </v:shape>
            <v:shape id="_x0000_s1616" type="#_x0000_t202" style="width:2835;height:312;left:3728;position:absolute;top:10846" filled="f" stroked="t" strokecolor="black" strokeweight="0.75pt">
              <v:stroke dashstyle="solid"/>
              <v:textbox inset="0,0,0,0">
                <w:txbxContent>
                  <w:p>
                    <w:pPr>
                      <w:spacing w:before="0" w:line="251" w:lineRule="exact"/>
                      <w:ind w:left="976" w:right="976" w:firstLine="0"/>
                      <w:jc w:val="center"/>
                      <w:rPr>
                        <w:sz w:val="21"/>
                      </w:rPr>
                    </w:pPr>
                    <w:r>
                      <w:rPr>
                        <w:spacing w:val="-3"/>
                        <w:sz w:val="21"/>
                      </w:rPr>
                      <w:t>承包单位</w:t>
                    </w:r>
                  </w:p>
                </w:txbxContent>
              </v:textbox>
            </v:shape>
            <v:shape id="_x0000_s1617" type="#_x0000_t202" style="width:2835;height:312;left:3728;position:absolute;top:10534" filled="f" stroked="t" strokecolor="black" strokeweight="0.75pt">
              <v:stroke dashstyle="solid"/>
              <v:textbox inset="0,0,0,0">
                <w:txbxContent>
                  <w:p>
                    <w:pPr>
                      <w:spacing w:before="54" w:line="243" w:lineRule="exact"/>
                      <w:ind w:left="149" w:right="0" w:firstLine="0"/>
                      <w:jc w:val="left"/>
                      <w:rPr>
                        <w:sz w:val="21"/>
                      </w:rPr>
                    </w:pPr>
                    <w:r>
                      <w:rPr>
                        <w:spacing w:val="-1"/>
                        <w:sz w:val="21"/>
                      </w:rPr>
                      <w:t>砼浇筑、养护、拆模、自检</w:t>
                    </w:r>
                  </w:p>
                </w:txbxContent>
              </v:textbox>
            </v:shape>
            <v:shape id="_x0000_s1618" type="#_x0000_t202" style="width:2730;height:312;left:3728;position:absolute;top:9910" filled="f" stroked="t" strokecolor="black" strokeweight="0.75pt">
              <v:stroke dashstyle="solid"/>
              <v:textbox inset="0,0,0,0">
                <w:txbxContent>
                  <w:p>
                    <w:pPr>
                      <w:spacing w:before="0" w:line="251" w:lineRule="exact"/>
                      <w:ind w:left="832" w:right="0" w:firstLine="0"/>
                      <w:jc w:val="left"/>
                      <w:rPr>
                        <w:sz w:val="21"/>
                      </w:rPr>
                    </w:pPr>
                    <w:r>
                      <w:rPr>
                        <w:spacing w:val="-2"/>
                        <w:sz w:val="21"/>
                      </w:rPr>
                      <w:t>监理工程师</w:t>
                    </w:r>
                  </w:p>
                </w:txbxContent>
              </v:textbox>
            </v:shape>
            <v:shape id="_x0000_s1619" type="#_x0000_t202" style="width:2730;height:312;left:3728;position:absolute;top:9598" filled="f" stroked="t" strokecolor="black" strokeweight="0.75pt">
              <v:stroke dashstyle="solid"/>
              <v:textbox inset="0,0,0,0">
                <w:txbxContent>
                  <w:p>
                    <w:pPr>
                      <w:spacing w:before="54" w:line="243" w:lineRule="exact"/>
                      <w:ind w:left="727" w:right="0" w:firstLine="0"/>
                      <w:jc w:val="left"/>
                      <w:rPr>
                        <w:sz w:val="21"/>
                      </w:rPr>
                    </w:pPr>
                    <w:r>
                      <w:rPr>
                        <w:spacing w:val="-2"/>
                        <w:sz w:val="21"/>
                      </w:rPr>
                      <w:t>签署砼浇筑令</w:t>
                    </w:r>
                  </w:p>
                </w:txbxContent>
              </v:textbox>
            </v:shape>
            <v:shape id="_x0000_s1620" type="#_x0000_t202" style="width:2730;height:312;left:3728;position:absolute;top:8974" filled="f" stroked="t" strokecolor="black" strokeweight="0.75pt">
              <v:stroke dashstyle="solid"/>
              <v:textbox inset="0,0,0,0">
                <w:txbxContent>
                  <w:p>
                    <w:pPr>
                      <w:spacing w:before="0" w:line="251" w:lineRule="exact"/>
                      <w:ind w:left="307" w:right="0" w:firstLine="0"/>
                      <w:jc w:val="left"/>
                      <w:rPr>
                        <w:sz w:val="21"/>
                      </w:rPr>
                    </w:pPr>
                    <w:r>
                      <w:rPr>
                        <w:spacing w:val="-1"/>
                        <w:sz w:val="21"/>
                      </w:rPr>
                      <w:t>监理工程师、承包单位</w:t>
                    </w:r>
                  </w:p>
                </w:txbxContent>
              </v:textbox>
            </v:shape>
            <v:shape id="_x0000_s1621" type="#_x0000_t202" style="width:2730;height:312;left:3728;position:absolute;top:8662" filled="f" stroked="t" strokecolor="black" strokeweight="0.75pt">
              <v:stroke dashstyle="solid"/>
              <v:textbox inset="0,0,0,0">
                <w:txbxContent>
                  <w:p>
                    <w:pPr>
                      <w:spacing w:before="54" w:line="243" w:lineRule="exact"/>
                      <w:ind w:left="307" w:right="0" w:firstLine="0"/>
                      <w:jc w:val="left"/>
                      <w:rPr>
                        <w:sz w:val="21"/>
                      </w:rPr>
                    </w:pPr>
                    <w:r>
                      <w:rPr>
                        <w:spacing w:val="-1"/>
                        <w:sz w:val="21"/>
                      </w:rPr>
                      <w:t>检查浇筑前的准备工作</w:t>
                    </w:r>
                  </w:p>
                </w:txbxContent>
              </v:textbox>
            </v:shape>
          </v:group>
        </w:pict>
      </w:r>
      <w:r>
        <w:rPr>
          <w:rFonts w:ascii="Microsoft JhengHei" w:eastAsia="Microsoft JhengHei"/>
          <w:b/>
          <w:spacing w:val="-1"/>
          <w:sz w:val="32"/>
        </w:rPr>
        <w:t>钢筋砼工程质量控制主程序</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5"/>
        <w:rPr>
          <w:rFonts w:ascii="Microsoft JhengHei"/>
          <w:b/>
          <w:sz w:val="29"/>
        </w:rPr>
      </w:pPr>
      <w:r>
        <w:pict>
          <v:group id="_x0000_s1622" style="width:273.4pt;height:112.6pt;margin-top:28.65pt;margin-left:186.4pt;mso-position-horizontal-relative:page;mso-wrap-distance-left:0;mso-wrap-distance-right:0;position:absolute;z-index:-251642880" coordorigin="3728,573" coordsize="5468,2252">
            <v:line id="_x0000_s1623" style="position:absolute" from="3728,633" to="6458,633" stroked="t" strokecolor="black" strokeweight="0.75pt">
              <v:stroke dashstyle="solid"/>
            </v:line>
            <v:shape id="_x0000_s1624" style="width:120;height:120;left:7808;position:absolute;top:2445" coordorigin="7808,2445" coordsize="120,120" path="m7808,2565l7808,2445,7928,2505,7808,2565xe" filled="t" fillcolor="black" stroked="f">
              <v:fill type="solid"/>
              <v:path arrowok="t"/>
            </v:shape>
            <v:line id="_x0000_s1625" style="position:absolute" from="5828,2505" to="7905,2505" stroked="t" strokecolor="black" strokeweight="0.75pt">
              <v:stroke dashstyle="solid"/>
            </v:line>
            <v:rect id="_x0000_s1626" style="width:1260;height:624;left:7928;position:absolute;top:2193" filled="f" stroked="t" strokecolor="black" strokeweight="0.75pt">
              <v:stroke dashstyle="solid"/>
            </v:rect>
            <v:line id="_x0000_s1627" style="position:absolute" from="8558,2193" to="8558,633" stroked="t" strokecolor="black" strokeweight="0.75pt">
              <v:stroke dashstyle="solid"/>
            </v:line>
            <v:shape id="_x0000_s1628" style="width:120;height:120;left:6458;position:absolute;top:573" coordorigin="6458,573" coordsize="120,120" path="m6578,693l6458,633,6578,573,6578,693xe" filled="t" fillcolor="black" stroked="f">
              <v:fill type="solid"/>
              <v:path arrowok="t"/>
            </v:shape>
            <v:line id="_x0000_s1629" style="position:absolute" from="8558,633" to="6480,633" stroked="t" strokecolor="black" strokeweight="0.75pt">
              <v:stroke dashstyle="solid"/>
            </v:line>
            <v:shape id="_x0000_s1630" type="#_x0000_t202" style="width:650;height:210;left:6883;position:absolute;top:2245" filled="f" stroked="f">
              <v:textbox inset="0,0,0,0">
                <w:txbxContent>
                  <w:p>
                    <w:pPr>
                      <w:spacing w:before="0" w:line="210" w:lineRule="exact"/>
                      <w:ind w:left="0" w:right="0" w:firstLine="0"/>
                      <w:jc w:val="left"/>
                      <w:rPr>
                        <w:sz w:val="21"/>
                      </w:rPr>
                    </w:pPr>
                    <w:r>
                      <w:rPr>
                        <w:spacing w:val="-4"/>
                        <w:sz w:val="21"/>
                      </w:rPr>
                      <w:t>不合格</w:t>
                    </w:r>
                  </w:p>
                </w:txbxContent>
              </v:textbox>
            </v:shape>
            <v:shape id="_x0000_s1631" type="#_x0000_t202" style="width:1260;height:312;left:7928;position:absolute;top:2505" filled="f" stroked="t" strokecolor="black" strokeweight="0.75pt">
              <v:stroke dashstyle="solid"/>
              <v:textbox inset="0,0,0,0">
                <w:txbxContent>
                  <w:p>
                    <w:pPr>
                      <w:spacing w:before="0" w:line="251" w:lineRule="exact"/>
                      <w:ind w:left="202" w:right="0" w:firstLine="0"/>
                      <w:jc w:val="left"/>
                      <w:rPr>
                        <w:sz w:val="21"/>
                      </w:rPr>
                    </w:pPr>
                    <w:r>
                      <w:rPr>
                        <w:spacing w:val="-3"/>
                        <w:sz w:val="21"/>
                      </w:rPr>
                      <w:t>承包单位</w:t>
                    </w:r>
                  </w:p>
                </w:txbxContent>
              </v:textbox>
            </v:shape>
            <v:shape id="_x0000_s1632" type="#_x0000_t202" style="width:1260;height:312;left:7928;position:absolute;top:2193" filled="f" stroked="t" strokecolor="black" strokeweight="0.75pt">
              <v:stroke dashstyle="solid"/>
              <v:textbox inset="0,0,0,0">
                <w:txbxContent>
                  <w:p>
                    <w:pPr>
                      <w:tabs>
                        <w:tab w:val="left" w:pos="727"/>
                      </w:tabs>
                      <w:spacing w:before="54" w:line="243" w:lineRule="exact"/>
                      <w:ind w:left="307" w:right="0" w:firstLine="0"/>
                      <w:jc w:val="left"/>
                      <w:rPr>
                        <w:sz w:val="21"/>
                      </w:rPr>
                    </w:pPr>
                    <w:r>
                      <w:rPr>
                        <w:spacing w:val="-10"/>
                        <w:sz w:val="21"/>
                      </w:rPr>
                      <w:t>整</w:t>
                    </w:r>
                    <w:r>
                      <w:rPr>
                        <w:sz w:val="21"/>
                      </w:rPr>
                      <w:tab/>
                    </w:r>
                    <w:r>
                      <w:rPr>
                        <w:spacing w:val="-10"/>
                        <w:sz w:val="21"/>
                      </w:rPr>
                      <w:t>改</w:t>
                    </w:r>
                  </w:p>
                </w:txbxContent>
              </v:textbox>
            </v:shape>
            <w10:wrap type="topAndBottom"/>
          </v:group>
        </w:pict>
      </w:r>
    </w:p>
    <w:p>
      <w:pPr>
        <w:spacing w:before="15"/>
        <w:ind w:left="522" w:right="1852" w:firstLine="0"/>
        <w:jc w:val="center"/>
        <w:rPr>
          <w:sz w:val="21"/>
        </w:rPr>
      </w:pPr>
      <w:r>
        <w:rPr>
          <w:spacing w:val="-5"/>
          <w:sz w:val="21"/>
        </w:rPr>
        <w:t>合格</w:t>
      </w:r>
    </w:p>
    <w:p>
      <w:pPr>
        <w:pStyle w:val="BodyText"/>
        <w:spacing w:before="5"/>
        <w:rPr>
          <w:sz w:val="19"/>
        </w:rPr>
      </w:pPr>
      <w:r>
        <w:pict>
          <v:group id="_x0000_s1633" style="width:278.65pt;height:112.6pt;margin-top:13.62pt;margin-left:181.15pt;mso-position-horizontal-relative:page;mso-wrap-distance-left:0;mso-wrap-distance-right:0;position:absolute;z-index:-251641856" coordorigin="3623,272" coordsize="5573,2252">
            <v:line id="_x0000_s1634" style="position:absolute" from="3623,332" to="6353,332" stroked="t" strokecolor="black" strokeweight="0.75pt">
              <v:stroke dashstyle="solid"/>
            </v:line>
            <v:shape id="_x0000_s1635" style="width:120;height:120;left:7808;position:absolute;top:2144" coordorigin="7808,2144" coordsize="120,120" path="m7808,2264l7808,2144,7928,2204,7808,2264xe" filled="t" fillcolor="black" stroked="f">
              <v:fill type="solid"/>
              <v:path arrowok="t"/>
            </v:shape>
            <v:line id="_x0000_s1636" style="position:absolute" from="5828,2204" to="7905,2204" stroked="t" strokecolor="black" strokeweight="0.75pt">
              <v:stroke dashstyle="solid"/>
            </v:line>
            <v:rect id="_x0000_s1637" style="width:1260;height:624;left:7928;position:absolute;top:1892" filled="f" stroked="t" strokecolor="black" strokeweight="0.75pt">
              <v:stroke dashstyle="solid"/>
            </v:rect>
            <v:line id="_x0000_s1638" style="position:absolute" from="8558,1892" to="8558,332" stroked="t" strokecolor="black" strokeweight="0.75pt">
              <v:stroke dashstyle="solid"/>
            </v:line>
            <v:shape id="_x0000_s1639" style="width:120;height:120;left:6353;position:absolute;top:272" coordorigin="6353,272" coordsize="120,120" path="m6473,392l6353,332,6473,272,6473,392xe" filled="t" fillcolor="black" stroked="f">
              <v:fill type="solid"/>
              <v:path arrowok="t"/>
            </v:shape>
            <v:line id="_x0000_s1640" style="position:absolute" from="8558,332" to="6375,332" stroked="t" strokecolor="black" strokeweight="0.75pt">
              <v:stroke dashstyle="solid"/>
            </v:line>
            <v:shape id="_x0000_s1641" type="#_x0000_t202" style="width:650;height:210;left:6830;position:absolute;top:1945" filled="f" stroked="f">
              <v:textbox inset="0,0,0,0">
                <w:txbxContent>
                  <w:p>
                    <w:pPr>
                      <w:spacing w:before="0" w:line="210" w:lineRule="exact"/>
                      <w:ind w:left="0" w:right="0" w:firstLine="0"/>
                      <w:jc w:val="left"/>
                      <w:rPr>
                        <w:sz w:val="21"/>
                      </w:rPr>
                    </w:pPr>
                    <w:r>
                      <w:rPr>
                        <w:spacing w:val="-4"/>
                        <w:sz w:val="21"/>
                      </w:rPr>
                      <w:t>不合格</w:t>
                    </w:r>
                  </w:p>
                </w:txbxContent>
              </v:textbox>
            </v:shape>
            <v:shape id="_x0000_s1642" type="#_x0000_t202" style="width:1260;height:312;left:7928;position:absolute;top:2204" filled="f" stroked="t" strokecolor="black" strokeweight="0.75pt">
              <v:stroke dashstyle="solid"/>
              <v:textbox inset="0,0,0,0">
                <w:txbxContent>
                  <w:p>
                    <w:pPr>
                      <w:spacing w:before="0" w:line="251" w:lineRule="exact"/>
                      <w:ind w:left="202" w:right="0" w:firstLine="0"/>
                      <w:jc w:val="left"/>
                      <w:rPr>
                        <w:sz w:val="21"/>
                      </w:rPr>
                    </w:pPr>
                    <w:r>
                      <w:rPr>
                        <w:spacing w:val="-3"/>
                        <w:sz w:val="21"/>
                      </w:rPr>
                      <w:t>承包单位</w:t>
                    </w:r>
                  </w:p>
                </w:txbxContent>
              </v:textbox>
            </v:shape>
            <v:shape id="_x0000_s1643" type="#_x0000_t202" style="width:1260;height:312;left:7928;position:absolute;top:1892" filled="f" stroked="t" strokecolor="black" strokeweight="0.75pt">
              <v:stroke dashstyle="solid"/>
              <v:textbox inset="0,0,0,0">
                <w:txbxContent>
                  <w:p>
                    <w:pPr>
                      <w:tabs>
                        <w:tab w:val="left" w:pos="727"/>
                      </w:tabs>
                      <w:spacing w:before="54" w:line="243" w:lineRule="exact"/>
                      <w:ind w:left="307" w:right="0" w:firstLine="0"/>
                      <w:jc w:val="left"/>
                      <w:rPr>
                        <w:sz w:val="21"/>
                      </w:rPr>
                    </w:pPr>
                    <w:r>
                      <w:rPr>
                        <w:spacing w:val="-10"/>
                        <w:sz w:val="21"/>
                      </w:rPr>
                      <w:t>整</w:t>
                    </w:r>
                    <w:r>
                      <w:rPr>
                        <w:sz w:val="21"/>
                      </w:rPr>
                      <w:tab/>
                    </w:r>
                    <w:r>
                      <w:rPr>
                        <w:spacing w:val="-10"/>
                        <w:sz w:val="21"/>
                      </w:rPr>
                      <w:t>改</w:t>
                    </w:r>
                  </w:p>
                </w:txbxContent>
              </v:textbox>
            </v:shape>
            <w10:wrap type="topAndBottom"/>
          </v:group>
        </w:pict>
      </w:r>
    </w:p>
    <w:p>
      <w:pPr>
        <w:pStyle w:val="BodyText"/>
        <w:spacing w:before="6"/>
        <w:rPr>
          <w:sz w:val="3"/>
        </w:rPr>
      </w:pPr>
    </w:p>
    <w:p>
      <w:pPr>
        <w:pStyle w:val="BodyText"/>
        <w:spacing w:line="210" w:lineRule="exact"/>
        <w:ind w:left="4058"/>
        <w:rPr>
          <w:sz w:val="20"/>
        </w:rPr>
      </w:pPr>
      <w:r>
        <w:rPr>
          <w:position w:val="-3"/>
          <w:sz w:val="20"/>
        </w:rPr>
        <w:pict>
          <v:shape id="_x0000_i1644" type="#_x0000_t202" style="width:22pt;height:10.5pt;mso-position-horizontal-relative:char;mso-position-vertical-relative:line" filled="f" stroked="f">
            <v:textbox inset="0,0,0,0">
              <w:txbxContent>
                <w:p>
                  <w:pPr>
                    <w:spacing w:before="0" w:line="210" w:lineRule="exact"/>
                    <w:ind w:left="0" w:right="0" w:firstLine="0"/>
                    <w:jc w:val="left"/>
                    <w:rPr>
                      <w:sz w:val="21"/>
                    </w:rPr>
                  </w:pPr>
                  <w:r>
                    <w:rPr>
                      <w:spacing w:val="-8"/>
                      <w:sz w:val="21"/>
                    </w:rPr>
                    <w:t>合格</w:t>
                  </w:r>
                </w:p>
              </w:txbxContent>
            </v:textbox>
            <w10:wrap type="none"/>
            <w10:anchorlock/>
          </v:shape>
        </w:pict>
      </w:r>
    </w:p>
    <w:p>
      <w:pPr>
        <w:spacing w:after="0" w:line="210" w:lineRule="exact"/>
        <w:rPr>
          <w:sz w:val="20"/>
        </w:rPr>
        <w:sectPr>
          <w:footerReference w:type="default" r:id="rId32"/>
          <w:pgSz w:w="11910" w:h="16840"/>
          <w:pgMar w:top="1520" w:right="900" w:bottom="1160" w:left="1140" w:header="0" w:footer="913"/>
          <w:pgNumType w:start="19"/>
          <w:cols w:space="708"/>
        </w:sectPr>
      </w:pPr>
    </w:p>
    <w:p>
      <w:pPr>
        <w:spacing w:before="0" w:line="518" w:lineRule="exact"/>
        <w:ind w:left="42" w:right="0" w:firstLine="0"/>
        <w:jc w:val="center"/>
        <w:rPr>
          <w:rFonts w:ascii="Microsoft JhengHei" w:eastAsia="Microsoft JhengHei"/>
          <w:b/>
          <w:sz w:val="32"/>
        </w:rPr>
      </w:pPr>
      <w:r>
        <w:rPr>
          <w:rFonts w:ascii="Microsoft JhengHei" w:eastAsia="Microsoft JhengHei"/>
          <w:b/>
          <w:spacing w:val="-1"/>
          <w:sz w:val="32"/>
        </w:rPr>
        <w:t>钢筋砼工程中钢筋工程质量控制程序</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2"/>
        <w:rPr>
          <w:rFonts w:ascii="Microsoft JhengHei"/>
          <w:b/>
          <w:sz w:val="25"/>
        </w:rPr>
      </w:pPr>
    </w:p>
    <w:p>
      <w:pPr>
        <w:spacing w:before="70"/>
        <w:ind w:left="2273" w:right="0" w:firstLine="0"/>
        <w:jc w:val="left"/>
        <w:rPr>
          <w:sz w:val="21"/>
        </w:rPr>
      </w:pPr>
      <w:r>
        <w:pict>
          <v:group id="_x0000_s1645" style="width:405pt;height:609.15pt;margin-top:-466.03pt;margin-left:81.03pt;mso-position-horizontal-relative:page;position:absolute;z-index:-251640832" coordorigin="1621,-9321" coordsize="8100,12183">
            <v:rect id="_x0000_s1646" style="width:2415;height:624;left:4148;position:absolute;top:-9314" filled="f" stroked="t" strokecolor="black" strokeweight="0.75pt">
              <v:stroke dashstyle="solid"/>
            </v:rect>
            <v:line id="_x0000_s1647" style="position:absolute" from="4148,-9001" to="6563,-9001" stroked="t" strokecolor="black" strokeweight="0.75pt">
              <v:stroke dashstyle="solid"/>
            </v:line>
            <v:line id="_x0000_s1648" style="position:absolute" from="5303,-8689" to="5303,-8533" stroked="t" strokecolor="black" strokeweight="0.75pt">
              <v:stroke dashstyle="solid"/>
            </v:line>
            <v:line id="_x0000_s1649" style="position:absolute" from="3308,-8533" to="6458,-8533" stroked="t" strokecolor="black" strokeweight="0.75pt">
              <v:stroke dashstyle="solid"/>
            </v:line>
            <v:shape id="_x0000_s1650" style="width:120;height:120;left:3248;position:absolute;top:-8342" coordorigin="3248,-8341" coordsize="120,120" path="m3308,-8221l3248,-8341,3368,-8341,3308,-8221xe" filled="t" fillcolor="black" stroked="f">
              <v:fill type="solid"/>
              <v:path arrowok="t"/>
            </v:shape>
            <v:line id="_x0000_s1651" style="position:absolute" from="3308,-8533" to="3308,-8244" stroked="t" strokecolor="black" strokeweight="0.75pt">
              <v:stroke dashstyle="solid"/>
            </v:line>
            <v:rect id="_x0000_s1652" style="width:1365;height:624;left:2678;position:absolute;top:-8222" filled="f" stroked="t" strokecolor="black" strokeweight="0.75pt">
              <v:stroke dashstyle="solid"/>
            </v:rect>
            <v:line id="_x0000_s1653" style="position:absolute" from="2678,-7909" to="4043,-7909" stroked="t" strokecolor="black" strokeweight="0.75pt">
              <v:stroke dashstyle="solid"/>
            </v:line>
            <v:shape id="_x0000_s1654" style="width:120;height:120;left:3248;position:absolute;top:-7250" coordorigin="3248,-7249" coordsize="120,120" path="m3308,-7129l3248,-7249,3368,-7249,3308,-7129xe" filled="t" fillcolor="black" stroked="f">
              <v:fill type="solid"/>
              <v:path arrowok="t"/>
            </v:shape>
            <v:line id="_x0000_s1655" style="position:absolute" from="3308,-7597" to="3308,-7152" stroked="t" strokecolor="black" strokeweight="0.75pt">
              <v:stroke dashstyle="solid"/>
            </v:line>
            <v:rect id="_x0000_s1656" style="width:1785;height:624;left:2468;position:absolute;top:-7130" filled="f" stroked="t" strokecolor="black" strokeweight="0.75pt">
              <v:stroke dashstyle="solid"/>
            </v:rect>
            <v:shape id="_x0000_s1657" style="width:120;height:120;left:3248;position:absolute;top:-6314" coordorigin="3248,-6313" coordsize="120,120" path="m3308,-6193l3248,-6313,3368,-6313,3308,-6193xe" filled="t" fillcolor="black" stroked="f">
              <v:fill type="solid"/>
              <v:path arrowok="t"/>
            </v:shape>
            <v:line id="_x0000_s1658" style="position:absolute" from="3308,-6505" to="3308,-6216" stroked="t" strokecolor="black" strokeweight="0.75pt">
              <v:stroke dashstyle="solid"/>
            </v:line>
            <v:rect id="_x0000_s1659" style="width:2520;height:624;left:2048;position:absolute;top:-6194" filled="f" stroked="t" strokecolor="black" strokeweight="0.75pt">
              <v:stroke dashstyle="solid"/>
            </v:rect>
            <v:shape id="_x0000_s1660" style="width:120;height:120;left:3248;position:absolute;top:-5378" coordorigin="3248,-5377" coordsize="120,120" path="m3308,-5257l3248,-5377,3368,-5377,3308,-5257xe" filled="t" fillcolor="black" stroked="f">
              <v:fill type="solid"/>
              <v:path arrowok="t"/>
            </v:shape>
            <v:line id="_x0000_s1661" style="position:absolute" from="3308,-5569" to="3308,-5280" stroked="t" strokecolor="black" strokeweight="0.75pt">
              <v:stroke dashstyle="solid"/>
            </v:line>
            <v:rect id="_x0000_s1662" style="width:1785;height:624;left:2468;position:absolute;top:-5258" filled="f" stroked="t" strokecolor="black" strokeweight="0.75pt">
              <v:stroke dashstyle="solid"/>
            </v:rect>
            <v:shape id="_x0000_s1663" style="width:120;height:120;left:3248;position:absolute;top:-4442" coordorigin="3248,-4441" coordsize="120,120" path="m3308,-4321l3248,-4441,3368,-4441,3308,-4321xe" filled="t" fillcolor="black" stroked="f">
              <v:fill type="solid"/>
              <v:path arrowok="t"/>
            </v:shape>
            <v:line id="_x0000_s1664" style="position:absolute" from="3308,-4633" to="3308,-4344" stroked="t" strokecolor="black" strokeweight="0.75pt">
              <v:stroke dashstyle="solid"/>
            </v:line>
            <v:rect id="_x0000_s1665" style="width:2730;height:624;left:1943;position:absolute;top:-4322" filled="f" stroked="t" strokecolor="black" strokeweight="0.75pt">
              <v:stroke dashstyle="solid"/>
            </v:rect>
            <v:shape id="_x0000_s1666" style="width:120;height:120;left:3248;position:absolute;top:-3506" coordorigin="3248,-3505" coordsize="120,120" path="m3308,-3385l3248,-3505,3368,-3505,3308,-3385xe" filled="t" fillcolor="black" stroked="f">
              <v:fill type="solid"/>
              <v:path arrowok="t"/>
            </v:shape>
            <v:line id="_x0000_s1667" style="position:absolute" from="3308,-3697" to="3308,-3408" stroked="t" strokecolor="black" strokeweight="0.75pt">
              <v:stroke dashstyle="solid"/>
            </v:line>
            <v:rect id="_x0000_s1668" style="width:3360;height:624;left:1628;position:absolute;top:-3386" filled="f" stroked="t" strokecolor="black" strokeweight="0.75pt">
              <v:stroke dashstyle="solid"/>
            </v:rect>
            <v:shape id="_x0000_s1669" style="width:120;height:120;left:3248;position:absolute;top:-2570" coordorigin="3248,-2569" coordsize="120,120" path="m3308,-2449l3248,-2569,3368,-2569,3308,-2449xe" filled="t" fillcolor="black" stroked="f">
              <v:fill type="solid"/>
              <v:path arrowok="t"/>
            </v:shape>
            <v:line id="_x0000_s1670" style="position:absolute" from="3308,-2761" to="3308,-2472" stroked="t" strokecolor="black" strokeweight="0.75pt">
              <v:stroke dashstyle="solid"/>
            </v:line>
            <v:rect id="_x0000_s1671" style="width:1470;height:624;left:2573;position:absolute;top:-2450" filled="f" stroked="t" strokecolor="black" strokeweight="0.75pt">
              <v:stroke dashstyle="solid"/>
            </v:rect>
            <v:shape id="_x0000_s1672" style="width:120;height:120;left:3248;position:absolute;top:-1634" coordorigin="3248,-1633" coordsize="120,120" path="m3308,-1513l3248,-1633,3368,-1633,3308,-1513xe" filled="t" fillcolor="black" stroked="f">
              <v:fill type="solid"/>
              <v:path arrowok="t"/>
            </v:shape>
            <v:line id="_x0000_s1673" style="position:absolute" from="3308,-1825" to="3308,-1536" stroked="t" strokecolor="black" strokeweight="0.75pt">
              <v:stroke dashstyle="solid"/>
            </v:line>
            <v:rect id="_x0000_s1674" style="width:2415;height:624;left:5303;position:absolute;top:-8222" filled="f" stroked="t" strokecolor="black" strokeweight="0.75pt">
              <v:stroke dashstyle="solid"/>
            </v:rect>
            <v:line id="_x0000_s1675" style="position:absolute" from="5303,-7909" to="7718,-7909" stroked="t" strokecolor="black" strokeweight="0.75pt">
              <v:stroke dashstyle="solid"/>
            </v:line>
            <v:shape id="_x0000_s1676" style="width:120;height:120;left:6398;position:absolute;top:-8342" coordorigin="6398,-8341" coordsize="120,120" path="m6458,-8221l6398,-8341,6518,-8341,6458,-8221xe" filled="t" fillcolor="black" stroked="f">
              <v:fill type="solid"/>
              <v:path arrowok="t"/>
            </v:shape>
            <v:line id="_x0000_s1677" style="position:absolute" from="6458,-8533" to="6458,-8244" stroked="t" strokecolor="black" strokeweight="0.75pt">
              <v:stroke dashstyle="solid"/>
            </v:line>
            <v:shape id="_x0000_s1678" style="width:120;height:120;left:5873;position:absolute;top:-7250" coordorigin="5873,-7249" coordsize="120,120" path="m5933,-7129l5873,-7249,5993,-7249,5933,-7129xe" filled="t" fillcolor="black" stroked="f">
              <v:fill type="solid"/>
              <v:path arrowok="t"/>
            </v:shape>
            <v:line id="_x0000_s1679" style="position:absolute" from="5933,-7597" to="5933,-7152" stroked="t" strokecolor="black" strokeweight="0.75pt">
              <v:stroke dashstyle="solid"/>
            </v:line>
            <v:rect id="_x0000_s1680" style="width:1155;height:468;left:5303;position:absolute;top:-7130" filled="f" stroked="t" strokecolor="black" strokeweight="0.75pt">
              <v:stroke dashstyle="solid"/>
            </v:rect>
            <v:shape id="_x0000_s1681" style="width:120;height:120;left:8018;position:absolute;top:-6878" coordorigin="8018,-6877" coordsize="120,120" path="m8018,-6757l8018,-6877,8138,-6817,8018,-6757xe" filled="t" fillcolor="black" stroked="f">
              <v:fill type="solid"/>
              <v:path arrowok="t"/>
            </v:shape>
            <v:line id="_x0000_s1682" style="position:absolute" from="6458,-6817" to="8115,-6817" stroked="t" strokecolor="black" strokeweight="0.75pt">
              <v:stroke dashstyle="solid"/>
            </v:line>
            <v:rect id="_x0000_s1683" style="width:1575;height:624;left:8138;position:absolute;top:-7130" filled="f" stroked="t" strokecolor="black" strokeweight="0.75pt">
              <v:stroke dashstyle="solid"/>
            </v:rect>
            <v:line id="_x0000_s1684" style="position:absolute" from="8138,-6817" to="9713,-6817" stroked="t" strokecolor="black" strokeweight="0.75pt">
              <v:stroke dashstyle="solid"/>
            </v:line>
            <v:line id="_x0000_s1685" style="position:absolute" from="8873,-7129" to="8873,-7909" stroked="t" strokecolor="black" strokeweight="0.75pt">
              <v:stroke dashstyle="solid"/>
            </v:line>
            <v:shape id="_x0000_s1686" style="width:120;height:120;left:7718;position:absolute;top:-7970" coordorigin="7718,-7969" coordsize="120,120" path="m7838,-7849l7718,-7909,7838,-7969,7838,-7849xe" filled="t" fillcolor="black" stroked="f">
              <v:fill type="solid"/>
              <v:path arrowok="t"/>
            </v:shape>
            <v:line id="_x0000_s1687" style="position:absolute" from="8873,-7909" to="7741,-7909" stroked="t" strokecolor="black" strokeweight="0.75pt">
              <v:stroke dashstyle="solid"/>
            </v:line>
            <v:shape id="_x0000_s1688" style="width:120;height:120;left:5873;position:absolute;top:-6314" coordorigin="5873,-6313" coordsize="120,120" path="m5933,-6193l5873,-6313,5993,-6313,5933,-6193xe" filled="t" fillcolor="black" stroked="f">
              <v:fill type="solid"/>
              <v:path arrowok="t"/>
            </v:shape>
            <v:line id="_x0000_s1689" style="position:absolute" from="5933,-6661" to="5933,-6216" stroked="t" strokecolor="black" strokeweight="0.75pt">
              <v:stroke dashstyle="solid"/>
            </v:line>
            <v:rect id="_x0000_s1690" style="width:1785;height:624;left:5408;position:absolute;top:-6194" filled="f" stroked="t" strokecolor="black" strokeweight="0.75pt">
              <v:stroke dashstyle="solid"/>
            </v:rect>
            <v:line id="_x0000_s1691" style="position:absolute" from="5408,-5881" to="7193,-5881" stroked="t" strokecolor="black" strokeweight="0.75pt">
              <v:stroke dashstyle="solid"/>
            </v:line>
            <v:line id="_x0000_s1692" style="position:absolute" from="6353,-5569" to="6353,-5413" stroked="t" strokecolor="black" strokeweight="0.75pt">
              <v:stroke dashstyle="solid"/>
            </v:line>
            <v:line id="_x0000_s1693" style="position:absolute" from="6353,-5413" to="4988,-5413" stroked="t" strokecolor="black" strokeweight="0.75pt">
              <v:stroke dashstyle="solid"/>
            </v:line>
            <v:line id="_x0000_s1694" style="position:absolute" from="4988,-5413" to="4988,-7441" stroked="t" strokecolor="black" strokeweight="0.75pt">
              <v:stroke dashstyle="solid"/>
            </v:line>
            <v:line id="_x0000_s1695" style="position:absolute" from="4988,-7441" to="3728,-7441" stroked="t" strokecolor="black" strokeweight="0.75pt">
              <v:stroke dashstyle="solid"/>
            </v:line>
            <v:shape id="_x0000_s1696" style="width:120;height:120;left:3668;position:absolute;top:-7250" coordorigin="3668,-7249" coordsize="120,120" path="m3728,-7129l3668,-7249,3788,-7249,3728,-7129xe" filled="t" fillcolor="black" stroked="f">
              <v:fill type="solid"/>
              <v:path arrowok="t"/>
            </v:shape>
            <v:line id="_x0000_s1697" style="position:absolute" from="3728,-7441" to="3728,-7152" stroked="t" strokecolor="black" strokeweight="0.75pt">
              <v:stroke dashstyle="solid"/>
            </v:line>
            <v:shape id="_x0000_s1698" type="#_x0000_t202" style="width:2120;height:450;left:4305;position:absolute;top:-9223" filled="f" stroked="f">
              <v:textbox inset="0,0,0,0">
                <w:txbxContent>
                  <w:p>
                    <w:pPr>
                      <w:spacing w:before="0" w:line="225" w:lineRule="exact"/>
                      <w:ind w:left="0" w:right="18" w:firstLine="0"/>
                      <w:jc w:val="center"/>
                      <w:rPr>
                        <w:sz w:val="21"/>
                      </w:rPr>
                    </w:pPr>
                    <w:r>
                      <w:rPr>
                        <w:spacing w:val="-2"/>
                        <w:sz w:val="21"/>
                      </w:rPr>
                      <w:t>熟悉结构施工图</w:t>
                    </w:r>
                  </w:p>
                  <w:p>
                    <w:pPr>
                      <w:spacing w:before="0" w:line="225" w:lineRule="exact"/>
                      <w:ind w:left="0" w:right="18" w:firstLine="0"/>
                      <w:jc w:val="center"/>
                      <w:rPr>
                        <w:sz w:val="21"/>
                      </w:rPr>
                    </w:pPr>
                    <w:r>
                      <w:rPr>
                        <w:spacing w:val="-1"/>
                        <w:sz w:val="21"/>
                      </w:rPr>
                      <w:t>承包单位、监理工程师</w:t>
                    </w:r>
                  </w:p>
                </w:txbxContent>
              </v:textbox>
            </v:shape>
            <v:shape id="_x0000_s1699" type="#_x0000_t202" style="width:860;height:450;left:2940;position:absolute;top:-8131" filled="f" stroked="f">
              <v:textbox inset="0,0,0,0">
                <w:txbxContent>
                  <w:p>
                    <w:pPr>
                      <w:spacing w:before="0" w:line="213" w:lineRule="auto"/>
                      <w:ind w:left="0" w:right="18" w:firstLine="0"/>
                      <w:jc w:val="left"/>
                      <w:rPr>
                        <w:sz w:val="21"/>
                      </w:rPr>
                    </w:pPr>
                    <w:r>
                      <w:rPr>
                        <w:spacing w:val="-4"/>
                        <w:sz w:val="21"/>
                      </w:rPr>
                      <w:t>钢筋翻样</w:t>
                    </w:r>
                    <w:r>
                      <w:rPr>
                        <w:spacing w:val="-3"/>
                        <w:sz w:val="21"/>
                      </w:rPr>
                      <w:t>承包单位</w:t>
                    </w:r>
                  </w:p>
                </w:txbxContent>
              </v:textbox>
            </v:shape>
            <v:shape id="_x0000_s1700" type="#_x0000_t202" style="width:2120;height:450;left:5460;position:absolute;top:-8131" filled="f" stroked="f">
              <v:textbox inset="0,0,0,0">
                <w:txbxContent>
                  <w:p>
                    <w:pPr>
                      <w:spacing w:before="0" w:line="225" w:lineRule="exact"/>
                      <w:ind w:left="0" w:right="18" w:firstLine="0"/>
                      <w:jc w:val="center"/>
                      <w:rPr>
                        <w:sz w:val="21"/>
                      </w:rPr>
                    </w:pPr>
                    <w:r>
                      <w:rPr>
                        <w:spacing w:val="-2"/>
                        <w:sz w:val="21"/>
                      </w:rPr>
                      <w:t>钢材进场检验</w:t>
                    </w:r>
                  </w:p>
                  <w:p>
                    <w:pPr>
                      <w:spacing w:before="0" w:line="225" w:lineRule="exact"/>
                      <w:ind w:left="0" w:right="18" w:firstLine="0"/>
                      <w:jc w:val="center"/>
                      <w:rPr>
                        <w:sz w:val="21"/>
                      </w:rPr>
                    </w:pPr>
                    <w:r>
                      <w:rPr>
                        <w:spacing w:val="-1"/>
                        <w:sz w:val="21"/>
                      </w:rPr>
                      <w:t>承包单位、监理工程师</w:t>
                    </w:r>
                  </w:p>
                </w:txbxContent>
              </v:textbox>
            </v:shape>
            <v:shape id="_x0000_s1701" type="#_x0000_t202" style="width:1490;height:210;left:2625;position:absolute;top:-7039" filled="f" stroked="f">
              <v:textbox inset="0,0,0,0">
                <w:txbxContent>
                  <w:p>
                    <w:pPr>
                      <w:spacing w:before="0" w:line="210" w:lineRule="exact"/>
                      <w:ind w:left="0" w:right="0" w:firstLine="0"/>
                      <w:jc w:val="left"/>
                      <w:rPr>
                        <w:sz w:val="21"/>
                      </w:rPr>
                    </w:pPr>
                    <w:r>
                      <w:rPr>
                        <w:spacing w:val="-2"/>
                        <w:sz w:val="21"/>
                      </w:rPr>
                      <w:t>检查焊工上岗证</w:t>
                    </w:r>
                  </w:p>
                </w:txbxContent>
              </v:textbox>
            </v:shape>
            <v:shape id="_x0000_s1702" type="#_x0000_t202" style="width:860;height:210;left:5454;position:absolute;top:-6997" filled="f" stroked="f">
              <v:textbox inset="0,0,0,0">
                <w:txbxContent>
                  <w:p>
                    <w:pPr>
                      <w:spacing w:before="0" w:line="210" w:lineRule="exact"/>
                      <w:ind w:left="0" w:right="0" w:firstLine="0"/>
                      <w:jc w:val="left"/>
                      <w:rPr>
                        <w:sz w:val="21"/>
                      </w:rPr>
                    </w:pPr>
                    <w:r>
                      <w:rPr>
                        <w:spacing w:val="-3"/>
                        <w:sz w:val="21"/>
                      </w:rPr>
                      <w:t>检验结果</w:t>
                    </w:r>
                  </w:p>
                </w:txbxContent>
              </v:textbox>
            </v:shape>
            <v:shape id="_x0000_s1703" type="#_x0000_t202" style="width:650;height:210;left:6773;position:absolute;top:-7077" filled="f" stroked="f">
              <v:textbox inset="0,0,0,0">
                <w:txbxContent>
                  <w:p>
                    <w:pPr>
                      <w:spacing w:before="0" w:line="210" w:lineRule="exact"/>
                      <w:ind w:left="0" w:right="0" w:firstLine="0"/>
                      <w:jc w:val="left"/>
                      <w:rPr>
                        <w:sz w:val="21"/>
                      </w:rPr>
                    </w:pPr>
                    <w:r>
                      <w:rPr>
                        <w:spacing w:val="-4"/>
                        <w:sz w:val="21"/>
                      </w:rPr>
                      <w:t>不合格</w:t>
                    </w:r>
                  </w:p>
                </w:txbxContent>
              </v:textbox>
            </v:shape>
            <v:shape id="_x0000_s1704" type="#_x0000_t202" style="width:1280;height:450;left:8295;position:absolute;top:-7039" filled="f" stroked="f">
              <v:textbox inset="0,0,0,0">
                <w:txbxContent>
                  <w:p>
                    <w:pPr>
                      <w:spacing w:before="0" w:line="213" w:lineRule="auto"/>
                      <w:ind w:left="210" w:right="18" w:hanging="210"/>
                      <w:jc w:val="left"/>
                      <w:rPr>
                        <w:sz w:val="21"/>
                      </w:rPr>
                    </w:pPr>
                    <w:r>
                      <w:rPr>
                        <w:spacing w:val="-2"/>
                        <w:sz w:val="21"/>
                      </w:rPr>
                      <w:t>钢材退场换料</w:t>
                    </w:r>
                    <w:r>
                      <w:rPr>
                        <w:spacing w:val="-4"/>
                        <w:sz w:val="21"/>
                      </w:rPr>
                      <w:t>承包单位</w:t>
                    </w:r>
                  </w:p>
                </w:txbxContent>
              </v:textbox>
            </v:shape>
            <v:shape id="_x0000_s1705" type="#_x0000_t202" style="width:1490;height:801;left:5565;position:absolute;top:-6453" filled="f" stroked="f">
              <v:textbox inset="0,0,0,0">
                <w:txbxContent>
                  <w:p>
                    <w:pPr>
                      <w:spacing w:before="0" w:line="240" w:lineRule="exact"/>
                      <w:ind w:left="1002" w:right="0" w:firstLine="0"/>
                      <w:jc w:val="left"/>
                      <w:rPr>
                        <w:sz w:val="21"/>
                      </w:rPr>
                    </w:pPr>
                    <w:r>
                      <w:rPr>
                        <w:spacing w:val="-5"/>
                        <w:sz w:val="21"/>
                      </w:rPr>
                      <w:t>合格</w:t>
                    </w:r>
                  </w:p>
                  <w:p>
                    <w:pPr>
                      <w:spacing w:before="101" w:line="213" w:lineRule="auto"/>
                      <w:ind w:left="314" w:right="18" w:hanging="315"/>
                      <w:jc w:val="left"/>
                      <w:rPr>
                        <w:sz w:val="21"/>
                      </w:rPr>
                    </w:pPr>
                    <w:r>
                      <w:rPr>
                        <w:spacing w:val="-2"/>
                        <w:sz w:val="21"/>
                      </w:rPr>
                      <w:t>进场、挂牌堆放</w:t>
                    </w:r>
                    <w:r>
                      <w:rPr>
                        <w:spacing w:val="-4"/>
                        <w:sz w:val="21"/>
                      </w:rPr>
                      <w:t>承包单位</w:t>
                    </w:r>
                  </w:p>
                </w:txbxContent>
              </v:textbox>
            </v:shape>
            <v:shape id="_x0000_s1706" type="#_x0000_t202" style="width:1470;height:312;left:2573;position:absolute;top:-2138" filled="f" stroked="t" strokecolor="black" strokeweight="0.75pt">
              <v:stroke dashstyle="solid"/>
              <v:textbox inset="0,0,0,0">
                <w:txbxContent>
                  <w:p>
                    <w:pPr>
                      <w:spacing w:before="0" w:line="251" w:lineRule="exact"/>
                      <w:ind w:left="307" w:right="0" w:firstLine="0"/>
                      <w:jc w:val="left"/>
                      <w:rPr>
                        <w:sz w:val="21"/>
                      </w:rPr>
                    </w:pPr>
                    <w:r>
                      <w:rPr>
                        <w:spacing w:val="-3"/>
                        <w:sz w:val="21"/>
                      </w:rPr>
                      <w:t>承包单位</w:t>
                    </w:r>
                  </w:p>
                </w:txbxContent>
              </v:textbox>
            </v:shape>
            <v:shape id="_x0000_s1707" type="#_x0000_t202" style="width:1470;height:312;left:2573;position:absolute;top:-2450" filled="f" stroked="t" strokecolor="black" strokeweight="0.75pt">
              <v:stroke dashstyle="solid"/>
              <v:textbox inset="0,0,0,0">
                <w:txbxContent>
                  <w:p>
                    <w:pPr>
                      <w:spacing w:before="54" w:line="243" w:lineRule="exact"/>
                      <w:ind w:left="307" w:right="0" w:firstLine="0"/>
                      <w:jc w:val="left"/>
                      <w:rPr>
                        <w:sz w:val="21"/>
                      </w:rPr>
                    </w:pPr>
                    <w:r>
                      <w:rPr>
                        <w:spacing w:val="-3"/>
                        <w:sz w:val="21"/>
                      </w:rPr>
                      <w:t>钢筋绑扎</w:t>
                    </w:r>
                  </w:p>
                </w:txbxContent>
              </v:textbox>
            </v:shape>
            <v:shape id="_x0000_s1708" type="#_x0000_t202" style="width:3360;height:312;left:1628;position:absolute;top:-3074" filled="f" stroked="t" strokecolor="black" strokeweight="0.75pt">
              <v:stroke dashstyle="solid"/>
              <v:textbox inset="0,0,0,0">
                <w:txbxContent>
                  <w:p>
                    <w:pPr>
                      <w:spacing w:before="0" w:line="251" w:lineRule="exact"/>
                      <w:ind w:left="1238" w:right="1238" w:firstLine="0"/>
                      <w:jc w:val="center"/>
                      <w:rPr>
                        <w:sz w:val="21"/>
                      </w:rPr>
                    </w:pPr>
                    <w:r>
                      <w:rPr>
                        <w:spacing w:val="-3"/>
                        <w:sz w:val="21"/>
                      </w:rPr>
                      <w:t>承包单位</w:t>
                    </w:r>
                  </w:p>
                </w:txbxContent>
              </v:textbox>
            </v:shape>
            <v:shape id="_x0000_s1709" type="#_x0000_t202" style="width:3360;height:312;left:1628;position:absolute;top:-3386" filled="f" stroked="t" strokecolor="black" strokeweight="0.75pt">
              <v:stroke dashstyle="solid"/>
              <v:textbox inset="0,0,0,0">
                <w:txbxContent>
                  <w:p>
                    <w:pPr>
                      <w:spacing w:before="54" w:line="243" w:lineRule="exact"/>
                      <w:ind w:left="202" w:right="0" w:firstLine="0"/>
                      <w:jc w:val="left"/>
                      <w:rPr>
                        <w:sz w:val="21"/>
                      </w:rPr>
                    </w:pPr>
                    <w:r>
                      <w:rPr>
                        <w:spacing w:val="-1"/>
                        <w:sz w:val="21"/>
                      </w:rPr>
                      <w:t>绑扎前的准备：清理基层、划线</w:t>
                    </w:r>
                  </w:p>
                </w:txbxContent>
              </v:textbox>
            </v:shape>
            <v:shape id="_x0000_s1710" type="#_x0000_t202" style="width:2730;height:312;left:1943;position:absolute;top:-4010" filled="f" stroked="t" strokecolor="black" strokeweight="0.75pt">
              <v:stroke dashstyle="solid"/>
              <v:textbox inset="0,0,0,0">
                <w:txbxContent>
                  <w:p>
                    <w:pPr>
                      <w:spacing w:before="0" w:line="251" w:lineRule="exact"/>
                      <w:ind w:left="832" w:right="0" w:firstLine="0"/>
                      <w:jc w:val="left"/>
                      <w:rPr>
                        <w:sz w:val="21"/>
                      </w:rPr>
                    </w:pPr>
                    <w:r>
                      <w:rPr>
                        <w:spacing w:val="-2"/>
                        <w:sz w:val="21"/>
                      </w:rPr>
                      <w:t>监理工程师</w:t>
                    </w:r>
                  </w:p>
                </w:txbxContent>
              </v:textbox>
            </v:shape>
            <v:shape id="_x0000_s1711" type="#_x0000_t202" style="width:2730;height:312;left:1943;position:absolute;top:-4322" filled="f" stroked="t" strokecolor="black" strokeweight="0.75pt">
              <v:stroke dashstyle="solid"/>
              <v:textbox inset="0,0,0,0">
                <w:txbxContent>
                  <w:p>
                    <w:pPr>
                      <w:spacing w:before="54" w:line="243" w:lineRule="exact"/>
                      <w:ind w:left="202" w:right="0" w:firstLine="0"/>
                      <w:jc w:val="left"/>
                      <w:rPr>
                        <w:sz w:val="21"/>
                      </w:rPr>
                    </w:pPr>
                    <w:r>
                      <w:rPr>
                        <w:spacing w:val="-1"/>
                        <w:sz w:val="21"/>
                      </w:rPr>
                      <w:t>检查钢筋成形、焊接质量</w:t>
                    </w:r>
                  </w:p>
                </w:txbxContent>
              </v:textbox>
            </v:shape>
            <v:shape id="_x0000_s1712" type="#_x0000_t202" style="width:1785;height:312;left:2468;position:absolute;top:-4946" filled="f" stroked="t" strokecolor="black" strokeweight="0.75pt">
              <v:stroke dashstyle="solid"/>
              <v:textbox inset="0,0,0,0">
                <w:txbxContent>
                  <w:p>
                    <w:pPr>
                      <w:spacing w:before="0" w:line="251" w:lineRule="exact"/>
                      <w:ind w:left="464" w:right="0" w:firstLine="0"/>
                      <w:jc w:val="left"/>
                      <w:rPr>
                        <w:sz w:val="21"/>
                      </w:rPr>
                    </w:pPr>
                    <w:r>
                      <w:rPr>
                        <w:spacing w:val="-3"/>
                        <w:sz w:val="21"/>
                      </w:rPr>
                      <w:t>承包单位</w:t>
                    </w:r>
                  </w:p>
                </w:txbxContent>
              </v:textbox>
            </v:shape>
            <v:shape id="_x0000_s1713" type="#_x0000_t202" style="width:1785;height:312;left:2468;position:absolute;top:-5258" filled="f" stroked="t" strokecolor="black" strokeweight="0.75pt">
              <v:stroke dashstyle="solid"/>
              <v:textbox inset="0,0,0,0">
                <w:txbxContent>
                  <w:p>
                    <w:pPr>
                      <w:spacing w:before="54" w:line="243" w:lineRule="exact"/>
                      <w:ind w:left="149" w:right="0" w:firstLine="0"/>
                      <w:jc w:val="left"/>
                      <w:rPr>
                        <w:sz w:val="21"/>
                      </w:rPr>
                    </w:pPr>
                    <w:r>
                      <w:rPr>
                        <w:spacing w:val="-2"/>
                        <w:sz w:val="21"/>
                      </w:rPr>
                      <w:t>钢筋下料、加工</w:t>
                    </w:r>
                  </w:p>
                </w:txbxContent>
              </v:textbox>
            </v:shape>
            <v:shape id="_x0000_s1714" type="#_x0000_t202" style="width:2520;height:312;left:2048;position:absolute;top:-5882" filled="f" stroked="t" strokecolor="black" strokeweight="0.75pt">
              <v:stroke dashstyle="solid"/>
              <v:textbox inset="0,0,0,0">
                <w:txbxContent>
                  <w:p>
                    <w:pPr>
                      <w:spacing w:before="0" w:line="251" w:lineRule="exact"/>
                      <w:ind w:left="202" w:right="0" w:firstLine="0"/>
                      <w:jc w:val="left"/>
                      <w:rPr>
                        <w:sz w:val="21"/>
                      </w:rPr>
                    </w:pPr>
                    <w:r>
                      <w:rPr>
                        <w:spacing w:val="-1"/>
                        <w:sz w:val="21"/>
                      </w:rPr>
                      <w:t>承包单位、监理工程师</w:t>
                    </w:r>
                  </w:p>
                </w:txbxContent>
              </v:textbox>
            </v:shape>
            <v:shape id="_x0000_s1715" type="#_x0000_t202" style="width:230;height:210;left:3570;position:absolute;top:-6103" filled="f" stroked="f">
              <v:textbox inset="0,0,0,0">
                <w:txbxContent>
                  <w:p>
                    <w:pPr>
                      <w:spacing w:before="0" w:line="210" w:lineRule="exact"/>
                      <w:ind w:left="0" w:right="0" w:firstLine="0"/>
                      <w:jc w:val="left"/>
                      <w:rPr>
                        <w:sz w:val="21"/>
                      </w:rPr>
                    </w:pPr>
                    <w:r>
                      <w:rPr>
                        <w:sz w:val="21"/>
                      </w:rPr>
                      <w:t>焊</w:t>
                    </w:r>
                  </w:p>
                </w:txbxContent>
              </v:textbox>
            </v:shape>
            <v:shape id="_x0000_s1716" type="#_x0000_t202" style="width:230;height:210;left:2835;position:absolute;top:-6103" filled="f" stroked="f">
              <v:textbox inset="0,0,0,0">
                <w:txbxContent>
                  <w:p>
                    <w:pPr>
                      <w:spacing w:before="0" w:line="210" w:lineRule="exact"/>
                      <w:ind w:left="0" w:right="0" w:firstLine="0"/>
                      <w:jc w:val="left"/>
                      <w:rPr>
                        <w:sz w:val="21"/>
                      </w:rPr>
                    </w:pPr>
                    <w:r>
                      <w:rPr>
                        <w:sz w:val="21"/>
                      </w:rPr>
                      <w:t>试</w:t>
                    </w:r>
                  </w:p>
                </w:txbxContent>
              </v:textbox>
            </v:shape>
            <v:shape id="_x0000_s1717" type="#_x0000_t202" style="width:1785;height:312;left:2468;position:absolute;top:-6818" filled="f" stroked="t" strokecolor="black" strokeweight="0.75pt">
              <v:stroke dashstyle="solid"/>
              <v:textbox inset="0,0,0,0">
                <w:txbxContent>
                  <w:p>
                    <w:pPr>
                      <w:spacing w:before="0" w:line="251" w:lineRule="exact"/>
                      <w:ind w:left="359" w:right="0" w:firstLine="0"/>
                      <w:jc w:val="left"/>
                      <w:rPr>
                        <w:sz w:val="21"/>
                      </w:rPr>
                    </w:pPr>
                    <w:r>
                      <w:rPr>
                        <w:spacing w:val="-2"/>
                        <w:sz w:val="21"/>
                      </w:rPr>
                      <w:t>监理工程师</w:t>
                    </w:r>
                  </w:p>
                </w:txbxContent>
              </v:textbox>
            </v:shape>
            <v:line id="_x0000_s1718" style="position:absolute" from="1943,-1201" to="4568,-1201" stroked="t" strokecolor="black" strokeweight="0.75pt">
              <v:stroke dashstyle="solid"/>
            </v:line>
            <v:shape id="_x0000_s1719" style="width:120;height:120;left:6338;position:absolute;top:-326" coordorigin="6338,-325" coordsize="120,120" path="m6338,-205l6338,-325,6458,-265,6338,-205xe" filled="t" fillcolor="black" stroked="f">
              <v:fill type="solid"/>
              <v:path arrowok="t"/>
            </v:shape>
            <v:line id="_x0000_s1720" style="position:absolute" from="4043,-265" to="6435,-265" stroked="t" strokecolor="black" strokeweight="0.75pt">
              <v:stroke dashstyle="solid"/>
            </v:line>
            <v:rect id="_x0000_s1721" style="width:1260;height:624;left:6458;position:absolute;top:-578" filled="f" stroked="t" strokecolor="black" strokeweight="0.75pt">
              <v:stroke dashstyle="solid"/>
            </v:rect>
            <v:line id="_x0000_s1722" style="position:absolute" from="7088,-577" to="7088,-1201" stroked="t" strokecolor="black" strokeweight="0.75pt">
              <v:stroke dashstyle="solid"/>
            </v:line>
            <v:shape id="_x0000_s1723" style="width:120;height:120;left:4568;position:absolute;top:-1262" coordorigin="4568,-1261" coordsize="120,120" path="m4688,-1141l4568,-1201,4688,-1261,4688,-1141xe" filled="t" fillcolor="black" stroked="f">
              <v:fill type="solid"/>
              <v:path arrowok="t"/>
            </v:shape>
            <v:line id="_x0000_s1724" style="position:absolute" from="7088,-1201" to="4590,-1201" stroked="t" strokecolor="black" strokeweight="0.75pt">
              <v:stroke dashstyle="solid"/>
            </v:line>
            <v:shape id="_x0000_s1725" type="#_x0000_t202" style="width:650;height:210;left:4673;position:absolute;top:-525" filled="f" stroked="f">
              <v:textbox inset="0,0,0,0">
                <w:txbxContent>
                  <w:p>
                    <w:pPr>
                      <w:spacing w:before="0" w:line="210" w:lineRule="exact"/>
                      <w:ind w:left="0" w:right="0" w:firstLine="0"/>
                      <w:jc w:val="left"/>
                      <w:rPr>
                        <w:sz w:val="21"/>
                      </w:rPr>
                    </w:pPr>
                    <w:r>
                      <w:rPr>
                        <w:spacing w:val="-4"/>
                        <w:sz w:val="21"/>
                      </w:rPr>
                      <w:t>不合格</w:t>
                    </w:r>
                  </w:p>
                </w:txbxContent>
              </v:textbox>
            </v:shape>
            <v:shape id="_x0000_s1726" type="#_x0000_t202" style="width:1260;height:312;left:6458;position:absolute;top:-266" filled="f" stroked="t" strokecolor="black" strokeweight="0.75pt">
              <v:stroke dashstyle="solid"/>
              <v:textbox inset="0,0,0,0">
                <w:txbxContent>
                  <w:p>
                    <w:pPr>
                      <w:spacing w:before="0" w:line="251" w:lineRule="exact"/>
                      <w:ind w:left="202" w:right="0" w:firstLine="0"/>
                      <w:jc w:val="left"/>
                      <w:rPr>
                        <w:sz w:val="21"/>
                      </w:rPr>
                    </w:pPr>
                    <w:r>
                      <w:rPr>
                        <w:spacing w:val="-3"/>
                        <w:sz w:val="21"/>
                      </w:rPr>
                      <w:t>承包单位</w:t>
                    </w:r>
                  </w:p>
                </w:txbxContent>
              </v:textbox>
            </v:shape>
            <v:shape id="_x0000_s1727" type="#_x0000_t202" style="width:1260;height:312;left:6458;position:absolute;top:-578" filled="f" stroked="t" strokecolor="black" strokeweight="0.75pt">
              <v:stroke dashstyle="solid"/>
              <v:textbox inset="0,0,0,0">
                <w:txbxContent>
                  <w:p>
                    <w:pPr>
                      <w:spacing w:before="54" w:line="243" w:lineRule="exact"/>
                      <w:ind w:left="202" w:right="0" w:firstLine="0"/>
                      <w:jc w:val="left"/>
                      <w:rPr>
                        <w:sz w:val="21"/>
                      </w:rPr>
                    </w:pPr>
                    <w:r>
                      <w:rPr>
                        <w:spacing w:val="-3"/>
                        <w:sz w:val="21"/>
                      </w:rPr>
                      <w:t>焊接返工</w:t>
                    </w:r>
                  </w:p>
                </w:txbxContent>
              </v:textbox>
            </v:shape>
            <v:shape id="_x0000_s1728" type="#_x0000_t202" style="width:2625;height:624;left:1943;position:absolute;top:-1514" filled="f" stroked="t" strokecolor="black" strokeweight="0.75pt">
              <v:stroke dashstyle="solid"/>
              <v:textbox inset="0,0,0,0">
                <w:txbxContent>
                  <w:p>
                    <w:pPr>
                      <w:spacing w:before="77" w:line="213" w:lineRule="auto"/>
                      <w:ind w:left="255" w:right="254" w:firstLine="0"/>
                      <w:jc w:val="left"/>
                      <w:rPr>
                        <w:sz w:val="21"/>
                      </w:rPr>
                    </w:pPr>
                    <w:r>
                      <w:rPr>
                        <w:spacing w:val="-2"/>
                        <w:sz w:val="21"/>
                      </w:rPr>
                      <w:t>钢筋焊接现场取样试验</w:t>
                    </w:r>
                    <w:r>
                      <w:rPr>
                        <w:spacing w:val="-1"/>
                        <w:sz w:val="21"/>
                      </w:rPr>
                      <w:t>承包单位、监理工程师</w:t>
                    </w:r>
                  </w:p>
                </w:txbxContent>
              </v:textbox>
            </v:shape>
            <v:shape id="_x0000_s1729" style="width:120;height:120;left:3248;position:absolute;top:-698" coordorigin="3248,-697" coordsize="120,120" path="m3308,-577l3248,-697,3368,-697,3308,-577xe" filled="t" fillcolor="black" stroked="f">
              <v:fill type="solid"/>
              <v:path arrowok="t"/>
            </v:shape>
            <v:line id="_x0000_s1730" style="position:absolute" from="3308,-889" to="3308,-600" stroked="t" strokecolor="black" strokeweight="0.75pt">
              <v:stroke dashstyle="solid"/>
            </v:line>
            <v:shape id="_x0000_s1731" style="width:120;height:120;left:3248;position:absolute;top:238" coordorigin="3248,239" coordsize="120,120" path="m3308,359l3248,239,3368,239,3308,359xe" filled="t" fillcolor="black" stroked="f">
              <v:fill type="solid"/>
              <v:path arrowok="t"/>
            </v:shape>
            <v:line id="_x0000_s1732" style="position:absolute" from="3308,-109" to="3308,336" stroked="t" strokecolor="black" strokeweight="0.75pt">
              <v:stroke dashstyle="solid"/>
            </v:line>
            <v:shape id="_x0000_s1733" type="#_x0000_t202" style="width:1470;height:468;left:2573;position:absolute;top:-578" filled="f" stroked="t" strokecolor="black" strokeweight="0.75pt">
              <v:stroke dashstyle="solid"/>
              <v:textbox inset="0,0,0,0">
                <w:txbxContent>
                  <w:p>
                    <w:pPr>
                      <w:spacing w:before="95"/>
                      <w:ind w:left="307" w:right="0" w:firstLine="0"/>
                      <w:jc w:val="left"/>
                      <w:rPr>
                        <w:sz w:val="21"/>
                      </w:rPr>
                    </w:pPr>
                    <w:r>
                      <w:rPr>
                        <w:spacing w:val="-3"/>
                        <w:sz w:val="21"/>
                      </w:rPr>
                      <w:t>试验结果</w:t>
                    </w:r>
                  </w:p>
                </w:txbxContent>
              </v:textbox>
            </v:shape>
            <v:shape id="_x0000_s1734" style="width:120;height:120;left:3248;position:absolute;top:1174" coordorigin="3248,1175" coordsize="120,120" path="m3308,1295l3248,1175,3368,1175,3308,1295xe" filled="t" fillcolor="black" stroked="f">
              <v:fill type="solid"/>
              <v:path arrowok="t"/>
            </v:shape>
            <v:line id="_x0000_s1735" style="position:absolute" from="3308,983" to="3308,1272" stroked="t" strokecolor="black" strokeweight="0.75pt">
              <v:stroke dashstyle="solid"/>
            </v:line>
            <v:shape id="_x0000_s1736" type="#_x0000_t202" style="width:1470;height:468;left:2573;position:absolute;top:1294" filled="f" stroked="t" strokecolor="black" strokeweight="0.75pt">
              <v:stroke dashstyle="solid"/>
              <v:textbox inset="0,0,0,0">
                <w:txbxContent>
                  <w:p>
                    <w:pPr>
                      <w:spacing w:before="95"/>
                      <w:ind w:left="307" w:right="0" w:firstLine="0"/>
                      <w:jc w:val="left"/>
                      <w:rPr>
                        <w:sz w:val="21"/>
                      </w:rPr>
                    </w:pPr>
                    <w:r>
                      <w:rPr>
                        <w:spacing w:val="-3"/>
                        <w:sz w:val="21"/>
                      </w:rPr>
                      <w:t>试验结果</w:t>
                    </w:r>
                  </w:p>
                </w:txbxContent>
              </v:textbox>
            </v:shape>
            <v:shape id="_x0000_s1737" type="#_x0000_t202" style="width:3255;height:624;left:1733;position:absolute;top:358" filled="f" stroked="t" strokecolor="black" strokeweight="0.75pt">
              <v:stroke dashstyle="solid"/>
              <v:textbox inset="0,0,0,0">
                <w:txbxContent>
                  <w:p>
                    <w:pPr>
                      <w:spacing w:before="77" w:line="213" w:lineRule="auto"/>
                      <w:ind w:left="569" w:right="155" w:hanging="426"/>
                      <w:jc w:val="left"/>
                      <w:rPr>
                        <w:sz w:val="21"/>
                      </w:rPr>
                    </w:pPr>
                    <w:r>
                      <w:rPr>
                        <w:spacing w:val="-2"/>
                        <w:sz w:val="21"/>
                      </w:rPr>
                      <w:t>钢筋绑扎、预埋件预留孔洞验收</w:t>
                    </w:r>
                    <w:r>
                      <w:rPr>
                        <w:spacing w:val="-2"/>
                        <w:sz w:val="21"/>
                      </w:rPr>
                      <w:t>承包单位、监理工程师</w:t>
                    </w:r>
                  </w:p>
                </w:txbxContent>
              </v:textbox>
            </v:shape>
            <v:shape id="_x0000_s1738" style="width:120;height:120;left:3248;position:absolute;top:2110" coordorigin="3248,2111" coordsize="120,120" path="m3308,2231l3248,2111,3368,2111,3308,2231xe" filled="t" fillcolor="black" stroked="f">
              <v:fill type="solid"/>
              <v:path arrowok="t"/>
            </v:shape>
            <v:line id="_x0000_s1739" style="position:absolute" from="3308,1763" to="3308,2208" stroked="t" strokecolor="black" strokeweight="0.75pt">
              <v:stroke dashstyle="solid"/>
            </v:line>
            <v:rect id="_x0000_s1740" style="width:2100;height:624;left:2258;position:absolute;top:2230" filled="f" stroked="t" strokecolor="black" strokeweight="0.75pt">
              <v:stroke dashstyle="solid"/>
            </v:rect>
            <v:shape id="_x0000_s1741" type="#_x0000_t202" style="width:2100;height:312;left:2258;position:absolute;top:2542" filled="f" stroked="t" strokecolor="black" strokeweight="0.75pt">
              <v:stroke dashstyle="solid"/>
              <v:textbox inset="0,0,0,0">
                <w:txbxContent>
                  <w:p>
                    <w:pPr>
                      <w:spacing w:before="0" w:line="251" w:lineRule="exact"/>
                      <w:ind w:left="517" w:right="0" w:firstLine="0"/>
                      <w:jc w:val="left"/>
                      <w:rPr>
                        <w:sz w:val="21"/>
                      </w:rPr>
                    </w:pPr>
                    <w:r>
                      <w:rPr>
                        <w:spacing w:val="-2"/>
                        <w:sz w:val="21"/>
                      </w:rPr>
                      <w:t>监理工程师</w:t>
                    </w:r>
                  </w:p>
                </w:txbxContent>
              </v:textbox>
            </v:shape>
            <v:shape id="_x0000_s1742" type="#_x0000_t202" style="width:2100;height:312;left:2258;position:absolute;top:2230" filled="f" stroked="t" strokecolor="black" strokeweight="0.75pt">
              <v:stroke dashstyle="solid"/>
              <v:textbox inset="0,0,0,0">
                <w:txbxContent>
                  <w:p>
                    <w:pPr>
                      <w:spacing w:before="54" w:line="243" w:lineRule="exact"/>
                      <w:ind w:left="307" w:right="0" w:firstLine="0"/>
                      <w:jc w:val="left"/>
                      <w:rPr>
                        <w:sz w:val="21"/>
                      </w:rPr>
                    </w:pPr>
                    <w:r>
                      <w:rPr>
                        <w:spacing w:val="-2"/>
                        <w:sz w:val="21"/>
                      </w:rPr>
                      <w:t>签署隐蔽验收单</w:t>
                    </w:r>
                  </w:p>
                </w:txbxContent>
              </v:textbox>
            </v:shape>
            <v:shape id="_x0000_s1743" type="#_x0000_t202" style="width:2115;height:1100;left:2250;position:absolute;top:1762" filled="f" stroked="f">
              <v:textbox inset="0,0,0,0">
                <w:txbxContent>
                  <w:p>
                    <w:pPr>
                      <w:spacing w:before="179"/>
                      <w:ind w:left="1162" w:right="0" w:firstLine="0"/>
                      <w:jc w:val="left"/>
                      <w:rPr>
                        <w:sz w:val="21"/>
                      </w:rPr>
                    </w:pPr>
                    <w:r>
                      <w:rPr>
                        <w:spacing w:val="-5"/>
                        <w:sz w:val="21"/>
                      </w:rPr>
                      <w:t>合格</w:t>
                    </w:r>
                  </w:p>
                </w:txbxContent>
              </v:textbox>
            </v:shape>
          </v:group>
        </w:pict>
      </w:r>
      <w:r>
        <w:rPr>
          <w:spacing w:val="-5"/>
          <w:sz w:val="21"/>
        </w:rPr>
        <w:t>合格</w:t>
      </w:r>
    </w:p>
    <w:p>
      <w:pPr>
        <w:pStyle w:val="BodyText"/>
        <w:spacing w:before="5"/>
        <w:rPr>
          <w:sz w:val="19"/>
        </w:rPr>
      </w:pPr>
      <w:r>
        <w:pict>
          <v:group id="_x0000_s1744" style="width:310.15pt;height:65.8pt;margin-top:13.63pt;margin-left:86.65pt;mso-position-horizontal-relative:page;mso-wrap-distance-left:0;mso-wrap-distance-right:0;position:absolute;z-index:-251639808" coordorigin="1733,273" coordsize="6203,1316">
            <v:line id="_x0000_s1745" style="position:absolute" from="1733,333" to="4988,333" stroked="t" strokecolor="black" strokeweight="0.75pt">
              <v:stroke dashstyle="solid"/>
            </v:line>
            <v:shape id="_x0000_s1746" style="width:120;height:120;left:6338;position:absolute;top:1208" coordorigin="6338,1209" coordsize="120,120" path="m6338,1329l6338,1209,6458,1269,6338,1329xe" filled="t" fillcolor="black" stroked="f">
              <v:fill type="solid"/>
              <v:path arrowok="t"/>
            </v:shape>
            <v:line id="_x0000_s1747" style="position:absolute" from="4043,1269" to="6435,1269" stroked="t" strokecolor="black" strokeweight="0.75pt">
              <v:stroke dashstyle="solid"/>
            </v:line>
            <v:rect id="_x0000_s1748" style="width:1470;height:624;left:6458;position:absolute;top:956" filled="f" stroked="t" strokecolor="black" strokeweight="0.75pt">
              <v:stroke dashstyle="solid"/>
            </v:rect>
            <v:line id="_x0000_s1749" style="position:absolute" from="7193,957" to="7193,333" stroked="t" strokecolor="black" strokeweight="0.75pt">
              <v:stroke dashstyle="solid"/>
            </v:line>
            <v:shape id="_x0000_s1750" style="width:120;height:120;left:4988;position:absolute;top:272" coordorigin="4988,273" coordsize="120,120" path="m5108,393l4988,333,5108,273,5108,393xe" filled="t" fillcolor="black" stroked="f">
              <v:fill type="solid"/>
              <v:path arrowok="t"/>
            </v:shape>
            <v:line id="_x0000_s1751" style="position:absolute" from="7193,333" to="5010,333" stroked="t" strokecolor="black" strokeweight="0.75pt">
              <v:stroke dashstyle="solid"/>
            </v:line>
            <v:shape id="_x0000_s1752" type="#_x0000_t202" style="width:650;height:210;left:4673;position:absolute;top:1009" filled="f" stroked="f">
              <v:textbox inset="0,0,0,0">
                <w:txbxContent>
                  <w:p>
                    <w:pPr>
                      <w:spacing w:before="0" w:line="210" w:lineRule="exact"/>
                      <w:ind w:left="0" w:right="0" w:firstLine="0"/>
                      <w:jc w:val="left"/>
                      <w:rPr>
                        <w:sz w:val="21"/>
                      </w:rPr>
                    </w:pPr>
                    <w:r>
                      <w:rPr>
                        <w:spacing w:val="-4"/>
                        <w:sz w:val="21"/>
                      </w:rPr>
                      <w:t>不合格</w:t>
                    </w:r>
                  </w:p>
                </w:txbxContent>
              </v:textbox>
            </v:shape>
            <v:shape id="_x0000_s1753" type="#_x0000_t202" style="width:1470;height:312;left:6458;position:absolute;top:1268" filled="f" stroked="t" strokecolor="black" strokeweight="0.75pt">
              <v:stroke dashstyle="solid"/>
              <v:textbox inset="0,0,0,0">
                <w:txbxContent>
                  <w:p>
                    <w:pPr>
                      <w:spacing w:before="0" w:line="251" w:lineRule="exact"/>
                      <w:ind w:left="307" w:right="0" w:firstLine="0"/>
                      <w:jc w:val="left"/>
                      <w:rPr>
                        <w:sz w:val="21"/>
                      </w:rPr>
                    </w:pPr>
                    <w:r>
                      <w:rPr>
                        <w:spacing w:val="-3"/>
                        <w:sz w:val="21"/>
                      </w:rPr>
                      <w:t>承包单位</w:t>
                    </w:r>
                  </w:p>
                </w:txbxContent>
              </v:textbox>
            </v:shape>
            <v:shape id="_x0000_s1754" type="#_x0000_t202" style="width:1470;height:312;left:6458;position:absolute;top:956" filled="f" stroked="t" strokecolor="black" strokeweight="0.75pt">
              <v:stroke dashstyle="solid"/>
              <v:textbox inset="0,0,0,0">
                <w:txbxContent>
                  <w:p>
                    <w:pPr>
                      <w:spacing w:before="54" w:line="243" w:lineRule="exact"/>
                      <w:ind w:left="202" w:right="0" w:firstLine="0"/>
                      <w:jc w:val="left"/>
                      <w:rPr>
                        <w:sz w:val="21"/>
                      </w:rPr>
                    </w:pPr>
                    <w:r>
                      <w:rPr>
                        <w:spacing w:val="-2"/>
                        <w:sz w:val="21"/>
                      </w:rPr>
                      <w:t>返工或整改</w:t>
                    </w:r>
                  </w:p>
                </w:txbxContent>
              </v:textbox>
            </v:shape>
            <w10:wrap type="topAndBottom"/>
          </v:group>
        </w:pict>
      </w:r>
    </w:p>
    <w:p>
      <w:pPr>
        <w:spacing w:after="0"/>
        <w:rPr>
          <w:sz w:val="19"/>
        </w:rPr>
        <w:sectPr>
          <w:footerReference w:type="default" r:id="rId33"/>
          <w:pgSz w:w="11910" w:h="16840"/>
          <w:pgMar w:top="1520" w:right="900" w:bottom="1160" w:left="1140" w:header="0" w:footer="913"/>
          <w:pgNumType w:start="20"/>
          <w:cols w:space="708"/>
        </w:sectPr>
      </w:pPr>
    </w:p>
    <w:p>
      <w:pPr>
        <w:spacing w:before="0" w:line="526" w:lineRule="exact"/>
        <w:ind w:left="42" w:right="0" w:firstLine="0"/>
        <w:jc w:val="center"/>
        <w:rPr>
          <w:rFonts w:ascii="Microsoft JhengHei" w:eastAsia="Microsoft JhengHei"/>
          <w:b/>
          <w:sz w:val="32"/>
        </w:rPr>
      </w:pPr>
      <w:r>
        <w:pict>
          <v:group id="_x0000_s1755" style="width:284.25pt;height:304.95pt;margin-top:74.32pt;margin-left:175.52pt;mso-position-horizontal-relative:page;position:absolute;z-index:-251638784" coordorigin="3510,1486" coordsize="5685,6099">
            <v:rect id="_x0000_s1756" style="width:2310;height:624;left:3938;position:absolute;top:1494" filled="f" stroked="t" strokecolor="black" strokeweight="0.75pt">
              <v:stroke dashstyle="solid"/>
            </v:rect>
            <v:shape id="_x0000_s1757" style="width:120;height:120;left:5033;position:absolute;top:2310" coordorigin="5033,2310" coordsize="120,120" path="m5093,2430l5033,2310,5153,2310,5093,2430xe" filled="t" fillcolor="black" stroked="f">
              <v:fill type="solid"/>
              <v:path arrowok="t"/>
            </v:shape>
            <v:line id="_x0000_s1758" style="position:absolute" from="5093,2118" to="5093,2407" stroked="t" strokecolor="black" strokeweight="0.75pt">
              <v:stroke dashstyle="solid"/>
            </v:line>
            <v:rect id="_x0000_s1759" style="width:2415;height:624;left:3938;position:absolute;top:2430" filled="f" stroked="t" strokecolor="black" strokeweight="0.75pt">
              <v:stroke dashstyle="solid"/>
            </v:rect>
            <v:shape id="_x0000_s1760" style="width:120;height:120;left:5033;position:absolute;top:3246" coordorigin="5033,3246" coordsize="120,120" path="m5093,3366l5033,3246,5153,3246,5093,3366xe" filled="t" fillcolor="black" stroked="f">
              <v:fill type="solid"/>
              <v:path arrowok="t"/>
            </v:shape>
            <v:line id="_x0000_s1761" style="position:absolute" from="5093,3054" to="5093,3343" stroked="t" strokecolor="black" strokeweight="0.75pt">
              <v:stroke dashstyle="solid"/>
            </v:line>
            <v:shape id="_x0000_s1762" style="width:120;height:120;left:7913;position:absolute;top:4554" coordorigin="7913,4554" coordsize="120,120" path="m7913,4674l7913,4554,8033,4614,7913,4674xe" filled="t" fillcolor="black" stroked="f">
              <v:fill type="solid"/>
              <v:path arrowok="t"/>
            </v:shape>
            <v:line id="_x0000_s1763" style="position:absolute" from="5618,4614" to="8010,4614" stroked="t" strokecolor="black" strokeweight="0.75pt">
              <v:stroke dashstyle="solid"/>
            </v:line>
            <v:rect id="_x0000_s1764" style="width:1155;height:624;left:8033;position:absolute;top:4302" filled="f" stroked="t" strokecolor="black" strokeweight="0.75pt">
              <v:stroke dashstyle="solid"/>
            </v:rect>
            <v:line id="_x0000_s1765" style="position:absolute" from="8663,4302" to="8663,2742" stroked="t" strokecolor="black" strokeweight="0.75pt">
              <v:stroke dashstyle="solid"/>
            </v:line>
            <v:shape id="_x0000_s1766" style="width:120;height:120;left:6353;position:absolute;top:2682" coordorigin="6353,2682" coordsize="120,120" path="m6473,2802l6353,2742,6473,2682,6473,2802xe" filled="t" fillcolor="black" stroked="f">
              <v:fill type="solid"/>
              <v:path arrowok="t"/>
            </v:shape>
            <v:line id="_x0000_s1767" style="position:absolute" from="8663,2742" to="6375,2742" stroked="t" strokecolor="black" strokeweight="0.75pt">
              <v:stroke dashstyle="solid"/>
            </v:line>
            <v:shape id="_x0000_s1768" style="width:120;height:120;left:5033;position:absolute;top:5118" coordorigin="5033,5118" coordsize="120,120" path="m5093,5238l5033,5118,5153,5118,5093,5238xe" filled="t" fillcolor="black" stroked="f">
              <v:fill type="solid"/>
              <v:path arrowok="t"/>
            </v:shape>
            <v:line id="_x0000_s1769" style="position:absolute" from="5093,4770" to="5093,5215" stroked="t" strokecolor="black" strokeweight="0.75pt">
              <v:stroke dashstyle="solid"/>
            </v:line>
            <v:shape id="_x0000_s1770" type="#_x0000_t202" style="width:650;height:210;left:6830;position:absolute;top:4354" filled="f" stroked="f">
              <v:textbox inset="0,0,0,0">
                <w:txbxContent>
                  <w:p>
                    <w:pPr>
                      <w:spacing w:before="0" w:line="210" w:lineRule="exact"/>
                      <w:ind w:left="0" w:right="0" w:firstLine="0"/>
                      <w:jc w:val="left"/>
                      <w:rPr>
                        <w:sz w:val="21"/>
                      </w:rPr>
                    </w:pPr>
                    <w:r>
                      <w:rPr>
                        <w:spacing w:val="-4"/>
                        <w:sz w:val="21"/>
                      </w:rPr>
                      <w:t>不合格</w:t>
                    </w:r>
                  </w:p>
                </w:txbxContent>
              </v:textbox>
            </v:shape>
            <v:shape id="_x0000_s1771" type="#_x0000_t202" style="width:440;height:210;left:5198;position:absolute;top:4978" filled="f" stroked="f">
              <v:textbox inset="0,0,0,0">
                <w:txbxContent>
                  <w:p>
                    <w:pPr>
                      <w:spacing w:before="0" w:line="210" w:lineRule="exact"/>
                      <w:ind w:left="0" w:right="0" w:firstLine="0"/>
                      <w:jc w:val="left"/>
                      <w:rPr>
                        <w:sz w:val="21"/>
                      </w:rPr>
                    </w:pPr>
                    <w:r>
                      <w:rPr>
                        <w:spacing w:val="-5"/>
                        <w:sz w:val="21"/>
                      </w:rPr>
                      <w:t>合格</w:t>
                    </w:r>
                  </w:p>
                </w:txbxContent>
              </v:textbox>
            </v:shape>
            <v:shape id="_x0000_s1772" type="#_x0000_t202" style="width:1155;height:312;left:8033;position:absolute;top:4614" filled="f" stroked="t" strokecolor="black" strokeweight="0.75pt">
              <v:stroke dashstyle="solid"/>
              <v:textbox inset="0,0,0,0">
                <w:txbxContent>
                  <w:p>
                    <w:pPr>
                      <w:spacing w:before="0" w:line="251" w:lineRule="exact"/>
                      <w:ind w:left="149" w:right="0" w:firstLine="0"/>
                      <w:jc w:val="left"/>
                      <w:rPr>
                        <w:sz w:val="21"/>
                      </w:rPr>
                    </w:pPr>
                    <w:r>
                      <w:rPr>
                        <w:spacing w:val="-3"/>
                        <w:sz w:val="21"/>
                      </w:rPr>
                      <w:t>承包单位</w:t>
                    </w:r>
                  </w:p>
                </w:txbxContent>
              </v:textbox>
            </v:shape>
            <v:shape id="_x0000_s1773" type="#_x0000_t202" style="width:1155;height:312;left:8033;position:absolute;top:4302" filled="f" stroked="t" strokecolor="black" strokeweight="0.75pt">
              <v:stroke dashstyle="solid"/>
              <v:textbox inset="0,0,0,0">
                <w:txbxContent>
                  <w:p>
                    <w:pPr>
                      <w:spacing w:before="54" w:line="243" w:lineRule="exact"/>
                      <w:ind w:left="359" w:right="0" w:firstLine="0"/>
                      <w:jc w:val="left"/>
                      <w:rPr>
                        <w:sz w:val="21"/>
                      </w:rPr>
                    </w:pPr>
                    <w:r>
                      <w:rPr>
                        <w:spacing w:val="-5"/>
                        <w:sz w:val="21"/>
                      </w:rPr>
                      <w:t>整改</w:t>
                    </w:r>
                  </w:p>
                </w:txbxContent>
              </v:textbox>
            </v:shape>
            <v:shape id="_x0000_s1774" type="#_x0000_t202" style="width:2415;height:312;left:3938;position:absolute;top:2742" filled="f" stroked="t" strokecolor="black" strokeweight="0.75pt">
              <v:stroke dashstyle="solid"/>
              <v:textbox inset="0,0,0,0">
                <w:txbxContent>
                  <w:p>
                    <w:pPr>
                      <w:spacing w:before="0" w:line="251" w:lineRule="exact"/>
                      <w:ind w:left="779" w:right="0" w:firstLine="0"/>
                      <w:jc w:val="left"/>
                      <w:rPr>
                        <w:sz w:val="21"/>
                      </w:rPr>
                    </w:pPr>
                    <w:r>
                      <w:rPr>
                        <w:spacing w:val="-3"/>
                        <w:sz w:val="21"/>
                      </w:rPr>
                      <w:t>承包单位</w:t>
                    </w:r>
                  </w:p>
                </w:txbxContent>
              </v:textbox>
            </v:shape>
            <v:shape id="_x0000_s1775" type="#_x0000_t202" style="width:2415;height:312;left:3938;position:absolute;top:2430" filled="f" stroked="t" strokecolor="black" strokeweight="0.75pt">
              <v:stroke dashstyle="solid"/>
              <v:textbox inset="0,0,0,0">
                <w:txbxContent>
                  <w:p>
                    <w:pPr>
                      <w:spacing w:before="54" w:line="243" w:lineRule="exact"/>
                      <w:ind w:left="149" w:right="0" w:firstLine="0"/>
                      <w:jc w:val="left"/>
                      <w:rPr>
                        <w:sz w:val="21"/>
                      </w:rPr>
                    </w:pPr>
                    <w:r>
                      <w:rPr>
                        <w:spacing w:val="-1"/>
                        <w:sz w:val="21"/>
                      </w:rPr>
                      <w:t>测设轴线、标高、放样</w:t>
                    </w:r>
                  </w:p>
                </w:txbxContent>
              </v:textbox>
            </v:shape>
            <v:shape id="_x0000_s1776" type="#_x0000_t202" style="width:2310;height:312;left:3938;position:absolute;top:1806" filled="f" stroked="t" strokecolor="black" strokeweight="0.75pt">
              <v:stroke dashstyle="solid"/>
              <v:textbox inset="0,0,0,0">
                <w:txbxContent>
                  <w:p>
                    <w:pPr>
                      <w:spacing w:before="0" w:line="251" w:lineRule="exact"/>
                      <w:ind w:left="818" w:right="818" w:firstLine="0"/>
                      <w:jc w:val="center"/>
                      <w:rPr>
                        <w:sz w:val="21"/>
                      </w:rPr>
                    </w:pPr>
                    <w:r>
                      <w:rPr>
                        <w:spacing w:val="-4"/>
                        <w:sz w:val="21"/>
                      </w:rPr>
                      <w:t>包单位</w:t>
                    </w:r>
                  </w:p>
                </w:txbxContent>
              </v:textbox>
            </v:shape>
            <v:shape id="_x0000_s1777" type="#_x0000_t202" style="width:2310;height:312;left:3938;position:absolute;top:1494" filled="f" stroked="t" strokecolor="black" strokeweight="0.75pt">
              <v:stroke dashstyle="solid"/>
              <v:textbox inset="0,0,0,0">
                <w:txbxContent>
                  <w:p>
                    <w:pPr>
                      <w:spacing w:before="54" w:line="243" w:lineRule="exact"/>
                      <w:ind w:left="143" w:right="0" w:firstLine="0"/>
                      <w:jc w:val="left"/>
                      <w:rPr>
                        <w:sz w:val="21"/>
                      </w:rPr>
                    </w:pPr>
                    <w:r>
                      <w:rPr>
                        <w:spacing w:val="-12"/>
                        <w:sz w:val="21"/>
                      </w:rPr>
                      <w:t>基层处理、材料准备承</w:t>
                    </w:r>
                  </w:p>
                </w:txbxContent>
              </v:textbox>
            </v:shape>
            <v:shape id="_x0000_s1778" style="width:120;height:120;left:5033;position:absolute;top:4182" coordorigin="5033,4182" coordsize="120,120" path="m5093,4302l5033,4182,5153,4182,5093,4302xe" filled="t" fillcolor="black" stroked="f">
              <v:fill type="solid"/>
              <v:path arrowok="t"/>
            </v:shape>
            <v:line id="_x0000_s1779" style="position:absolute" from="5093,3990" to="5093,4280" stroked="t" strokecolor="black" strokeweight="0.75pt">
              <v:stroke dashstyle="solid"/>
            </v:line>
            <v:shape id="_x0000_s1780" type="#_x0000_t202" style="width:1155;height:468;left:4463;position:absolute;top:4302" filled="f" stroked="t" strokecolor="black" strokeweight="0.75pt">
              <v:stroke dashstyle="solid"/>
              <v:textbox inset="0,0,0,0">
                <w:txbxContent>
                  <w:p>
                    <w:pPr>
                      <w:spacing w:before="95"/>
                      <w:ind w:left="143" w:right="0" w:firstLine="0"/>
                      <w:jc w:val="left"/>
                      <w:rPr>
                        <w:sz w:val="21"/>
                      </w:rPr>
                    </w:pPr>
                    <w:r>
                      <w:rPr>
                        <w:spacing w:val="-3"/>
                        <w:sz w:val="21"/>
                      </w:rPr>
                      <w:t>验收结果</w:t>
                    </w:r>
                  </w:p>
                </w:txbxContent>
              </v:textbox>
            </v:shape>
            <v:shape id="_x0000_s1781" type="#_x0000_t202" style="width:1785;height:624;left:4253;position:absolute;top:3366" filled="f" stroked="t" strokecolor="black" strokeweight="0.75pt">
              <v:stroke dashstyle="solid"/>
              <v:textbox inset="0,0,0,0">
                <w:txbxContent>
                  <w:p>
                    <w:pPr>
                      <w:spacing w:before="77" w:line="213" w:lineRule="auto"/>
                      <w:ind w:left="359" w:right="155" w:hanging="216"/>
                      <w:jc w:val="left"/>
                      <w:rPr>
                        <w:sz w:val="21"/>
                      </w:rPr>
                    </w:pPr>
                    <w:r>
                      <w:rPr>
                        <w:spacing w:val="-2"/>
                        <w:sz w:val="21"/>
                      </w:rPr>
                      <w:t>轴线、标高验收</w:t>
                    </w:r>
                    <w:r>
                      <w:rPr>
                        <w:spacing w:val="-2"/>
                        <w:sz w:val="21"/>
                      </w:rPr>
                      <w:t>监理工程师</w:t>
                    </w:r>
                  </w:p>
                </w:txbxContent>
              </v:textbox>
            </v:shape>
            <v:shape id="_x0000_s1782" style="width:120;height:120;left:5033;position:absolute;top:6054" coordorigin="5033,6054" coordsize="120,120" path="m5093,6174l5033,6054,5153,6054,5093,6174xe" filled="t" fillcolor="black" stroked="f">
              <v:fill type="solid"/>
              <v:path arrowok="t"/>
            </v:shape>
            <v:line id="_x0000_s1783" style="position:absolute" from="5093,5862" to="5093,6152" stroked="t" strokecolor="black" strokeweight="0.75pt">
              <v:stroke dashstyle="solid"/>
            </v:line>
            <v:rect id="_x0000_s1784" style="width:1575;height:624;left:4253;position:absolute;top:6174" filled="f" stroked="t" strokecolor="black" strokeweight="0.75pt">
              <v:stroke dashstyle="solid"/>
            </v:rect>
            <v:shape id="_x0000_s1785" style="width:120;height:120;left:5033;position:absolute;top:6990" coordorigin="5033,6990" coordsize="120,120" path="m5093,7110l5033,6990,5153,6990,5093,7110xe" filled="t" fillcolor="black" stroked="f">
              <v:fill type="solid"/>
              <v:path arrowok="t"/>
            </v:shape>
            <v:line id="_x0000_s1786" style="position:absolute" from="5093,6798" to="5093,7088" stroked="t" strokecolor="black" strokeweight="0.75pt">
              <v:stroke dashstyle="solid"/>
            </v:line>
            <v:shape id="_x0000_s1787" type="#_x0000_t202" style="width:1260;height:468;left:4463;position:absolute;top:7110" filled="f" stroked="t" strokecolor="black" strokeweight="0.75pt">
              <v:stroke dashstyle="solid"/>
              <v:textbox inset="0,0,0,0">
                <w:txbxContent>
                  <w:p>
                    <w:pPr>
                      <w:spacing w:before="95"/>
                      <w:ind w:left="143" w:right="0" w:firstLine="0"/>
                      <w:jc w:val="left"/>
                      <w:rPr>
                        <w:sz w:val="21"/>
                      </w:rPr>
                    </w:pPr>
                    <w:r>
                      <w:rPr>
                        <w:spacing w:val="-3"/>
                        <w:sz w:val="21"/>
                      </w:rPr>
                      <w:t>验收结果</w:t>
                    </w:r>
                  </w:p>
                </w:txbxContent>
              </v:textbox>
            </v:shape>
            <v:shape id="_x0000_s1788" type="#_x0000_t202" style="width:1575;height:312;left:4253;position:absolute;top:6486" filled="f" stroked="t" strokecolor="black" strokeweight="0.75pt">
              <v:stroke dashstyle="solid"/>
              <v:textbox inset="0,0,0,0">
                <w:txbxContent>
                  <w:p>
                    <w:pPr>
                      <w:spacing w:before="0" w:line="251" w:lineRule="exact"/>
                      <w:ind w:left="254" w:right="0" w:firstLine="0"/>
                      <w:jc w:val="left"/>
                      <w:rPr>
                        <w:sz w:val="21"/>
                      </w:rPr>
                    </w:pPr>
                    <w:r>
                      <w:rPr>
                        <w:spacing w:val="-2"/>
                        <w:sz w:val="21"/>
                      </w:rPr>
                      <w:t>监理工程师</w:t>
                    </w:r>
                  </w:p>
                </w:txbxContent>
              </v:textbox>
            </v:shape>
            <v:shape id="_x0000_s1789" type="#_x0000_t202" style="width:1575;height:312;left:4253;position:absolute;top:6174" filled="f" stroked="t" strokecolor="black" strokeweight="0.75pt">
              <v:stroke dashstyle="solid"/>
              <v:textbox inset="0,0,0,0">
                <w:txbxContent>
                  <w:p>
                    <w:pPr>
                      <w:spacing w:before="54" w:line="243" w:lineRule="exact"/>
                      <w:ind w:left="143" w:right="0" w:firstLine="0"/>
                      <w:jc w:val="left"/>
                      <w:rPr>
                        <w:sz w:val="21"/>
                      </w:rPr>
                    </w:pPr>
                    <w:r>
                      <w:rPr>
                        <w:spacing w:val="-2"/>
                        <w:sz w:val="21"/>
                      </w:rPr>
                      <w:t>验收模板系统</w:t>
                    </w:r>
                  </w:p>
                </w:txbxContent>
              </v:textbox>
            </v:shape>
            <v:shape id="_x0000_s1790" type="#_x0000_t202" style="width:3255;height:624;left:3518;position:absolute;top:5238" filled="f" stroked="t" strokecolor="black" strokeweight="0.75pt">
              <v:stroke dashstyle="solid"/>
              <v:textbox inset="0,0,0,0">
                <w:txbxContent>
                  <w:p>
                    <w:pPr>
                      <w:spacing w:before="77" w:line="213" w:lineRule="auto"/>
                      <w:ind w:left="1199" w:right="149" w:hanging="1050"/>
                      <w:jc w:val="left"/>
                      <w:rPr>
                        <w:sz w:val="21"/>
                      </w:rPr>
                    </w:pPr>
                    <w:r>
                      <w:rPr>
                        <w:spacing w:val="-2"/>
                        <w:sz w:val="21"/>
                      </w:rPr>
                      <w:t>支撑、模板的安装、校正及自检</w:t>
                    </w:r>
                    <w:r>
                      <w:rPr>
                        <w:spacing w:val="-4"/>
                        <w:sz w:val="21"/>
                      </w:rPr>
                      <w:t>承包单位</w:t>
                    </w:r>
                  </w:p>
                </w:txbxContent>
              </v:textbox>
            </v:shape>
          </v:group>
        </w:pict>
      </w:r>
      <w:r>
        <w:rPr>
          <w:rFonts w:ascii="Microsoft JhengHei" w:eastAsia="Microsoft JhengHei"/>
          <w:b/>
          <w:spacing w:val="-1"/>
          <w:sz w:val="32"/>
        </w:rPr>
        <w:t>钢筋砼工程中模板工程质量控制程序</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1"/>
        <w:rPr>
          <w:rFonts w:ascii="Microsoft JhengHei"/>
          <w:b/>
          <w:sz w:val="28"/>
        </w:rPr>
      </w:pPr>
      <w:r>
        <w:pict>
          <v:group id="_x0000_s1791" style="width:283.9pt;height:346.6pt;margin-top:27.49pt;margin-left:175.9pt;mso-position-horizontal-relative:page;mso-wrap-distance-left:0;mso-wrap-distance-right:0;position:absolute;z-index:-251637760" coordorigin="3518,550" coordsize="5678,6932">
            <v:shape id="_x0000_s1792" style="width:120;height:120;left:7913;position:absolute;top:2421" coordorigin="7913,2422" coordsize="120,120" path="m7913,2542l7913,2422,8033,2482,7913,2542xe" filled="t" fillcolor="black" stroked="f">
              <v:fill type="solid"/>
              <v:path arrowok="t"/>
            </v:shape>
            <v:line id="_x0000_s1793" style="position:absolute" from="5723,2482" to="8010,2482" stroked="t" strokecolor="black" strokeweight="0.75pt">
              <v:stroke dashstyle="solid"/>
            </v:line>
            <v:rect id="_x0000_s1794" style="width:1155;height:624;left:8033;position:absolute;top:2169" filled="f" stroked="t" strokecolor="black" strokeweight="0.75pt">
              <v:stroke dashstyle="solid"/>
            </v:rect>
            <v:line id="_x0000_s1795" style="position:absolute" from="8663,2170" to="8663,610" stroked="t" strokecolor="black" strokeweight="0.75pt">
              <v:stroke dashstyle="solid"/>
            </v:line>
            <v:line id="_x0000_s1796" style="position:absolute" from="3518,610" to="6773,610" stroked="t" strokecolor="black" strokeweight="0.75pt">
              <v:stroke dashstyle="solid"/>
            </v:line>
            <v:shape id="_x0000_s1797" style="width:120;height:120;left:6773;position:absolute;top:549" coordorigin="6773,550" coordsize="120,120" path="m6893,670l6773,610,6893,550,6893,670xe" filled="t" fillcolor="black" stroked="f">
              <v:fill type="solid"/>
              <v:path arrowok="t"/>
            </v:shape>
            <v:line id="_x0000_s1798" style="position:absolute" from="8663,610" to="6795,610" stroked="t" strokecolor="black" strokeweight="0.75pt">
              <v:stroke dashstyle="solid"/>
            </v:line>
            <v:shape id="_x0000_s1799" style="width:120;height:120;left:5033;position:absolute;top:2985" coordorigin="5033,2986" coordsize="120,120" path="m5093,3106l5033,2986,5153,2986,5093,3106xe" filled="t" fillcolor="black" stroked="f">
              <v:fill type="solid"/>
              <v:path arrowok="t"/>
            </v:shape>
            <v:line id="_x0000_s1800" style="position:absolute" from="5093,2638" to="5093,3083" stroked="t" strokecolor="black" strokeweight="0.75pt">
              <v:stroke dashstyle="solid"/>
            </v:line>
            <v:rect id="_x0000_s1801" style="width:1680;height:624;left:4253;position:absolute;top:3105" filled="f" stroked="t" strokecolor="black" strokeweight="0.75pt">
              <v:stroke dashstyle="solid"/>
            </v:rect>
            <v:shape id="_x0000_s1802" style="width:120;height:120;left:5033;position:absolute;top:3921" coordorigin="5033,3922" coordsize="120,120" path="m5093,4042l5033,3922,5153,3922,5093,4042xe" filled="t" fillcolor="black" stroked="f">
              <v:fill type="solid"/>
              <v:path arrowok="t"/>
            </v:shape>
            <v:line id="_x0000_s1803" style="position:absolute" from="5093,3730" to="5093,4019" stroked="t" strokecolor="black" strokeweight="0.75pt">
              <v:stroke dashstyle="solid"/>
            </v:line>
            <v:rect id="_x0000_s1804" style="width:1365;height:624;left:4463;position:absolute;top:4041" filled="f" stroked="t" strokecolor="black" strokeweight="0.75pt">
              <v:stroke dashstyle="solid"/>
            </v:rect>
            <v:shape id="_x0000_s1805" style="width:120;height:120;left:5033;position:absolute;top:4857" coordorigin="5033,4858" coordsize="120,120" path="m5093,4978l5033,4858,5153,4858,5093,4978xe" filled="t" fillcolor="black" stroked="f">
              <v:fill type="solid"/>
              <v:path arrowok="t"/>
            </v:shape>
            <v:line id="_x0000_s1806" style="position:absolute" from="5093,4666" to="5093,4955" stroked="t" strokecolor="black" strokeweight="0.75pt">
              <v:stroke dashstyle="solid"/>
            </v:line>
            <v:rect id="_x0000_s1807" style="width:1575;height:624;left:4358;position:absolute;top:4977" filled="f" stroked="t" strokecolor="black" strokeweight="0.75pt">
              <v:stroke dashstyle="solid"/>
            </v:rect>
            <v:shape id="_x0000_s1808" style="width:120;height:120;left:5033;position:absolute;top:5793" coordorigin="5033,5794" coordsize="120,120" path="m5093,5914l5033,5794,5153,5794,5093,5914xe" filled="t" fillcolor="black" stroked="f">
              <v:fill type="solid"/>
              <v:path arrowok="t"/>
            </v:shape>
            <v:line id="_x0000_s1809" style="position:absolute" from="5093,5602" to="5093,5891" stroked="t" strokecolor="black" strokeweight="0.75pt">
              <v:stroke dashstyle="solid"/>
            </v:line>
            <v:rect id="_x0000_s1810" style="width:3045;height:624;left:3623;position:absolute;top:5913" filled="f" stroked="t" strokecolor="black" strokeweight="0.75pt">
              <v:stroke dashstyle="solid"/>
            </v:rect>
            <v:shape id="_x0000_s1811" style="width:120;height:120;left:5033;position:absolute;top:6729" coordorigin="5033,6730" coordsize="120,120" path="m5093,6850l5033,6730,5153,6730,5093,6850xe" filled="t" fillcolor="black" stroked="f">
              <v:fill type="solid"/>
              <v:path arrowok="t"/>
            </v:shape>
            <v:line id="_x0000_s1812" style="position:absolute" from="5093,6538" to="5093,6827" stroked="t" strokecolor="black" strokeweight="0.75pt">
              <v:stroke dashstyle="solid"/>
            </v:line>
            <v:rect id="_x0000_s1813" style="width:2310;height:624;left:3938;position:absolute;top:6849" filled="f" stroked="t" strokecolor="black" strokeweight="0.75pt">
              <v:stroke dashstyle="solid"/>
            </v:rect>
            <v:shape id="_x0000_s1814" type="#_x0000_t202" style="width:650;height:210;left:6353;position:absolute;top:2222" filled="f" stroked="f">
              <v:textbox inset="0,0,0,0">
                <w:txbxContent>
                  <w:p>
                    <w:pPr>
                      <w:spacing w:before="0" w:line="210" w:lineRule="exact"/>
                      <w:ind w:left="0" w:right="0" w:firstLine="0"/>
                      <w:jc w:val="left"/>
                      <w:rPr>
                        <w:sz w:val="21"/>
                      </w:rPr>
                    </w:pPr>
                    <w:r>
                      <w:rPr>
                        <w:spacing w:val="-4"/>
                        <w:sz w:val="21"/>
                      </w:rPr>
                      <w:t>不合格</w:t>
                    </w:r>
                  </w:p>
                </w:txbxContent>
              </v:textbox>
            </v:shape>
            <v:shape id="_x0000_s1815" type="#_x0000_t202" style="width:440;height:210;left:5198;position:absolute;top:2846" filled="f" stroked="f">
              <v:textbox inset="0,0,0,0">
                <w:txbxContent>
                  <w:p>
                    <w:pPr>
                      <w:spacing w:before="0" w:line="210" w:lineRule="exact"/>
                      <w:ind w:left="0" w:right="0" w:firstLine="0"/>
                      <w:jc w:val="left"/>
                      <w:rPr>
                        <w:sz w:val="21"/>
                      </w:rPr>
                    </w:pPr>
                    <w:r>
                      <w:rPr>
                        <w:spacing w:val="-5"/>
                        <w:sz w:val="21"/>
                      </w:rPr>
                      <w:t>合格</w:t>
                    </w:r>
                  </w:p>
                </w:txbxContent>
              </v:textbox>
            </v:shape>
            <v:shape id="_x0000_s1816" type="#_x0000_t202" style="width:2310;height:312;left:3938;position:absolute;top:7161" filled="f" stroked="t" strokecolor="black" strokeweight="0.75pt">
              <v:stroke dashstyle="solid"/>
              <v:textbox inset="0,0,0,0">
                <w:txbxContent>
                  <w:p>
                    <w:pPr>
                      <w:spacing w:before="0" w:line="251" w:lineRule="exact"/>
                      <w:ind w:left="818" w:right="818" w:firstLine="0"/>
                      <w:jc w:val="center"/>
                      <w:rPr>
                        <w:sz w:val="21"/>
                      </w:rPr>
                    </w:pPr>
                    <w:r>
                      <w:rPr>
                        <w:spacing w:val="-4"/>
                        <w:sz w:val="21"/>
                      </w:rPr>
                      <w:t>包单位</w:t>
                    </w:r>
                  </w:p>
                </w:txbxContent>
              </v:textbox>
            </v:shape>
            <v:shape id="_x0000_s1817" type="#_x0000_t202" style="width:2310;height:312;left:3938;position:absolute;top:6849" filled="f" stroked="t" strokecolor="black" strokeweight="0.75pt">
              <v:stroke dashstyle="solid"/>
              <v:textbox inset="0,0,0,0">
                <w:txbxContent>
                  <w:p>
                    <w:pPr>
                      <w:spacing w:before="54" w:line="243" w:lineRule="exact"/>
                      <w:ind w:left="143" w:right="0" w:firstLine="0"/>
                      <w:jc w:val="left"/>
                      <w:rPr>
                        <w:sz w:val="21"/>
                      </w:rPr>
                    </w:pPr>
                    <w:r>
                      <w:rPr>
                        <w:spacing w:val="-12"/>
                        <w:sz w:val="21"/>
                      </w:rPr>
                      <w:t>模板拆除、缺陷修补承</w:t>
                    </w:r>
                  </w:p>
                </w:txbxContent>
              </v:textbox>
            </v:shape>
            <v:shape id="_x0000_s1818" type="#_x0000_t202" style="width:3045;height:312;left:3623;position:absolute;top:6225" filled="f" stroked="t" strokecolor="black" strokeweight="0.75pt">
              <v:stroke dashstyle="solid"/>
              <v:textbox inset="0,0,0,0">
                <w:txbxContent>
                  <w:p>
                    <w:pPr>
                      <w:spacing w:before="0" w:line="251" w:lineRule="exact"/>
                      <w:ind w:left="989" w:right="0" w:firstLine="0"/>
                      <w:jc w:val="left"/>
                      <w:rPr>
                        <w:sz w:val="21"/>
                      </w:rPr>
                    </w:pPr>
                    <w:r>
                      <w:rPr>
                        <w:spacing w:val="-2"/>
                        <w:sz w:val="21"/>
                      </w:rPr>
                      <w:t>监理工程师</w:t>
                    </w:r>
                  </w:p>
                </w:txbxContent>
              </v:textbox>
            </v:shape>
            <v:shape id="_x0000_s1819" type="#_x0000_t202" style="width:3045;height:312;left:3623;position:absolute;top:5913" filled="f" stroked="t" strokecolor="black" strokeweight="0.75pt">
              <v:stroke dashstyle="solid"/>
              <v:textbox inset="0,0,0,0">
                <w:txbxContent>
                  <w:p>
                    <w:pPr>
                      <w:spacing w:before="54" w:line="243" w:lineRule="exact"/>
                      <w:ind w:left="149" w:right="0" w:firstLine="0"/>
                      <w:jc w:val="left"/>
                      <w:rPr>
                        <w:sz w:val="21"/>
                      </w:rPr>
                    </w:pPr>
                    <w:r>
                      <w:rPr>
                        <w:spacing w:val="-1"/>
                        <w:sz w:val="21"/>
                      </w:rPr>
                      <w:t>审查混凝土强度是否达到要求</w:t>
                    </w:r>
                  </w:p>
                </w:txbxContent>
              </v:textbox>
            </v:shape>
            <v:shape id="_x0000_s1820" type="#_x0000_t202" style="width:1575;height:312;left:4358;position:absolute;top:5289" filled="f" stroked="t" strokecolor="black" strokeweight="0.75pt">
              <v:stroke dashstyle="solid"/>
              <v:textbox inset="0,0,0,0">
                <w:txbxContent>
                  <w:p>
                    <w:pPr>
                      <w:spacing w:before="0" w:line="251" w:lineRule="exact"/>
                      <w:ind w:left="359" w:right="0" w:firstLine="0"/>
                      <w:jc w:val="left"/>
                      <w:rPr>
                        <w:sz w:val="21"/>
                      </w:rPr>
                    </w:pPr>
                    <w:r>
                      <w:rPr>
                        <w:spacing w:val="-3"/>
                        <w:sz w:val="21"/>
                      </w:rPr>
                      <w:t>承包单位</w:t>
                    </w:r>
                  </w:p>
                </w:txbxContent>
              </v:textbox>
            </v:shape>
            <v:shape id="_x0000_s1821" type="#_x0000_t202" style="width:1575;height:312;left:4358;position:absolute;top:4977" filled="f" stroked="t" strokecolor="black" strokeweight="0.75pt">
              <v:stroke dashstyle="solid"/>
              <v:textbox inset="0,0,0,0">
                <w:txbxContent>
                  <w:p>
                    <w:pPr>
                      <w:spacing w:before="54" w:line="243" w:lineRule="exact"/>
                      <w:ind w:left="149" w:right="0" w:firstLine="0"/>
                      <w:jc w:val="left"/>
                      <w:rPr>
                        <w:sz w:val="21"/>
                      </w:rPr>
                    </w:pPr>
                    <w:r>
                      <w:rPr>
                        <w:spacing w:val="-2"/>
                        <w:sz w:val="21"/>
                      </w:rPr>
                      <w:t>提出拆模申请</w:t>
                    </w:r>
                  </w:p>
                </w:txbxContent>
              </v:textbox>
            </v:shape>
            <v:shape id="_x0000_s1822" type="#_x0000_t202" style="width:1365;height:312;left:4463;position:absolute;top:4353" filled="f" stroked="t" strokecolor="black" strokeweight="0.75pt">
              <v:stroke dashstyle="solid"/>
              <v:textbox inset="0,0,0,0">
                <w:txbxContent>
                  <w:p>
                    <w:pPr>
                      <w:spacing w:before="0" w:line="251" w:lineRule="exact"/>
                      <w:ind w:left="255" w:right="0" w:firstLine="0"/>
                      <w:jc w:val="left"/>
                      <w:rPr>
                        <w:sz w:val="21"/>
                      </w:rPr>
                    </w:pPr>
                    <w:r>
                      <w:rPr>
                        <w:spacing w:val="-3"/>
                        <w:sz w:val="21"/>
                      </w:rPr>
                      <w:t>承包单位</w:t>
                    </w:r>
                  </w:p>
                </w:txbxContent>
              </v:textbox>
            </v:shape>
            <v:shape id="_x0000_s1823" type="#_x0000_t202" style="width:1365;height:312;left:4463;position:absolute;top:4041" filled="f" stroked="t" strokecolor="black" strokeweight="0.75pt">
              <v:stroke dashstyle="solid"/>
              <v:textbox inset="0,0,0,0">
                <w:txbxContent>
                  <w:p>
                    <w:pPr>
                      <w:spacing w:before="54" w:line="243" w:lineRule="exact"/>
                      <w:ind w:left="149" w:right="0" w:firstLine="0"/>
                      <w:jc w:val="left"/>
                      <w:rPr>
                        <w:sz w:val="21"/>
                      </w:rPr>
                    </w:pPr>
                    <w:r>
                      <w:rPr>
                        <w:spacing w:val="-2"/>
                        <w:sz w:val="21"/>
                      </w:rPr>
                      <w:t>浇筑混凝土</w:t>
                    </w:r>
                  </w:p>
                </w:txbxContent>
              </v:textbox>
            </v:shape>
            <v:shape id="_x0000_s1824" type="#_x0000_t202" style="width:1680;height:312;left:4253;position:absolute;top:3417" filled="f" stroked="t" strokecolor="black" strokeweight="0.75pt">
              <v:stroke dashstyle="solid"/>
              <v:textbox inset="0,0,0,0">
                <w:txbxContent>
                  <w:p>
                    <w:pPr>
                      <w:spacing w:before="0" w:line="251" w:lineRule="exact"/>
                      <w:ind w:left="307" w:right="0" w:firstLine="0"/>
                      <w:jc w:val="left"/>
                      <w:rPr>
                        <w:sz w:val="21"/>
                      </w:rPr>
                    </w:pPr>
                    <w:r>
                      <w:rPr>
                        <w:spacing w:val="-2"/>
                        <w:sz w:val="21"/>
                      </w:rPr>
                      <w:t>监理工程师</w:t>
                    </w:r>
                  </w:p>
                </w:txbxContent>
              </v:textbox>
            </v:shape>
            <v:shape id="_x0000_s1825" type="#_x0000_t202" style="width:1680;height:312;left:4253;position:absolute;top:3105" filled="f" stroked="t" strokecolor="black" strokeweight="0.75pt">
              <v:stroke dashstyle="solid"/>
              <v:textbox inset="0,0,0,0">
                <w:txbxContent>
                  <w:p>
                    <w:pPr>
                      <w:spacing w:before="54" w:line="243" w:lineRule="exact"/>
                      <w:ind w:left="202" w:right="0" w:firstLine="0"/>
                      <w:jc w:val="left"/>
                      <w:rPr>
                        <w:sz w:val="21"/>
                      </w:rPr>
                    </w:pPr>
                    <w:r>
                      <w:rPr>
                        <w:spacing w:val="-2"/>
                        <w:sz w:val="21"/>
                      </w:rPr>
                      <w:t>签署验收意见</w:t>
                    </w:r>
                  </w:p>
                </w:txbxContent>
              </v:textbox>
            </v:shape>
            <v:shape id="_x0000_s1826" type="#_x0000_t202" style="width:1155;height:312;left:8033;position:absolute;top:2481" filled="f" stroked="t" strokecolor="black" strokeweight="0.75pt">
              <v:stroke dashstyle="solid"/>
              <v:textbox inset="0,0,0,0">
                <w:txbxContent>
                  <w:p>
                    <w:pPr>
                      <w:spacing w:before="0" w:line="251" w:lineRule="exact"/>
                      <w:ind w:left="149" w:right="0" w:firstLine="0"/>
                      <w:jc w:val="left"/>
                      <w:rPr>
                        <w:sz w:val="21"/>
                      </w:rPr>
                    </w:pPr>
                    <w:r>
                      <w:rPr>
                        <w:spacing w:val="-3"/>
                        <w:sz w:val="21"/>
                      </w:rPr>
                      <w:t>承包单位</w:t>
                    </w:r>
                  </w:p>
                </w:txbxContent>
              </v:textbox>
            </v:shape>
            <v:shape id="_x0000_s1827" type="#_x0000_t202" style="width:1155;height:312;left:8033;position:absolute;top:2169" filled="f" stroked="t" strokecolor="black" strokeweight="0.75pt">
              <v:stroke dashstyle="solid"/>
              <v:textbox inset="0,0,0,0">
                <w:txbxContent>
                  <w:p>
                    <w:pPr>
                      <w:spacing w:before="54" w:line="243" w:lineRule="exact"/>
                      <w:ind w:left="359" w:right="0" w:firstLine="0"/>
                      <w:jc w:val="left"/>
                      <w:rPr>
                        <w:sz w:val="21"/>
                      </w:rPr>
                    </w:pPr>
                    <w:r>
                      <w:rPr>
                        <w:spacing w:val="-5"/>
                        <w:sz w:val="21"/>
                      </w:rPr>
                      <w:t>整改</w:t>
                    </w:r>
                  </w:p>
                </w:txbxContent>
              </v:textbox>
            </v:shape>
            <w10:wrap type="topAndBottom"/>
          </v:group>
        </w:pict>
      </w:r>
    </w:p>
    <w:p>
      <w:pPr>
        <w:spacing w:after="0"/>
        <w:rPr>
          <w:rFonts w:ascii="Microsoft JhengHei"/>
          <w:sz w:val="28"/>
        </w:rPr>
        <w:sectPr>
          <w:footerReference w:type="default" r:id="rId34"/>
          <w:pgSz w:w="11910" w:h="16840"/>
          <w:pgMar w:top="1200" w:right="900" w:bottom="1160" w:left="1140" w:header="0" w:footer="913"/>
          <w:pgNumType w:start="21"/>
          <w:cols w:space="708"/>
        </w:sectPr>
      </w:pPr>
    </w:p>
    <w:p>
      <w:pPr>
        <w:spacing w:before="0" w:line="526" w:lineRule="exact"/>
        <w:ind w:left="42" w:right="0" w:firstLine="0"/>
        <w:jc w:val="center"/>
        <w:rPr>
          <w:rFonts w:ascii="Microsoft JhengHei" w:eastAsia="Microsoft JhengHei"/>
          <w:b/>
          <w:sz w:val="32"/>
        </w:rPr>
      </w:pPr>
      <w:r>
        <w:rPr>
          <w:rFonts w:ascii="Microsoft JhengHei" w:eastAsia="Microsoft JhengHei"/>
          <w:b/>
          <w:spacing w:val="-1"/>
          <w:sz w:val="32"/>
        </w:rPr>
        <w:t>钢筋砼工程中砼工程质量控制程序</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3"/>
        <w:rPr>
          <w:rFonts w:ascii="Microsoft JhengHei"/>
          <w:b/>
          <w:sz w:val="11"/>
        </w:rPr>
      </w:pPr>
    </w:p>
    <w:p>
      <w:pPr>
        <w:spacing w:before="71"/>
        <w:ind w:left="0" w:right="1120" w:firstLine="0"/>
        <w:jc w:val="center"/>
        <w:rPr>
          <w:sz w:val="21"/>
        </w:rPr>
      </w:pPr>
      <w:r>
        <w:pict>
          <v:group id="_x0000_s1828" style="width:263.25pt;height:141.15pt;margin-top:17.43pt;margin-left:170.27pt;mso-position-horizontal-relative:page;mso-wrap-distance-left:0;mso-wrap-distance-right:0;position:absolute;z-index:-251635712" coordorigin="3405,349" coordsize="5265,2823">
            <v:shape id="_x0000_s1829" style="width:120;height:120;left:4403;position:absolute;top:860" coordorigin="4403,860" coordsize="120,120" path="m4463,980l4403,860,4523,860,4463,980xe" filled="t" fillcolor="black" stroked="f">
              <v:fill type="solid"/>
              <v:path arrowok="t"/>
            </v:shape>
            <v:line id="_x0000_s1830" style="position:absolute" from="4463,512" to="4463,958" stroked="t" strokecolor="black" strokeweight="0.75pt">
              <v:stroke dashstyle="solid"/>
            </v:line>
            <v:rect id="_x0000_s1831" style="width:1680;height:624;left:3623;position:absolute;top:980" filled="f" stroked="t" strokecolor="black" strokeweight="0.75pt">
              <v:stroke dashstyle="solid"/>
            </v:rect>
            <v:shape id="_x0000_s1832" style="width:120;height:120;left:4403;position:absolute;top:1796" coordorigin="4403,1796" coordsize="120,120" path="m4463,1916l4403,1796,4523,1796,4463,1916xe" filled="t" fillcolor="black" stroked="f">
              <v:fill type="solid"/>
              <v:path arrowok="t"/>
            </v:shape>
            <v:line id="_x0000_s1833" style="position:absolute" from="4463,1604" to="4463,1894" stroked="t" strokecolor="black" strokeweight="0.75pt">
              <v:stroke dashstyle="solid"/>
            </v:line>
            <v:rect id="_x0000_s1834" style="width:1995;height:624;left:3413;position:absolute;top:1916" filled="f" stroked="t" strokecolor="black" strokeweight="0.75pt">
              <v:stroke dashstyle="solid"/>
            </v:rect>
            <v:rect id="_x0000_s1835" style="width:1995;height:624;left:6668;position:absolute;top:668" filled="f" stroked="t" strokecolor="black" strokeweight="0.75pt">
              <v:stroke dashstyle="solid"/>
            </v:rect>
            <v:shape id="_x0000_s1836" style="width:120;height:120;left:7658;position:absolute;top:548" coordorigin="7658,548" coordsize="120,120" path="m7718,668l7658,548,7778,548,7718,668xe" filled="t" fillcolor="black" stroked="f">
              <v:fill type="solid"/>
              <v:path arrowok="t"/>
            </v:shape>
            <v:line id="_x0000_s1837" style="position:absolute" from="5093,356" to="7718,356" stroked="t" strokecolor="black" strokeweight="0.75pt">
              <v:stroke dashstyle="solid"/>
            </v:line>
            <v:line id="_x0000_s1838" style="position:absolute" from="7718,356" to="7718,646" stroked="t" strokecolor="black" strokeweight="0.75pt">
              <v:stroke dashstyle="solid"/>
            </v:line>
            <v:shape id="_x0000_s1839" style="width:120;height:120;left:7658;position:absolute;top:1484" coordorigin="7658,1484" coordsize="120,120" path="m7718,1604l7658,1484,7778,1484,7718,1604xe" filled="t" fillcolor="black" stroked="f">
              <v:fill type="solid"/>
              <v:path arrowok="t"/>
            </v:shape>
            <v:line id="_x0000_s1840" style="position:absolute" from="7718,1292" to="7718,1582" stroked="t" strokecolor="black" strokeweight="0.75pt">
              <v:stroke dashstyle="solid"/>
            </v:line>
            <v:rect id="_x0000_s1841" style="width:1680;height:624;left:6878;position:absolute;top:1604" filled="f" stroked="t" strokecolor="black" strokeweight="0.75pt">
              <v:stroke dashstyle="solid"/>
            </v:rect>
            <v:shape id="_x0000_s1842" style="width:120;height:120;left:7658;position:absolute;top:2420" coordorigin="7658,2420" coordsize="120,120" path="m7718,2540l7658,2420,7778,2420,7718,2540xe" filled="t" fillcolor="black" stroked="f">
              <v:fill type="solid"/>
              <v:path arrowok="t"/>
            </v:shape>
            <v:line id="_x0000_s1843" style="position:absolute" from="7718,2228" to="7718,2518" stroked="t" strokecolor="black" strokeweight="0.75pt">
              <v:stroke dashstyle="solid"/>
            </v:line>
            <v:rect id="_x0000_s1844" style="width:1785;height:624;left:6773;position:absolute;top:2540" filled="f" stroked="t" strokecolor="black" strokeweight="0.75pt">
              <v:stroke dashstyle="solid"/>
            </v:rect>
            <v:line id="_x0000_s1845" style="position:absolute" from="6143,2852" to="8558,2852" stroked="t" strokecolor="black" strokeweight="0.75pt">
              <v:stroke dashstyle="solid"/>
            </v:line>
            <v:line id="_x0000_s1846" style="position:absolute" from="6143,2852" to="6143,1292" stroked="t" strokecolor="black" strokeweight="0.75pt">
              <v:stroke dashstyle="solid"/>
            </v:line>
            <v:shape id="_x0000_s1847" style="width:120;height:120;left:5303;position:absolute;top:1232" coordorigin="5303,1232" coordsize="120,120" path="m5423,1352l5303,1292,5423,1232,5423,1352xe" filled="t" fillcolor="black" stroked="f">
              <v:fill type="solid"/>
              <v:path arrowok="t"/>
            </v:shape>
            <v:line id="_x0000_s1848" style="position:absolute" from="6143,1292" to="5325,1292" stroked="t" strokecolor="black" strokeweight="0.75pt">
              <v:stroke dashstyle="solid"/>
            </v:line>
            <v:shape id="_x0000_s1849" type="#_x0000_t202" style="width:230;height:210;left:4673;position:absolute;top:720" filled="f" stroked="f">
              <v:textbox inset="0,0,0,0">
                <w:txbxContent>
                  <w:p>
                    <w:pPr>
                      <w:spacing w:before="0" w:line="210" w:lineRule="exact"/>
                      <w:ind w:left="0" w:right="0" w:firstLine="0"/>
                      <w:jc w:val="left"/>
                      <w:rPr>
                        <w:sz w:val="21"/>
                      </w:rPr>
                    </w:pPr>
                    <w:r>
                      <w:rPr>
                        <w:sz w:val="21"/>
                      </w:rPr>
                      <w:t>无</w:t>
                    </w:r>
                  </w:p>
                </w:txbxContent>
              </v:textbox>
            </v:shape>
            <v:shape id="_x0000_s1850" type="#_x0000_t202" style="width:1700;height:210;left:6825;position:absolute;top:759" filled="f" stroked="f">
              <v:textbox inset="0,0,0,0">
                <w:txbxContent>
                  <w:p>
                    <w:pPr>
                      <w:spacing w:before="0" w:line="210" w:lineRule="exact"/>
                      <w:ind w:left="0" w:right="0" w:firstLine="0"/>
                      <w:jc w:val="left"/>
                      <w:rPr>
                        <w:sz w:val="21"/>
                      </w:rPr>
                    </w:pPr>
                    <w:r>
                      <w:rPr>
                        <w:spacing w:val="-2"/>
                        <w:sz w:val="21"/>
                      </w:rPr>
                      <w:t>提出缺陷修补方案</w:t>
                    </w:r>
                  </w:p>
                </w:txbxContent>
              </v:textbox>
            </v:shape>
            <v:shape id="_x0000_s1851" type="#_x0000_t202" style="width:1785;height:312;left:6773;position:absolute;top:2852" filled="f" stroked="t" strokecolor="black" strokeweight="0.75pt">
              <v:stroke dashstyle="solid"/>
              <v:textbox inset="0,0,0,0">
                <w:txbxContent>
                  <w:p>
                    <w:pPr>
                      <w:spacing w:before="0" w:line="251" w:lineRule="exact"/>
                      <w:ind w:left="464" w:right="0" w:firstLine="0"/>
                      <w:jc w:val="left"/>
                      <w:rPr>
                        <w:sz w:val="21"/>
                      </w:rPr>
                    </w:pPr>
                    <w:r>
                      <w:rPr>
                        <w:spacing w:val="-3"/>
                        <w:sz w:val="21"/>
                      </w:rPr>
                      <w:t>承包单位</w:t>
                    </w:r>
                  </w:p>
                </w:txbxContent>
              </v:textbox>
            </v:shape>
            <v:shape id="_x0000_s1852" type="#_x0000_t202" style="width:1785;height:312;left:6773;position:absolute;top:2540" filled="f" stroked="t" strokecolor="black" strokeweight="0.75pt">
              <v:stroke dashstyle="solid"/>
              <v:textbox inset="0,0,0,0">
                <w:txbxContent>
                  <w:p>
                    <w:pPr>
                      <w:spacing w:before="54" w:line="243" w:lineRule="exact"/>
                      <w:ind w:left="149" w:right="0" w:firstLine="0"/>
                      <w:jc w:val="left"/>
                      <w:rPr>
                        <w:sz w:val="21"/>
                      </w:rPr>
                    </w:pPr>
                    <w:r>
                      <w:rPr>
                        <w:spacing w:val="-2"/>
                        <w:sz w:val="21"/>
                      </w:rPr>
                      <w:t>混凝土缺陷修补</w:t>
                    </w:r>
                  </w:p>
                </w:txbxContent>
              </v:textbox>
            </v:shape>
            <v:shape id="_x0000_s1853" type="#_x0000_t202" style="width:1995;height:312;left:3413;position:absolute;top:2228" filled="f" stroked="t" strokecolor="black" strokeweight="0.75pt">
              <v:stroke dashstyle="solid"/>
              <v:textbox inset="0,0,0,0">
                <w:txbxContent>
                  <w:p>
                    <w:pPr>
                      <w:spacing w:before="0" w:line="251" w:lineRule="exact"/>
                      <w:ind w:left="569" w:right="0" w:firstLine="0"/>
                      <w:jc w:val="left"/>
                      <w:rPr>
                        <w:sz w:val="21"/>
                      </w:rPr>
                    </w:pPr>
                    <w:r>
                      <w:rPr>
                        <w:spacing w:val="-3"/>
                        <w:sz w:val="21"/>
                      </w:rPr>
                      <w:t>承包单位</w:t>
                    </w:r>
                  </w:p>
                </w:txbxContent>
              </v:textbox>
            </v:shape>
            <v:shape id="_x0000_s1854" type="#_x0000_t202" style="width:1680;height:312;left:6878;position:absolute;top:1916" filled="f" stroked="t" strokecolor="black" strokeweight="0.75pt">
              <v:stroke dashstyle="solid"/>
              <v:textbox inset="0,0,0,0">
                <w:txbxContent>
                  <w:p>
                    <w:pPr>
                      <w:spacing w:before="0" w:line="251" w:lineRule="exact"/>
                      <w:ind w:left="307" w:right="0" w:firstLine="0"/>
                      <w:jc w:val="left"/>
                      <w:rPr>
                        <w:sz w:val="21"/>
                      </w:rPr>
                    </w:pPr>
                    <w:r>
                      <w:rPr>
                        <w:spacing w:val="-2"/>
                        <w:sz w:val="21"/>
                      </w:rPr>
                      <w:t>监理工程师</w:t>
                    </w:r>
                  </w:p>
                </w:txbxContent>
              </v:textbox>
            </v:shape>
            <v:shape id="_x0000_s1855" type="#_x0000_t202" style="width:1995;height:312;left:3413;position:absolute;top:1916" filled="f" stroked="t" strokecolor="black" strokeweight="0.75pt">
              <v:stroke dashstyle="solid"/>
              <v:textbox inset="0,0,0,0">
                <w:txbxContent>
                  <w:p>
                    <w:pPr>
                      <w:spacing w:before="54" w:line="243" w:lineRule="exact"/>
                      <w:ind w:left="149" w:right="0" w:firstLine="0"/>
                      <w:jc w:val="left"/>
                      <w:rPr>
                        <w:sz w:val="21"/>
                      </w:rPr>
                    </w:pPr>
                    <w:r>
                      <w:rPr>
                        <w:spacing w:val="-2"/>
                        <w:sz w:val="21"/>
                      </w:rPr>
                      <w:t>进入下道工序施工</w:t>
                    </w:r>
                  </w:p>
                </w:txbxContent>
              </v:textbox>
            </v:shape>
            <v:shape id="_x0000_s1856" type="#_x0000_t202" style="width:1680;height:312;left:6878;position:absolute;top:1604" filled="f" stroked="t" strokecolor="black" strokeweight="0.75pt">
              <v:stroke dashstyle="solid"/>
              <v:textbox inset="0,0,0,0">
                <w:txbxContent>
                  <w:p>
                    <w:pPr>
                      <w:spacing w:before="54" w:line="243" w:lineRule="exact"/>
                      <w:ind w:left="202" w:right="0" w:firstLine="0"/>
                      <w:jc w:val="left"/>
                      <w:rPr>
                        <w:sz w:val="21"/>
                      </w:rPr>
                    </w:pPr>
                    <w:r>
                      <w:rPr>
                        <w:spacing w:val="-2"/>
                        <w:sz w:val="21"/>
                      </w:rPr>
                      <w:t>审查修补方案</w:t>
                    </w:r>
                  </w:p>
                </w:txbxContent>
              </v:textbox>
            </v:shape>
            <v:shape id="_x0000_s1857" type="#_x0000_t202" style="width:1680;height:312;left:3623;position:absolute;top:1292" filled="f" stroked="t" strokecolor="black" strokeweight="0.75pt">
              <v:stroke dashstyle="solid"/>
              <v:textbox inset="0,0,0,0">
                <w:txbxContent>
                  <w:p>
                    <w:pPr>
                      <w:spacing w:before="0" w:line="251" w:lineRule="exact"/>
                      <w:ind w:left="307" w:right="0" w:firstLine="0"/>
                      <w:jc w:val="left"/>
                      <w:rPr>
                        <w:sz w:val="21"/>
                      </w:rPr>
                    </w:pPr>
                    <w:r>
                      <w:rPr>
                        <w:spacing w:val="-2"/>
                        <w:sz w:val="21"/>
                      </w:rPr>
                      <w:t>监理工程师</w:t>
                    </w:r>
                  </w:p>
                </w:txbxContent>
              </v:textbox>
            </v:shape>
            <v:shape id="_x0000_s1858" type="#_x0000_t202" style="width:1995;height:312;left:6668;position:absolute;top:980" filled="f" stroked="t" strokecolor="black" strokeweight="0.75pt">
              <v:stroke dashstyle="solid"/>
              <v:textbox inset="0,0,0,0">
                <w:txbxContent>
                  <w:p>
                    <w:pPr>
                      <w:spacing w:before="0" w:line="251" w:lineRule="exact"/>
                      <w:ind w:left="569" w:right="0" w:firstLine="0"/>
                      <w:jc w:val="left"/>
                      <w:rPr>
                        <w:sz w:val="21"/>
                      </w:rPr>
                    </w:pPr>
                    <w:r>
                      <w:rPr>
                        <w:spacing w:val="-3"/>
                        <w:sz w:val="21"/>
                      </w:rPr>
                      <w:t>承包单位</w:t>
                    </w:r>
                  </w:p>
                </w:txbxContent>
              </v:textbox>
            </v:shape>
            <v:shape id="_x0000_s1859" type="#_x0000_t202" style="width:1680;height:312;left:3623;position:absolute;top:980" filled="f" stroked="t" strokecolor="black" strokeweight="0.75pt">
              <v:stroke dashstyle="solid"/>
              <v:textbox inset="0,0,0,0">
                <w:txbxContent>
                  <w:p>
                    <w:pPr>
                      <w:spacing w:before="54" w:line="243" w:lineRule="exact"/>
                      <w:ind w:left="202" w:right="0" w:firstLine="0"/>
                      <w:jc w:val="left"/>
                      <w:rPr>
                        <w:sz w:val="21"/>
                      </w:rPr>
                    </w:pPr>
                    <w:r>
                      <w:rPr>
                        <w:spacing w:val="-2"/>
                        <w:sz w:val="21"/>
                      </w:rPr>
                      <w:t>签署检验证明</w:t>
                    </w:r>
                  </w:p>
                </w:txbxContent>
              </v:textbox>
            </v:shape>
            <w10:wrap type="topAndBottom"/>
          </v:group>
        </w:pict>
      </w:r>
      <w:r>
        <w:pict>
          <v:group id="_x0000_s1860" style="width:347.25pt;height:460.95pt;margin-top:-434.78pt;margin-left:81.03pt;mso-position-horizontal-relative:page;position:absolute;z-index:-251636736" coordorigin="1621,-8696" coordsize="6945,9219">
            <v:shape id="_x0000_s1861" style="width:120;height:120;left:2828;position:absolute;top:-7717" coordorigin="2828,-7716" coordsize="120,120" path="m2888,-7596l2828,-7716,2948,-7716,2888,-7596xe" filled="t" fillcolor="black" stroked="f">
              <v:fill type="solid"/>
              <v:path arrowok="t"/>
            </v:shape>
            <v:line id="_x0000_s1862" style="position:absolute" from="2888,-7908" to="2888,-7619" stroked="t" strokecolor="black" strokeweight="0.75pt">
              <v:stroke dashstyle="solid"/>
            </v:line>
            <v:line id="_x0000_s1863" style="position:absolute" from="5198,-8064" to="5198,-7908" stroked="t" strokecolor="black" strokeweight="0.75pt">
              <v:stroke dashstyle="solid"/>
            </v:line>
            <v:line id="_x0000_s1864" style="position:absolute" from="2888,-7908" to="7193,-7908" stroked="t" strokecolor="black" strokeweight="0.75pt">
              <v:stroke dashstyle="solid"/>
            </v:line>
            <v:rect id="_x0000_s1865" style="width:2415;height:624;left:1628;position:absolute;top:-7597" filled="f" stroked="t" strokecolor="black" strokeweight="0.75pt">
              <v:stroke dashstyle="solid"/>
            </v:rect>
            <v:rect id="_x0000_s1866" style="width:2415;height:624;left:5828;position:absolute;top:-7597" filled="f" stroked="t" strokecolor="black" strokeweight="0.75pt">
              <v:stroke dashstyle="solid"/>
            </v:rect>
            <v:shape id="_x0000_s1867" style="width:120;height:120;left:7133;position:absolute;top:-7717" coordorigin="7133,-7716" coordsize="120,120" path="m7193,-7596l7133,-7716,7253,-7716,7193,-7596xe" filled="t" fillcolor="black" stroked="f">
              <v:fill type="solid"/>
              <v:path arrowok="t"/>
            </v:shape>
            <v:line id="_x0000_s1868" style="position:absolute" from="7193,-7908" to="7193,-7619" stroked="t" strokecolor="black" strokeweight="0.75pt">
              <v:stroke dashstyle="solid"/>
            </v:line>
            <v:line id="_x0000_s1869" style="position:absolute" from="2888,-6972" to="2888,-6816" stroked="t" strokecolor="black" strokeweight="0.75pt">
              <v:stroke dashstyle="solid"/>
            </v:line>
            <v:line id="_x0000_s1870" style="position:absolute" from="7193,-6972" to="7193,-6816" stroked="t" strokecolor="black" strokeweight="0.75pt">
              <v:stroke dashstyle="solid"/>
            </v:line>
            <v:line id="_x0000_s1871" style="position:absolute" from="2888,-6816" to="7193,-6816" stroked="t" strokecolor="black" strokeweight="0.75pt">
              <v:stroke dashstyle="solid"/>
            </v:line>
            <v:shape id="_x0000_s1872" style="width:120;height:120;left:4403;position:absolute;top:-6625" coordorigin="4403,-6624" coordsize="120,120" path="m4463,-6504l4403,-6624,4523,-6624,4463,-6504xe" filled="t" fillcolor="black" stroked="f">
              <v:fill type="solid"/>
              <v:path arrowok="t"/>
            </v:shape>
            <v:line id="_x0000_s1873" style="position:absolute" from="4463,-6816" to="4463,-6527" stroked="t" strokecolor="black" strokeweight="0.75pt">
              <v:stroke dashstyle="solid"/>
            </v:line>
            <v:shape id="_x0000_s1874" type="#_x0000_t202" style="width:6630;height:1560;left:1620;position:absolute;top:-8065" filled="f" stroked="f">
              <v:textbox inset="0,0,0,0">
                <w:txbxContent>
                  <w:p>
                    <w:pPr>
                      <w:spacing w:before="0" w:line="240" w:lineRule="auto"/>
                      <w:rPr>
                        <w:sz w:val="20"/>
                      </w:rPr>
                    </w:pPr>
                  </w:p>
                  <w:p>
                    <w:pPr>
                      <w:spacing w:before="4" w:line="240" w:lineRule="auto"/>
                      <w:rPr>
                        <w:sz w:val="21"/>
                      </w:rPr>
                    </w:pPr>
                  </w:p>
                  <w:p>
                    <w:pPr>
                      <w:spacing w:before="0"/>
                      <w:ind w:left="0" w:right="374" w:firstLine="0"/>
                      <w:jc w:val="right"/>
                      <w:rPr>
                        <w:sz w:val="21"/>
                      </w:rPr>
                    </w:pPr>
                    <w:r>
                      <w:rPr>
                        <w:spacing w:val="-2"/>
                        <w:sz w:val="21"/>
                      </w:rPr>
                      <w:t>原材料准备、检验</w:t>
                    </w:r>
                  </w:p>
                </w:txbxContent>
              </v:textbox>
            </v:shape>
            <v:shape id="_x0000_s1875" type="#_x0000_t202" style="width:2415;height:312;left:5828;position:absolute;top:-7285" filled="f" stroked="t" strokecolor="black" strokeweight="0.75pt">
              <v:stroke dashstyle="solid"/>
              <v:textbox inset="0,0,0,0">
                <w:txbxContent>
                  <w:p>
                    <w:pPr>
                      <w:spacing w:before="0" w:line="251" w:lineRule="exact"/>
                      <w:ind w:left="143" w:right="0" w:firstLine="0"/>
                      <w:jc w:val="left"/>
                      <w:rPr>
                        <w:sz w:val="21"/>
                      </w:rPr>
                    </w:pPr>
                    <w:r>
                      <w:rPr>
                        <w:spacing w:val="-1"/>
                        <w:sz w:val="21"/>
                      </w:rPr>
                      <w:t>承包单位、监理工程师</w:t>
                    </w:r>
                  </w:p>
                </w:txbxContent>
              </v:textbox>
            </v:shape>
            <v:shape id="_x0000_s1876" type="#_x0000_t202" style="width:2415;height:312;left:1628;position:absolute;top:-7285" filled="f" stroked="t" strokecolor="black" strokeweight="0.75pt">
              <v:stroke dashstyle="solid"/>
              <v:textbox inset="0,0,0,0">
                <w:txbxContent>
                  <w:p>
                    <w:pPr>
                      <w:spacing w:before="0" w:line="251" w:lineRule="exact"/>
                      <w:ind w:left="143" w:right="0" w:firstLine="0"/>
                      <w:jc w:val="left"/>
                      <w:rPr>
                        <w:sz w:val="21"/>
                      </w:rPr>
                    </w:pPr>
                    <w:r>
                      <w:rPr>
                        <w:spacing w:val="-1"/>
                        <w:sz w:val="21"/>
                      </w:rPr>
                      <w:t>承包单位、监理工程师</w:t>
                    </w:r>
                  </w:p>
                </w:txbxContent>
              </v:textbox>
            </v:shape>
            <v:shape id="_x0000_s1877" type="#_x0000_t202" style="width:2415;height:312;left:1628;position:absolute;top:-7597" filled="f" stroked="t" strokecolor="black" strokeweight="0.75pt">
              <v:stroke dashstyle="solid"/>
              <v:textbox inset="0,0,0,0">
                <w:txbxContent>
                  <w:p>
                    <w:pPr>
                      <w:spacing w:before="54" w:line="243" w:lineRule="exact"/>
                      <w:ind w:left="255" w:right="0" w:firstLine="0"/>
                      <w:jc w:val="left"/>
                      <w:rPr>
                        <w:sz w:val="21"/>
                      </w:rPr>
                    </w:pPr>
                    <w:r>
                      <w:rPr>
                        <w:spacing w:val="-2"/>
                        <w:sz w:val="21"/>
                      </w:rPr>
                      <w:t>施工机具准备、检查</w:t>
                    </w:r>
                  </w:p>
                </w:txbxContent>
              </v:textbox>
            </v:shape>
            <v:shape id="_x0000_s1878" type="#_x0000_t202" style="width:2940;height:624;left:3728;position:absolute;top:-8689" filled="f" stroked="t" strokecolor="black" strokeweight="0.75pt">
              <v:stroke dashstyle="solid"/>
              <v:textbox inset="0,0,0,0">
                <w:txbxContent>
                  <w:p>
                    <w:pPr>
                      <w:spacing w:before="77" w:line="213" w:lineRule="auto"/>
                      <w:ind w:left="1042" w:right="142" w:hanging="899"/>
                      <w:jc w:val="left"/>
                      <w:rPr>
                        <w:sz w:val="21"/>
                      </w:rPr>
                    </w:pPr>
                    <w:r>
                      <w:rPr>
                        <w:spacing w:val="-12"/>
                        <w:sz w:val="21"/>
                      </w:rPr>
                      <w:t>熟悉图纸、审查砼施工方案监</w:t>
                    </w:r>
                    <w:r>
                      <w:rPr>
                        <w:spacing w:val="-4"/>
                        <w:sz w:val="21"/>
                      </w:rPr>
                      <w:t>理工程师</w:t>
                    </w:r>
                  </w:p>
                </w:txbxContent>
              </v:textbox>
            </v:shape>
            <v:line id="_x0000_s1879" style="position:absolute" from="3098,-6192" to="5618,-6192" stroked="t" strokecolor="black" strokeweight="0.75pt">
              <v:stroke dashstyle="solid"/>
            </v:line>
            <v:shape id="_x0000_s1880" style="width:120;height:120;left:5618;position:absolute;top:-6253" coordorigin="5618,-6252" coordsize="120,120" path="m5738,-6132l5618,-6192,5738,-6252,5738,-6132xe" filled="t" fillcolor="black" stroked="f">
              <v:fill type="solid"/>
              <v:path arrowok="t"/>
            </v:shape>
            <v:line id="_x0000_s1881" style="position:absolute" from="7193,-6192" to="5640,-6192" stroked="t" strokecolor="black" strokeweight="0.75pt">
              <v:stroke dashstyle="solid"/>
            </v:line>
            <v:shape id="_x0000_s1882" type="#_x0000_t202" style="width:1365;height:624;left:7193;position:absolute;top:-6505" filled="f" stroked="t" strokecolor="black" strokeweight="0.75pt">
              <v:stroke dashstyle="solid"/>
              <v:textbox inset="0,0,0,0">
                <w:txbxContent>
                  <w:p>
                    <w:pPr>
                      <w:spacing w:before="77" w:line="213" w:lineRule="auto"/>
                      <w:ind w:left="143" w:right="155" w:firstLine="0"/>
                      <w:jc w:val="left"/>
                      <w:rPr>
                        <w:sz w:val="21"/>
                      </w:rPr>
                    </w:pPr>
                    <w:r>
                      <w:rPr>
                        <w:spacing w:val="-2"/>
                        <w:sz w:val="21"/>
                      </w:rPr>
                      <w:t>监理试验室</w:t>
                    </w:r>
                    <w:r>
                      <w:rPr>
                        <w:spacing w:val="-2"/>
                        <w:sz w:val="21"/>
                      </w:rPr>
                      <w:t>复核性试验</w:t>
                    </w:r>
                  </w:p>
                </w:txbxContent>
              </v:textbox>
            </v:shape>
            <v:shape id="_x0000_s1883" type="#_x0000_t202" style="width:2520;height:624;left:3098;position:absolute;top:-6505" filled="f" stroked="t" strokecolor="black" strokeweight="0.75pt">
              <v:stroke dashstyle="solid"/>
              <v:textbox inset="0,0,0,0">
                <w:txbxContent>
                  <w:p>
                    <w:pPr>
                      <w:spacing w:before="77" w:line="213" w:lineRule="auto"/>
                      <w:ind w:left="202" w:right="200" w:firstLine="105"/>
                      <w:jc w:val="left"/>
                      <w:rPr>
                        <w:sz w:val="21"/>
                      </w:rPr>
                    </w:pPr>
                    <w:r>
                      <w:rPr>
                        <w:spacing w:val="-2"/>
                        <w:sz w:val="21"/>
                      </w:rPr>
                      <w:t>砼配合比试配、审定</w:t>
                    </w:r>
                    <w:r>
                      <w:rPr>
                        <w:spacing w:val="-1"/>
                        <w:sz w:val="21"/>
                      </w:rPr>
                      <w:t>承包单位、监理工程师</w:t>
                    </w:r>
                  </w:p>
                </w:txbxContent>
              </v:textbox>
            </v:shape>
            <v:shape id="_x0000_s1884" style="width:120;height:120;left:4403;position:absolute;top:-5533" coordorigin="4403,-5532" coordsize="120,120" path="m4463,-5412l4403,-5532,4523,-5532,4463,-5412xe" filled="t" fillcolor="black" stroked="f">
              <v:fill type="solid"/>
              <v:path arrowok="t"/>
            </v:shape>
            <v:line id="_x0000_s1885" style="position:absolute" from="4463,-5880" to="4463,-5435" stroked="t" strokecolor="black" strokeweight="0.75pt">
              <v:stroke dashstyle="solid"/>
            </v:line>
            <v:shape id="_x0000_s1886" style="width:2730;height:589;left:4462;position:absolute;top:-5785" coordorigin="4463,-5784" coordsize="2730,589" path="m4583,-5784l4463,-5724,4583,-5664,4583,-5784xm7193,-5256l7073,-5316,7073,-5196,7193,-5256xe" filled="t" fillcolor="black" stroked="f">
              <v:fill type="solid"/>
              <v:path arrowok="t"/>
            </v:shape>
            <v:line id="_x0000_s1887" style="position:absolute" from="5408,-5256" to="7170,-5256" stroked="t" strokecolor="black" strokeweight="0.75pt">
              <v:stroke dashstyle="solid"/>
            </v:line>
            <v:rect id="_x0000_s1888" style="width:1365;height:624;left:7193;position:absolute;top:-5569" filled="f" stroked="t" strokecolor="black" strokeweight="0.75pt">
              <v:stroke dashstyle="solid"/>
            </v:rect>
            <v:line id="_x0000_s1889" style="position:absolute" from="7928,-5568" to="7928,-5724" stroked="t" strokecolor="black" strokeweight="0.75pt">
              <v:stroke dashstyle="solid"/>
            </v:line>
            <v:line id="_x0000_s1890" style="position:absolute" from="7928,-5724" to="4485,-5724" stroked="t" strokecolor="black" strokeweight="0.75pt">
              <v:stroke dashstyle="solid"/>
            </v:line>
            <v:shape id="_x0000_s1891" style="width:120;height:120;left:4403;position:absolute;top:-4753" coordorigin="4403,-4752" coordsize="120,120" path="m4463,-4632l4403,-4752,4523,-4752,4463,-4632xe" filled="t" fillcolor="black" stroked="f">
              <v:fill type="solid"/>
              <v:path arrowok="t"/>
            </v:shape>
            <v:line id="_x0000_s1892" style="position:absolute" from="4463,-4944" to="4463,-4655" stroked="t" strokecolor="black" strokeweight="0.75pt">
              <v:stroke dashstyle="solid"/>
            </v:line>
            <v:rect id="_x0000_s1893" style="width:1995;height:624;left:3413;position:absolute;top:-4633" filled="f" stroked="t" strokecolor="black" strokeweight="0.75pt">
              <v:stroke dashstyle="solid"/>
            </v:rect>
            <v:shape id="_x0000_s1894" style="width:120;height:120;left:4403;position:absolute;top:-3817" coordorigin="4403,-3816" coordsize="120,120" path="m4463,-3696l4403,-3816,4523,-3816,4463,-3696xe" filled="t" fillcolor="black" stroked="f">
              <v:fill type="solid"/>
              <v:path arrowok="t"/>
            </v:shape>
            <v:line id="_x0000_s1895" style="position:absolute" from="4463,-4008" to="4463,-3719" stroked="t" strokecolor="black" strokeweight="0.75pt">
              <v:stroke dashstyle="solid"/>
            </v:line>
            <v:line id="_x0000_s1896" style="position:absolute" from="3623,-3384" to="5303,-3384" stroked="t" strokecolor="black" strokeweight="0.75pt">
              <v:stroke dashstyle="solid"/>
            </v:line>
            <v:shape id="_x0000_s1897" style="width:120;height:120;left:7073;position:absolute;top:-3445" coordorigin="7073,-3444" coordsize="120,120" path="m7073,-3324l7073,-3444,7193,-3384,7073,-3324xe" filled="t" fillcolor="black" stroked="f">
              <v:fill type="solid"/>
              <v:path arrowok="t"/>
            </v:shape>
            <v:line id="_x0000_s1898" style="position:absolute" from="5303,-3384" to="7170,-3384" stroked="t" strokecolor="black" strokeweight="0.75pt">
              <v:stroke dashstyle="solid"/>
            </v:line>
            <v:rect id="_x0000_s1899" style="width:1365;height:936;left:7193;position:absolute;top:-3853" filled="f" stroked="t" strokecolor="black" strokeweight="0.75pt">
              <v:stroke dashstyle="solid"/>
            </v:rect>
            <v:shape id="_x0000_s1900" style="width:120;height:120;left:4403;position:absolute;top:-2881" coordorigin="4403,-2880" coordsize="120,120" path="m4463,-2760l4403,-2880,4523,-2880,4463,-2760xe" filled="t" fillcolor="black" stroked="f">
              <v:fill type="solid"/>
              <v:path arrowok="t"/>
            </v:shape>
            <v:line id="_x0000_s1901" style="position:absolute" from="4463,-3072" to="4463,-2783" stroked="t" strokecolor="black" strokeweight="0.75pt">
              <v:stroke dashstyle="solid"/>
            </v:line>
            <v:shape id="_x0000_s1902" type="#_x0000_t202" style="width:650;height:210;left:5933;position:absolute;top:-5516" filled="f" stroked="f">
              <v:textbox inset="0,0,0,0">
                <w:txbxContent>
                  <w:p>
                    <w:pPr>
                      <w:spacing w:before="0" w:line="210" w:lineRule="exact"/>
                      <w:ind w:left="0" w:right="0" w:firstLine="0"/>
                      <w:jc w:val="left"/>
                      <w:rPr>
                        <w:sz w:val="21"/>
                      </w:rPr>
                    </w:pPr>
                    <w:r>
                      <w:rPr>
                        <w:spacing w:val="-4"/>
                        <w:sz w:val="21"/>
                      </w:rPr>
                      <w:t>不合格</w:t>
                    </w:r>
                  </w:p>
                </w:txbxContent>
              </v:textbox>
            </v:shape>
            <v:shape id="_x0000_s1903" type="#_x0000_t202" style="width:440;height:210;left:4568;position:absolute;top:-4892" filled="f" stroked="f">
              <v:textbox inset="0,0,0,0">
                <w:txbxContent>
                  <w:p>
                    <w:pPr>
                      <w:spacing w:before="0" w:line="210" w:lineRule="exact"/>
                      <w:ind w:left="0" w:right="0" w:firstLine="0"/>
                      <w:jc w:val="left"/>
                      <w:rPr>
                        <w:sz w:val="21"/>
                      </w:rPr>
                    </w:pPr>
                    <w:r>
                      <w:rPr>
                        <w:spacing w:val="-5"/>
                        <w:sz w:val="21"/>
                      </w:rPr>
                      <w:t>合格</w:t>
                    </w:r>
                  </w:p>
                </w:txbxContent>
              </v:textbox>
            </v:shape>
            <v:shape id="_x0000_s1904" type="#_x0000_t202" style="width:860;height:762;left:7344;position:absolute;top:-3762" filled="f" stroked="f">
              <v:textbox inset="0,0,0,0">
                <w:txbxContent>
                  <w:p>
                    <w:pPr>
                      <w:spacing w:before="0" w:line="240" w:lineRule="exact"/>
                      <w:ind w:left="0" w:right="0" w:firstLine="0"/>
                      <w:jc w:val="left"/>
                      <w:rPr>
                        <w:sz w:val="21"/>
                      </w:rPr>
                    </w:pPr>
                    <w:r>
                      <w:rPr>
                        <w:spacing w:val="-3"/>
                        <w:sz w:val="21"/>
                      </w:rPr>
                      <w:t>制作试块</w:t>
                    </w:r>
                  </w:p>
                  <w:p>
                    <w:pPr>
                      <w:spacing w:before="1" w:line="240" w:lineRule="auto"/>
                      <w:rPr>
                        <w:sz w:val="22"/>
                      </w:rPr>
                    </w:pPr>
                  </w:p>
                  <w:p>
                    <w:pPr>
                      <w:spacing w:before="0" w:line="240" w:lineRule="exact"/>
                      <w:ind w:left="0" w:right="0" w:firstLine="0"/>
                      <w:jc w:val="left"/>
                      <w:rPr>
                        <w:sz w:val="21"/>
                      </w:rPr>
                    </w:pPr>
                    <w:r>
                      <w:rPr>
                        <w:spacing w:val="-3"/>
                        <w:sz w:val="21"/>
                      </w:rPr>
                      <w:t>承包单位</w:t>
                    </w:r>
                  </w:p>
                </w:txbxContent>
              </v:textbox>
            </v:shape>
            <v:shape id="_x0000_s1905" type="#_x0000_t202" style="width:1365;height:312;left:7193;position:absolute;top:-3541" filled="f" stroked="t" strokecolor="black" strokeweight="0.75pt">
              <v:stroke dashstyle="solid"/>
              <v:textbox inset="0,0,0,0">
                <w:txbxContent>
                  <w:p>
                    <w:pPr>
                      <w:spacing w:before="14"/>
                      <w:ind w:left="143" w:right="0" w:firstLine="0"/>
                      <w:jc w:val="left"/>
                      <w:rPr>
                        <w:sz w:val="21"/>
                      </w:rPr>
                    </w:pPr>
                    <w:r>
                      <w:rPr>
                        <w:spacing w:val="-2"/>
                        <w:sz w:val="21"/>
                      </w:rPr>
                      <w:t>监理工程师</w:t>
                    </w:r>
                  </w:p>
                </w:txbxContent>
              </v:textbox>
            </v:shape>
            <v:shape id="_x0000_s1906" type="#_x0000_t202" style="width:1680;height:624;left:3623;position:absolute;top:-3697" filled="f" stroked="t" strokecolor="black" strokeweight="0.75pt">
              <v:stroke dashstyle="solid"/>
              <v:textbox inset="0,0,0,0">
                <w:txbxContent>
                  <w:p>
                    <w:pPr>
                      <w:spacing w:before="77" w:line="213" w:lineRule="auto"/>
                      <w:ind w:left="412" w:right="305" w:hanging="105"/>
                      <w:jc w:val="left"/>
                      <w:rPr>
                        <w:sz w:val="21"/>
                      </w:rPr>
                    </w:pPr>
                    <w:r>
                      <w:rPr>
                        <w:spacing w:val="-2"/>
                        <w:sz w:val="21"/>
                      </w:rPr>
                      <w:t>浇筑、养护</w:t>
                    </w:r>
                    <w:r>
                      <w:rPr>
                        <w:spacing w:val="-4"/>
                        <w:sz w:val="21"/>
                      </w:rPr>
                      <w:t>承包单位</w:t>
                    </w:r>
                  </w:p>
                </w:txbxContent>
              </v:textbox>
            </v:shape>
            <v:shape id="_x0000_s1907" type="#_x0000_t202" style="width:1995;height:312;left:3413;position:absolute;top:-4321" filled="f" stroked="t" strokecolor="black" strokeweight="0.75pt">
              <v:stroke dashstyle="solid"/>
              <v:textbox inset="0,0,0,0">
                <w:txbxContent>
                  <w:p>
                    <w:pPr>
                      <w:spacing w:before="0" w:line="251" w:lineRule="exact"/>
                      <w:ind w:left="464" w:right="0" w:firstLine="0"/>
                      <w:jc w:val="left"/>
                      <w:rPr>
                        <w:sz w:val="21"/>
                      </w:rPr>
                    </w:pPr>
                    <w:r>
                      <w:rPr>
                        <w:spacing w:val="-2"/>
                        <w:sz w:val="21"/>
                      </w:rPr>
                      <w:t>监理工程师</w:t>
                    </w:r>
                  </w:p>
                </w:txbxContent>
              </v:textbox>
            </v:shape>
            <v:shape id="_x0000_s1908" type="#_x0000_t202" style="width:1995;height:312;left:3413;position:absolute;top:-4633" filled="f" stroked="t" strokecolor="black" strokeweight="0.75pt">
              <v:stroke dashstyle="solid"/>
              <v:textbox inset="0,0,0,0">
                <w:txbxContent>
                  <w:p>
                    <w:pPr>
                      <w:spacing w:before="54" w:line="243" w:lineRule="exact"/>
                      <w:ind w:left="143" w:right="0" w:firstLine="0"/>
                      <w:jc w:val="left"/>
                      <w:rPr>
                        <w:sz w:val="21"/>
                      </w:rPr>
                    </w:pPr>
                    <w:r>
                      <w:rPr>
                        <w:spacing w:val="-2"/>
                        <w:sz w:val="21"/>
                      </w:rPr>
                      <w:t>签署混凝土浇筑令</w:t>
                    </w:r>
                  </w:p>
                </w:txbxContent>
              </v:textbox>
            </v:shape>
            <v:shape id="_x0000_s1909" type="#_x0000_t202" style="width:1365;height:312;left:7193;position:absolute;top:-5257" filled="f" stroked="t" strokecolor="black" strokeweight="0.75pt">
              <v:stroke dashstyle="solid"/>
              <v:textbox inset="0,0,0,0">
                <w:txbxContent>
                  <w:p>
                    <w:pPr>
                      <w:spacing w:before="0" w:line="251" w:lineRule="exact"/>
                      <w:ind w:left="255" w:right="0" w:firstLine="0"/>
                      <w:jc w:val="left"/>
                      <w:rPr>
                        <w:sz w:val="21"/>
                      </w:rPr>
                    </w:pPr>
                    <w:r>
                      <w:rPr>
                        <w:spacing w:val="-3"/>
                        <w:sz w:val="21"/>
                      </w:rPr>
                      <w:t>承包单位</w:t>
                    </w:r>
                  </w:p>
                </w:txbxContent>
              </v:textbox>
            </v:shape>
            <v:shape id="_x0000_s1910" type="#_x0000_t202" style="width:1890;height:468;left:3518;position:absolute;top:-5413" filled="f" stroked="t" strokecolor="black" strokeweight="0.75pt">
              <v:stroke dashstyle="solid"/>
              <v:textbox inset="0,0,0,0">
                <w:txbxContent>
                  <w:p>
                    <w:pPr>
                      <w:spacing w:before="95"/>
                      <w:ind w:left="202" w:right="0" w:firstLine="0"/>
                      <w:jc w:val="left"/>
                      <w:rPr>
                        <w:sz w:val="21"/>
                      </w:rPr>
                    </w:pPr>
                    <w:r>
                      <w:rPr>
                        <w:spacing w:val="-2"/>
                        <w:sz w:val="21"/>
                      </w:rPr>
                      <w:t>钢筋、模板验收</w:t>
                    </w:r>
                  </w:p>
                </w:txbxContent>
              </v:textbox>
            </v:shape>
            <v:shape id="_x0000_s1911" type="#_x0000_t202" style="width:1365;height:312;left:7193;position:absolute;top:-5569" filled="f" stroked="t" strokecolor="black" strokeweight="0.75pt">
              <v:stroke dashstyle="solid"/>
              <v:textbox inset="0,0,0,0">
                <w:txbxContent>
                  <w:p>
                    <w:pPr>
                      <w:spacing w:before="54" w:line="243" w:lineRule="exact"/>
                      <w:ind w:left="450" w:right="450" w:firstLine="0"/>
                      <w:jc w:val="center"/>
                      <w:rPr>
                        <w:sz w:val="21"/>
                      </w:rPr>
                    </w:pPr>
                    <w:r>
                      <w:rPr>
                        <w:spacing w:val="-5"/>
                        <w:sz w:val="21"/>
                      </w:rPr>
                      <w:t>返工</w:t>
                    </w:r>
                  </w:p>
                </w:txbxContent>
              </v:textbox>
            </v:shape>
            <v:shape id="_x0000_s1912" style="width:120;height:120;left:4403;position:absolute;top:-1945" coordorigin="4403,-1944" coordsize="120,120" path="m4463,-1824l4403,-1944,4523,-1944,4463,-1824xe" filled="t" fillcolor="black" stroked="f">
              <v:fill type="solid"/>
              <v:path arrowok="t"/>
            </v:shape>
            <v:line id="_x0000_s1913" style="position:absolute" from="4463,-2136" to="4463,-1847" stroked="t" strokecolor="black" strokeweight="0.75pt">
              <v:stroke dashstyle="solid"/>
            </v:line>
            <v:rect id="_x0000_s1914" style="width:1680;height:624;left:3623;position:absolute;top:-1825" filled="f" stroked="t" strokecolor="black" strokeweight="0.75pt">
              <v:stroke dashstyle="solid"/>
            </v:rect>
            <v:shape id="_x0000_s1915" style="width:120;height:120;left:4403;position:absolute;top:-1009" coordorigin="4403,-1008" coordsize="120,120" path="m4463,-888l4403,-1008,4523,-1008,4463,-888xe" filled="t" fillcolor="black" stroked="f">
              <v:fill type="solid"/>
              <v:path arrowok="t"/>
            </v:shape>
            <v:line id="_x0000_s1916" style="position:absolute" from="4463,-1200" to="4463,-911" stroked="t" strokecolor="black" strokeweight="0.75pt">
              <v:stroke dashstyle="solid"/>
            </v:line>
            <v:rect id="_x0000_s1917" style="width:2415;height:624;left:3203;position:absolute;top:-889" filled="f" stroked="t" strokecolor="black" strokeweight="0.75pt">
              <v:stroke dashstyle="solid"/>
            </v:rect>
            <v:shape id="_x0000_s1918" style="width:120;height:120;left:4403;position:absolute;top:-73" coordorigin="4403,-72" coordsize="120,120" path="m4463,48l4403,-72,4523,-72,4463,48xe" filled="t" fillcolor="black" stroked="f">
              <v:fill type="solid"/>
              <v:path arrowok="t"/>
            </v:shape>
            <v:line id="_x0000_s1919" style="position:absolute" from="4463,-264" to="4463,25" stroked="t" strokecolor="black" strokeweight="0.75pt">
              <v:stroke dashstyle="solid"/>
            </v:line>
            <v:shape id="_x0000_s1920" type="#_x0000_t202" style="width:1260;height:468;left:3833;position:absolute;top:47" filled="f" stroked="t" strokecolor="black" strokeweight="0.75pt">
              <v:stroke dashstyle="solid"/>
              <v:textbox inset="0,0,0,0">
                <w:txbxContent>
                  <w:p>
                    <w:pPr>
                      <w:spacing w:before="95"/>
                      <w:ind w:left="202" w:right="0" w:firstLine="0"/>
                      <w:jc w:val="left"/>
                      <w:rPr>
                        <w:sz w:val="21"/>
                      </w:rPr>
                    </w:pPr>
                    <w:r>
                      <w:rPr>
                        <w:spacing w:val="-3"/>
                        <w:sz w:val="21"/>
                      </w:rPr>
                      <w:t>有无缺陷</w:t>
                    </w:r>
                  </w:p>
                </w:txbxContent>
              </v:textbox>
            </v:shape>
            <v:shape id="_x0000_s1921" type="#_x0000_t202" style="width:2415;height:312;left:3203;position:absolute;top:-577" filled="f" stroked="t" strokecolor="black" strokeweight="0.75pt">
              <v:stroke dashstyle="solid"/>
              <v:textbox inset="0,0,0,0">
                <w:txbxContent>
                  <w:p>
                    <w:pPr>
                      <w:spacing w:before="0" w:line="251" w:lineRule="exact"/>
                      <w:ind w:left="143" w:right="0" w:firstLine="0"/>
                      <w:jc w:val="left"/>
                      <w:rPr>
                        <w:sz w:val="21"/>
                      </w:rPr>
                    </w:pPr>
                    <w:r>
                      <w:rPr>
                        <w:spacing w:val="-1"/>
                        <w:sz w:val="21"/>
                      </w:rPr>
                      <w:t>承包单位、监理工程师</w:t>
                    </w:r>
                  </w:p>
                </w:txbxContent>
              </v:textbox>
            </v:shape>
            <v:shape id="_x0000_s1922" type="#_x0000_t202" style="width:2415;height:312;left:3203;position:absolute;top:-889" filled="f" stroked="t" strokecolor="black" strokeweight="0.75pt">
              <v:stroke dashstyle="solid"/>
              <v:textbox inset="0,0,0,0">
                <w:txbxContent>
                  <w:p>
                    <w:pPr>
                      <w:spacing w:before="54" w:line="243" w:lineRule="exact"/>
                      <w:ind w:left="464" w:right="0" w:firstLine="0"/>
                      <w:jc w:val="left"/>
                      <w:rPr>
                        <w:sz w:val="21"/>
                      </w:rPr>
                    </w:pPr>
                    <w:r>
                      <w:rPr>
                        <w:spacing w:val="-2"/>
                        <w:sz w:val="21"/>
                      </w:rPr>
                      <w:t>混凝土质量检查</w:t>
                    </w:r>
                  </w:p>
                </w:txbxContent>
              </v:textbox>
            </v:shape>
            <v:shape id="_x0000_s1923" type="#_x0000_t202" style="width:1680;height:312;left:3623;position:absolute;top:-1513" filled="f" stroked="t" strokecolor="black" strokeweight="0.75pt">
              <v:stroke dashstyle="solid"/>
              <v:textbox inset="0,0,0,0">
                <w:txbxContent>
                  <w:p>
                    <w:pPr>
                      <w:spacing w:before="0" w:line="251" w:lineRule="exact"/>
                      <w:ind w:left="307" w:right="0" w:firstLine="0"/>
                      <w:jc w:val="left"/>
                      <w:rPr>
                        <w:sz w:val="21"/>
                      </w:rPr>
                    </w:pPr>
                    <w:r>
                      <w:rPr>
                        <w:spacing w:val="-2"/>
                        <w:sz w:val="21"/>
                      </w:rPr>
                      <w:t>监理工程师</w:t>
                    </w:r>
                  </w:p>
                </w:txbxContent>
              </v:textbox>
            </v:shape>
            <v:shape id="_x0000_s1924" type="#_x0000_t202" style="width:1680;height:312;left:3623;position:absolute;top:-1825" filled="f" stroked="t" strokecolor="black" strokeweight="0.75pt">
              <v:stroke dashstyle="solid"/>
              <v:textbox inset="0,0,0,0">
                <w:txbxContent>
                  <w:p>
                    <w:pPr>
                      <w:spacing w:before="54" w:line="243" w:lineRule="exact"/>
                      <w:ind w:left="202" w:right="0" w:firstLine="0"/>
                      <w:jc w:val="left"/>
                      <w:rPr>
                        <w:sz w:val="21"/>
                      </w:rPr>
                    </w:pPr>
                    <w:r>
                      <w:rPr>
                        <w:spacing w:val="-2"/>
                        <w:sz w:val="21"/>
                      </w:rPr>
                      <w:t>签署拆模通知</w:t>
                    </w:r>
                  </w:p>
                </w:txbxContent>
              </v:textbox>
            </v:shape>
            <v:shape id="_x0000_s1925" type="#_x0000_t202" style="width:1470;height:624;left:3728;position:absolute;top:-2761" filled="f" stroked="t" strokecolor="black" strokeweight="0.75pt">
              <v:stroke dashstyle="solid"/>
              <v:textbox inset="0,0,0,0">
                <w:txbxContent>
                  <w:p>
                    <w:pPr>
                      <w:spacing w:before="77" w:line="213" w:lineRule="auto"/>
                      <w:ind w:left="307" w:right="305" w:firstLine="0"/>
                      <w:jc w:val="left"/>
                      <w:rPr>
                        <w:sz w:val="21"/>
                      </w:rPr>
                    </w:pPr>
                    <w:r>
                      <w:rPr>
                        <w:spacing w:val="-4"/>
                        <w:sz w:val="21"/>
                      </w:rPr>
                      <w:t>拆模申请</w:t>
                    </w:r>
                    <w:r>
                      <w:rPr>
                        <w:spacing w:val="-3"/>
                        <w:sz w:val="21"/>
                      </w:rPr>
                      <w:t>承包单位</w:t>
                    </w:r>
                  </w:p>
                </w:txbxContent>
              </v:textbox>
            </v:shape>
          </v:group>
        </w:pict>
      </w:r>
      <w:r>
        <w:rPr>
          <w:sz w:val="21"/>
        </w:rPr>
        <w:t>有</w:t>
      </w:r>
    </w:p>
    <w:p>
      <w:pPr>
        <w:spacing w:after="0"/>
        <w:jc w:val="center"/>
        <w:rPr>
          <w:sz w:val="21"/>
        </w:rPr>
        <w:sectPr>
          <w:footerReference w:type="default" r:id="rId35"/>
          <w:pgSz w:w="11910" w:h="16840"/>
          <w:pgMar w:top="1200" w:right="900" w:bottom="1160" w:left="1140" w:header="0" w:footer="913"/>
          <w:pgNumType w:start="22"/>
          <w:cols w:space="708"/>
        </w:sectPr>
      </w:pPr>
    </w:p>
    <w:p>
      <w:pPr>
        <w:spacing w:before="0" w:line="518" w:lineRule="exact"/>
        <w:ind w:left="42" w:right="0" w:firstLine="0"/>
        <w:jc w:val="center"/>
        <w:rPr>
          <w:rFonts w:ascii="Microsoft JhengHei" w:eastAsia="Microsoft JhengHei"/>
          <w:b/>
          <w:sz w:val="32"/>
        </w:rPr>
      </w:pPr>
      <w:r>
        <w:rPr>
          <w:rFonts w:ascii="Microsoft JhengHei" w:eastAsia="Microsoft JhengHei"/>
          <w:b/>
          <w:spacing w:val="-1"/>
          <w:sz w:val="32"/>
        </w:rPr>
        <w:t>砖石工程质量控制程序</w:t>
      </w:r>
    </w:p>
    <w:p>
      <w:pPr>
        <w:pStyle w:val="BodyText"/>
        <w:rPr>
          <w:rFonts w:ascii="Microsoft JhengHei"/>
          <w:b/>
          <w:sz w:val="20"/>
        </w:rPr>
      </w:pPr>
    </w:p>
    <w:p>
      <w:pPr>
        <w:pStyle w:val="BodyText"/>
        <w:spacing w:before="16"/>
        <w:rPr>
          <w:rFonts w:ascii="Microsoft JhengHei"/>
          <w:b/>
          <w:sz w:val="13"/>
        </w:rPr>
      </w:pPr>
      <w:r>
        <w:pict>
          <v:group id="_x0000_s1926" style="width:420.75pt;height:538.95pt;margin-top:13.98pt;margin-left:65.28pt;mso-position-horizontal-relative:page;mso-wrap-distance-left:0;mso-wrap-distance-right:0;position:absolute;z-index:-251634688" coordorigin="1306,280" coordsize="8415,10779">
            <v:rect id="_x0000_s1927" style="width:1890;height:624;left:4673;position:absolute;top:287" filled="f" stroked="t" strokecolor="black" strokeweight="0.75pt">
              <v:stroke dashstyle="solid"/>
            </v:rect>
            <v:shape id="_x0000_s1928" style="width:120;height:120;left:5558;position:absolute;top:1259" coordorigin="5558,1259" coordsize="120,120" path="m5618,1379l5558,1259,5678,1259,5618,1379xe" filled="t" fillcolor="black" stroked="f">
              <v:fill type="solid"/>
              <v:path arrowok="t"/>
            </v:shape>
            <v:line id="_x0000_s1929" style="position:absolute" from="5618,911" to="5618,1357" stroked="t" strokecolor="black" strokeweight="0.75pt">
              <v:stroke dashstyle="solid"/>
            </v:line>
            <v:rect id="_x0000_s1930" style="width:1890;height:624;left:4673;position:absolute;top:1379" filled="f" stroked="t" strokecolor="black" strokeweight="0.75pt">
              <v:stroke dashstyle="solid"/>
            </v:rect>
            <v:shape id="_x0000_s1931" style="width:120;height:120;left:5558;position:absolute;top:2351" coordorigin="5558,2351" coordsize="120,120" path="m5618,2471l5558,2351,5678,2351,5618,2471xe" filled="t" fillcolor="black" stroked="f">
              <v:fill type="solid"/>
              <v:path arrowok="t"/>
            </v:shape>
            <v:line id="_x0000_s1932" style="position:absolute" from="5618,2003" to="5618,2449" stroked="t" strokecolor="black" strokeweight="0.75pt">
              <v:stroke dashstyle="solid"/>
            </v:line>
            <v:rect id="_x0000_s1933" style="width:1470;height:624;left:4883;position:absolute;top:2471" filled="f" stroked="t" strokecolor="black" strokeweight="0.75pt">
              <v:stroke dashstyle="solid"/>
            </v:rect>
            <v:shape id="_x0000_s1934" style="width:120;height:120;left:5558;position:absolute;top:3443" coordorigin="5558,3443" coordsize="120,120" path="m5618,3563l5558,3443,5678,3443,5618,3563xe" filled="t" fillcolor="black" stroked="f">
              <v:fill type="solid"/>
              <v:path arrowok="t"/>
            </v:shape>
            <v:line id="_x0000_s1935" style="position:absolute" from="5618,3095" to="5618,3541" stroked="t" strokecolor="black" strokeweight="0.75pt">
              <v:stroke dashstyle="solid"/>
            </v:line>
            <v:shape id="_x0000_s1936" style="width:5775;height:156;left:2678;position:absolute;top:3563" coordorigin="2678,3563" coordsize="5775,156" path="m2678,3563l8453,3563m2678,3563l2678,3719e" filled="f" stroked="t" strokecolor="black" strokeweight="0.75pt">
              <v:stroke dashstyle="solid"/>
              <v:path arrowok="t"/>
            </v:shape>
            <v:rect id="_x0000_s1937" style="width:2415;height:624;left:1313;position:absolute;top:3719" filled="f" stroked="t" strokecolor="black" strokeweight="0.75pt">
              <v:stroke dashstyle="solid"/>
            </v:rect>
            <v:rect id="_x0000_s1938" style="width:3360;height:624;left:3833;position:absolute;top:3719" filled="f" stroked="t" strokecolor="black" strokeweight="0.75pt">
              <v:stroke dashstyle="solid"/>
            </v:rect>
            <v:rect id="_x0000_s1939" style="width:2415;height:624;left:7298;position:absolute;top:3719" filled="f" stroked="t" strokecolor="black" strokeweight="0.75pt">
              <v:stroke dashstyle="solid"/>
            </v:rect>
            <v:line id="_x0000_s1940" style="position:absolute" from="8453,3563" to="8453,3719" stroked="t" strokecolor="black" strokeweight="0.75pt">
              <v:stroke dashstyle="solid"/>
            </v:line>
            <v:line id="_x0000_s1941" style="position:absolute" from="2678,4343" to="2678,4499" stroked="t" strokecolor="black" strokeweight="0.75pt">
              <v:stroke dashstyle="solid"/>
            </v:line>
            <v:line id="_x0000_s1942" style="position:absolute" from="2678,4499" to="8453,4499" stroked="t" strokecolor="black" strokeweight="0.75pt">
              <v:stroke dashstyle="solid"/>
            </v:line>
            <v:line id="_x0000_s1943" style="position:absolute" from="8453,4499" to="8453,4343" stroked="t" strokecolor="black" strokeweight="0.75pt">
              <v:stroke dashstyle="solid"/>
            </v:line>
            <v:shape id="_x0000_s1944" style="width:120;height:120;left:5453;position:absolute;top:4847" coordorigin="5453,4847" coordsize="120,120" path="m5513,4967l5453,4847,5573,4847,5513,4967xe" filled="t" fillcolor="black" stroked="f">
              <v:fill type="solid"/>
              <v:path arrowok="t"/>
            </v:shape>
            <v:line id="_x0000_s1945" style="position:absolute" from="5513,4499" to="5513,4945" stroked="t" strokecolor="black" strokeweight="0.75pt">
              <v:stroke dashstyle="solid"/>
            </v:line>
            <v:rect id="_x0000_s1946" style="width:2625;height:624;left:4253;position:absolute;top:4967" filled="f" stroked="t" strokecolor="black" strokeweight="0.75pt">
              <v:stroke dashstyle="solid"/>
            </v:rect>
            <v:shape id="_x0000_s1947" style="width:120;height:120;left:5453;position:absolute;top:5939" coordorigin="5453,5939" coordsize="120,120" path="m5513,6059l5453,5939,5573,5939,5513,6059xe" filled="t" fillcolor="black" stroked="f">
              <v:fill type="solid"/>
              <v:path arrowok="t"/>
            </v:shape>
            <v:line id="_x0000_s1948" style="position:absolute" from="5513,5591" to="5513,6037" stroked="t" strokecolor="black" strokeweight="0.75pt">
              <v:stroke dashstyle="solid"/>
            </v:line>
            <v:shape id="_x0000_s1949" type="#_x0000_t202" style="width:2625;height:312;left:4253;position:absolute;top:5279" filled="f" stroked="t" strokecolor="black" strokeweight="0.75pt">
              <v:stroke dashstyle="solid"/>
              <v:textbox inset="0,0,0,0">
                <w:txbxContent>
                  <w:p>
                    <w:pPr>
                      <w:spacing w:before="0" w:line="251" w:lineRule="exact"/>
                      <w:ind w:left="129" w:right="129" w:firstLine="0"/>
                      <w:jc w:val="center"/>
                      <w:rPr>
                        <w:sz w:val="21"/>
                      </w:rPr>
                    </w:pPr>
                    <w:r>
                      <w:rPr>
                        <w:spacing w:val="-3"/>
                        <w:sz w:val="21"/>
                      </w:rPr>
                      <w:t>承包单位</w:t>
                    </w:r>
                  </w:p>
                </w:txbxContent>
              </v:textbox>
            </v:shape>
            <v:shape id="_x0000_s1950" type="#_x0000_t202" style="width:2625;height:312;left:4253;position:absolute;top:4967" filled="f" stroked="t" strokecolor="black" strokeweight="0.75pt">
              <v:stroke dashstyle="solid"/>
              <v:textbox inset="0,0,0,0">
                <w:txbxContent>
                  <w:p>
                    <w:pPr>
                      <w:spacing w:before="54" w:line="243" w:lineRule="exact"/>
                      <w:ind w:left="149" w:right="0" w:firstLine="0"/>
                      <w:jc w:val="left"/>
                      <w:rPr>
                        <w:sz w:val="21"/>
                      </w:rPr>
                    </w:pPr>
                    <w:r>
                      <w:rPr>
                        <w:spacing w:val="-1"/>
                        <w:sz w:val="21"/>
                      </w:rPr>
                      <w:t>弹平面位置线、立皮数杆</w:t>
                    </w:r>
                  </w:p>
                </w:txbxContent>
              </v:textbox>
            </v:shape>
            <v:shape id="_x0000_s1951" type="#_x0000_t202" style="width:2415;height:312;left:7298;position:absolute;top:4031" filled="f" stroked="t" strokecolor="black" strokeweight="0.75pt">
              <v:stroke dashstyle="solid"/>
              <v:textbox inset="0,0,0,0">
                <w:txbxContent>
                  <w:p>
                    <w:pPr>
                      <w:spacing w:before="0" w:line="251" w:lineRule="exact"/>
                      <w:ind w:left="779" w:right="0" w:firstLine="0"/>
                      <w:jc w:val="left"/>
                      <w:rPr>
                        <w:sz w:val="21"/>
                      </w:rPr>
                    </w:pPr>
                    <w:r>
                      <w:rPr>
                        <w:spacing w:val="-3"/>
                        <w:sz w:val="21"/>
                      </w:rPr>
                      <w:t>承包单位</w:t>
                    </w:r>
                  </w:p>
                </w:txbxContent>
              </v:textbox>
            </v:shape>
            <v:shape id="_x0000_s1952" type="#_x0000_t202" style="width:3360;height:312;left:3833;position:absolute;top:4031" filled="f" stroked="t" strokecolor="black" strokeweight="0.75pt">
              <v:stroke dashstyle="solid"/>
              <v:textbox inset="0,0,0,0">
                <w:txbxContent>
                  <w:p>
                    <w:pPr>
                      <w:spacing w:before="0" w:line="251" w:lineRule="exact"/>
                      <w:ind w:left="727" w:right="0" w:firstLine="0"/>
                      <w:jc w:val="left"/>
                      <w:rPr>
                        <w:sz w:val="21"/>
                      </w:rPr>
                    </w:pPr>
                    <w:r>
                      <w:rPr>
                        <w:spacing w:val="-2"/>
                        <w:sz w:val="21"/>
                      </w:rPr>
                      <w:t>包单位、监理工程师</w:t>
                    </w:r>
                  </w:p>
                </w:txbxContent>
              </v:textbox>
            </v:shape>
            <v:shape id="_x0000_s1953" type="#_x0000_t202" style="width:2415;height:312;left:1313;position:absolute;top:4031" filled="f" stroked="t" strokecolor="black" strokeweight="0.75pt">
              <v:stroke dashstyle="solid"/>
              <v:textbox inset="0,0,0,0">
                <w:txbxContent>
                  <w:p>
                    <w:pPr>
                      <w:spacing w:before="0" w:line="251" w:lineRule="exact"/>
                      <w:ind w:left="149" w:right="0" w:firstLine="0"/>
                      <w:jc w:val="left"/>
                      <w:rPr>
                        <w:sz w:val="21"/>
                      </w:rPr>
                    </w:pPr>
                    <w:r>
                      <w:rPr>
                        <w:spacing w:val="-1"/>
                        <w:sz w:val="21"/>
                      </w:rPr>
                      <w:t>承包单位、监理工程师</w:t>
                    </w:r>
                  </w:p>
                </w:txbxContent>
              </v:textbox>
            </v:shape>
            <v:shape id="_x0000_s1954" type="#_x0000_t202" style="width:2415;height:312;left:7298;position:absolute;top:3719" filled="f" stroked="t" strokecolor="black" strokeweight="0.75pt">
              <v:stroke dashstyle="solid"/>
              <v:textbox inset="0,0,0,0">
                <w:txbxContent>
                  <w:p>
                    <w:pPr>
                      <w:spacing w:before="54" w:line="243" w:lineRule="exact"/>
                      <w:ind w:left="149" w:right="0" w:firstLine="0"/>
                      <w:jc w:val="left"/>
                      <w:rPr>
                        <w:sz w:val="21"/>
                      </w:rPr>
                    </w:pPr>
                    <w:r>
                      <w:rPr>
                        <w:spacing w:val="-1"/>
                        <w:sz w:val="21"/>
                      </w:rPr>
                      <w:t>基层清理、浇水、找平</w:t>
                    </w:r>
                  </w:p>
                </w:txbxContent>
              </v:textbox>
            </v:shape>
            <v:shape id="_x0000_s1955" type="#_x0000_t202" style="width:3360;height:312;left:3833;position:absolute;top:3719" filled="f" stroked="t" strokecolor="black" strokeweight="0.75pt">
              <v:stroke dashstyle="solid"/>
              <v:textbox inset="0,0,0,0">
                <w:txbxContent>
                  <w:p>
                    <w:pPr>
                      <w:spacing w:before="54" w:line="243" w:lineRule="exact"/>
                      <w:ind w:left="143" w:right="0" w:firstLine="0"/>
                      <w:jc w:val="left"/>
                      <w:rPr>
                        <w:sz w:val="21"/>
                      </w:rPr>
                    </w:pPr>
                    <w:r>
                      <w:rPr>
                        <w:spacing w:val="-9"/>
                        <w:sz w:val="21"/>
                      </w:rPr>
                      <w:t>砂浆用水泥、砂、石灰膏等检验承</w:t>
                    </w:r>
                  </w:p>
                </w:txbxContent>
              </v:textbox>
            </v:shape>
            <v:shape id="_x0000_s1956" type="#_x0000_t202" style="width:2415;height:312;left:1313;position:absolute;top:3719" filled="f" stroked="t" strokecolor="black" strokeweight="0.75pt">
              <v:stroke dashstyle="solid"/>
              <v:textbox inset="0,0,0,0">
                <w:txbxContent>
                  <w:p>
                    <w:pPr>
                      <w:spacing w:before="54" w:line="243" w:lineRule="exact"/>
                      <w:ind w:left="360" w:right="0" w:firstLine="0"/>
                      <w:jc w:val="left"/>
                      <w:rPr>
                        <w:sz w:val="21"/>
                      </w:rPr>
                    </w:pPr>
                    <w:r>
                      <w:rPr>
                        <w:sz w:val="21"/>
                      </w:rPr>
                      <w:t>砖（石）</w:t>
                    </w:r>
                    <w:r>
                      <w:rPr>
                        <w:spacing w:val="-3"/>
                        <w:sz w:val="21"/>
                      </w:rPr>
                      <w:t>进场验收</w:t>
                    </w:r>
                  </w:p>
                </w:txbxContent>
              </v:textbox>
            </v:shape>
            <v:shape id="_x0000_s1957" type="#_x0000_t202" style="width:1470;height:312;left:4883;position:absolute;top:2783" filled="f" stroked="t" strokecolor="black" strokeweight="0.75pt">
              <v:stroke dashstyle="solid"/>
              <v:textbox inset="0,0,0,0">
                <w:txbxContent>
                  <w:p>
                    <w:pPr>
                      <w:spacing w:before="0" w:line="251" w:lineRule="exact"/>
                      <w:ind w:left="307" w:right="0" w:firstLine="0"/>
                      <w:jc w:val="left"/>
                      <w:rPr>
                        <w:sz w:val="21"/>
                      </w:rPr>
                    </w:pPr>
                    <w:r>
                      <w:rPr>
                        <w:spacing w:val="-3"/>
                        <w:sz w:val="21"/>
                      </w:rPr>
                      <w:t>承包单位</w:t>
                    </w:r>
                  </w:p>
                </w:txbxContent>
              </v:textbox>
            </v:shape>
            <v:shape id="_x0000_s1958" type="#_x0000_t202" style="width:1470;height:312;left:4883;position:absolute;top:2471" filled="f" stroked="t" strokecolor="black" strokeweight="0.75pt">
              <v:stroke dashstyle="solid"/>
              <v:textbox inset="0,0,0,0">
                <w:txbxContent>
                  <w:p>
                    <w:pPr>
                      <w:spacing w:before="54" w:line="243" w:lineRule="exact"/>
                      <w:ind w:left="307" w:right="0" w:firstLine="0"/>
                      <w:jc w:val="left"/>
                      <w:rPr>
                        <w:sz w:val="21"/>
                      </w:rPr>
                    </w:pPr>
                    <w:r>
                      <w:rPr>
                        <w:spacing w:val="-3"/>
                        <w:sz w:val="21"/>
                      </w:rPr>
                      <w:t>技术交底</w:t>
                    </w:r>
                  </w:p>
                </w:txbxContent>
              </v:textbox>
            </v:shape>
            <v:shape id="_x0000_s1959" type="#_x0000_t202" style="width:1890;height:312;left:4673;position:absolute;top:1691" filled="f" stroked="t" strokecolor="black" strokeweight="0.75pt">
              <v:stroke dashstyle="solid"/>
              <v:textbox inset="0,0,0,0">
                <w:txbxContent>
                  <w:p>
                    <w:pPr>
                      <w:spacing w:before="0" w:line="251" w:lineRule="exact"/>
                      <w:ind w:left="412" w:right="0" w:firstLine="0"/>
                      <w:jc w:val="left"/>
                      <w:rPr>
                        <w:sz w:val="21"/>
                      </w:rPr>
                    </w:pPr>
                    <w:r>
                      <w:rPr>
                        <w:spacing w:val="-2"/>
                        <w:sz w:val="21"/>
                      </w:rPr>
                      <w:t>监理工程师</w:t>
                    </w:r>
                  </w:p>
                </w:txbxContent>
              </v:textbox>
            </v:shape>
            <v:shape id="_x0000_s1960" type="#_x0000_t202" style="width:1890;height:312;left:4673;position:absolute;top:1379" filled="f" stroked="t" strokecolor="black" strokeweight="0.75pt">
              <v:stroke dashstyle="solid"/>
              <v:textbox inset="0,0,0,0">
                <w:txbxContent>
                  <w:p>
                    <w:pPr>
                      <w:spacing w:before="54" w:line="243" w:lineRule="exact"/>
                      <w:ind w:left="307" w:right="0" w:firstLine="0"/>
                      <w:jc w:val="left"/>
                      <w:rPr>
                        <w:sz w:val="21"/>
                      </w:rPr>
                    </w:pPr>
                    <w:r>
                      <w:rPr>
                        <w:spacing w:val="-2"/>
                        <w:sz w:val="21"/>
                      </w:rPr>
                      <w:t>审查施工方案</w:t>
                    </w:r>
                  </w:p>
                </w:txbxContent>
              </v:textbox>
            </v:shape>
            <v:shape id="_x0000_s1961" type="#_x0000_t202" style="width:1890;height:312;left:4673;position:absolute;top:599" filled="f" stroked="t" strokecolor="black" strokeweight="0.75pt">
              <v:stroke dashstyle="solid"/>
              <v:textbox inset="0,0,0,0">
                <w:txbxContent>
                  <w:p>
                    <w:pPr>
                      <w:spacing w:before="0" w:line="251" w:lineRule="exact"/>
                      <w:ind w:left="412" w:right="0" w:firstLine="0"/>
                      <w:jc w:val="left"/>
                      <w:rPr>
                        <w:sz w:val="21"/>
                      </w:rPr>
                    </w:pPr>
                    <w:r>
                      <w:rPr>
                        <w:spacing w:val="-2"/>
                        <w:sz w:val="21"/>
                      </w:rPr>
                      <w:t>监理工程师</w:t>
                    </w:r>
                  </w:p>
                </w:txbxContent>
              </v:textbox>
            </v:shape>
            <v:shape id="_x0000_s1962" type="#_x0000_t202" style="width:1890;height:312;left:4673;position:absolute;top:287" filled="f" stroked="t" strokecolor="black" strokeweight="0.75pt">
              <v:stroke dashstyle="solid"/>
              <v:textbox inset="0,0,0,0">
                <w:txbxContent>
                  <w:p>
                    <w:pPr>
                      <w:spacing w:before="54" w:line="243" w:lineRule="exact"/>
                      <w:ind w:left="307" w:right="0" w:firstLine="0"/>
                      <w:jc w:val="left"/>
                      <w:rPr>
                        <w:sz w:val="21"/>
                      </w:rPr>
                    </w:pPr>
                    <w:r>
                      <w:rPr>
                        <w:spacing w:val="-2"/>
                        <w:sz w:val="21"/>
                      </w:rPr>
                      <w:t>熟悉施工图纸</w:t>
                    </w:r>
                  </w:p>
                </w:txbxContent>
              </v:textbox>
            </v:shape>
            <v:line id="_x0000_s1963" style="position:absolute" from="7298,6371" to="9713,6371" stroked="t" strokecolor="black" strokeweight="0.75pt">
              <v:stroke dashstyle="solid"/>
            </v:line>
            <v:shape id="_x0000_s1964" style="width:120;height:120;left:6773;position:absolute;top:6311" coordorigin="6773,6311" coordsize="120,120" path="m6893,6431l6773,6371,6893,6311,6893,6431xe" filled="t" fillcolor="black" stroked="f">
              <v:fill type="solid"/>
              <v:path arrowok="t"/>
            </v:shape>
            <v:line id="_x0000_s1965" style="position:absolute" from="7298,6371" to="6796,6371" stroked="t" strokecolor="black" strokeweight="0.75pt">
              <v:stroke dashstyle="solid"/>
            </v:line>
            <v:line id="_x0000_s1966" style="position:absolute" from="4358,6371" to="6773,6371" stroked="t" strokecolor="black" strokeweight="0.75pt">
              <v:stroke dashstyle="solid"/>
            </v:line>
            <v:shape id="_x0000_s1967" type="#_x0000_t202" style="width:2415;height:624;left:7298;position:absolute;top:6059" filled="f" stroked="t" strokecolor="black" strokeweight="0.75pt">
              <v:stroke dashstyle="solid"/>
              <v:textbox inset="0,0,0,0">
                <w:txbxContent>
                  <w:p>
                    <w:pPr>
                      <w:spacing w:before="77" w:line="213" w:lineRule="auto"/>
                      <w:ind w:left="674" w:right="149" w:hanging="525"/>
                      <w:jc w:val="left"/>
                      <w:rPr>
                        <w:sz w:val="21"/>
                      </w:rPr>
                    </w:pPr>
                    <w:r>
                      <w:rPr>
                        <w:spacing w:val="-2"/>
                        <w:sz w:val="21"/>
                      </w:rPr>
                      <w:t>砂浆砌筑质量跟踪控制</w:t>
                    </w:r>
                    <w:r>
                      <w:rPr>
                        <w:spacing w:val="-2"/>
                        <w:sz w:val="21"/>
                      </w:rPr>
                      <w:t>监理工程师</w:t>
                    </w:r>
                  </w:p>
                </w:txbxContent>
              </v:textbox>
            </v:shape>
            <v:shape id="_x0000_s1968" type="#_x0000_t202" style="width:2415;height:624;left:4358;position:absolute;top:6059" filled="f" stroked="t" strokecolor="black" strokeweight="0.75pt">
              <v:stroke dashstyle="solid"/>
              <v:textbox inset="0,0,0,0">
                <w:txbxContent>
                  <w:p>
                    <w:pPr>
                      <w:spacing w:before="77" w:line="213" w:lineRule="auto"/>
                      <w:ind w:left="779" w:right="149" w:hanging="630"/>
                      <w:jc w:val="left"/>
                      <w:rPr>
                        <w:sz w:val="21"/>
                      </w:rPr>
                    </w:pPr>
                    <w:r>
                      <w:rPr>
                        <w:spacing w:val="-2"/>
                        <w:sz w:val="21"/>
                      </w:rPr>
                      <w:t>砖（石）墙撂底、砌筑</w:t>
                    </w:r>
                    <w:r>
                      <w:rPr>
                        <w:spacing w:val="-4"/>
                        <w:sz w:val="21"/>
                      </w:rPr>
                      <w:t>承包单位</w:t>
                    </w:r>
                  </w:p>
                </w:txbxContent>
              </v:textbox>
            </v:shape>
            <v:shape id="_x0000_s1969" style="width:120;height:120;left:5453;position:absolute;top:7031" coordorigin="5453,7031" coordsize="120,120" path="m5513,7151l5453,7031,5573,7031,5513,7151xe" filled="t" fillcolor="black" stroked="f">
              <v:fill type="solid"/>
              <v:path arrowok="t"/>
            </v:shape>
            <v:line id="_x0000_s1970" style="position:absolute" from="5513,6683" to="5513,7129" stroked="t" strokecolor="black" strokeweight="0.75pt">
              <v:stroke dashstyle="solid"/>
            </v:line>
            <v:rect id="_x0000_s1971" style="width:2730;height:624;left:4148;position:absolute;top:7151" filled="f" stroked="t" strokecolor="black" strokeweight="0.75pt">
              <v:stroke dashstyle="solid"/>
            </v:rect>
            <v:shape id="_x0000_s1972" style="width:120;height:120;left:5453;position:absolute;top:8123" coordorigin="5453,8123" coordsize="120,120" path="m5513,8243l5453,8123,5573,8123,5513,8243xe" filled="t" fillcolor="black" stroked="f">
              <v:fill type="solid"/>
              <v:path arrowok="t"/>
            </v:shape>
            <v:line id="_x0000_s1973" style="position:absolute" from="5513,7775" to="5513,8221" stroked="t" strokecolor="black" strokeweight="0.75pt">
              <v:stroke dashstyle="solid"/>
            </v:line>
            <v:rect id="_x0000_s1974" style="width:3255;height:624;left:3833;position:absolute;top:8243" filled="f" stroked="t" strokecolor="black" strokeweight="0.75pt">
              <v:stroke dashstyle="solid"/>
            </v:rect>
            <v:shape id="_x0000_s1975" style="width:120;height:120;left:5453;position:absolute;top:9215" coordorigin="5453,9215" coordsize="120,120" path="m5513,9335l5453,9215,5573,9215,5513,9335xe" filled="t" fillcolor="black" stroked="f">
              <v:fill type="solid"/>
              <v:path arrowok="t"/>
            </v:shape>
            <v:line id="_x0000_s1976" style="position:absolute" from="5513,8867" to="5513,9313" stroked="t" strokecolor="black" strokeweight="0.75pt">
              <v:stroke dashstyle="solid"/>
            </v:line>
            <v:rect id="_x0000_s1977" style="width:1470;height:624;left:4778;position:absolute;top:9335" filled="f" stroked="t" strokecolor="black" strokeweight="0.75pt">
              <v:stroke dashstyle="solid"/>
            </v:rect>
            <v:shape id="_x0000_s1978" style="width:120;height:120;left:5453;position:absolute;top:10307" coordorigin="5453,10307" coordsize="120,120" path="m5513,10427l5453,10307,5573,10307,5513,10427xe" filled="t" fillcolor="black" stroked="f">
              <v:fill type="solid"/>
              <v:path arrowok="t"/>
            </v:shape>
            <v:line id="_x0000_s1979" style="position:absolute" from="5513,9959" to="5513,10405" stroked="t" strokecolor="black" strokeweight="0.75pt">
              <v:stroke dashstyle="solid"/>
            </v:line>
            <v:rect id="_x0000_s1980" style="width:1680;height:624;left:4673;position:absolute;top:10427" filled="f" stroked="t" strokecolor="black" strokeweight="0.75pt">
              <v:stroke dashstyle="solid"/>
            </v:rect>
            <v:shape id="_x0000_s1981" type="#_x0000_t202" style="width:1680;height:312;left:4673;position:absolute;top:10739" filled="f" stroked="t" strokecolor="black" strokeweight="0.75pt">
              <v:stroke dashstyle="solid"/>
              <v:textbox inset="0,0,0,0">
                <w:txbxContent>
                  <w:p>
                    <w:pPr>
                      <w:spacing w:before="0" w:line="251" w:lineRule="exact"/>
                      <w:ind w:left="307" w:right="0" w:firstLine="0"/>
                      <w:jc w:val="left"/>
                      <w:rPr>
                        <w:sz w:val="21"/>
                      </w:rPr>
                    </w:pPr>
                    <w:r>
                      <w:rPr>
                        <w:spacing w:val="-2"/>
                        <w:sz w:val="21"/>
                      </w:rPr>
                      <w:t>监理工程师</w:t>
                    </w:r>
                  </w:p>
                </w:txbxContent>
              </v:textbox>
            </v:shape>
            <v:shape id="_x0000_s1982" type="#_x0000_t202" style="width:1680;height:312;left:4673;position:absolute;top:10427" filled="f" stroked="t" strokecolor="black" strokeweight="0.75pt">
              <v:stroke dashstyle="solid"/>
              <v:textbox inset="0,0,0,0">
                <w:txbxContent>
                  <w:p>
                    <w:pPr>
                      <w:spacing w:before="54" w:line="243" w:lineRule="exact"/>
                      <w:ind w:left="412" w:right="0" w:firstLine="0"/>
                      <w:jc w:val="left"/>
                      <w:rPr>
                        <w:sz w:val="21"/>
                      </w:rPr>
                    </w:pPr>
                    <w:r>
                      <w:rPr>
                        <w:spacing w:val="-3"/>
                        <w:sz w:val="21"/>
                      </w:rPr>
                      <w:t>墙体验收</w:t>
                    </w:r>
                  </w:p>
                </w:txbxContent>
              </v:textbox>
            </v:shape>
            <v:shape id="_x0000_s1983" type="#_x0000_t202" style="width:1470;height:312;left:4778;position:absolute;top:9647" filled="f" stroked="t" strokecolor="black" strokeweight="0.75pt">
              <v:stroke dashstyle="solid"/>
              <v:textbox inset="0,0,0,0">
                <w:txbxContent>
                  <w:p>
                    <w:pPr>
                      <w:spacing w:before="0" w:line="251" w:lineRule="exact"/>
                      <w:ind w:left="307" w:right="0" w:firstLine="0"/>
                      <w:jc w:val="left"/>
                      <w:rPr>
                        <w:sz w:val="21"/>
                      </w:rPr>
                    </w:pPr>
                    <w:r>
                      <w:rPr>
                        <w:spacing w:val="-3"/>
                        <w:sz w:val="21"/>
                      </w:rPr>
                      <w:t>承包单位</w:t>
                    </w:r>
                  </w:p>
                </w:txbxContent>
              </v:textbox>
            </v:shape>
            <v:shape id="_x0000_s1984" type="#_x0000_t202" style="width:1470;height:312;left:4778;position:absolute;top:9335" filled="f" stroked="t" strokecolor="black" strokeweight="0.75pt">
              <v:stroke dashstyle="solid"/>
              <v:textbox inset="0,0,0,0">
                <w:txbxContent>
                  <w:p>
                    <w:pPr>
                      <w:spacing w:before="54" w:line="243" w:lineRule="exact"/>
                      <w:ind w:left="307" w:right="0" w:firstLine="0"/>
                      <w:jc w:val="left"/>
                      <w:rPr>
                        <w:sz w:val="21"/>
                      </w:rPr>
                    </w:pPr>
                    <w:r>
                      <w:rPr>
                        <w:spacing w:val="-3"/>
                        <w:sz w:val="21"/>
                      </w:rPr>
                      <w:t>墙体自检</w:t>
                    </w:r>
                  </w:p>
                </w:txbxContent>
              </v:textbox>
            </v:shape>
            <v:shape id="_x0000_s1985" type="#_x0000_t202" style="width:3255;height:312;left:3833;position:absolute;top:8555" filled="f" stroked="t" strokecolor="black" strokeweight="0.75pt">
              <v:stroke dashstyle="solid"/>
              <v:textbox inset="0,0,0,0">
                <w:txbxContent>
                  <w:p>
                    <w:pPr>
                      <w:spacing w:before="0" w:line="251" w:lineRule="exact"/>
                      <w:ind w:left="569" w:right="0" w:firstLine="0"/>
                      <w:jc w:val="left"/>
                      <w:rPr>
                        <w:sz w:val="21"/>
                      </w:rPr>
                    </w:pPr>
                    <w:r>
                      <w:rPr>
                        <w:spacing w:val="-1"/>
                        <w:sz w:val="21"/>
                      </w:rPr>
                      <w:t>承包单位、监理工程师</w:t>
                    </w:r>
                  </w:p>
                </w:txbxContent>
              </v:textbox>
            </v:shape>
            <v:shape id="_x0000_s1986" type="#_x0000_t202" style="width:3255;height:312;left:3833;position:absolute;top:8243" filled="f" stroked="t" strokecolor="black" strokeweight="0.75pt">
              <v:stroke dashstyle="solid"/>
              <v:textbox inset="0,0,0,0">
                <w:txbxContent>
                  <w:p>
                    <w:pPr>
                      <w:spacing w:before="54" w:line="243" w:lineRule="exact"/>
                      <w:ind w:left="149" w:right="0" w:firstLine="0"/>
                      <w:jc w:val="left"/>
                      <w:rPr>
                        <w:sz w:val="21"/>
                      </w:rPr>
                    </w:pPr>
                    <w:r>
                      <w:rPr>
                        <w:spacing w:val="-1"/>
                        <w:sz w:val="21"/>
                      </w:rPr>
                      <w:t>预制构件、预埋铁件安装、检查</w:t>
                    </w:r>
                  </w:p>
                </w:txbxContent>
              </v:textbox>
            </v:shape>
            <v:shape id="_x0000_s1987" type="#_x0000_t202" style="width:2730;height:312;left:4148;position:absolute;top:7463" filled="f" stroked="t" strokecolor="black" strokeweight="0.75pt">
              <v:stroke dashstyle="solid"/>
              <v:textbox inset="0,0,0,0">
                <w:txbxContent>
                  <w:p>
                    <w:pPr>
                      <w:spacing w:before="0" w:line="251" w:lineRule="exact"/>
                      <w:ind w:left="412" w:right="0" w:firstLine="0"/>
                      <w:jc w:val="left"/>
                      <w:rPr>
                        <w:sz w:val="21"/>
                      </w:rPr>
                    </w:pPr>
                    <w:r>
                      <w:rPr>
                        <w:spacing w:val="-2"/>
                        <w:sz w:val="21"/>
                      </w:rPr>
                      <w:t>包单位、监理工程师</w:t>
                    </w:r>
                  </w:p>
                </w:txbxContent>
              </v:textbox>
            </v:shape>
            <v:shape id="_x0000_s1988" type="#_x0000_t202" style="width:2730;height:312;left:4148;position:absolute;top:7151" filled="f" stroked="t" strokecolor="black" strokeweight="0.75pt">
              <v:stroke dashstyle="solid"/>
              <v:textbox inset="0,0,0,0">
                <w:txbxContent>
                  <w:p>
                    <w:pPr>
                      <w:spacing w:before="54" w:line="243" w:lineRule="exact"/>
                      <w:ind w:left="143" w:right="0" w:firstLine="0"/>
                      <w:jc w:val="left"/>
                      <w:rPr>
                        <w:sz w:val="21"/>
                      </w:rPr>
                    </w:pPr>
                    <w:r>
                      <w:rPr>
                        <w:spacing w:val="-10"/>
                        <w:sz w:val="21"/>
                      </w:rPr>
                      <w:t>墙体拉结钢筋放置、检查承</w:t>
                    </w:r>
                  </w:p>
                </w:txbxContent>
              </v:textbox>
            </v:shape>
            <w10:wrap type="topAndBottom"/>
          </v:group>
        </w:pict>
      </w:r>
    </w:p>
    <w:p>
      <w:pPr>
        <w:spacing w:after="0"/>
        <w:rPr>
          <w:rFonts w:ascii="Microsoft JhengHei"/>
          <w:sz w:val="13"/>
        </w:rPr>
        <w:sectPr>
          <w:footerReference w:type="default" r:id="rId36"/>
          <w:pgSz w:w="11910" w:h="16840"/>
          <w:pgMar w:top="1520" w:right="900" w:bottom="1160" w:left="1140" w:header="0" w:footer="913"/>
          <w:pgNumType w:start="23"/>
          <w:cols w:space="708"/>
        </w:sectPr>
      </w:pPr>
    </w:p>
    <w:p>
      <w:pPr>
        <w:spacing w:before="0" w:line="518" w:lineRule="exact"/>
        <w:ind w:left="42" w:right="0" w:firstLine="0"/>
        <w:jc w:val="center"/>
        <w:rPr>
          <w:rFonts w:ascii="Microsoft JhengHei" w:eastAsia="Microsoft JhengHei"/>
          <w:b/>
          <w:sz w:val="32"/>
        </w:rPr>
      </w:pPr>
      <w:r>
        <w:rPr>
          <w:rFonts w:ascii="Microsoft JhengHei" w:eastAsia="Microsoft JhengHei"/>
          <w:b/>
          <w:spacing w:val="-1"/>
          <w:sz w:val="32"/>
        </w:rPr>
        <w:t>基层原材料质量控制程序</w:t>
      </w:r>
    </w:p>
    <w:p>
      <w:pPr>
        <w:pStyle w:val="BodyText"/>
        <w:spacing w:before="7"/>
        <w:rPr>
          <w:rFonts w:ascii="Microsoft JhengHei"/>
          <w:b/>
          <w:sz w:val="25"/>
        </w:rPr>
      </w:pPr>
      <w:r>
        <w:pict>
          <v:group id="_x0000_s1989" style="width:363pt;height:406.35pt;margin-top:24.56pt;margin-left:81.03pt;mso-position-horizontal-relative:page;mso-wrap-distance-left:0;mso-wrap-distance-right:0;position:absolute;z-index:-251633664" coordorigin="1621,491" coordsize="7260,8127">
            <v:rect id="_x0000_s1990" style="width:1260;height:468;left:4673;position:absolute;top:498" filled="f" stroked="t" strokecolor="black" strokeweight="0.75pt">
              <v:stroke dashstyle="solid"/>
            </v:rect>
            <v:line id="_x0000_s1991" style="position:absolute" from="5303,967" to="5303,1435" stroked="t" strokecolor="black" strokeweight="0.75pt">
              <v:stroke dashstyle="solid"/>
            </v:line>
            <v:line id="_x0000_s1992" style="position:absolute" from="3623,1435" to="6878,1435" stroked="t" strokecolor="black" strokeweight="0.75pt">
              <v:stroke dashstyle="solid"/>
            </v:line>
            <v:shape id="_x0000_s1993" style="width:120;height:120;left:3563;position:absolute;top:1626" coordorigin="3563,1627" coordsize="120,120" path="m3623,1747l3563,1627,3683,1627,3623,1747xe" filled="t" fillcolor="black" stroked="f">
              <v:fill type="solid"/>
              <v:path arrowok="t"/>
            </v:shape>
            <v:line id="_x0000_s1994" style="position:absolute" from="3623,1435" to="3623,1724" stroked="t" strokecolor="black" strokeweight="0.75pt">
              <v:stroke dashstyle="solid"/>
            </v:line>
            <v:rect id="_x0000_s1995" style="width:1260;height:624;left:2993;position:absolute;top:1746" filled="f" stroked="t" strokecolor="black" strokeweight="0.75pt">
              <v:stroke dashstyle="solid"/>
            </v:rect>
            <v:line id="_x0000_s1996" style="position:absolute" from="2993,2059" to="4253,2059" stroked="t" strokecolor="black" strokeweight="0.75pt">
              <v:stroke dashstyle="solid"/>
            </v:line>
            <v:rect id="_x0000_s1997" style="width:1365;height:468;left:6143;position:absolute;top:1746" filled="f" stroked="t" strokecolor="black" strokeweight="0.75pt">
              <v:stroke dashstyle="solid"/>
            </v:rect>
            <v:shape id="_x0000_s1998" style="width:120;height:120;left:6818;position:absolute;top:1626" coordorigin="6818,1627" coordsize="120,120" path="m6878,1747l6818,1627,6938,1627,6878,1747xe" filled="t" fillcolor="black" stroked="f">
              <v:fill type="solid"/>
              <v:path arrowok="t"/>
            </v:shape>
            <v:line id="_x0000_s1999" style="position:absolute" from="6878,1435" to="6878,1724" stroked="t" strokecolor="black" strokeweight="0.75pt">
              <v:stroke dashstyle="solid"/>
            </v:line>
            <v:line id="_x0000_s2000" style="position:absolute" from="3623,2371" to="3623,2683" stroked="t" strokecolor="black" strokeweight="0.75pt">
              <v:stroke dashstyle="solid"/>
            </v:line>
            <v:line id="_x0000_s2001" style="position:absolute" from="3623,2683" to="6878,2683" stroked="t" strokecolor="black" strokeweight="0.75pt">
              <v:stroke dashstyle="solid"/>
            </v:line>
            <v:line id="_x0000_s2002" style="position:absolute" from="6878,2683" to="6878,2215" stroked="t" strokecolor="black" strokeweight="0.75pt">
              <v:stroke dashstyle="solid"/>
            </v:line>
            <v:shape id="_x0000_s2003" style="width:120;height:120;left:5243;position:absolute;top:3030" coordorigin="5243,3031" coordsize="120,120" path="m5303,3151l5243,3031,5363,3031,5303,3151xe" filled="t" fillcolor="black" stroked="f">
              <v:fill type="solid"/>
              <v:path arrowok="t"/>
            </v:shape>
            <v:line id="_x0000_s2004" style="position:absolute" from="5303,2683" to="5303,3128" stroked="t" strokecolor="black" strokeweight="0.75pt">
              <v:stroke dashstyle="solid"/>
            </v:line>
            <v:rect id="_x0000_s2005" style="width:1680;height:624;left:4463;position:absolute;top:3150" filled="f" stroked="t" strokecolor="black" strokeweight="0.75pt">
              <v:stroke dashstyle="solid"/>
            </v:rect>
            <v:line id="_x0000_s2006" style="position:absolute" from="4463,3463" to="6143,3463" stroked="t" strokecolor="black" strokeweight="0.75pt">
              <v:stroke dashstyle="solid"/>
            </v:line>
            <v:shape id="_x0000_s2007" style="width:120;height:120;left:5243;position:absolute;top:4122" coordorigin="5243,4123" coordsize="120,120" path="m5303,4243l5243,4123,5363,4123,5303,4243xe" filled="t" fillcolor="black" stroked="f">
              <v:fill type="solid"/>
              <v:path arrowok="t"/>
            </v:shape>
            <v:line id="_x0000_s2008" style="position:absolute" from="5303,3775" to="5303,4220" stroked="t" strokecolor="black" strokeweight="0.75pt">
              <v:stroke dashstyle="solid"/>
            </v:line>
            <v:rect id="_x0000_s2009" style="width:2520;height:468;left:4043;position:absolute;top:4242" filled="f" stroked="t" strokecolor="black" strokeweight="0.75pt">
              <v:stroke dashstyle="solid"/>
            </v:rect>
            <v:shape id="_x0000_s2010" style="width:120;height:120;left:5243;position:absolute;top:5058" coordorigin="5243,5059" coordsize="120,120" path="m5303,5179l5243,5059,5363,5059,5303,5179xe" filled="t" fillcolor="black" stroked="f">
              <v:fill type="solid"/>
              <v:path arrowok="t"/>
            </v:shape>
            <v:line id="_x0000_s2011" style="position:absolute" from="5303,4711" to="5303,5156" stroked="t" strokecolor="black" strokeweight="0.75pt">
              <v:stroke dashstyle="solid"/>
            </v:line>
            <v:rect id="_x0000_s2012" style="width:2520;height:468;left:4043;position:absolute;top:5178" filled="f" stroked="t" strokecolor="black" strokeweight="0.75pt">
              <v:stroke dashstyle="solid"/>
            </v:rect>
            <v:shape id="_x0000_s2013" style="width:120;height:120;left:5243;position:absolute;top:5994" coordorigin="5243,5995" coordsize="120,120" path="m5303,6115l5243,5995,5363,5995,5303,6115xe" filled="t" fillcolor="black" stroked="f">
              <v:fill type="solid"/>
              <v:path arrowok="t"/>
            </v:shape>
            <v:line id="_x0000_s2014" style="position:absolute" from="5303,5647" to="5303,6092" stroked="t" strokecolor="black" strokeweight="0.75pt">
              <v:stroke dashstyle="solid"/>
            </v:line>
            <v:rect id="_x0000_s2015" style="width:2415;height:624;left:4043;position:absolute;top:6114" filled="f" stroked="t" strokecolor="black" strokeweight="0.75pt">
              <v:stroke dashstyle="solid"/>
            </v:rect>
            <v:shape id="_x0000_s2016" style="width:120;height:120;left:5243;position:absolute;top:7086" coordorigin="5243,7087" coordsize="120,120" path="m5303,7207l5243,7087,5363,7087,5303,7207xe" filled="t" fillcolor="black" stroked="f">
              <v:fill type="solid"/>
              <v:path arrowok="t"/>
            </v:shape>
            <v:line id="_x0000_s2017" style="position:absolute" from="5303,6739" to="5303,7184" stroked="t" strokecolor="black" strokeweight="0.75pt">
              <v:stroke dashstyle="solid"/>
            </v:line>
            <v:rect id="_x0000_s2018" style="width:2415;height:468;left:4043;position:absolute;top:7206" filled="f" stroked="t" strokecolor="black" strokeweight="0.75pt">
              <v:stroke dashstyle="solid"/>
            </v:rect>
            <v:shape id="_x0000_s2019" style="width:120;height:120;left:5243;position:absolute;top:8022" coordorigin="5243,8023" coordsize="120,120" path="m5303,8143l5243,8023,5363,8023,5303,8143xe" filled="t" fillcolor="black" stroked="f">
              <v:fill type="solid"/>
              <v:path arrowok="t"/>
            </v:shape>
            <v:line id="_x0000_s2020" style="position:absolute" from="5303,7675" to="5303,8120" stroked="t" strokecolor="black" strokeweight="0.75pt">
              <v:stroke dashstyle="solid"/>
            </v:line>
            <v:rect id="_x0000_s2021" style="width:1680;height:468;left:4463;position:absolute;top:8142" filled="f" stroked="t" strokecolor="black" strokeweight="0.75pt">
              <v:stroke dashstyle="solid"/>
            </v:rect>
            <v:line id="_x0000_s2022" style="position:absolute" from="4043,7519" to="2363,7519" stroked="t" strokecolor="black" strokeweight="0.75pt">
              <v:stroke dashstyle="solid"/>
            </v:line>
            <v:rect id="_x0000_s2023" style="width:1680;height:780;left:1628;position:absolute;top:7830" filled="f" stroked="t" strokecolor="black" strokeweight="0.75pt">
              <v:stroke dashstyle="solid"/>
            </v:rect>
            <v:shape id="_x0000_s2024" style="width:120;height:120;left:2303;position:absolute;top:7710" coordorigin="2303,7711" coordsize="120,120" path="m2363,7831l2303,7711,2423,7711,2363,7831xe" filled="t" fillcolor="black" stroked="f">
              <v:fill type="solid"/>
              <v:path arrowok="t"/>
            </v:shape>
            <v:line id="_x0000_s2025" style="position:absolute" from="2363,7519" to="2363,7808" stroked="t" strokecolor="black" strokeweight="0.75pt">
              <v:stroke dashstyle="solid"/>
            </v:line>
            <v:rect id="_x0000_s2026" style="width:1575;height:1404;left:7298;position:absolute;top:6270" filled="f" stroked="t" strokecolor="black" strokeweight="0.75pt">
              <v:stroke dashstyle="solid"/>
            </v:rect>
            <v:shape id="_x0000_s2027" style="width:120;height:120;left:5303;position:absolute;top:6834" coordorigin="5303,6835" coordsize="120,120" path="m5423,6955l5303,6895,5423,6835,5423,6955xe" filled="t" fillcolor="black" stroked="f">
              <v:fill type="solid"/>
              <v:path arrowok="t"/>
            </v:shape>
            <v:line id="_x0000_s2028" style="position:absolute" from="7298,6895" to="5325,6895" stroked="t" strokecolor="black" strokeweight="0.75pt">
              <v:stroke dashstyle="solid"/>
            </v:line>
            <v:line id="_x0000_s2029" style="position:absolute" from="4043,4399" to="2153,4399" stroked="t" strokecolor="black" strokeweight="0.75pt">
              <v:stroke dashstyle="solid"/>
            </v:line>
            <v:line id="_x0000_s2030" style="position:absolute" from="2153,4399" to="2153,655" stroked="t" strokecolor="black" strokeweight="0.75pt">
              <v:stroke dashstyle="solid"/>
            </v:line>
            <v:shape id="_x0000_s2031" style="width:120;height:120;left:4553;position:absolute;top:594" coordorigin="4553,595" coordsize="120,120" path="m4553,715l4553,595,4673,655,4553,715xe" filled="t" fillcolor="black" stroked="f">
              <v:fill type="solid"/>
              <v:path arrowok="t"/>
            </v:shape>
            <v:line id="_x0000_s2032" style="position:absolute" from="2153,655" to="4651,655" stroked="t" strokecolor="black" strokeweight="0.75pt">
              <v:stroke dashstyle="solid"/>
            </v:line>
            <v:shape id="_x0000_s2033" type="#_x0000_t202" style="width:650;height:210;left:4929;position:absolute;top:630" filled="f" stroked="f">
              <v:textbox inset="0,0,0,0">
                <w:txbxContent>
                  <w:p>
                    <w:pPr>
                      <w:tabs>
                        <w:tab w:val="left" w:pos="419"/>
                      </w:tabs>
                      <w:spacing w:before="0" w:line="210" w:lineRule="exact"/>
                      <w:ind w:left="0" w:right="0" w:firstLine="0"/>
                      <w:jc w:val="left"/>
                      <w:rPr>
                        <w:sz w:val="21"/>
                      </w:rPr>
                    </w:pPr>
                    <w:r>
                      <w:rPr>
                        <w:spacing w:val="-10"/>
                        <w:sz w:val="21"/>
                      </w:rPr>
                      <w:t>料</w:t>
                    </w:r>
                    <w:r>
                      <w:rPr>
                        <w:sz w:val="21"/>
                      </w:rPr>
                      <w:tab/>
                    </w:r>
                    <w:r>
                      <w:rPr>
                        <w:spacing w:val="-10"/>
                        <w:sz w:val="21"/>
                      </w:rPr>
                      <w:t>源</w:t>
                    </w:r>
                  </w:p>
                </w:txbxContent>
              </v:textbox>
            </v:shape>
            <v:shape id="_x0000_s2034" type="#_x0000_t202" style="width:230;height:1146;left:2258;position:absolute;top:1643" filled="f" stroked="f">
              <v:textbox inset="0,0,0,0">
                <w:txbxContent>
                  <w:p>
                    <w:pPr>
                      <w:spacing w:before="0" w:line="240" w:lineRule="exact"/>
                      <w:ind w:left="0" w:right="0" w:firstLine="0"/>
                      <w:jc w:val="left"/>
                      <w:rPr>
                        <w:sz w:val="21"/>
                      </w:rPr>
                    </w:pPr>
                    <w:r>
                      <w:rPr>
                        <w:sz w:val="21"/>
                      </w:rPr>
                      <w:t>重</w:t>
                    </w:r>
                  </w:p>
                  <w:p>
                    <w:pPr>
                      <w:spacing w:before="0" w:line="310" w:lineRule="atLeast"/>
                      <w:ind w:left="0" w:right="18" w:firstLine="0"/>
                      <w:jc w:val="both"/>
                      <w:rPr>
                        <w:sz w:val="21"/>
                      </w:rPr>
                    </w:pPr>
                    <w:r>
                      <w:rPr>
                        <w:spacing w:val="-10"/>
                        <w:sz w:val="21"/>
                      </w:rPr>
                      <w:t>选</w:t>
                    </w:r>
                    <w:r>
                      <w:rPr>
                        <w:spacing w:val="-10"/>
                        <w:sz w:val="21"/>
                      </w:rPr>
                      <w:t>料</w:t>
                    </w:r>
                    <w:r>
                      <w:rPr>
                        <w:spacing w:val="-10"/>
                        <w:sz w:val="21"/>
                      </w:rPr>
                      <w:t>源</w:t>
                    </w:r>
                  </w:p>
                </w:txbxContent>
              </v:textbox>
            </v:shape>
            <v:shape id="_x0000_s2035" type="#_x0000_t202" style="width:860;height:450;left:3203;position:absolute;top:1837" filled="f" stroked="f">
              <v:textbox inset="0,0,0,0">
                <w:txbxContent>
                  <w:p>
                    <w:pPr>
                      <w:spacing w:before="0" w:line="213" w:lineRule="auto"/>
                      <w:ind w:left="0" w:right="18" w:firstLine="0"/>
                      <w:jc w:val="left"/>
                      <w:rPr>
                        <w:sz w:val="21"/>
                      </w:rPr>
                    </w:pPr>
                    <w:r>
                      <w:rPr>
                        <w:spacing w:val="-4"/>
                        <w:sz w:val="21"/>
                      </w:rPr>
                      <w:t>自检复试</w:t>
                    </w:r>
                    <w:r>
                      <w:rPr>
                        <w:spacing w:val="-3"/>
                        <w:sz w:val="21"/>
                      </w:rPr>
                      <w:t>承包单位</w:t>
                    </w:r>
                  </w:p>
                </w:txbxContent>
              </v:textbox>
            </v:shape>
            <v:shape id="_x0000_s2036" type="#_x0000_t202" style="width:1070;height:210;left:6294;position:absolute;top:1878" filled="f" stroked="f">
              <v:textbox inset="0,0,0,0">
                <w:txbxContent>
                  <w:p>
                    <w:pPr>
                      <w:spacing w:before="0" w:line="210" w:lineRule="exact"/>
                      <w:ind w:left="0" w:right="0" w:firstLine="0"/>
                      <w:jc w:val="left"/>
                      <w:rPr>
                        <w:sz w:val="21"/>
                      </w:rPr>
                    </w:pPr>
                    <w:r>
                      <w:rPr>
                        <w:spacing w:val="-2"/>
                        <w:sz w:val="21"/>
                      </w:rPr>
                      <w:t>质量证明书</w:t>
                    </w:r>
                  </w:p>
                </w:txbxContent>
              </v:textbox>
            </v:shape>
            <v:shape id="_x0000_s2037" type="#_x0000_t202" style="width:1070;height:450;left:4778;position:absolute;top:3241" filled="f" stroked="f">
              <v:textbox inset="0,0,0,0">
                <w:txbxContent>
                  <w:p>
                    <w:pPr>
                      <w:spacing w:before="0" w:line="213" w:lineRule="auto"/>
                      <w:ind w:left="105" w:right="18" w:hanging="105"/>
                      <w:jc w:val="left"/>
                      <w:rPr>
                        <w:sz w:val="21"/>
                      </w:rPr>
                    </w:pPr>
                    <w:r>
                      <w:rPr>
                        <w:spacing w:val="-2"/>
                        <w:sz w:val="21"/>
                      </w:rPr>
                      <w:t>材料报验单</w:t>
                    </w:r>
                    <w:r>
                      <w:rPr>
                        <w:spacing w:val="-4"/>
                        <w:sz w:val="21"/>
                      </w:rPr>
                      <w:t>承包单位</w:t>
                    </w:r>
                  </w:p>
                </w:txbxContent>
              </v:textbox>
            </v:shape>
            <v:shape id="_x0000_s2038" type="#_x0000_t202" style="width:650;height:210;left:2678;position:absolute;top:4139" filled="f" stroked="f">
              <v:textbox inset="0,0,0,0">
                <w:txbxContent>
                  <w:p>
                    <w:pPr>
                      <w:spacing w:before="0" w:line="210" w:lineRule="exact"/>
                      <w:ind w:left="0" w:right="0" w:firstLine="0"/>
                      <w:jc w:val="left"/>
                      <w:rPr>
                        <w:sz w:val="21"/>
                      </w:rPr>
                    </w:pPr>
                    <w:r>
                      <w:rPr>
                        <w:spacing w:val="-4"/>
                        <w:sz w:val="21"/>
                      </w:rPr>
                      <w:t>不合格</w:t>
                    </w:r>
                  </w:p>
                </w:txbxContent>
              </v:textbox>
            </v:shape>
            <v:shape id="_x0000_s2039" type="#_x0000_t202" style="width:2120;height:1146;left:4253;position:absolute;top:4374" filled="f" stroked="f">
              <v:textbox inset="0,0,0,0">
                <w:txbxContent>
                  <w:p>
                    <w:pPr>
                      <w:spacing w:before="0" w:line="240" w:lineRule="exact"/>
                      <w:ind w:left="0" w:right="0" w:firstLine="0"/>
                      <w:jc w:val="left"/>
                      <w:rPr>
                        <w:sz w:val="21"/>
                      </w:rPr>
                    </w:pPr>
                    <w:r>
                      <w:rPr>
                        <w:spacing w:val="-1"/>
                        <w:sz w:val="21"/>
                      </w:rPr>
                      <w:t>监理工程师抽检、认可</w:t>
                    </w:r>
                  </w:p>
                  <w:p>
                    <w:pPr>
                      <w:spacing w:before="119"/>
                      <w:ind w:left="1155" w:right="0" w:firstLine="0"/>
                      <w:jc w:val="left"/>
                      <w:rPr>
                        <w:sz w:val="21"/>
                      </w:rPr>
                    </w:pPr>
                    <w:r>
                      <w:rPr>
                        <w:spacing w:val="-5"/>
                        <w:sz w:val="21"/>
                      </w:rPr>
                      <w:t>合格</w:t>
                    </w:r>
                  </w:p>
                  <w:p>
                    <w:pPr>
                      <w:spacing w:before="9" w:line="240" w:lineRule="auto"/>
                      <w:rPr>
                        <w:sz w:val="21"/>
                      </w:rPr>
                    </w:pPr>
                  </w:p>
                  <w:p>
                    <w:pPr>
                      <w:spacing w:before="1" w:line="240" w:lineRule="exact"/>
                      <w:ind w:left="0" w:right="0" w:firstLine="0"/>
                      <w:jc w:val="left"/>
                      <w:rPr>
                        <w:sz w:val="21"/>
                      </w:rPr>
                    </w:pPr>
                    <w:r>
                      <w:rPr>
                        <w:spacing w:val="-1"/>
                        <w:sz w:val="21"/>
                      </w:rPr>
                      <w:t>材料进入施工现场使用</w:t>
                    </w:r>
                  </w:p>
                </w:txbxContent>
              </v:textbox>
            </v:shape>
            <v:shape id="_x0000_s2040" type="#_x0000_t202" style="width:2120;height:450;left:4200;position:absolute;top:6205" filled="f" stroked="f">
              <v:textbox inset="0,0,0,0">
                <w:txbxContent>
                  <w:p>
                    <w:pPr>
                      <w:spacing w:before="0" w:line="213" w:lineRule="auto"/>
                      <w:ind w:left="105" w:right="18" w:hanging="105"/>
                      <w:jc w:val="left"/>
                      <w:rPr>
                        <w:sz w:val="21"/>
                      </w:rPr>
                    </w:pPr>
                    <w:r>
                      <w:rPr>
                        <w:spacing w:val="-2"/>
                        <w:sz w:val="21"/>
                      </w:rPr>
                      <w:t>承包单位按规定批量自</w:t>
                    </w:r>
                    <w:r>
                      <w:rPr>
                        <w:spacing w:val="-2"/>
                        <w:sz w:val="21"/>
                      </w:rPr>
                      <w:t>检并填写质检报告单</w:t>
                    </w:r>
                  </w:p>
                </w:txbxContent>
              </v:textbox>
            </v:shape>
            <v:shape id="_x0000_s2041" type="#_x0000_t202" style="width:650;height:210;left:2783;position:absolute;top:7259" filled="f" stroked="f">
              <v:textbox inset="0,0,0,0">
                <w:txbxContent>
                  <w:p>
                    <w:pPr>
                      <w:spacing w:before="0" w:line="210" w:lineRule="exact"/>
                      <w:ind w:left="0" w:right="0" w:firstLine="0"/>
                      <w:jc w:val="left"/>
                      <w:rPr>
                        <w:sz w:val="21"/>
                      </w:rPr>
                    </w:pPr>
                    <w:r>
                      <w:rPr>
                        <w:spacing w:val="-4"/>
                        <w:sz w:val="21"/>
                      </w:rPr>
                      <w:t>不合格</w:t>
                    </w:r>
                  </w:p>
                </w:txbxContent>
              </v:textbox>
            </v:shape>
            <v:shape id="_x0000_s2042" type="#_x0000_t202" style="width:1910;height:210;left:4305;position:absolute;top:7338" filled="f" stroked="f">
              <v:textbox inset="0,0,0,0">
                <w:txbxContent>
                  <w:p>
                    <w:pPr>
                      <w:spacing w:before="0" w:line="210" w:lineRule="exact"/>
                      <w:ind w:left="0" w:right="0" w:firstLine="0"/>
                      <w:jc w:val="left"/>
                      <w:rPr>
                        <w:sz w:val="21"/>
                      </w:rPr>
                    </w:pPr>
                    <w:r>
                      <w:rPr>
                        <w:spacing w:val="-2"/>
                        <w:sz w:val="21"/>
                      </w:rPr>
                      <w:t>专业监理工程师审批</w:t>
                    </w:r>
                  </w:p>
                </w:txbxContent>
              </v:textbox>
            </v:shape>
            <v:shape id="_x0000_s2043" type="#_x0000_t202" style="width:1292;height:1146;left:7449;position:absolute;top:6402" filled="f" stroked="f">
              <v:textbox inset="0,0,0,0">
                <w:txbxContent>
                  <w:p>
                    <w:pPr>
                      <w:spacing w:before="0" w:line="240" w:lineRule="exact"/>
                      <w:ind w:left="0" w:right="0" w:firstLine="0"/>
                      <w:jc w:val="left"/>
                      <w:rPr>
                        <w:sz w:val="21"/>
                      </w:rPr>
                    </w:pPr>
                    <w:r>
                      <w:rPr>
                        <w:spacing w:val="-2"/>
                        <w:sz w:val="21"/>
                      </w:rPr>
                      <w:t>监理按抽检频</w:t>
                    </w:r>
                  </w:p>
                  <w:p>
                    <w:pPr>
                      <w:spacing w:before="0" w:line="310" w:lineRule="atLeast"/>
                      <w:ind w:left="0" w:right="18" w:firstLine="0"/>
                      <w:jc w:val="both"/>
                      <w:rPr>
                        <w:sz w:val="21"/>
                      </w:rPr>
                    </w:pPr>
                    <w:r>
                      <w:rPr>
                        <w:spacing w:val="-2"/>
                        <w:sz w:val="21"/>
                      </w:rPr>
                      <w:t>率和现场发现</w:t>
                    </w:r>
                    <w:r>
                      <w:rPr>
                        <w:spacing w:val="-2"/>
                        <w:sz w:val="21"/>
                      </w:rPr>
                      <w:t>材料有问题时</w:t>
                    </w:r>
                    <w:r>
                      <w:rPr>
                        <w:spacing w:val="-4"/>
                        <w:sz w:val="21"/>
                      </w:rPr>
                      <w:t>进行抽检</w:t>
                    </w:r>
                  </w:p>
                </w:txbxContent>
              </v:textbox>
            </v:shape>
            <v:shape id="_x0000_s2044" type="#_x0000_t202" style="width:1280;height:522;left:1838;position:absolute;top:7962" filled="f" stroked="f">
              <v:textbox inset="0,0,0,0">
                <w:txbxContent>
                  <w:p>
                    <w:pPr>
                      <w:spacing w:before="0" w:line="240" w:lineRule="exact"/>
                      <w:ind w:left="0" w:right="0" w:firstLine="0"/>
                      <w:jc w:val="left"/>
                      <w:rPr>
                        <w:sz w:val="21"/>
                      </w:rPr>
                    </w:pPr>
                    <w:r>
                      <w:rPr>
                        <w:spacing w:val="-2"/>
                        <w:sz w:val="21"/>
                      </w:rPr>
                      <w:t>通知禁止使用</w:t>
                    </w:r>
                  </w:p>
                  <w:p>
                    <w:pPr>
                      <w:spacing w:before="43" w:line="240" w:lineRule="exact"/>
                      <w:ind w:left="0" w:right="0" w:firstLine="0"/>
                      <w:jc w:val="left"/>
                      <w:rPr>
                        <w:sz w:val="21"/>
                      </w:rPr>
                    </w:pPr>
                    <w:r>
                      <w:rPr>
                        <w:spacing w:val="-2"/>
                        <w:sz w:val="21"/>
                      </w:rPr>
                      <w:t>自费运出现场</w:t>
                    </w:r>
                  </w:p>
                </w:txbxContent>
              </v:textbox>
            </v:shape>
            <v:shape id="_x0000_s2045" type="#_x0000_t202" style="width:440;height:210;left:5408;position:absolute;top:7883" filled="f" stroked="f">
              <v:textbox inset="0,0,0,0">
                <w:txbxContent>
                  <w:p>
                    <w:pPr>
                      <w:spacing w:before="0" w:line="210" w:lineRule="exact"/>
                      <w:ind w:left="0" w:right="0" w:firstLine="0"/>
                      <w:jc w:val="left"/>
                      <w:rPr>
                        <w:sz w:val="21"/>
                      </w:rPr>
                    </w:pPr>
                    <w:r>
                      <w:rPr>
                        <w:spacing w:val="-5"/>
                        <w:sz w:val="21"/>
                      </w:rPr>
                      <w:t>合格</w:t>
                    </w:r>
                  </w:p>
                </w:txbxContent>
              </v:textbox>
            </v:shape>
            <v:shape id="_x0000_s2046" type="#_x0000_t202" style="width:1280;height:210;left:4673;position:absolute;top:8274" filled="f" stroked="f">
              <v:textbox inset="0,0,0,0">
                <w:txbxContent>
                  <w:p>
                    <w:pPr>
                      <w:spacing w:before="0" w:line="210" w:lineRule="exact"/>
                      <w:ind w:left="0" w:right="0" w:firstLine="0"/>
                      <w:jc w:val="left"/>
                      <w:rPr>
                        <w:sz w:val="21"/>
                      </w:rPr>
                    </w:pPr>
                    <w:r>
                      <w:rPr>
                        <w:spacing w:val="-2"/>
                        <w:sz w:val="21"/>
                      </w:rPr>
                      <w:t>合格继续使用</w:t>
                    </w:r>
                  </w:p>
                </w:txbxContent>
              </v:textbox>
            </v:shape>
            <w10:wrap type="topAndBottom"/>
          </v:group>
        </w:pict>
      </w:r>
    </w:p>
    <w:p>
      <w:pPr>
        <w:spacing w:after="0"/>
        <w:rPr>
          <w:rFonts w:ascii="Microsoft JhengHei"/>
          <w:sz w:val="25"/>
        </w:rPr>
        <w:sectPr>
          <w:footerReference w:type="default" r:id="rId37"/>
          <w:pgSz w:w="11910" w:h="16840"/>
          <w:pgMar w:top="1520" w:right="900" w:bottom="1160" w:left="1140" w:header="0" w:footer="913"/>
          <w:pgNumType w:start="24"/>
          <w:cols w:space="708"/>
        </w:sectPr>
      </w:pPr>
    </w:p>
    <w:p>
      <w:pPr>
        <w:spacing w:before="0" w:line="526" w:lineRule="exact"/>
        <w:ind w:left="42" w:right="0" w:firstLine="0"/>
        <w:jc w:val="center"/>
        <w:rPr>
          <w:rFonts w:ascii="Microsoft JhengHei" w:eastAsia="Microsoft JhengHei"/>
          <w:b/>
          <w:sz w:val="32"/>
        </w:rPr>
      </w:pPr>
      <w:r>
        <w:rPr>
          <w:rFonts w:ascii="Microsoft JhengHei" w:eastAsia="Microsoft JhengHei"/>
          <w:b/>
          <w:spacing w:val="-1"/>
          <w:sz w:val="32"/>
        </w:rPr>
        <w:t>门窗工程质量控制程序</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9"/>
        <w:rPr>
          <w:rFonts w:ascii="Microsoft JhengHei"/>
          <w:b/>
          <w:sz w:val="21"/>
        </w:rPr>
      </w:pPr>
    </w:p>
    <w:p>
      <w:pPr>
        <w:spacing w:before="71"/>
        <w:ind w:left="522" w:right="2062" w:firstLine="0"/>
        <w:jc w:val="center"/>
        <w:rPr>
          <w:sz w:val="21"/>
        </w:rPr>
      </w:pPr>
      <w:r>
        <w:pict>
          <v:group id="_x0000_s2047" style="width:378.75pt;height:359.55pt;margin-top:-263.18pt;margin-left:102.03pt;mso-position-horizontal-relative:page;position:absolute;z-index:-251632640" coordorigin="2041,-5264" coordsize="7575,7191">
            <v:rect id="_x0000_s2048" style="width:2205;height:624;left:5303;position:absolute;top:-5257" filled="f" stroked="t" strokecolor="black" strokeweight="0.75pt">
              <v:stroke dashstyle="solid"/>
            </v:rect>
            <v:rect id="_x0000_s2049" style="width:1680;height:624;left:5303;position:absolute;top:-4165" filled="f" stroked="t" strokecolor="black" strokeweight="0.75pt">
              <v:stroke dashstyle="solid"/>
            </v:rect>
            <v:line id="_x0000_s2050" style="position:absolute" from="6983,-3696" to="8873,-3696" stroked="t" strokecolor="black" strokeweight="0.75pt">
              <v:stroke dashstyle="solid"/>
            </v:line>
            <v:rect id="_x0000_s2051" style="width:1365;height:468;left:8243;position:absolute;top:-4633" filled="f" stroked="t" strokecolor="black" strokeweight="0.75pt">
              <v:stroke dashstyle="solid"/>
            </v:rect>
            <v:shape id="_x0000_s2052" style="width:120;height:120;left:8813;position:absolute;top:-4165" coordorigin="8813,-4164" coordsize="120,120" path="m8933,-4044l8813,-4044,8873,-4164,8933,-4044xe" filled="t" fillcolor="black" stroked="f">
              <v:fill type="solid"/>
              <v:path arrowok="t"/>
            </v:shape>
            <v:line id="_x0000_s2053" style="position:absolute" from="8873,-3696" to="8873,-4142" stroked="t" strokecolor="black" strokeweight="0.75pt">
              <v:stroke dashstyle="solid"/>
            </v:line>
            <v:line id="_x0000_s2054" style="position:absolute" from="8873,-4632" to="8873,-4944" stroked="t" strokecolor="black" strokeweight="0.75pt">
              <v:stroke dashstyle="solid"/>
            </v:line>
            <v:shape id="_x0000_s2055" style="width:120;height:120;left:7508;position:absolute;top:-5005" coordorigin="7508,-5004" coordsize="120,120" path="m7628,-4884l7508,-4944,7628,-5004,7628,-4884xe" filled="t" fillcolor="black" stroked="f">
              <v:fill type="solid"/>
              <v:path arrowok="t"/>
            </v:shape>
            <v:line id="_x0000_s2056" style="position:absolute" from="8873,-4944" to="7531,-4944" stroked="t" strokecolor="black" strokeweight="0.75pt">
              <v:stroke dashstyle="solid"/>
            </v:line>
            <v:shape id="_x0000_s2057" style="width:120;height:120;left:3668;position:absolute;top:-4285" coordorigin="3668,-4284" coordsize="120,120" path="m3728,-4164l3668,-4284,3788,-4284,3728,-4164xe" filled="t" fillcolor="black" stroked="f">
              <v:fill type="solid"/>
              <v:path arrowok="t"/>
            </v:shape>
            <v:line id="_x0000_s2058" style="position:absolute" from="3728,-4632" to="3728,-4187" stroked="t" strokecolor="black" strokeweight="0.75pt">
              <v:stroke dashstyle="solid"/>
            </v:line>
            <v:rect id="_x0000_s2059" style="width:1785;height:624;left:2888;position:absolute;top:-4165" filled="f" stroked="t" strokecolor="black" strokeweight="0.75pt">
              <v:stroke dashstyle="solid"/>
            </v:rect>
            <v:line id="_x0000_s2060" style="position:absolute" from="4673,-3852" to="2048,-3852" stroked="t" strokecolor="black" strokeweight="0.75pt">
              <v:stroke dashstyle="solid"/>
            </v:line>
            <v:line id="_x0000_s2061" style="position:absolute" from="2048,-3852" to="2048,-4944" stroked="t" strokecolor="black" strokeweight="0.75pt">
              <v:stroke dashstyle="solid"/>
            </v:line>
            <v:line id="_x0000_s2062" style="position:absolute" from="2888,-4944" to="4673,-4944" stroked="t" strokecolor="black" strokeweight="0.75pt">
              <v:stroke dashstyle="solid"/>
            </v:line>
            <v:shape id="_x0000_s2063" style="width:120;height:120;left:2768;position:absolute;top:-5005" coordorigin="2768,-5004" coordsize="120,120" path="m2768,-4884l2768,-5004,2888,-4944,2768,-4884xe" filled="t" fillcolor="black" stroked="f">
              <v:fill type="solid"/>
              <v:path arrowok="t"/>
            </v:shape>
            <v:line id="_x0000_s2064" style="position:absolute" from="2048,-4944" to="2866,-4944" stroked="t" strokecolor="black" strokeweight="0.75pt">
              <v:stroke dashstyle="solid"/>
            </v:line>
            <v:line id="_x0000_s2065" style="position:absolute" from="3728,-3540" to="3728,-3072" stroked="t" strokecolor="black" strokeweight="0.75pt">
              <v:stroke dashstyle="solid"/>
            </v:line>
            <v:line id="_x0000_s2066" style="position:absolute" from="3728,-3072" to="6143,-3072" stroked="t" strokecolor="black" strokeweight="0.75pt">
              <v:stroke dashstyle="solid"/>
            </v:line>
            <v:line id="_x0000_s2067" style="position:absolute" from="6143,-3540" to="6143,-3072" stroked="t" strokecolor="black" strokeweight="0.75pt">
              <v:stroke dashstyle="solid"/>
            </v:line>
            <v:shape id="_x0000_s2068" style="width:120;height:120;left:4928;position:absolute;top:-2725" coordorigin="4928,-2724" coordsize="120,120" path="m4988,-2604l4928,-2724,5048,-2724,4988,-2604xe" filled="t" fillcolor="black" stroked="f">
              <v:fill type="solid"/>
              <v:path arrowok="t"/>
            </v:shape>
            <v:line id="_x0000_s2069" style="position:absolute" from="4988,-3072" to="4988,-2627" stroked="t" strokecolor="black" strokeweight="0.75pt">
              <v:stroke dashstyle="solid"/>
            </v:line>
            <v:shape id="_x0000_s2070" type="#_x0000_t202" style="width:1070;height:210;left:8394;position:absolute;top:-4500" filled="f" stroked="f">
              <v:textbox inset="0,0,0,0">
                <w:txbxContent>
                  <w:p>
                    <w:pPr>
                      <w:spacing w:before="0" w:line="210" w:lineRule="exact"/>
                      <w:ind w:left="0" w:right="0" w:firstLine="0"/>
                      <w:jc w:val="left"/>
                      <w:rPr>
                        <w:sz w:val="21"/>
                      </w:rPr>
                    </w:pPr>
                    <w:r>
                      <w:rPr>
                        <w:spacing w:val="-2"/>
                        <w:sz w:val="21"/>
                      </w:rPr>
                      <w:t>清退换材料</w:t>
                    </w:r>
                  </w:p>
                </w:txbxContent>
              </v:textbox>
            </v:shape>
            <v:shape id="_x0000_s2071" type="#_x0000_t202" style="width:440;height:210;left:2258;position:absolute;top:-4268" filled="f" stroked="f">
              <v:textbox inset="0,0,0,0">
                <w:txbxContent>
                  <w:p>
                    <w:pPr>
                      <w:spacing w:before="0" w:line="210" w:lineRule="exact"/>
                      <w:ind w:left="0" w:right="0" w:firstLine="0"/>
                      <w:jc w:val="left"/>
                      <w:rPr>
                        <w:sz w:val="21"/>
                      </w:rPr>
                    </w:pPr>
                    <w:r>
                      <w:rPr>
                        <w:spacing w:val="-5"/>
                        <w:sz w:val="21"/>
                      </w:rPr>
                      <w:t>修改</w:t>
                    </w:r>
                  </w:p>
                </w:txbxContent>
              </v:textbox>
            </v:shape>
            <v:shape id="_x0000_s2072" type="#_x0000_t202" style="width:650;height:210;left:8038;position:absolute;top:-3956" filled="f" stroked="f">
              <v:textbox inset="0,0,0,0">
                <w:txbxContent>
                  <w:p>
                    <w:pPr>
                      <w:spacing w:before="0" w:line="210" w:lineRule="exact"/>
                      <w:ind w:left="0" w:right="0" w:firstLine="0"/>
                      <w:jc w:val="left"/>
                      <w:rPr>
                        <w:sz w:val="21"/>
                      </w:rPr>
                    </w:pPr>
                    <w:r>
                      <w:rPr>
                        <w:spacing w:val="-4"/>
                        <w:sz w:val="21"/>
                      </w:rPr>
                      <w:t>不合格</w:t>
                    </w:r>
                  </w:p>
                </w:txbxContent>
              </v:textbox>
            </v:shape>
            <v:shape id="_x0000_s2073" type="#_x0000_t202" style="width:440;height:210;left:4778;position:absolute;top:-3332" filled="f" stroked="f">
              <v:textbox inset="0,0,0,0">
                <w:txbxContent>
                  <w:p>
                    <w:pPr>
                      <w:spacing w:before="0" w:line="210" w:lineRule="exact"/>
                      <w:ind w:left="0" w:right="0" w:firstLine="0"/>
                      <w:jc w:val="left"/>
                      <w:rPr>
                        <w:sz w:val="21"/>
                      </w:rPr>
                    </w:pPr>
                    <w:r>
                      <w:rPr>
                        <w:spacing w:val="-5"/>
                        <w:sz w:val="21"/>
                      </w:rPr>
                      <w:t>合格</w:t>
                    </w:r>
                  </w:p>
                </w:txbxContent>
              </v:textbox>
            </v:shape>
            <v:shape id="_x0000_s2074" type="#_x0000_t202" style="width:440;height:210;left:2783;position:absolute;top:-2708" filled="f" stroked="f">
              <v:textbox inset="0,0,0,0">
                <w:txbxContent>
                  <w:p>
                    <w:pPr>
                      <w:spacing w:before="0" w:line="210" w:lineRule="exact"/>
                      <w:ind w:left="0" w:right="0" w:firstLine="0"/>
                      <w:jc w:val="left"/>
                      <w:rPr>
                        <w:sz w:val="21"/>
                      </w:rPr>
                    </w:pPr>
                    <w:r>
                      <w:rPr>
                        <w:spacing w:val="-5"/>
                        <w:sz w:val="21"/>
                      </w:rPr>
                      <w:t>修整</w:t>
                    </w:r>
                  </w:p>
                </w:txbxContent>
              </v:textbox>
            </v:shape>
            <v:shape id="_x0000_s2075" type="#_x0000_t202" style="width:1680;height:312;left:5303;position:absolute;top:-3853" filled="f" stroked="t" strokecolor="black" strokeweight="0.75pt">
              <v:stroke dashstyle="solid"/>
              <v:textbox inset="0,0,0,0">
                <w:txbxContent>
                  <w:p>
                    <w:pPr>
                      <w:spacing w:before="0" w:line="251" w:lineRule="exact"/>
                      <w:ind w:left="307" w:right="0" w:firstLine="0"/>
                      <w:jc w:val="left"/>
                      <w:rPr>
                        <w:sz w:val="21"/>
                      </w:rPr>
                    </w:pPr>
                    <w:r>
                      <w:rPr>
                        <w:spacing w:val="-2"/>
                        <w:sz w:val="21"/>
                      </w:rPr>
                      <w:t>监理工程师</w:t>
                    </w:r>
                  </w:p>
                </w:txbxContent>
              </v:textbox>
            </v:shape>
            <v:shape id="_x0000_s2076" type="#_x0000_t202" style="width:1785;height:312;left:2888;position:absolute;top:-3853" filled="f" stroked="t" strokecolor="black" strokeweight="0.75pt">
              <v:stroke dashstyle="solid"/>
              <v:textbox inset="0,0,0,0">
                <w:txbxContent>
                  <w:p>
                    <w:pPr>
                      <w:spacing w:before="0" w:line="251" w:lineRule="exact"/>
                      <w:ind w:left="359" w:right="0" w:firstLine="0"/>
                      <w:jc w:val="left"/>
                      <w:rPr>
                        <w:sz w:val="21"/>
                      </w:rPr>
                    </w:pPr>
                    <w:r>
                      <w:rPr>
                        <w:spacing w:val="-2"/>
                        <w:sz w:val="21"/>
                      </w:rPr>
                      <w:t>监理工程师</w:t>
                    </w:r>
                  </w:p>
                </w:txbxContent>
              </v:textbox>
            </v:shape>
            <v:shape id="_x0000_s2077" type="#_x0000_t202" style="width:1680;height:312;left:5303;position:absolute;top:-4165" filled="f" stroked="t" strokecolor="black" strokeweight="0.75pt">
              <v:stroke dashstyle="solid"/>
              <v:textbox inset="0,0,0,0">
                <w:txbxContent>
                  <w:p>
                    <w:pPr>
                      <w:spacing w:before="54" w:line="243" w:lineRule="exact"/>
                      <w:ind w:left="202" w:right="0" w:firstLine="0"/>
                      <w:jc w:val="left"/>
                      <w:rPr>
                        <w:sz w:val="21"/>
                      </w:rPr>
                    </w:pPr>
                    <w:r>
                      <w:rPr>
                        <w:spacing w:val="-2"/>
                        <w:sz w:val="21"/>
                      </w:rPr>
                      <w:t>核验进场材料</w:t>
                    </w:r>
                  </w:p>
                </w:txbxContent>
              </v:textbox>
            </v:shape>
            <v:shape id="_x0000_s2078" type="#_x0000_t202" style="width:1785;height:312;left:2888;position:absolute;top:-4165" filled="f" stroked="t" strokecolor="black" strokeweight="0.75pt">
              <v:stroke dashstyle="solid"/>
              <v:textbox inset="0,0,0,0">
                <w:txbxContent>
                  <w:p>
                    <w:pPr>
                      <w:spacing w:before="54" w:line="243" w:lineRule="exact"/>
                      <w:ind w:left="254" w:right="0" w:firstLine="0"/>
                      <w:jc w:val="left"/>
                      <w:rPr>
                        <w:sz w:val="21"/>
                      </w:rPr>
                    </w:pPr>
                    <w:r>
                      <w:rPr>
                        <w:spacing w:val="-2"/>
                        <w:sz w:val="21"/>
                      </w:rPr>
                      <w:t>审批施工方案</w:t>
                    </w:r>
                  </w:p>
                </w:txbxContent>
              </v:textbox>
            </v:shape>
            <v:shape id="_x0000_s2079" type="#_x0000_t202" style="width:2205;height:312;left:5303;position:absolute;top:-4945" filled="f" stroked="t" strokecolor="black" strokeweight="0.75pt">
              <v:stroke dashstyle="solid"/>
              <v:textbox inset="0,0,0,0">
                <w:txbxContent>
                  <w:p>
                    <w:pPr>
                      <w:spacing w:before="0" w:line="251" w:lineRule="exact"/>
                      <w:ind w:left="674" w:right="0" w:firstLine="0"/>
                      <w:jc w:val="left"/>
                      <w:rPr>
                        <w:sz w:val="21"/>
                      </w:rPr>
                    </w:pPr>
                    <w:r>
                      <w:rPr>
                        <w:spacing w:val="-3"/>
                        <w:sz w:val="21"/>
                      </w:rPr>
                      <w:t>承包单位</w:t>
                    </w:r>
                  </w:p>
                </w:txbxContent>
              </v:textbox>
            </v:shape>
            <v:shape id="_x0000_s2080" type="#_x0000_t202" style="width:2205;height:312;left:5303;position:absolute;top:-5257" filled="f" stroked="t" strokecolor="black" strokeweight="0.75pt">
              <v:stroke dashstyle="solid"/>
              <v:textbox inset="0,0,0,0">
                <w:txbxContent>
                  <w:p>
                    <w:pPr>
                      <w:spacing w:before="54" w:line="243" w:lineRule="exact"/>
                      <w:ind w:left="149" w:right="0" w:firstLine="0"/>
                      <w:jc w:val="left"/>
                      <w:rPr>
                        <w:sz w:val="21"/>
                      </w:rPr>
                    </w:pPr>
                    <w:r>
                      <w:rPr>
                        <w:spacing w:val="-2"/>
                        <w:sz w:val="21"/>
                      </w:rPr>
                      <w:t>进场材料自检和申请</w:t>
                    </w:r>
                  </w:p>
                </w:txbxContent>
              </v:textbox>
            </v:shape>
            <v:shape id="_x0000_s2081" type="#_x0000_t202" style="width:1785;height:624;left:2888;position:absolute;top:-5257" filled="f" stroked="t" strokecolor="black" strokeweight="0.75pt">
              <v:stroke dashstyle="solid"/>
              <v:textbox inset="0,0,0,0">
                <w:txbxContent>
                  <w:p>
                    <w:pPr>
                      <w:spacing w:before="77" w:line="213" w:lineRule="auto"/>
                      <w:ind w:left="464" w:right="254" w:hanging="210"/>
                      <w:jc w:val="left"/>
                      <w:rPr>
                        <w:sz w:val="21"/>
                      </w:rPr>
                    </w:pPr>
                    <w:r>
                      <w:rPr>
                        <w:spacing w:val="-2"/>
                        <w:sz w:val="21"/>
                      </w:rPr>
                      <w:t>申报施工方案</w:t>
                    </w:r>
                    <w:r>
                      <w:rPr>
                        <w:spacing w:val="-4"/>
                        <w:sz w:val="21"/>
                      </w:rPr>
                      <w:t>承包单位</w:t>
                    </w:r>
                  </w:p>
                </w:txbxContent>
              </v:textbox>
            </v:shape>
            <v:shape id="_x0000_s2082" style="width:120;height:120;left:5828;position:absolute;top:-2353" coordorigin="5828,-2352" coordsize="120,120" path="m5948,-2232l5828,-2292,5948,-2352,5948,-2232xe" filled="t" fillcolor="black" stroked="f">
              <v:fill type="solid"/>
              <v:path arrowok="t"/>
            </v:shape>
            <v:line id="_x0000_s2083" style="position:absolute" from="7088,-2292" to="5850,-2292" stroked="t" strokecolor="black" strokeweight="0.75pt">
              <v:stroke dashstyle="solid"/>
            </v:line>
            <v:shape id="_x0000_s2084" type="#_x0000_t202" style="width:1575;height:468;left:7088;position:absolute;top:-2605" filled="f" stroked="t" strokecolor="black" strokeweight="0.75pt">
              <v:stroke dashstyle="solid"/>
              <v:textbox inset="0,0,0,0">
                <w:txbxContent>
                  <w:p>
                    <w:pPr>
                      <w:spacing w:before="95"/>
                      <w:ind w:left="143" w:right="0" w:firstLine="0"/>
                      <w:jc w:val="left"/>
                      <w:rPr>
                        <w:sz w:val="21"/>
                      </w:rPr>
                    </w:pPr>
                    <w:r>
                      <w:rPr>
                        <w:spacing w:val="-2"/>
                        <w:sz w:val="21"/>
                      </w:rPr>
                      <w:t>监理巡视检查</w:t>
                    </w:r>
                  </w:p>
                </w:txbxContent>
              </v:textbox>
            </v:shape>
            <v:shape id="_x0000_s2085" type="#_x0000_t202" style="width:1680;height:468;left:4148;position:absolute;top:-2605" filled="f" stroked="t" strokecolor="black" strokeweight="0.75pt">
              <v:stroke dashstyle="solid"/>
              <v:textbox inset="0,0,0,0">
                <w:txbxContent>
                  <w:p>
                    <w:pPr>
                      <w:spacing w:before="95"/>
                      <w:ind w:left="202" w:right="0" w:firstLine="0"/>
                      <w:jc w:val="left"/>
                      <w:rPr>
                        <w:sz w:val="21"/>
                      </w:rPr>
                    </w:pPr>
                    <w:r>
                      <w:rPr>
                        <w:spacing w:val="-2"/>
                        <w:sz w:val="21"/>
                      </w:rPr>
                      <w:t>门窗工程施工</w:t>
                    </w:r>
                  </w:p>
                </w:txbxContent>
              </v:textbox>
            </v:shape>
            <v:shape id="_x0000_s2086" style="width:120;height:120;left:4928;position:absolute;top:-1789" coordorigin="4928,-1788" coordsize="120,120" path="m4988,-1668l4928,-1788,5048,-1788,4988,-1668xe" filled="t" fillcolor="black" stroked="f">
              <v:fill type="solid"/>
              <v:path arrowok="t"/>
            </v:shape>
            <v:line id="_x0000_s2087" style="position:absolute" from="4988,-2136" to="4988,-1691" stroked="t" strokecolor="black" strokeweight="0.75pt">
              <v:stroke dashstyle="solid"/>
            </v:line>
            <v:rect id="_x0000_s2088" style="width:2940;height:624;left:3518;position:absolute;top:-1669" filled="f" stroked="t" strokecolor="black" strokeweight="0.75pt">
              <v:stroke dashstyle="solid"/>
            </v:rect>
            <v:shape id="_x0000_s2089" style="width:120;height:120;left:4928;position:absolute;top:-697" coordorigin="4928,-696" coordsize="120,120" path="m4988,-576l4928,-696,5048,-696,4988,-576xe" filled="t" fillcolor="black" stroked="f">
              <v:fill type="solid"/>
              <v:path arrowok="t"/>
            </v:shape>
            <v:line id="_x0000_s2090" style="position:absolute" from="4988,-1044" to="4988,-599" stroked="t" strokecolor="black" strokeweight="0.75pt">
              <v:stroke dashstyle="solid"/>
            </v:line>
            <v:shape id="_x0000_s2091" type="#_x0000_t202" style="width:440;height:210;left:5093;position:absolute;top:-2084" filled="f" stroked="f">
              <v:textbox inset="0,0,0,0">
                <w:txbxContent>
                  <w:p>
                    <w:pPr>
                      <w:spacing w:before="0" w:line="210" w:lineRule="exact"/>
                      <w:ind w:left="0" w:right="0" w:firstLine="0"/>
                      <w:jc w:val="left"/>
                      <w:rPr>
                        <w:sz w:val="21"/>
                      </w:rPr>
                    </w:pPr>
                    <w:r>
                      <w:rPr>
                        <w:spacing w:val="-5"/>
                        <w:sz w:val="21"/>
                      </w:rPr>
                      <w:t>合格</w:t>
                    </w:r>
                  </w:p>
                </w:txbxContent>
              </v:textbox>
            </v:shape>
            <v:shape id="_x0000_s2092" type="#_x0000_t202" style="width:2940;height:312;left:3518;position:absolute;top:-1357" filled="f" stroked="t" strokecolor="black" strokeweight="0.75pt">
              <v:stroke dashstyle="solid"/>
              <v:textbox inset="0,0,0,0">
                <w:txbxContent>
                  <w:p>
                    <w:pPr>
                      <w:spacing w:before="0" w:line="251" w:lineRule="exact"/>
                      <w:ind w:left="1028" w:right="1028" w:firstLine="0"/>
                      <w:jc w:val="center"/>
                      <w:rPr>
                        <w:sz w:val="21"/>
                      </w:rPr>
                    </w:pPr>
                    <w:r>
                      <w:rPr>
                        <w:spacing w:val="-4"/>
                        <w:sz w:val="21"/>
                      </w:rPr>
                      <w:t>包单位</w:t>
                    </w:r>
                  </w:p>
                </w:txbxContent>
              </v:textbox>
            </v:shape>
            <v:shape id="_x0000_s2093" type="#_x0000_t202" style="width:2940;height:312;left:3518;position:absolute;top:-1669" filled="f" stroked="t" strokecolor="black" strokeweight="0.75pt">
              <v:stroke dashstyle="solid"/>
              <v:textbox inset="0,0,0,0">
                <w:txbxContent>
                  <w:p>
                    <w:pPr>
                      <w:spacing w:before="54" w:line="243" w:lineRule="exact"/>
                      <w:ind w:left="144" w:right="0" w:firstLine="0"/>
                      <w:jc w:val="left"/>
                      <w:rPr>
                        <w:sz w:val="21"/>
                      </w:rPr>
                    </w:pPr>
                    <w:r>
                      <w:rPr>
                        <w:spacing w:val="-11"/>
                        <w:sz w:val="21"/>
                      </w:rPr>
                      <w:t>自检、填报分项工程报验单承</w:t>
                    </w:r>
                  </w:p>
                </w:txbxContent>
              </v:textbox>
            </v:shape>
            <v:shape id="_x0000_s2094" style="width:120;height:120;left:4928;position:absolute;top:395" coordorigin="4928,396" coordsize="120,120" path="m4988,516l4928,396,5048,396,4988,516xe" filled="t" fillcolor="black" stroked="f">
              <v:fill type="solid"/>
              <v:path arrowok="t"/>
            </v:shape>
            <v:line id="_x0000_s2095" style="position:absolute" from="4988,-108" to="4988,493" stroked="t" strokecolor="black" strokeweight="0.75pt">
              <v:stroke dashstyle="solid"/>
            </v:line>
            <v:shape id="_x0000_s2096" type="#_x0000_t202" style="width:2310;height:468;left:3833;position:absolute;top:-577" filled="f" stroked="t" strokecolor="black" strokeweight="0.75pt">
              <v:stroke dashstyle="solid"/>
              <v:textbox inset="0,0,0,0">
                <w:txbxContent>
                  <w:p>
                    <w:pPr>
                      <w:spacing w:before="95"/>
                      <w:ind w:left="202" w:right="0" w:firstLine="0"/>
                      <w:jc w:val="left"/>
                      <w:rPr>
                        <w:sz w:val="21"/>
                      </w:rPr>
                    </w:pPr>
                    <w:r>
                      <w:rPr>
                        <w:spacing w:val="-2"/>
                        <w:sz w:val="21"/>
                      </w:rPr>
                      <w:t>监理工程师现场检验</w:t>
                    </w:r>
                  </w:p>
                </w:txbxContent>
              </v:textbox>
            </v:shape>
            <v:shape id="_x0000_s2097" style="width:120;height:120;left:4928;position:absolute;top:1331" coordorigin="4928,1332" coordsize="120,120" path="m4988,1452l4928,1332,5048,1332,4988,1452xe" filled="t" fillcolor="black" stroked="f">
              <v:fill type="solid"/>
              <v:path arrowok="t"/>
            </v:shape>
            <v:line id="_x0000_s2098" style="position:absolute" from="4988,984" to="4988,1429" stroked="t" strokecolor="black" strokeweight="0.75pt">
              <v:stroke dashstyle="solid"/>
            </v:line>
            <v:shape id="_x0000_s2099" type="#_x0000_t202" style="width:1785;height:468;left:4148;position:absolute;top:1451" filled="f" stroked="t" strokecolor="black" strokeweight="0.75pt">
              <v:stroke dashstyle="solid"/>
              <v:textbox inset="0,0,0,0">
                <w:txbxContent>
                  <w:p>
                    <w:pPr>
                      <w:spacing w:before="95"/>
                      <w:ind w:left="143" w:right="0" w:firstLine="0"/>
                      <w:jc w:val="left"/>
                      <w:rPr>
                        <w:sz w:val="21"/>
                      </w:rPr>
                    </w:pPr>
                    <w:r>
                      <w:rPr>
                        <w:spacing w:val="-2"/>
                        <w:sz w:val="21"/>
                      </w:rPr>
                      <w:t>下一道工序施工</w:t>
                    </w:r>
                  </w:p>
                </w:txbxContent>
              </v:textbox>
            </v:shape>
            <v:shape id="_x0000_s2100" type="#_x0000_t202" style="width:2835;height:468;left:3518;position:absolute;top:515" filled="f" stroked="t" strokecolor="black" strokeweight="0.75pt">
              <v:stroke dashstyle="solid"/>
              <v:textbox inset="0,0,0,0">
                <w:txbxContent>
                  <w:p>
                    <w:pPr>
                      <w:spacing w:before="95"/>
                      <w:ind w:left="143" w:right="0" w:firstLine="0"/>
                      <w:jc w:val="left"/>
                      <w:rPr>
                        <w:sz w:val="21"/>
                      </w:rPr>
                    </w:pPr>
                    <w:r>
                      <w:rPr>
                        <w:spacing w:val="-1"/>
                        <w:sz w:val="21"/>
                      </w:rPr>
                      <w:t>监理工程师签发质量认可书</w:t>
                    </w:r>
                  </w:p>
                </w:txbxContent>
              </v:textbox>
            </v:shape>
            <v:line id="_x0000_s2101" style="position:absolute" from="3833,-264" to="2258,-264" stroked="t" strokecolor="black" strokeweight="0.75pt">
              <v:stroke dashstyle="solid"/>
            </v:line>
            <v:line id="_x0000_s2102" style="position:absolute" from="2258,-264" to="2258,-2448" stroked="t" strokecolor="black" strokeweight="0.75pt">
              <v:stroke dashstyle="solid"/>
            </v:line>
            <v:shape id="_x0000_s2103" style="width:120;height:120;left:4028;position:absolute;top:-2509" coordorigin="4028,-2508" coordsize="120,120" path="m4028,-2388l4028,-2508,4148,-2448,4028,-2388xe" filled="t" fillcolor="black" stroked="f">
              <v:fill type="solid"/>
              <v:path arrowok="t"/>
            </v:shape>
            <v:line id="_x0000_s2104" style="position:absolute" from="2258,-2448" to="4126,-2448" stroked="t" strokecolor="black" strokeweight="0.75pt">
              <v:stroke dashstyle="solid"/>
            </v:line>
            <v:shape id="_x0000_s2105" type="#_x0000_t202" style="width:1898;height:2252;left:2250;position:absolute;top:-2509" filled="f" stroked="f">
              <v:textbox inset="0,0,0,0">
                <w:txbxContent>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161"/>
                      <w:ind w:left="532" w:right="0" w:firstLine="0"/>
                      <w:jc w:val="left"/>
                      <w:rPr>
                        <w:sz w:val="21"/>
                      </w:rPr>
                    </w:pPr>
                    <w:r>
                      <w:rPr>
                        <w:spacing w:val="-4"/>
                        <w:sz w:val="21"/>
                      </w:rPr>
                      <w:t>不合格</w:t>
                    </w:r>
                  </w:p>
                </w:txbxContent>
              </v:textbox>
            </v:shape>
          </v:group>
        </w:pict>
      </w:r>
      <w:r>
        <w:rPr>
          <w:spacing w:val="-5"/>
          <w:sz w:val="21"/>
        </w:rPr>
        <w:t>合格</w:t>
      </w:r>
    </w:p>
    <w:p>
      <w:pPr>
        <w:spacing w:after="0"/>
        <w:jc w:val="center"/>
        <w:rPr>
          <w:sz w:val="21"/>
        </w:rPr>
        <w:sectPr>
          <w:footerReference w:type="default" r:id="rId38"/>
          <w:pgSz w:w="11910" w:h="16840"/>
          <w:pgMar w:top="1200" w:right="900" w:bottom="1160" w:left="1140" w:header="0" w:footer="913"/>
          <w:pgNumType w:start="25"/>
          <w:cols w:space="708"/>
        </w:sectPr>
      </w:pPr>
    </w:p>
    <w:p>
      <w:pPr>
        <w:spacing w:before="0" w:line="510" w:lineRule="exact"/>
        <w:ind w:left="42" w:right="0" w:firstLine="0"/>
        <w:jc w:val="center"/>
        <w:rPr>
          <w:rFonts w:ascii="Microsoft JhengHei" w:eastAsia="Microsoft JhengHei"/>
          <w:b/>
          <w:sz w:val="32"/>
        </w:rPr>
      </w:pPr>
      <w:r>
        <w:rPr>
          <w:rFonts w:ascii="Microsoft JhengHei" w:eastAsia="Microsoft JhengHei"/>
          <w:b/>
          <w:spacing w:val="-1"/>
          <w:sz w:val="32"/>
        </w:rPr>
        <w:t>装饰工程质量控制程序</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8"/>
        <w:rPr>
          <w:rFonts w:ascii="Microsoft JhengHei"/>
          <w:b/>
          <w:sz w:val="15"/>
        </w:rPr>
      </w:pPr>
    </w:p>
    <w:p>
      <w:pPr>
        <w:spacing w:before="71"/>
        <w:ind w:left="522" w:right="592" w:firstLine="0"/>
        <w:jc w:val="center"/>
        <w:rPr>
          <w:sz w:val="21"/>
        </w:rPr>
      </w:pPr>
      <w:r>
        <w:pict>
          <v:group id="_x0000_s2106" style="width:263.25pt;height:382.95pt;margin-top:-294.38pt;margin-left:128.27pt;mso-position-horizontal-relative:page;position:absolute;z-index:-251631616" coordorigin="2565,-5888" coordsize="5265,7659">
            <v:rect id="_x0000_s2107" style="width:1785;height:624;left:4673;position:absolute;top:-5881" filled="f" stroked="t" strokecolor="black" strokeweight="0.75pt">
              <v:stroke dashstyle="solid"/>
            </v:rect>
            <v:shape id="_x0000_s2108" style="width:120;height:120;left:5558;position:absolute;top:-4909" coordorigin="5558,-4908" coordsize="120,120" path="m5618,-4788l5558,-4908,5678,-4908,5618,-4788xe" filled="t" fillcolor="black" stroked="f">
              <v:fill type="solid"/>
              <v:path arrowok="t"/>
            </v:shape>
            <v:line id="_x0000_s2109" style="position:absolute" from="5618,-5256" to="5618,-4811" stroked="t" strokecolor="black" strokeweight="0.75pt">
              <v:stroke dashstyle="solid"/>
            </v:line>
            <v:rect id="_x0000_s2110" style="width:1680;height:624;left:4778;position:absolute;top:-4789" filled="f" stroked="t" strokecolor="black" strokeweight="0.75pt">
              <v:stroke dashstyle="solid"/>
            </v:rect>
            <v:line id="_x0000_s2111" style="position:absolute" from="6458,-4476" to="2573,-4476" stroked="t" strokecolor="black" strokeweight="0.75pt">
              <v:stroke dashstyle="solid"/>
            </v:line>
            <v:line id="_x0000_s2112" style="position:absolute" from="2573,-4476" to="2573,-5568" stroked="t" strokecolor="black" strokeweight="0.75pt">
              <v:stroke dashstyle="solid"/>
            </v:line>
            <v:shape id="_x0000_s2113" style="width:120;height:120;left:4553;position:absolute;top:-5629" coordorigin="4553,-5628" coordsize="120,120" path="m4553,-5508l4553,-5628,4673,-5568,4553,-5508xe" filled="t" fillcolor="black" stroked="f">
              <v:fill type="solid"/>
              <v:path arrowok="t"/>
            </v:shape>
            <v:line id="_x0000_s2114" style="position:absolute" from="2573,-5568" to="4650,-5568" stroked="t" strokecolor="black" strokeweight="0.75pt">
              <v:stroke dashstyle="solid"/>
            </v:line>
            <v:shape id="_x0000_s2115" style="width:120;height:120;left:5558;position:absolute;top:-3817" coordorigin="5558,-3816" coordsize="120,120" path="m5618,-3696l5558,-3816,5678,-3816,5618,-3696xe" filled="t" fillcolor="black" stroked="f">
              <v:fill type="solid"/>
              <v:path arrowok="t"/>
            </v:shape>
            <v:line id="_x0000_s2116" style="position:absolute" from="5618,-4164" to="5618,-3719" stroked="t" strokecolor="black" strokeweight="0.75pt">
              <v:stroke dashstyle="solid"/>
            </v:line>
            <v:line id="_x0000_s2117" style="position:absolute" from="4463,-3384" to="2573,-3384" stroked="t" strokecolor="black" strokeweight="0.75pt">
              <v:stroke dashstyle="solid"/>
            </v:line>
            <v:rect id="_x0000_s2118" style="width:2415;height:624;left:4463;position:absolute;top:-3697" filled="f" stroked="t" strokecolor="black" strokeweight="0.75pt">
              <v:stroke dashstyle="solid"/>
            </v:rect>
            <v:line id="_x0000_s2119" style="position:absolute" from="2573,-3384" to="2573,-4008" stroked="t" strokecolor="black" strokeweight="0.75pt">
              <v:stroke dashstyle="solid"/>
            </v:line>
            <v:shape id="_x0000_s2120" style="width:120;height:120;left:5498;position:absolute;top:-4069" coordorigin="5498,-4068" coordsize="120,120" path="m5498,-3948l5498,-4068,5618,-4008,5498,-3948xe" filled="t" fillcolor="black" stroked="f">
              <v:fill type="solid"/>
              <v:path arrowok="t"/>
            </v:shape>
            <v:line id="_x0000_s2121" style="position:absolute" from="2573,-4008" to="5595,-4008" stroked="t" strokecolor="black" strokeweight="0.75pt">
              <v:stroke dashstyle="solid"/>
            </v:line>
            <v:shape id="_x0000_s2122" style="width:120;height:120;left:5558;position:absolute;top:-2725" coordorigin="5558,-2724" coordsize="120,120" path="m5618,-2604l5558,-2724,5678,-2724,5618,-2604xe" filled="t" fillcolor="black" stroked="f">
              <v:fill type="solid"/>
              <v:path arrowok="t"/>
            </v:shape>
            <v:line id="_x0000_s2123" style="position:absolute" from="5618,-3072" to="5618,-2627" stroked="t" strokecolor="black" strokeweight="0.75pt">
              <v:stroke dashstyle="solid"/>
            </v:line>
            <v:shape id="_x0000_s2124" type="#_x0000_t202" style="width:1700;height:210;left:2888;position:absolute;top:-4892" filled="f" stroked="f">
              <v:textbox inset="0,0,0,0">
                <w:txbxContent>
                  <w:p>
                    <w:pPr>
                      <w:spacing w:before="0" w:line="210" w:lineRule="exact"/>
                      <w:ind w:left="0" w:right="0" w:firstLine="0"/>
                      <w:jc w:val="left"/>
                      <w:rPr>
                        <w:sz w:val="21"/>
                      </w:rPr>
                    </w:pPr>
                    <w:r>
                      <w:rPr>
                        <w:spacing w:val="-2"/>
                        <w:sz w:val="21"/>
                      </w:rPr>
                      <w:t>不同意修改后重报</w:t>
                    </w:r>
                  </w:p>
                </w:txbxContent>
              </v:textbox>
            </v:shape>
            <v:shape id="_x0000_s2125" type="#_x0000_t202" style="width:440;height:210;left:5828;position:absolute;top:-3956" filled="f" stroked="f">
              <v:textbox inset="0,0,0,0">
                <w:txbxContent>
                  <w:p>
                    <w:pPr>
                      <w:spacing w:before="0" w:line="210" w:lineRule="exact"/>
                      <w:ind w:left="0" w:right="0" w:firstLine="0"/>
                      <w:jc w:val="left"/>
                      <w:rPr>
                        <w:sz w:val="21"/>
                      </w:rPr>
                    </w:pPr>
                    <w:r>
                      <w:rPr>
                        <w:spacing w:val="-5"/>
                        <w:sz w:val="21"/>
                      </w:rPr>
                      <w:t>同意</w:t>
                    </w:r>
                  </w:p>
                </w:txbxContent>
              </v:textbox>
            </v:shape>
            <v:shape id="_x0000_s2126" type="#_x0000_t202" style="width:1490;height:210;left:2783;position:absolute;top:-3644" filled="f" stroked="f">
              <v:textbox inset="0,0,0,0">
                <w:txbxContent>
                  <w:p>
                    <w:pPr>
                      <w:spacing w:before="0" w:line="210" w:lineRule="exact"/>
                      <w:ind w:left="0" w:right="0" w:firstLine="0"/>
                      <w:jc w:val="left"/>
                      <w:rPr>
                        <w:sz w:val="21"/>
                      </w:rPr>
                    </w:pPr>
                    <w:r>
                      <w:rPr>
                        <w:spacing w:val="-2"/>
                        <w:sz w:val="21"/>
                      </w:rPr>
                      <w:t>不合格清退另进</w:t>
                    </w:r>
                  </w:p>
                </w:txbxContent>
              </v:textbox>
            </v:shape>
            <v:shape id="_x0000_s2127" type="#_x0000_t202" style="width:440;height:210;left:5723;position:absolute;top:-3020" filled="f" stroked="f">
              <v:textbox inset="0,0,0,0">
                <w:txbxContent>
                  <w:p>
                    <w:pPr>
                      <w:spacing w:before="0" w:line="210" w:lineRule="exact"/>
                      <w:ind w:left="0" w:right="0" w:firstLine="0"/>
                      <w:jc w:val="left"/>
                      <w:rPr>
                        <w:sz w:val="21"/>
                      </w:rPr>
                    </w:pPr>
                    <w:r>
                      <w:rPr>
                        <w:spacing w:val="-5"/>
                        <w:sz w:val="21"/>
                      </w:rPr>
                      <w:t>合格</w:t>
                    </w:r>
                  </w:p>
                </w:txbxContent>
              </v:textbox>
            </v:shape>
            <v:shape id="_x0000_s2128" type="#_x0000_t202" style="width:440;height:210;left:2783;position:absolute;top:-2708" filled="f" stroked="f">
              <v:textbox inset="0,0,0,0">
                <w:txbxContent>
                  <w:p>
                    <w:pPr>
                      <w:spacing w:before="0" w:line="210" w:lineRule="exact"/>
                      <w:ind w:left="0" w:right="0" w:firstLine="0"/>
                      <w:jc w:val="left"/>
                      <w:rPr>
                        <w:sz w:val="21"/>
                      </w:rPr>
                    </w:pPr>
                    <w:r>
                      <w:rPr>
                        <w:spacing w:val="-5"/>
                        <w:sz w:val="21"/>
                      </w:rPr>
                      <w:t>修整</w:t>
                    </w:r>
                  </w:p>
                </w:txbxContent>
              </v:textbox>
            </v:shape>
            <v:shape id="_x0000_s2129" type="#_x0000_t202" style="width:2415;height:312;left:4463;position:absolute;top:-3385" filled="f" stroked="t" strokecolor="black" strokeweight="0.75pt">
              <v:stroke dashstyle="solid"/>
              <v:textbox inset="0,0,0,0">
                <w:txbxContent>
                  <w:p>
                    <w:pPr>
                      <w:spacing w:before="0" w:line="251" w:lineRule="exact"/>
                      <w:ind w:left="149" w:right="0" w:firstLine="0"/>
                      <w:jc w:val="left"/>
                      <w:rPr>
                        <w:sz w:val="21"/>
                      </w:rPr>
                    </w:pPr>
                    <w:r>
                      <w:rPr>
                        <w:spacing w:val="-1"/>
                        <w:sz w:val="21"/>
                      </w:rPr>
                      <w:t>监理工程师、承包单位</w:t>
                    </w:r>
                  </w:p>
                </w:txbxContent>
              </v:textbox>
            </v:shape>
            <v:shape id="_x0000_s2130" type="#_x0000_t202" style="width:2415;height:312;left:4463;position:absolute;top:-3697" filled="f" stroked="t" strokecolor="black" strokeweight="0.75pt">
              <v:stroke dashstyle="solid"/>
              <v:textbox inset="0,0,0,0">
                <w:txbxContent>
                  <w:p>
                    <w:pPr>
                      <w:spacing w:before="54" w:line="243" w:lineRule="exact"/>
                      <w:ind w:left="464" w:right="0" w:firstLine="0"/>
                      <w:jc w:val="left"/>
                      <w:rPr>
                        <w:sz w:val="21"/>
                      </w:rPr>
                    </w:pPr>
                    <w:r>
                      <w:rPr>
                        <w:spacing w:val="-2"/>
                        <w:sz w:val="21"/>
                      </w:rPr>
                      <w:t>进场原材料检验</w:t>
                    </w:r>
                  </w:p>
                </w:txbxContent>
              </v:textbox>
            </v:shape>
            <v:shape id="_x0000_s2131" type="#_x0000_t202" style="width:1680;height:312;left:4778;position:absolute;top:-4477" filled="f" stroked="t" strokecolor="black" strokeweight="0.75pt">
              <v:stroke dashstyle="solid"/>
              <v:textbox inset="0,0,0,0">
                <w:txbxContent>
                  <w:p>
                    <w:pPr>
                      <w:spacing w:before="0" w:line="251" w:lineRule="exact"/>
                      <w:ind w:left="307" w:right="0" w:firstLine="0"/>
                      <w:jc w:val="left"/>
                      <w:rPr>
                        <w:sz w:val="21"/>
                      </w:rPr>
                    </w:pPr>
                    <w:r>
                      <w:rPr>
                        <w:spacing w:val="-2"/>
                        <w:sz w:val="21"/>
                      </w:rPr>
                      <w:t>监理工程师</w:t>
                    </w:r>
                  </w:p>
                </w:txbxContent>
              </v:textbox>
            </v:shape>
            <v:shape id="_x0000_s2132" type="#_x0000_t202" style="width:1680;height:312;left:4778;position:absolute;top:-4789" filled="f" stroked="t" strokecolor="black" strokeweight="0.75pt">
              <v:stroke dashstyle="solid"/>
              <v:textbox inset="0,0,0,0">
                <w:txbxContent>
                  <w:p>
                    <w:pPr>
                      <w:spacing w:before="54" w:line="243" w:lineRule="exact"/>
                      <w:ind w:left="202" w:right="0" w:firstLine="0"/>
                      <w:jc w:val="left"/>
                      <w:rPr>
                        <w:sz w:val="21"/>
                      </w:rPr>
                    </w:pPr>
                    <w:r>
                      <w:rPr>
                        <w:spacing w:val="-2"/>
                        <w:sz w:val="21"/>
                      </w:rPr>
                      <w:t>审批施工方案</w:t>
                    </w:r>
                  </w:p>
                </w:txbxContent>
              </v:textbox>
            </v:shape>
            <v:shape id="_x0000_s2133" type="#_x0000_t202" style="width:1785;height:312;left:4673;position:absolute;top:-5569" filled="f" stroked="t" strokecolor="black" strokeweight="0.75pt">
              <v:stroke dashstyle="solid"/>
              <v:textbox inset="0,0,0,0">
                <w:txbxContent>
                  <w:p>
                    <w:pPr>
                      <w:spacing w:before="0" w:line="251" w:lineRule="exact"/>
                      <w:ind w:left="464" w:right="0" w:firstLine="0"/>
                      <w:jc w:val="left"/>
                      <w:rPr>
                        <w:sz w:val="21"/>
                      </w:rPr>
                    </w:pPr>
                    <w:r>
                      <w:rPr>
                        <w:spacing w:val="-3"/>
                        <w:sz w:val="21"/>
                      </w:rPr>
                      <w:t>承包单位</w:t>
                    </w:r>
                  </w:p>
                </w:txbxContent>
              </v:textbox>
            </v:shape>
            <v:shape id="_x0000_s2134" type="#_x0000_t202" style="width:1785;height:312;left:4673;position:absolute;top:-5881" filled="f" stroked="t" strokecolor="black" strokeweight="0.75pt">
              <v:stroke dashstyle="solid"/>
              <v:textbox inset="0,0,0,0">
                <w:txbxContent>
                  <w:p>
                    <w:pPr>
                      <w:spacing w:before="54" w:line="243" w:lineRule="exact"/>
                      <w:ind w:left="254" w:right="0" w:firstLine="0"/>
                      <w:jc w:val="left"/>
                      <w:rPr>
                        <w:sz w:val="21"/>
                      </w:rPr>
                    </w:pPr>
                    <w:r>
                      <w:rPr>
                        <w:spacing w:val="-2"/>
                        <w:sz w:val="21"/>
                      </w:rPr>
                      <w:t>申报施工方案</w:t>
                    </w:r>
                  </w:p>
                </w:txbxContent>
              </v:textbox>
            </v:shape>
            <v:line id="_x0000_s2135" style="position:absolute" from="4568,-264" to="2573,-264" stroked="t" strokecolor="black" strokeweight="0.75pt">
              <v:stroke dashstyle="solid"/>
            </v:line>
            <v:shape id="_x0000_s2136" style="width:120;height:120;left:5558;position:absolute;top:-1789" coordorigin="5558,-1788" coordsize="120,120" path="m5618,-1668l5558,-1788,5678,-1788,5618,-1668xe" filled="t" fillcolor="black" stroked="f">
              <v:fill type="solid"/>
              <v:path arrowok="t"/>
            </v:shape>
            <v:line id="_x0000_s2137" style="position:absolute" from="5618,-2136" to="5618,-1691" stroked="t" strokecolor="black" strokeweight="0.75pt">
              <v:stroke dashstyle="solid"/>
            </v:line>
            <v:rect id="_x0000_s2138" style="width:2415;height:624;left:4253;position:absolute;top:-1669" filled="f" stroked="t" strokecolor="black" strokeweight="0.75pt">
              <v:stroke dashstyle="solid"/>
            </v:rect>
            <v:shape id="_x0000_s2139" style="width:120;height:120;left:5558;position:absolute;top:-697" coordorigin="5558,-696" coordsize="120,120" path="m5618,-576l5558,-696,5678,-696,5618,-576xe" filled="t" fillcolor="black" stroked="f">
              <v:fill type="solid"/>
              <v:path arrowok="t"/>
            </v:shape>
            <v:line id="_x0000_s2140" style="position:absolute" from="5618,-1044" to="5618,-599" stroked="t" strokecolor="black" strokeweight="0.75pt">
              <v:stroke dashstyle="solid"/>
            </v:line>
            <v:line id="_x0000_s2141" style="position:absolute" from="4253,-1200" to="2573,-1200" stroked="t" strokecolor="black" strokeweight="0.75pt">
              <v:stroke dashstyle="solid"/>
            </v:line>
            <v:line id="_x0000_s2142" style="position:absolute" from="2573,-264" to="2573,-2448" stroked="t" strokecolor="black" strokeweight="0.75pt">
              <v:stroke dashstyle="solid"/>
            </v:line>
            <v:shape id="_x0000_s2143" style="width:120;height:120;left:3398;position:absolute;top:-2509" coordorigin="3398,-2508" coordsize="120,120" path="m3398,-2388l3398,-2508,3518,-2448,3398,-2388xe" filled="t" fillcolor="black" stroked="f">
              <v:fill type="solid"/>
              <v:path arrowok="t"/>
            </v:shape>
            <v:line id="_x0000_s2144" style="position:absolute" from="2573,-2448" to="3495,-2448" stroked="t" strokecolor="black" strokeweight="0.75pt">
              <v:stroke dashstyle="solid"/>
            </v:line>
            <v:shape id="_x0000_s2145" type="#_x0000_t202" style="width:650;height:210;left:2993;position:absolute;top:-1460" filled="f" stroked="f">
              <v:textbox inset="0,0,0,0">
                <w:txbxContent>
                  <w:p>
                    <w:pPr>
                      <w:spacing w:before="0" w:line="210" w:lineRule="exact"/>
                      <w:ind w:left="0" w:right="0" w:firstLine="0"/>
                      <w:jc w:val="left"/>
                      <w:rPr>
                        <w:sz w:val="21"/>
                      </w:rPr>
                    </w:pPr>
                    <w:r>
                      <w:rPr>
                        <w:spacing w:val="-4"/>
                        <w:sz w:val="21"/>
                      </w:rPr>
                      <w:t>不合格</w:t>
                    </w:r>
                  </w:p>
                </w:txbxContent>
              </v:textbox>
            </v:shape>
            <v:shape id="_x0000_s2146" type="#_x0000_t202" style="width:440;height:210;left:5828;position:absolute;top:-836" filled="f" stroked="f">
              <v:textbox inset="0,0,0,0">
                <w:txbxContent>
                  <w:p>
                    <w:pPr>
                      <w:spacing w:before="0" w:line="210" w:lineRule="exact"/>
                      <w:ind w:left="0" w:right="0" w:firstLine="0"/>
                      <w:jc w:val="left"/>
                      <w:rPr>
                        <w:sz w:val="21"/>
                      </w:rPr>
                    </w:pPr>
                    <w:r>
                      <w:rPr>
                        <w:spacing w:val="-5"/>
                        <w:sz w:val="21"/>
                      </w:rPr>
                      <w:t>合格</w:t>
                    </w:r>
                  </w:p>
                </w:txbxContent>
              </v:textbox>
            </v:shape>
            <v:shape id="_x0000_s2147" type="#_x0000_t202" style="width:650;height:210;left:2993;position:absolute;top:-524" filled="f" stroked="f">
              <v:textbox inset="0,0,0,0">
                <w:txbxContent>
                  <w:p>
                    <w:pPr>
                      <w:spacing w:before="0" w:line="210" w:lineRule="exact"/>
                      <w:ind w:left="0" w:right="0" w:firstLine="0"/>
                      <w:jc w:val="left"/>
                      <w:rPr>
                        <w:sz w:val="21"/>
                      </w:rPr>
                    </w:pPr>
                    <w:r>
                      <w:rPr>
                        <w:spacing w:val="-4"/>
                        <w:sz w:val="21"/>
                      </w:rPr>
                      <w:t>不合格</w:t>
                    </w:r>
                  </w:p>
                </w:txbxContent>
              </v:textbox>
            </v:shape>
            <v:shape id="_x0000_s2148" type="#_x0000_t202" style="width:2415;height:312;left:4253;position:absolute;top:-1357" filled="f" stroked="t" strokecolor="black" strokeweight="0.75pt">
              <v:stroke dashstyle="solid"/>
              <v:textbox inset="0,0,0,0">
                <w:txbxContent>
                  <w:p>
                    <w:pPr>
                      <w:spacing w:before="0" w:line="251" w:lineRule="exact"/>
                      <w:ind w:left="779" w:right="0" w:firstLine="0"/>
                      <w:jc w:val="left"/>
                      <w:rPr>
                        <w:sz w:val="21"/>
                      </w:rPr>
                    </w:pPr>
                    <w:r>
                      <w:rPr>
                        <w:spacing w:val="-3"/>
                        <w:sz w:val="21"/>
                      </w:rPr>
                      <w:t>承包单位</w:t>
                    </w:r>
                  </w:p>
                </w:txbxContent>
              </v:textbox>
            </v:shape>
            <v:shape id="_x0000_s2149" type="#_x0000_t202" style="width:2415;height:312;left:4253;position:absolute;top:-1669" filled="f" stroked="t" strokecolor="black" strokeweight="0.75pt">
              <v:stroke dashstyle="solid"/>
              <v:textbox inset="0,0,0,0">
                <w:txbxContent>
                  <w:p>
                    <w:pPr>
                      <w:spacing w:before="54" w:line="243" w:lineRule="exact"/>
                      <w:ind w:left="149" w:right="0" w:firstLine="0"/>
                      <w:jc w:val="left"/>
                      <w:rPr>
                        <w:sz w:val="21"/>
                      </w:rPr>
                    </w:pPr>
                    <w:r>
                      <w:rPr>
                        <w:spacing w:val="-1"/>
                        <w:sz w:val="21"/>
                      </w:rPr>
                      <w:t>按工序自检、填报验单</w:t>
                    </w:r>
                  </w:p>
                </w:txbxContent>
              </v:textbox>
            </v:shape>
            <v:shape id="_x0000_s2150" type="#_x0000_t202" style="width:4305;height:468;left:3518;position:absolute;top:-2605" filled="f" stroked="t" strokecolor="black" strokeweight="0.75pt">
              <v:stroke dashstyle="solid"/>
              <v:textbox inset="0,0,0,0">
                <w:txbxContent>
                  <w:p>
                    <w:pPr>
                      <w:spacing w:before="95"/>
                      <w:ind w:left="143" w:right="0" w:firstLine="0"/>
                      <w:jc w:val="left"/>
                      <w:rPr>
                        <w:sz w:val="21"/>
                      </w:rPr>
                    </w:pPr>
                    <w:r>
                      <w:rPr>
                        <w:spacing w:val="-1"/>
                        <w:sz w:val="21"/>
                      </w:rPr>
                      <w:t>按装饰工程的内容及工艺要求，分工序施工</w:t>
                    </w:r>
                  </w:p>
                </w:txbxContent>
              </v:textbox>
            </v:shape>
            <v:shape id="_x0000_s2151" style="width:120;height:120;left:5558;position:absolute;top:239" coordorigin="5558,240" coordsize="120,120" path="m5618,360l5558,240,5678,240,5618,360xe" filled="t" fillcolor="black" stroked="f">
              <v:fill type="solid"/>
              <v:path arrowok="t"/>
            </v:shape>
            <v:line id="_x0000_s2152" style="position:absolute" from="5618,-108" to="5618,337" stroked="t" strokecolor="black" strokeweight="0.75pt">
              <v:stroke dashstyle="solid"/>
            </v:line>
            <v:shape id="_x0000_s2153" type="#_x0000_t202" style="width:2835;height:468;left:4148;position:absolute;top:359" filled="f" stroked="t" strokecolor="black" strokeweight="0.75pt">
              <v:stroke dashstyle="solid"/>
              <v:textbox inset="0,0,0,0">
                <w:txbxContent>
                  <w:p>
                    <w:pPr>
                      <w:spacing w:before="95"/>
                      <w:ind w:left="143" w:right="0" w:firstLine="0"/>
                      <w:jc w:val="left"/>
                      <w:rPr>
                        <w:sz w:val="21"/>
                      </w:rPr>
                    </w:pPr>
                    <w:r>
                      <w:rPr>
                        <w:spacing w:val="-1"/>
                        <w:sz w:val="21"/>
                      </w:rPr>
                      <w:t>监理工程师签发质量认可书</w:t>
                    </w:r>
                  </w:p>
                </w:txbxContent>
              </v:textbox>
            </v:shape>
            <v:shape id="_x0000_s2154" type="#_x0000_t202" style="width:2205;height:468;left:4568;position:absolute;top:-577" filled="f" stroked="t" strokecolor="black" strokeweight="0.75pt">
              <v:stroke dashstyle="solid"/>
              <v:textbox inset="0,0,0,0">
                <w:txbxContent>
                  <w:p>
                    <w:pPr>
                      <w:spacing w:before="95"/>
                      <w:ind w:left="143" w:right="0" w:firstLine="0"/>
                      <w:jc w:val="left"/>
                      <w:rPr>
                        <w:sz w:val="21"/>
                      </w:rPr>
                    </w:pPr>
                    <w:r>
                      <w:rPr>
                        <w:spacing w:val="-2"/>
                        <w:sz w:val="21"/>
                      </w:rPr>
                      <w:t>监理工程师现场检验</w:t>
                    </w:r>
                  </w:p>
                </w:txbxContent>
              </v:textbox>
            </v:shape>
            <v:shape id="_x0000_s2155" style="width:120;height:120;left:5558;position:absolute;top:1175" coordorigin="5558,1176" coordsize="120,120" path="m5618,1296l5558,1176,5678,1176,5618,1296xe" filled="t" fillcolor="black" stroked="f">
              <v:fill type="solid"/>
              <v:path arrowok="t"/>
            </v:shape>
            <v:line id="_x0000_s2156" style="position:absolute" from="5618,828" to="5618,1273" stroked="t" strokecolor="black" strokeweight="0.75pt">
              <v:stroke dashstyle="solid"/>
            </v:line>
            <v:shape id="_x0000_s2157" type="#_x0000_t202" style="width:1785;height:468;left:4778;position:absolute;top:1295" filled="f" stroked="t" strokecolor="black" strokeweight="0.75pt">
              <v:stroke dashstyle="solid"/>
              <v:textbox inset="0,0,0,0">
                <w:txbxContent>
                  <w:p>
                    <w:pPr>
                      <w:spacing w:before="95"/>
                      <w:ind w:left="143" w:right="0" w:firstLine="0"/>
                      <w:jc w:val="left"/>
                      <w:rPr>
                        <w:sz w:val="21"/>
                      </w:rPr>
                    </w:pPr>
                    <w:r>
                      <w:rPr>
                        <w:spacing w:val="-2"/>
                        <w:sz w:val="21"/>
                      </w:rPr>
                      <w:t>下一道工序施工</w:t>
                    </w:r>
                  </w:p>
                </w:txbxContent>
              </v:textbox>
            </v:shape>
          </v:group>
        </w:pict>
      </w:r>
      <w:r>
        <w:rPr>
          <w:spacing w:val="-5"/>
          <w:sz w:val="21"/>
        </w:rPr>
        <w:t>合格</w:t>
      </w:r>
    </w:p>
    <w:p>
      <w:pPr>
        <w:spacing w:after="0"/>
        <w:jc w:val="center"/>
        <w:rPr>
          <w:sz w:val="21"/>
        </w:rPr>
        <w:sectPr>
          <w:footerReference w:type="default" r:id="rId39"/>
          <w:pgSz w:w="11910" w:h="16840"/>
          <w:pgMar w:top="1840" w:right="900" w:bottom="1160" w:left="1140" w:header="0" w:footer="913"/>
          <w:pgNumType w:start="26"/>
          <w:cols w:space="708"/>
        </w:sectPr>
      </w:pPr>
    </w:p>
    <w:p>
      <w:pPr>
        <w:spacing w:before="0" w:line="526" w:lineRule="exact"/>
        <w:ind w:left="42" w:right="0" w:firstLine="0"/>
        <w:jc w:val="center"/>
        <w:rPr>
          <w:rFonts w:ascii="Microsoft JhengHei" w:eastAsia="Microsoft JhengHei"/>
          <w:b/>
          <w:sz w:val="32"/>
        </w:rPr>
      </w:pPr>
      <w:r>
        <w:rPr>
          <w:rFonts w:ascii="Microsoft JhengHei" w:eastAsia="Microsoft JhengHei"/>
          <w:b/>
          <w:spacing w:val="-1"/>
          <w:sz w:val="32"/>
        </w:rPr>
        <w:t>屋面工程质量控制程序</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5"/>
        <w:rPr>
          <w:rFonts w:ascii="Microsoft JhengHei"/>
          <w:b/>
          <w:sz w:val="11"/>
        </w:rPr>
      </w:pPr>
    </w:p>
    <w:p>
      <w:pPr>
        <w:spacing w:before="71"/>
        <w:ind w:left="1643" w:right="0" w:firstLine="0"/>
        <w:jc w:val="left"/>
        <w:rPr>
          <w:sz w:val="21"/>
        </w:rPr>
      </w:pPr>
      <w:r>
        <w:pict>
          <v:group id="_x0000_s2158" style="width:410.25pt;height:437.2pt;margin-top:-107.18pt;margin-left:70.53pt;mso-position-horizontal-relative:page;position:absolute;z-index:-251630592" coordorigin="1411,-2144" coordsize="8205,8744">
            <v:rect id="_x0000_s2159" style="width:1575;height:624;left:4883;position:absolute;top:-2137" filled="f" stroked="t" strokecolor="black" strokeweight="0.75pt">
              <v:stroke dashstyle="solid"/>
            </v:rect>
            <v:shape id="_x0000_s2160" style="width:120;height:120;left:5558;position:absolute;top:-1165" coordorigin="5558,-1164" coordsize="120,120" path="m5618,-1044l5558,-1164,5678,-1164,5618,-1044xe" filled="t" fillcolor="black" stroked="f">
              <v:fill type="solid"/>
              <v:path arrowok="t"/>
            </v:shape>
            <v:line id="_x0000_s2161" style="position:absolute" from="5618,-1512" to="5618,-1067" stroked="t" strokecolor="black" strokeweight="0.75pt">
              <v:stroke dashstyle="solid"/>
            </v:line>
            <v:rect id="_x0000_s2162" style="width:1575;height:624;left:4778;position:absolute;top:-1045" filled="f" stroked="t" strokecolor="black" strokeweight="0.75pt">
              <v:stroke dashstyle="solid"/>
            </v:rect>
            <v:line id="_x0000_s2163" style="position:absolute" from="4778,-576" to="2363,-576" stroked="t" strokecolor="black" strokeweight="0.75pt">
              <v:stroke dashstyle="solid"/>
            </v:line>
            <v:line id="_x0000_s2164" style="position:absolute" from="2363,-576" to="2363,-1824" stroked="t" strokecolor="black" strokeweight="0.75pt">
              <v:stroke dashstyle="solid"/>
            </v:line>
            <v:shape id="_x0000_s2165" style="width:120;height:120;left:4763;position:absolute;top:-1885" coordorigin="4763,-1884" coordsize="120,120" path="m4763,-1764l4763,-1884,4883,-1824,4763,-1764xe" filled="t" fillcolor="black" stroked="f">
              <v:fill type="solid"/>
              <v:path arrowok="t"/>
            </v:shape>
            <v:line id="_x0000_s2166" style="position:absolute" from="2363,-1824" to="4861,-1824" stroked="t" strokecolor="black" strokeweight="0.75pt">
              <v:stroke dashstyle="solid"/>
            </v:line>
            <v:shape id="_x0000_s2167" style="width:120;height:120;left:5453;position:absolute;top:-73" coordorigin="5453,-72" coordsize="120,120" path="m5513,48l5453,-72,5573,-72,5513,48xe" filled="t" fillcolor="black" stroked="f">
              <v:fill type="solid"/>
              <v:path arrowok="t"/>
            </v:shape>
            <v:line id="_x0000_s2168" style="position:absolute" from="5513,-420" to="5513,25" stroked="t" strokecolor="black" strokeweight="0.75pt">
              <v:stroke dashstyle="solid"/>
            </v:line>
            <v:shape id="_x0000_s2169" type="#_x0000_t202" style="width:1910;height:210;left:2573;position:absolute;top:-836" filled="f" stroked="f">
              <v:textbox inset="0,0,0,0">
                <w:txbxContent>
                  <w:p>
                    <w:pPr>
                      <w:spacing w:before="0" w:line="210" w:lineRule="exact"/>
                      <w:ind w:left="0" w:right="0" w:firstLine="0"/>
                      <w:jc w:val="left"/>
                      <w:rPr>
                        <w:sz w:val="21"/>
                      </w:rPr>
                    </w:pPr>
                    <w:r>
                      <w:rPr>
                        <w:spacing w:val="-2"/>
                        <w:sz w:val="21"/>
                      </w:rPr>
                      <w:t>不同意，修改后重报</w:t>
                    </w:r>
                  </w:p>
                </w:txbxContent>
              </v:textbox>
            </v:shape>
            <v:shape id="_x0000_s2170" type="#_x0000_t202" style="width:440;height:210;left:5723;position:absolute;top:-212" filled="f" stroked="f">
              <v:textbox inset="0,0,0,0">
                <w:txbxContent>
                  <w:p>
                    <w:pPr>
                      <w:spacing w:before="0" w:line="210" w:lineRule="exact"/>
                      <w:ind w:left="0" w:right="0" w:firstLine="0"/>
                      <w:jc w:val="left"/>
                      <w:rPr>
                        <w:sz w:val="21"/>
                      </w:rPr>
                    </w:pPr>
                    <w:r>
                      <w:rPr>
                        <w:spacing w:val="-5"/>
                        <w:sz w:val="21"/>
                      </w:rPr>
                      <w:t>同意</w:t>
                    </w:r>
                  </w:p>
                </w:txbxContent>
              </v:textbox>
            </v:shape>
            <v:shape id="_x0000_s2171" type="#_x0000_t202" style="width:1365;height:624;left:4778;position:absolute;top:47" filled="f" stroked="t" strokecolor="black" strokeweight="0.75pt">
              <v:stroke dashstyle="solid"/>
              <v:textbox inset="0,0,0,0">
                <w:txbxContent>
                  <w:p>
                    <w:pPr>
                      <w:spacing w:before="77" w:line="213" w:lineRule="auto"/>
                      <w:ind w:left="255" w:right="149" w:hanging="105"/>
                      <w:jc w:val="left"/>
                      <w:rPr>
                        <w:sz w:val="21"/>
                      </w:rPr>
                    </w:pPr>
                    <w:r>
                      <w:rPr>
                        <w:spacing w:val="-2"/>
                        <w:sz w:val="21"/>
                      </w:rPr>
                      <w:t>原材料报验</w:t>
                    </w:r>
                    <w:r>
                      <w:rPr>
                        <w:spacing w:val="-4"/>
                        <w:sz w:val="21"/>
                      </w:rPr>
                      <w:t>承包单位</w:t>
                    </w:r>
                  </w:p>
                </w:txbxContent>
              </v:textbox>
            </v:shape>
            <v:shape id="_x0000_s2172" type="#_x0000_t202" style="width:1575;height:312;left:4778;position:absolute;top:-733" filled="f" stroked="t" strokecolor="black" strokeweight="0.75pt">
              <v:stroke dashstyle="solid"/>
              <v:textbox inset="0,0,0,0">
                <w:txbxContent>
                  <w:p>
                    <w:pPr>
                      <w:spacing w:before="0" w:line="251" w:lineRule="exact"/>
                      <w:ind w:left="254" w:right="0" w:firstLine="0"/>
                      <w:jc w:val="left"/>
                      <w:rPr>
                        <w:sz w:val="21"/>
                      </w:rPr>
                    </w:pPr>
                    <w:r>
                      <w:rPr>
                        <w:spacing w:val="-2"/>
                        <w:sz w:val="21"/>
                      </w:rPr>
                      <w:t>监理工程师</w:t>
                    </w:r>
                  </w:p>
                </w:txbxContent>
              </v:textbox>
            </v:shape>
            <v:shape id="_x0000_s2173" type="#_x0000_t202" style="width:1575;height:312;left:4778;position:absolute;top:-1045" filled="f" stroked="t" strokecolor="black" strokeweight="0.75pt">
              <v:stroke dashstyle="solid"/>
              <v:textbox inset="0,0,0,0">
                <w:txbxContent>
                  <w:p>
                    <w:pPr>
                      <w:spacing w:before="54" w:line="243" w:lineRule="exact"/>
                      <w:ind w:left="149" w:right="0" w:firstLine="0"/>
                      <w:jc w:val="left"/>
                      <w:rPr>
                        <w:sz w:val="21"/>
                      </w:rPr>
                    </w:pPr>
                    <w:r>
                      <w:rPr>
                        <w:spacing w:val="-2"/>
                        <w:sz w:val="21"/>
                      </w:rPr>
                      <w:t>审批施工方案</w:t>
                    </w:r>
                  </w:p>
                </w:txbxContent>
              </v:textbox>
            </v:shape>
            <v:shape id="_x0000_s2174" type="#_x0000_t202" style="width:1575;height:312;left:4883;position:absolute;top:-1825" filled="f" stroked="t" strokecolor="black" strokeweight="0.75pt">
              <v:stroke dashstyle="solid"/>
              <v:textbox inset="0,0,0,0">
                <w:txbxContent>
                  <w:p>
                    <w:pPr>
                      <w:spacing w:before="0" w:line="251" w:lineRule="exact"/>
                      <w:ind w:left="359" w:right="0" w:firstLine="0"/>
                      <w:jc w:val="left"/>
                      <w:rPr>
                        <w:sz w:val="21"/>
                      </w:rPr>
                    </w:pPr>
                    <w:r>
                      <w:rPr>
                        <w:spacing w:val="-3"/>
                        <w:sz w:val="21"/>
                      </w:rPr>
                      <w:t>承包单位</w:t>
                    </w:r>
                  </w:p>
                </w:txbxContent>
              </v:textbox>
            </v:shape>
            <v:shape id="_x0000_s2175" type="#_x0000_t202" style="width:1575;height:312;left:4883;position:absolute;top:-2137" filled="f" stroked="t" strokecolor="black" strokeweight="0.75pt">
              <v:stroke dashstyle="solid"/>
              <v:textbox inset="0,0,0,0">
                <w:txbxContent>
                  <w:p>
                    <w:pPr>
                      <w:spacing w:before="54" w:line="243" w:lineRule="exact"/>
                      <w:ind w:left="149" w:right="0" w:firstLine="0"/>
                      <w:jc w:val="left"/>
                      <w:rPr>
                        <w:sz w:val="21"/>
                      </w:rPr>
                    </w:pPr>
                    <w:r>
                      <w:rPr>
                        <w:spacing w:val="-2"/>
                        <w:sz w:val="21"/>
                      </w:rPr>
                      <w:t>申报施工方案</w:t>
                    </w:r>
                  </w:p>
                </w:txbxContent>
              </v:textbox>
            </v:shape>
            <v:shape id="_x0000_s2176" style="width:120;height:120;left:6143;position:absolute;top:299" coordorigin="6143,300" coordsize="120,120" path="m6263,420l6143,360,6263,300,6263,420xe" filled="t" fillcolor="black" stroked="f">
              <v:fill type="solid"/>
              <v:path arrowok="t"/>
            </v:shape>
            <v:line id="_x0000_s2177" style="position:absolute" from="6878,360" to="6165,360" stroked="t" strokecolor="black" strokeweight="0.75pt">
              <v:stroke dashstyle="solid"/>
            </v:line>
            <v:line id="_x0000_s2178" style="position:absolute" from="4778,360" to="6143,360" stroked="t" strokecolor="black" strokeweight="0.75pt">
              <v:stroke dashstyle="solid"/>
            </v:line>
            <v:shape id="_x0000_s2179" style="width:120;height:120;left:5453;position:absolute;top:1019" coordorigin="5453,1020" coordsize="120,120" path="m5513,1140l5453,1020,5573,1020,5513,1140xe" filled="t" fillcolor="black" stroked="f">
              <v:fill type="solid"/>
              <v:path arrowok="t"/>
            </v:shape>
            <v:line id="_x0000_s2180" style="position:absolute" from="5513,672" to="5513,1117" stroked="t" strokecolor="black" strokeweight="0.75pt">
              <v:stroke dashstyle="solid"/>
            </v:line>
            <v:rect id="_x0000_s2181" style="width:1575;height:624;left:4778;position:absolute;top:1139" filled="f" stroked="t" strokecolor="black" strokeweight="0.75pt">
              <v:stroke dashstyle="solid"/>
            </v:rect>
            <v:line id="_x0000_s2182" style="position:absolute" from="6353,1452" to="2363,1452" stroked="t" strokecolor="black" strokeweight="0.75pt">
              <v:stroke dashstyle="solid"/>
            </v:line>
            <v:line id="_x0000_s2183" style="position:absolute" from="2363,1452" to="2363,360" stroked="t" strokecolor="black" strokeweight="0.75pt">
              <v:stroke dashstyle="solid"/>
            </v:line>
            <v:shape id="_x0000_s2184" style="width:120;height:120;left:4658;position:absolute;top:299" coordorigin="4658,300" coordsize="120,120" path="m4658,420l4658,300,4778,360,4658,420xe" filled="t" fillcolor="black" stroked="f">
              <v:fill type="solid"/>
              <v:path arrowok="t"/>
            </v:shape>
            <v:line id="_x0000_s2185" style="position:absolute" from="2363,360" to="4756,360" stroked="t" strokecolor="black" strokeweight="0.75pt">
              <v:stroke dashstyle="solid"/>
            </v:line>
            <v:line id="_x0000_s2186" style="position:absolute" from="5513,1764" to="5513,2076" stroked="t" strokecolor="black" strokeweight="0.75pt">
              <v:stroke dashstyle="solid"/>
            </v:line>
            <v:line id="_x0000_s2187" style="position:absolute" from="5513,2076" to="2048,2076" stroked="t" strokecolor="black" strokeweight="0.75pt">
              <v:stroke dashstyle="solid"/>
            </v:line>
            <v:rect id="_x0000_s2188" style="width:1365;height:468;left:1418;position:absolute;top:2387" filled="f" stroked="t" strokecolor="black" strokeweight="0.75pt">
              <v:stroke dashstyle="solid"/>
            </v:rect>
            <v:shape id="_x0000_s2189" style="width:120;height:120;left:1988;position:absolute;top:2267" coordorigin="1988,2268" coordsize="120,120" path="m2048,2388l1988,2268,2108,2268,2048,2388xe" filled="t" fillcolor="black" stroked="f">
              <v:fill type="solid"/>
              <v:path arrowok="t"/>
            </v:shape>
            <v:line id="_x0000_s2190" style="position:absolute" from="2048,2076" to="2048,2365" stroked="t" strokecolor="black" strokeweight="0.75pt">
              <v:stroke dashstyle="solid"/>
            </v:line>
            <v:shape id="_x0000_s2191" style="width:120;height:120;left:3188;position:absolute;top:2639" coordorigin="3188,2640" coordsize="120,120" path="m3188,2760l3188,2640,3308,2700,3188,2760xe" filled="t" fillcolor="black" stroked="f">
              <v:fill type="solid"/>
              <v:path arrowok="t"/>
            </v:shape>
            <v:line id="_x0000_s2192" style="position:absolute" from="2783,2700" to="3285,2700" stroked="t" strokecolor="black" strokeweight="0.75pt">
              <v:stroke dashstyle="solid"/>
            </v:line>
            <v:shape id="_x0000_s2193" style="width:120;height:120;left:5078;position:absolute;top:2639" coordorigin="5078,2640" coordsize="120,120" path="m5078,2760l5078,2640,5198,2700,5078,2760xe" filled="t" fillcolor="black" stroked="f">
              <v:fill type="solid"/>
              <v:path arrowok="t"/>
            </v:shape>
            <v:line id="_x0000_s2194" style="position:absolute" from="4673,2700" to="5175,2700" stroked="t" strokecolor="black" strokeweight="0.75pt">
              <v:stroke dashstyle="solid"/>
            </v:line>
            <v:shape id="_x0000_s2195" style="width:120;height:120;left:6968;position:absolute;top:2639" coordorigin="6968,2640" coordsize="120,120" path="m6968,2760l6968,2640,7088,2700,6968,2760xe" filled="t" fillcolor="black" stroked="f">
              <v:fill type="solid"/>
              <v:path arrowok="t"/>
            </v:shape>
            <v:line id="_x0000_s2196" style="position:absolute" from="6563,2700" to="7066,2700" stroked="t" strokecolor="black" strokeweight="0.75pt">
              <v:stroke dashstyle="solid"/>
            </v:line>
            <v:line id="_x0000_s2197" style="position:absolute" from="2048,2856" to="2048,3168" stroked="t" strokecolor="black" strokeweight="0.75pt">
              <v:stroke dashstyle="solid"/>
            </v:line>
            <v:line id="_x0000_s2198" style="position:absolute" from="2048,3168" to="9188,3168" stroked="t" strokecolor="black" strokeweight="0.75pt">
              <v:stroke dashstyle="solid"/>
            </v:line>
            <v:line id="_x0000_s2199" style="position:absolute" from="9188,3168" to="9188,2856" stroked="t" strokecolor="black" strokeweight="0.75pt">
              <v:stroke dashstyle="solid"/>
            </v:line>
            <v:line id="_x0000_s2200" style="position:absolute" from="3938,3168" to="3938,2856" stroked="t" strokecolor="black" strokeweight="0.75pt">
              <v:stroke dashstyle="solid"/>
            </v:line>
            <v:line id="_x0000_s2201" style="position:absolute" from="7718,3168" to="7718,2856" stroked="t" strokecolor="black" strokeweight="0.75pt">
              <v:stroke dashstyle="solid"/>
            </v:line>
            <v:shape id="_x0000_s2202" style="width:120;height:120;left:5768;position:absolute;top:3359" coordorigin="5768,3360" coordsize="120,120" path="m5828,3480l5768,3360,5888,3360,5828,3480xe" filled="t" fillcolor="black" stroked="f">
              <v:fill type="solid"/>
              <v:path arrowok="t"/>
            </v:shape>
            <v:line id="_x0000_s2203" style="position:absolute" from="5828,2856" to="5828,3457" stroked="t" strokecolor="black" strokeweight="0.75pt">
              <v:stroke dashstyle="solid"/>
            </v:line>
            <v:rect id="_x0000_s2204" style="width:1995;height:624;left:4883;position:absolute;top:3479" filled="f" stroked="t" strokecolor="black" strokeweight="0.75pt">
              <v:stroke dashstyle="solid"/>
            </v:rect>
            <v:line id="_x0000_s2205" style="position:absolute" from="1733,3792" to="6878,3792" stroked="t" strokecolor="black" strokeweight="0.75pt">
              <v:stroke dashstyle="solid"/>
            </v:line>
            <v:shape id="_x0000_s2206" style="width:120;height:120;left:5768;position:absolute;top:4607" coordorigin="5768,4608" coordsize="120,120" path="m5828,4728l5768,4608,5888,4608,5828,4728xe" filled="t" fillcolor="black" stroked="f">
              <v:fill type="solid"/>
              <v:path arrowok="t"/>
            </v:shape>
            <v:line id="_x0000_s2207" style="position:absolute" from="5828,4104" to="5828,4705" stroked="t" strokecolor="black" strokeweight="0.75pt">
              <v:stroke dashstyle="solid"/>
            </v:line>
            <v:shape id="_x0000_s2208" style="width:120;height:120;left:1673;position:absolute;top:2855" coordorigin="1673,2856" coordsize="120,120" path="m1793,2976l1673,2976,1733,2856,1793,2976xe" filled="t" fillcolor="black" stroked="f">
              <v:fill type="solid"/>
              <v:path arrowok="t"/>
            </v:shape>
            <v:line id="_x0000_s2209" style="position:absolute" from="4778,5040" to="1733,5040" stroked="t" strokecolor="black" strokeweight="0.75pt">
              <v:stroke dashstyle="solid"/>
            </v:line>
            <v:line id="_x0000_s2210" style="position:absolute" from="1733,5040" to="1733,2878" stroked="t" strokecolor="black" strokeweight="0.75pt">
              <v:stroke dashstyle="solid"/>
            </v:line>
            <v:shape id="_x0000_s2211" type="#_x0000_t202" style="width:1070;height:210;left:1569;position:absolute;top:2520" filled="f" stroked="f">
              <v:textbox inset="0,0,0,0">
                <w:txbxContent>
                  <w:p>
                    <w:pPr>
                      <w:spacing w:before="0" w:line="210" w:lineRule="exact"/>
                      <w:ind w:left="0" w:right="0" w:firstLine="0"/>
                      <w:jc w:val="left"/>
                      <w:rPr>
                        <w:sz w:val="21"/>
                      </w:rPr>
                    </w:pPr>
                    <w:r>
                      <w:rPr>
                        <w:spacing w:val="-2"/>
                        <w:sz w:val="21"/>
                      </w:rPr>
                      <w:t>找平层施工</w:t>
                    </w:r>
                  </w:p>
                </w:txbxContent>
              </v:textbox>
            </v:shape>
            <v:shape id="_x0000_s2212" type="#_x0000_t202" style="width:1070;height:210;left:3203;position:absolute;top:3532" filled="f" stroked="f">
              <v:textbox inset="0,0,0,0">
                <w:txbxContent>
                  <w:p>
                    <w:pPr>
                      <w:spacing w:before="0" w:line="210" w:lineRule="exact"/>
                      <w:ind w:left="0" w:right="0" w:firstLine="0"/>
                      <w:jc w:val="left"/>
                      <w:rPr>
                        <w:sz w:val="21"/>
                      </w:rPr>
                    </w:pPr>
                    <w:r>
                      <w:rPr>
                        <w:spacing w:val="-2"/>
                        <w:sz w:val="21"/>
                      </w:rPr>
                      <w:t>不合格返修</w:t>
                    </w:r>
                  </w:p>
                </w:txbxContent>
              </v:textbox>
            </v:shape>
            <v:shape id="_x0000_s2213" type="#_x0000_t202" style="width:440;height:210;left:5933;position:absolute;top:4156" filled="f" stroked="f">
              <v:textbox inset="0,0,0,0">
                <w:txbxContent>
                  <w:p>
                    <w:pPr>
                      <w:spacing w:before="0" w:line="210" w:lineRule="exact"/>
                      <w:ind w:left="0" w:right="0" w:firstLine="0"/>
                      <w:jc w:val="left"/>
                      <w:rPr>
                        <w:sz w:val="21"/>
                      </w:rPr>
                    </w:pPr>
                    <w:r>
                      <w:rPr>
                        <w:spacing w:val="-5"/>
                        <w:sz w:val="21"/>
                      </w:rPr>
                      <w:t>合格</w:t>
                    </w:r>
                  </w:p>
                </w:txbxContent>
              </v:textbox>
            </v:shape>
            <v:shape id="_x0000_s2214" type="#_x0000_t202" style="width:1070;height:210;left:3203;position:absolute;top:4780" filled="f" stroked="f">
              <v:textbox inset="0,0,0,0">
                <w:txbxContent>
                  <w:p>
                    <w:pPr>
                      <w:spacing w:before="0" w:line="210" w:lineRule="exact"/>
                      <w:ind w:left="0" w:right="0" w:firstLine="0"/>
                      <w:jc w:val="left"/>
                      <w:rPr>
                        <w:sz w:val="21"/>
                      </w:rPr>
                    </w:pPr>
                    <w:r>
                      <w:rPr>
                        <w:spacing w:val="-2"/>
                        <w:sz w:val="21"/>
                      </w:rPr>
                      <w:t>不合格返修</w:t>
                    </w:r>
                  </w:p>
                </w:txbxContent>
              </v:textbox>
            </v:shape>
            <v:shape id="_x0000_s2215" type="#_x0000_t202" style="width:1995;height:312;left:4883;position:absolute;top:3791" filled="f" stroked="t" strokecolor="black" strokeweight="0.75pt">
              <v:stroke dashstyle="solid"/>
              <v:textbox inset="0,0,0,0">
                <w:txbxContent>
                  <w:p>
                    <w:pPr>
                      <w:spacing w:before="0" w:line="251" w:lineRule="exact"/>
                      <w:ind w:left="569" w:right="0" w:firstLine="0"/>
                      <w:jc w:val="left"/>
                      <w:rPr>
                        <w:sz w:val="21"/>
                      </w:rPr>
                    </w:pPr>
                    <w:r>
                      <w:rPr>
                        <w:spacing w:val="-3"/>
                        <w:sz w:val="21"/>
                      </w:rPr>
                      <w:t>承包单位</w:t>
                    </w:r>
                  </w:p>
                </w:txbxContent>
              </v:textbox>
            </v:shape>
            <v:shape id="_x0000_s2216" type="#_x0000_t202" style="width:1995;height:312;left:4883;position:absolute;top:3479" filled="f" stroked="t" strokecolor="black" strokeweight="0.75pt">
              <v:stroke dashstyle="solid"/>
              <v:textbox inset="0,0,0,0">
                <w:txbxContent>
                  <w:p>
                    <w:pPr>
                      <w:spacing w:before="54" w:line="243" w:lineRule="exact"/>
                      <w:ind w:left="149" w:right="0" w:firstLine="0"/>
                      <w:jc w:val="left"/>
                      <w:rPr>
                        <w:sz w:val="21"/>
                      </w:rPr>
                    </w:pPr>
                    <w:r>
                      <w:rPr>
                        <w:spacing w:val="-2"/>
                        <w:sz w:val="21"/>
                      </w:rPr>
                      <w:t>分工序自检、报验</w:t>
                    </w:r>
                  </w:p>
                </w:txbxContent>
              </v:textbox>
            </v:shape>
            <v:shape id="_x0000_s2217" type="#_x0000_t202" style="width:1365;height:468;left:5198;position:absolute;top:2387" filled="f" stroked="t" strokecolor="black" strokeweight="0.75pt">
              <v:stroke dashstyle="solid"/>
              <v:textbox inset="0,0,0,0">
                <w:txbxContent>
                  <w:p>
                    <w:pPr>
                      <w:spacing w:before="95"/>
                      <w:ind w:left="143" w:right="0" w:firstLine="0"/>
                      <w:jc w:val="left"/>
                      <w:rPr>
                        <w:sz w:val="21"/>
                      </w:rPr>
                    </w:pPr>
                    <w:r>
                      <w:rPr>
                        <w:spacing w:val="-2"/>
                        <w:sz w:val="21"/>
                      </w:rPr>
                      <w:t>防水层施工</w:t>
                    </w:r>
                  </w:p>
                </w:txbxContent>
              </v:textbox>
            </v:shape>
            <v:shape id="_x0000_s2218" type="#_x0000_t202" style="width:1365;height:468;left:3308;position:absolute;top:2387" filled="f" stroked="t" strokecolor="black" strokeweight="0.75pt">
              <v:stroke dashstyle="solid"/>
              <v:textbox inset="0,0,0,0">
                <w:txbxContent>
                  <w:p>
                    <w:pPr>
                      <w:spacing w:before="95"/>
                      <w:ind w:left="143" w:right="0" w:firstLine="0"/>
                      <w:jc w:val="left"/>
                      <w:rPr>
                        <w:sz w:val="21"/>
                      </w:rPr>
                    </w:pPr>
                    <w:r>
                      <w:rPr>
                        <w:spacing w:val="-2"/>
                        <w:sz w:val="21"/>
                      </w:rPr>
                      <w:t>保温层施工</w:t>
                    </w:r>
                  </w:p>
                </w:txbxContent>
              </v:textbox>
            </v:shape>
            <v:shape id="_x0000_s2219" type="#_x0000_t202" style="width:1575;height:312;left:4778;position:absolute;top:1451" filled="f" stroked="t" strokecolor="black" strokeweight="0.75pt">
              <v:stroke dashstyle="solid"/>
              <v:textbox inset="0,0,0,0">
                <w:txbxContent>
                  <w:p>
                    <w:pPr>
                      <w:spacing w:before="0" w:line="251" w:lineRule="exact"/>
                      <w:ind w:left="254" w:right="0" w:firstLine="0"/>
                      <w:jc w:val="left"/>
                      <w:rPr>
                        <w:sz w:val="21"/>
                      </w:rPr>
                    </w:pPr>
                    <w:r>
                      <w:rPr>
                        <w:spacing w:val="-2"/>
                        <w:sz w:val="21"/>
                      </w:rPr>
                      <w:t>监理工程师</w:t>
                    </w:r>
                  </w:p>
                </w:txbxContent>
              </v:textbox>
            </v:shape>
            <v:shape id="_x0000_s2220" type="#_x0000_t202" style="width:1575;height:312;left:4778;position:absolute;top:1139" filled="f" stroked="t" strokecolor="black" strokeweight="0.75pt">
              <v:stroke dashstyle="solid"/>
              <v:textbox inset="0,0,0,0">
                <w:txbxContent>
                  <w:p>
                    <w:pPr>
                      <w:tabs>
                        <w:tab w:val="left" w:pos="937"/>
                      </w:tabs>
                      <w:spacing w:before="54" w:line="243" w:lineRule="exact"/>
                      <w:ind w:left="412" w:right="0" w:firstLine="0"/>
                      <w:jc w:val="left"/>
                      <w:rPr>
                        <w:sz w:val="21"/>
                      </w:rPr>
                    </w:pPr>
                    <w:r>
                      <w:rPr>
                        <w:spacing w:val="-10"/>
                        <w:sz w:val="21"/>
                      </w:rPr>
                      <w:t>核</w:t>
                    </w:r>
                    <w:r>
                      <w:rPr>
                        <w:sz w:val="21"/>
                      </w:rPr>
                      <w:tab/>
                    </w:r>
                    <w:r>
                      <w:rPr>
                        <w:spacing w:val="-10"/>
                        <w:sz w:val="21"/>
                      </w:rPr>
                      <w:t>验</w:t>
                    </w:r>
                  </w:p>
                </w:txbxContent>
              </v:textbox>
            </v:shape>
            <v:shape id="_x0000_s2221" type="#_x0000_t202" style="width:2205;height:624;left:6878;position:absolute;top:47" filled="f" stroked="t" strokecolor="black" strokeweight="0.75pt">
              <v:stroke dashstyle="solid"/>
              <v:textbox inset="0,0,0,0">
                <w:txbxContent>
                  <w:p>
                    <w:pPr>
                      <w:spacing w:before="77" w:line="213" w:lineRule="auto"/>
                      <w:ind w:left="359" w:right="149" w:hanging="210"/>
                      <w:jc w:val="left"/>
                      <w:rPr>
                        <w:sz w:val="21"/>
                      </w:rPr>
                    </w:pPr>
                    <w:r>
                      <w:rPr>
                        <w:spacing w:val="-2"/>
                        <w:sz w:val="21"/>
                      </w:rPr>
                      <w:t>应附：材料质量合格</w:t>
                    </w:r>
                    <w:r>
                      <w:rPr>
                        <w:spacing w:val="-2"/>
                        <w:sz w:val="21"/>
                      </w:rPr>
                      <w:t>证、复试报告等</w:t>
                    </w:r>
                  </w:p>
                </w:txbxContent>
              </v:textbox>
            </v:shape>
            <v:shape id="_x0000_s2222" style="width:120;height:120;left:8753;position:absolute;top:2639" coordorigin="8753,2640" coordsize="120,120" path="m8753,2760l8753,2640,8873,2700,8753,2760xe" filled="t" fillcolor="black" stroked="f">
              <v:fill type="solid"/>
              <v:path arrowok="t"/>
            </v:shape>
            <v:line id="_x0000_s2223" style="position:absolute" from="8243,2700" to="8851,2700" stroked="t" strokecolor="black" strokeweight="0.75pt">
              <v:stroke dashstyle="solid"/>
            </v:line>
            <v:shape id="_x0000_s2224" type="#_x0000_t202" style="width:735;height:468;left:8873;position:absolute;top:2387" filled="f" stroked="t" strokecolor="black" strokeweight="0.75pt">
              <v:stroke dashstyle="solid"/>
              <v:textbox inset="0,0,0,0">
                <w:txbxContent>
                  <w:p>
                    <w:pPr>
                      <w:spacing w:before="95"/>
                      <w:ind w:left="144" w:right="0" w:firstLine="0"/>
                      <w:jc w:val="left"/>
                      <w:rPr>
                        <w:sz w:val="21"/>
                      </w:rPr>
                    </w:pPr>
                    <w:r>
                      <w:rPr>
                        <w:spacing w:val="-5"/>
                        <w:sz w:val="21"/>
                      </w:rPr>
                      <w:t>其它</w:t>
                    </w:r>
                  </w:p>
                </w:txbxContent>
              </v:textbox>
            </v:shape>
            <v:shape id="_x0000_s2225" type="#_x0000_t202" style="width:1155;height:468;left:7088;position:absolute;top:2387" filled="f" stroked="t" strokecolor="black" strokeweight="0.75pt">
              <v:stroke dashstyle="solid"/>
              <v:textbox inset="0,0,0,0">
                <w:txbxContent>
                  <w:p>
                    <w:pPr>
                      <w:spacing w:before="95"/>
                      <w:ind w:left="143" w:right="0" w:firstLine="0"/>
                      <w:jc w:val="left"/>
                      <w:rPr>
                        <w:sz w:val="21"/>
                      </w:rPr>
                    </w:pPr>
                    <w:r>
                      <w:rPr>
                        <w:spacing w:val="-3"/>
                        <w:sz w:val="21"/>
                      </w:rPr>
                      <w:t>面层施工</w:t>
                    </w:r>
                  </w:p>
                </w:txbxContent>
              </v:textbox>
            </v:shape>
            <v:shape id="_x0000_s2226" style="width:120;height:120;left:5768;position:absolute;top:5543" coordorigin="5768,5544" coordsize="120,120" path="m5828,5664l5768,5544,5888,5544,5828,5664xe" filled="t" fillcolor="black" stroked="f">
              <v:fill type="solid"/>
              <v:path arrowok="t"/>
            </v:shape>
            <v:line id="_x0000_s2227" style="position:absolute" from="5828,5196" to="5828,5641" stroked="t" strokecolor="black" strokeweight="0.75pt">
              <v:stroke dashstyle="solid"/>
            </v:line>
            <v:shape id="_x0000_s2228" type="#_x0000_t202" style="width:2940;height:468;left:4358;position:absolute;top:5663" filled="f" stroked="t" strokecolor="black" strokeweight="0.75pt">
              <v:stroke dashstyle="solid"/>
              <v:textbox inset="0,0,0,0">
                <w:txbxContent>
                  <w:p>
                    <w:pPr>
                      <w:spacing w:before="95"/>
                      <w:ind w:left="202" w:right="0" w:firstLine="0"/>
                      <w:jc w:val="left"/>
                      <w:rPr>
                        <w:sz w:val="21"/>
                      </w:rPr>
                    </w:pPr>
                    <w:r>
                      <w:rPr>
                        <w:spacing w:val="-1"/>
                        <w:sz w:val="21"/>
                      </w:rPr>
                      <w:t>监理工程师签发质量认可书</w:t>
                    </w:r>
                  </w:p>
                </w:txbxContent>
              </v:textbox>
            </v:shape>
            <v:shape id="_x0000_s2229" type="#_x0000_t202" style="width:2205;height:468;left:4778;position:absolute;top:4727" filled="f" stroked="t" strokecolor="black" strokeweight="0.75pt">
              <v:stroke dashstyle="solid"/>
              <v:textbox inset="0,0,0,0">
                <w:txbxContent>
                  <w:p>
                    <w:pPr>
                      <w:spacing w:before="95"/>
                      <w:ind w:left="143" w:right="0" w:firstLine="0"/>
                      <w:jc w:val="left"/>
                      <w:rPr>
                        <w:sz w:val="21"/>
                      </w:rPr>
                    </w:pPr>
                    <w:r>
                      <w:rPr>
                        <w:spacing w:val="-2"/>
                        <w:sz w:val="21"/>
                      </w:rPr>
                      <w:t>监理工程师现场检验</w:t>
                    </w:r>
                  </w:p>
                </w:txbxContent>
              </v:textbox>
            </v:shape>
            <v:shape id="_x0000_s2230" style="width:120;height:120;left:5768;position:absolute;top:6479" coordorigin="5768,6480" coordsize="120,120" path="m5828,6600l5768,6480,5888,6480,5828,6600xe" filled="t" fillcolor="black" stroked="f">
              <v:fill type="solid"/>
              <v:path arrowok="t"/>
            </v:shape>
            <v:line id="_x0000_s2231" style="position:absolute" from="5828,6132" to="5828,6577" stroked="t" strokecolor="black" strokeweight="0.75pt">
              <v:stroke dashstyle="solid"/>
            </v:line>
          </v:group>
        </w:pict>
      </w:r>
      <w:r>
        <w:rPr>
          <w:spacing w:val="-2"/>
          <w:sz w:val="21"/>
        </w:rPr>
        <w:t>不合格清退另进</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7"/>
        </w:rPr>
      </w:pPr>
    </w:p>
    <w:p>
      <w:pPr>
        <w:spacing w:before="70"/>
        <w:ind w:left="139" w:right="0" w:firstLine="0"/>
        <w:jc w:val="center"/>
        <w:rPr>
          <w:sz w:val="21"/>
        </w:rPr>
      </w:pPr>
      <w:r>
        <w:rPr>
          <w:spacing w:val="-5"/>
          <w:sz w:val="21"/>
        </w:rPr>
        <w:t>合格</w:t>
      </w:r>
    </w:p>
    <w:p>
      <w:pPr>
        <w:pStyle w:val="BodyText"/>
        <w:rPr>
          <w:sz w:val="20"/>
        </w:rPr>
      </w:pPr>
    </w:p>
    <w:p>
      <w:pPr>
        <w:pStyle w:val="BodyText"/>
        <w:rPr>
          <w:sz w:val="20"/>
        </w:rPr>
      </w:pPr>
    </w:p>
    <w:p>
      <w:pPr>
        <w:pStyle w:val="BodyText"/>
        <w:rPr>
          <w:sz w:val="20"/>
        </w:rPr>
      </w:pPr>
    </w:p>
    <w:p>
      <w:pPr>
        <w:pStyle w:val="BodyText"/>
        <w:spacing w:before="1"/>
        <w:rPr>
          <w:sz w:val="12"/>
        </w:rPr>
      </w:pPr>
      <w:r>
        <w:pict>
          <v:shape id="_x0000_s2232" type="#_x0000_t202" style="width:115.5pt;height:23.4pt;margin-top:9.34pt;margin-left:233.65pt;mso-position-horizontal-relative:page;mso-wrap-distance-left:0;mso-wrap-distance-right:0;position:absolute;z-index:-251629568" filled="f" stroked="t" strokecolor="black" strokeweight="0.75pt">
            <v:stroke dashstyle="solid"/>
            <v:textbox inset="0,0,0,0">
              <w:txbxContent>
                <w:p>
                  <w:pPr>
                    <w:spacing w:before="95"/>
                    <w:ind w:left="202" w:right="0" w:firstLine="0"/>
                    <w:jc w:val="left"/>
                    <w:rPr>
                      <w:sz w:val="21"/>
                    </w:rPr>
                  </w:pPr>
                  <w:r>
                    <w:rPr>
                      <w:spacing w:val="-2"/>
                      <w:sz w:val="21"/>
                    </w:rPr>
                    <w:t>进行下一道工序施工</w:t>
                  </w:r>
                </w:p>
              </w:txbxContent>
            </v:textbox>
            <w10:wrap type="topAndBottom"/>
          </v:shape>
        </w:pict>
      </w:r>
    </w:p>
    <w:p>
      <w:pPr>
        <w:spacing w:after="0"/>
        <w:rPr>
          <w:sz w:val="12"/>
        </w:rPr>
        <w:sectPr>
          <w:footerReference w:type="default" r:id="rId40"/>
          <w:pgSz w:w="11910" w:h="16840"/>
          <w:pgMar w:top="1200" w:right="900" w:bottom="1160" w:left="1140" w:header="0" w:footer="913"/>
          <w:pgNumType w:start="27"/>
          <w:cols w:space="708"/>
        </w:sectPr>
      </w:pPr>
    </w:p>
    <w:p>
      <w:pPr>
        <w:spacing w:before="0" w:line="518" w:lineRule="exact"/>
        <w:ind w:left="42" w:right="0" w:firstLine="0"/>
        <w:jc w:val="center"/>
        <w:rPr>
          <w:rFonts w:ascii="Microsoft JhengHei" w:eastAsia="Microsoft JhengHei"/>
          <w:b/>
          <w:sz w:val="32"/>
        </w:rPr>
      </w:pPr>
      <w:r>
        <w:pict>
          <v:shape id="_x0000_s2233" type="#_x0000_t202" style="width:21pt;height:10.5pt;margin-top:123.73pt;margin-left:226.03pt;mso-position-horizontal-relative:page;position:absolute;z-index:-251628544" filled="f" stroked="f">
            <v:textbox inset="0,0,0,0">
              <w:txbxContent>
                <w:p>
                  <w:pPr>
                    <w:spacing w:before="0" w:line="210" w:lineRule="exact"/>
                    <w:ind w:left="0" w:right="0" w:firstLine="0"/>
                    <w:jc w:val="left"/>
                    <w:rPr>
                      <w:sz w:val="21"/>
                    </w:rPr>
                  </w:pPr>
                  <w:r>
                    <w:rPr>
                      <w:spacing w:val="-5"/>
                      <w:sz w:val="21"/>
                    </w:rPr>
                    <w:t>分包</w:t>
                  </w:r>
                </w:p>
              </w:txbxContent>
            </v:textbox>
          </v:shape>
        </w:pict>
      </w:r>
      <w:r>
        <w:rPr>
          <w:rFonts w:ascii="Microsoft JhengHei" w:eastAsia="Microsoft JhengHei"/>
          <w:b/>
          <w:spacing w:val="-1"/>
          <w:sz w:val="32"/>
        </w:rPr>
        <w:t>防水工程质量控制程序</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5"/>
        <w:rPr>
          <w:rFonts w:ascii="Microsoft JhengHei"/>
          <w:b/>
          <w:sz w:val="23"/>
        </w:rPr>
      </w:pPr>
    </w:p>
    <w:p>
      <w:pPr>
        <w:spacing w:before="71"/>
        <w:ind w:left="522" w:right="1012" w:firstLine="0"/>
        <w:jc w:val="center"/>
        <w:rPr>
          <w:sz w:val="21"/>
        </w:rPr>
      </w:pPr>
      <w:r>
        <w:pict>
          <v:group id="_x0000_s2234" style="width:315.75pt;height:445.35pt;margin-top:-356.78pt;margin-left:128.27pt;mso-position-horizontal-relative:page;position:absolute;z-index:-251627520" coordorigin="2565,-7136" coordsize="6315,8907">
            <v:line id="_x0000_s2235" style="position:absolute" from="4463,-6504" to="4463,-6192" stroked="t" strokecolor="black" strokeweight="0.75pt">
              <v:stroke dashstyle="solid"/>
            </v:line>
            <v:line id="_x0000_s2236" style="position:absolute" from="4463,-6192" to="5408,-6192" stroked="t" strokecolor="black" strokeweight="0.75pt">
              <v:stroke dashstyle="solid"/>
            </v:line>
            <v:rect id="_x0000_s2237" style="width:1785;height:468;left:4673;position:absolute;top:-5881" filled="t" fillcolor="white" stroked="f">
              <v:fill type="solid"/>
            </v:rect>
            <v:rect id="_x0000_s2238" style="width:1785;height:468;left:4673;position:absolute;top:-5881" filled="f" stroked="t" strokecolor="black" strokeweight="0.75pt">
              <v:stroke dashstyle="solid"/>
            </v:rect>
            <v:shape id="_x0000_s2239" style="width:120;height:120;left:5348;position:absolute;top:-6001" coordorigin="5348,-6000" coordsize="120,120" path="m5408,-5880l5348,-6000,5468,-6000,5408,-5880xe" filled="t" fillcolor="black" stroked="f">
              <v:fill type="solid"/>
              <v:path arrowok="t"/>
            </v:shape>
            <v:line id="_x0000_s2240" style="position:absolute" from="5408,-6192" to="5408,-5903" stroked="t" strokecolor="black" strokeweight="0.75pt">
              <v:stroke dashstyle="solid"/>
            </v:line>
            <v:shape id="_x0000_s2241" style="width:120;height:120;left:5663;position:absolute;top:-6001" coordorigin="5663,-6000" coordsize="120,120" path="m5723,-5880l5663,-6000,5783,-6000,5723,-5880xe" filled="t" fillcolor="black" stroked="f">
              <v:fill type="solid"/>
              <v:path arrowok="t"/>
            </v:shape>
            <v:line id="_x0000_s2242" style="position:absolute" from="7088,-6504" to="7088,-6192" stroked="t" strokecolor="black" strokeweight="0.75pt">
              <v:stroke dashstyle="solid"/>
            </v:line>
            <v:shape id="_x0000_s2243" style="width:1365;height:290;left:5723;position:absolute;top:-6193" coordorigin="5723,-6192" coordsize="1365,290" path="m7088,-6192l5723,-6192m5723,-6192l5723,-5903e" filled="f" stroked="t" strokecolor="black" strokeweight="0.75pt">
              <v:stroke dashstyle="solid"/>
              <v:path arrowok="t"/>
            </v:shape>
            <v:line id="_x0000_s2244" style="position:absolute" from="4673,-5568" to="2573,-5568" stroked="t" strokecolor="black" strokeweight="0.75pt">
              <v:stroke dashstyle="solid"/>
            </v:line>
            <v:line id="_x0000_s2245" style="position:absolute" from="6458,-5568" to="8768,-5568" stroked="t" strokecolor="black" strokeweight="0.75pt">
              <v:stroke dashstyle="solid"/>
            </v:line>
            <v:line id="_x0000_s2246" style="position:absolute" from="2573,-5568" to="2573,-6816" stroked="t" strokecolor="black" strokeweight="0.75pt">
              <v:stroke dashstyle="solid"/>
            </v:line>
            <v:line id="_x0000_s2247" style="position:absolute" from="8768,-5568" to="8768,-6816" stroked="t" strokecolor="black" strokeweight="0.75pt">
              <v:stroke dashstyle="solid"/>
            </v:line>
            <v:line id="_x0000_s2248" style="position:absolute" from="3518,-6816" to="5513,-6816" stroked="t" strokecolor="black" strokeweight="0.75pt">
              <v:stroke dashstyle="solid"/>
            </v:line>
            <v:shape id="_x0000_s2249" style="width:120;height:120;left:3398;position:absolute;top:-6877" coordorigin="3398,-6876" coordsize="120,120" path="m3398,-6756l3398,-6876,3518,-6816,3398,-6756xe" filled="t" fillcolor="black" stroked="f">
              <v:fill type="solid"/>
              <v:path arrowok="t"/>
            </v:shape>
            <v:line id="_x0000_s2250" style="position:absolute" from="2573,-6816" to="3495,-6816" stroked="t" strokecolor="black" strokeweight="0.75pt">
              <v:stroke dashstyle="solid"/>
            </v:line>
            <v:line id="_x0000_s2251" style="position:absolute" from="5933,-6816" to="8243,-6816" stroked="t" strokecolor="black" strokeweight="0.75pt">
              <v:stroke dashstyle="solid"/>
            </v:line>
            <v:shape id="_x0000_s2252" style="width:120;height:120;left:8243;position:absolute;top:-6877" coordorigin="8243,-6876" coordsize="120,120" path="m8363,-6756l8243,-6816,8363,-6876,8363,-6756xe" filled="t" fillcolor="black" stroked="f">
              <v:fill type="solid"/>
              <v:path arrowok="t"/>
            </v:shape>
            <v:line id="_x0000_s2253" style="position:absolute" from="8768,-6816" to="8265,-6816" stroked="t" strokecolor="black" strokeweight="0.75pt">
              <v:stroke dashstyle="solid"/>
            </v:line>
            <v:shape id="_x0000_s2254" style="width:120;height:120;left:5453;position:absolute;top:-5065" coordorigin="5453,-5064" coordsize="120,120" path="m5513,-4944l5453,-5064,5573,-5064,5513,-4944xe" filled="t" fillcolor="black" stroked="f">
              <v:fill type="solid"/>
              <v:path arrowok="t"/>
            </v:shape>
            <v:line id="_x0000_s2255" style="position:absolute" from="5513,-5412" to="5513,-4967" stroked="t" strokecolor="black" strokeweight="0.75pt">
              <v:stroke dashstyle="solid"/>
            </v:line>
            <v:rect id="_x0000_s2256" style="width:2415;height:624;left:4358;position:absolute;top:-4945" filled="f" stroked="t" strokecolor="black" strokeweight="0.75pt">
              <v:stroke dashstyle="solid"/>
            </v:rect>
            <v:shape id="_x0000_s2257" style="width:120;height:120;left:6773;position:absolute;top:-4693" coordorigin="6773,-4692" coordsize="120,120" path="m6893,-4572l6773,-4632,6893,-4692,6893,-4572xe" filled="t" fillcolor="black" stroked="f">
              <v:fill type="solid"/>
              <v:path arrowok="t"/>
            </v:shape>
            <v:line id="_x0000_s2258" style="position:absolute" from="7508,-4632" to="6795,-4632" stroked="t" strokecolor="black" strokeweight="0.75pt">
              <v:stroke dashstyle="solid"/>
            </v:line>
            <v:shape id="_x0000_s2259" style="width:120;height:120;left:5453;position:absolute;top:-3817" coordorigin="5453,-3816" coordsize="120,120" path="m5513,-3696l5453,-3816,5573,-3816,5513,-3696xe" filled="t" fillcolor="black" stroked="f">
              <v:fill type="solid"/>
              <v:path arrowok="t"/>
            </v:shape>
            <v:line id="_x0000_s2260" style="position:absolute" from="5513,-4320" to="5513,-3719" stroked="t" strokecolor="black" strokeweight="0.75pt">
              <v:stroke dashstyle="solid"/>
            </v:line>
            <v:line id="_x0000_s2261" style="position:absolute" from="4778,-3384" to="3203,-3384" stroked="t" strokecolor="black" strokeweight="0.75pt">
              <v:stroke dashstyle="solid"/>
            </v:line>
            <v:line id="_x0000_s2262" style="position:absolute" from="3203,-3384" to="3203,-4008" stroked="t" strokecolor="black" strokeweight="0.75pt">
              <v:stroke dashstyle="solid"/>
            </v:line>
            <v:shape id="_x0000_s2263" style="width:120;height:120;left:5393;position:absolute;top:-4069" coordorigin="5393,-4068" coordsize="120,120" path="m5393,-3948l5393,-4068,5513,-4008,5393,-3948xe" filled="t" fillcolor="black" stroked="f">
              <v:fill type="solid"/>
              <v:path arrowok="t"/>
            </v:shape>
            <v:line id="_x0000_s2264" style="position:absolute" from="3203,-4008" to="5490,-4008" stroked="t" strokecolor="black" strokeweight="0.75pt">
              <v:stroke dashstyle="solid"/>
            </v:line>
            <v:line id="_x0000_s2265" style="position:absolute" from="6353,-3384" to="7193,-3384" stroked="t" strokecolor="black" strokeweight="0.75pt">
              <v:stroke dashstyle="solid"/>
            </v:line>
            <v:line id="_x0000_s2266" style="position:absolute" from="7193,-3384" to="7193,-2448" stroked="t" strokecolor="black" strokeweight="0.75pt">
              <v:stroke dashstyle="solid"/>
            </v:line>
            <v:line id="_x0000_s2267" style="position:absolute" from="7193,-2448" to="6773,-2448" stroked="t" strokecolor="black" strokeweight="0.75pt">
              <v:stroke dashstyle="solid"/>
            </v:line>
            <v:shape id="_x0000_s2268" style="width:120;height:120;left:7193;position:absolute;top:-2977" coordorigin="7193,-2976" coordsize="120,120" path="m7313,-2856l7193,-2916,7313,-2976,7313,-2856xe" filled="t" fillcolor="black" stroked="f">
              <v:fill type="solid"/>
              <v:path arrowok="t"/>
            </v:shape>
            <v:line id="_x0000_s2269" style="position:absolute" from="7508,-2916" to="7215,-2916" stroked="t" strokecolor="black" strokeweight="0.75pt">
              <v:stroke dashstyle="solid"/>
            </v:line>
            <v:line id="_x0000_s2270" style="position:absolute" from="4568,-576" to="2993,-576" stroked="t" strokecolor="black" strokeweight="0.75pt">
              <v:stroke dashstyle="solid"/>
            </v:line>
            <v:line id="_x0000_s2271" style="position:absolute" from="2993,-576" to="2993,-2448" stroked="t" strokecolor="black" strokeweight="0.75pt">
              <v:stroke dashstyle="solid"/>
            </v:line>
            <v:shape id="_x0000_s2272" style="width:120;height:120;left:4028;position:absolute;top:-2509" coordorigin="4028,-2508" coordsize="120,120" path="m4028,-2388l4028,-2508,4148,-2448,4028,-2388xe" filled="t" fillcolor="black" stroked="f">
              <v:fill type="solid"/>
              <v:path arrowok="t"/>
            </v:shape>
            <v:line id="_x0000_s2273" style="position:absolute" from="2993,-2448" to="4125,-2448" stroked="t" strokecolor="black" strokeweight="0.75pt">
              <v:stroke dashstyle="solid"/>
            </v:line>
            <v:shape id="_x0000_s2274" type="#_x0000_t202" style="width:1070;height:210;left:3470;position:absolute;top:-5828" filled="f" stroked="f">
              <v:textbox inset="0,0,0,0">
                <w:txbxContent>
                  <w:p>
                    <w:pPr>
                      <w:spacing w:before="0" w:line="210" w:lineRule="exact"/>
                      <w:ind w:left="0" w:right="0" w:firstLine="0"/>
                      <w:jc w:val="left"/>
                      <w:rPr>
                        <w:sz w:val="21"/>
                      </w:rPr>
                    </w:pPr>
                    <w:r>
                      <w:rPr>
                        <w:spacing w:val="-2"/>
                        <w:sz w:val="21"/>
                      </w:rPr>
                      <w:t>不合格另选</w:t>
                    </w:r>
                  </w:p>
                </w:txbxContent>
              </v:textbox>
            </v:shape>
            <v:shape id="_x0000_s2275" type="#_x0000_t202" style="width:1490;height:210;left:4824;position:absolute;top:-5748" filled="f" stroked="f">
              <v:textbox inset="0,0,0,0">
                <w:txbxContent>
                  <w:p>
                    <w:pPr>
                      <w:spacing w:before="0" w:line="210" w:lineRule="exact"/>
                      <w:ind w:left="0" w:right="0" w:firstLine="0"/>
                      <w:jc w:val="left"/>
                      <w:rPr>
                        <w:sz w:val="21"/>
                      </w:rPr>
                    </w:pPr>
                    <w:r>
                      <w:rPr>
                        <w:spacing w:val="-2"/>
                        <w:sz w:val="21"/>
                      </w:rPr>
                      <w:t>监理工程师审批</w:t>
                    </w:r>
                  </w:p>
                </w:txbxContent>
              </v:textbox>
            </v:shape>
            <v:shape id="_x0000_s2276" type="#_x0000_t202" style="width:1490;height:210;left:7250;position:absolute;top:-5828" filled="f" stroked="f">
              <v:textbox inset="0,0,0,0">
                <w:txbxContent>
                  <w:p>
                    <w:pPr>
                      <w:spacing w:before="0" w:line="210" w:lineRule="exact"/>
                      <w:ind w:left="0" w:right="0" w:firstLine="0"/>
                      <w:jc w:val="left"/>
                      <w:rPr>
                        <w:sz w:val="21"/>
                      </w:rPr>
                    </w:pPr>
                    <w:r>
                      <w:rPr>
                        <w:spacing w:val="-2"/>
                        <w:sz w:val="21"/>
                      </w:rPr>
                      <w:t>不合格另选材料</w:t>
                    </w:r>
                  </w:p>
                </w:txbxContent>
              </v:textbox>
            </v:shape>
            <v:shape id="_x0000_s2277" type="#_x0000_t202" style="width:440;height:210;left:5618;position:absolute;top:-5204" filled="f" stroked="f">
              <v:textbox inset="0,0,0,0">
                <w:txbxContent>
                  <w:p>
                    <w:pPr>
                      <w:spacing w:before="0" w:line="210" w:lineRule="exact"/>
                      <w:ind w:left="0" w:right="0" w:firstLine="0"/>
                      <w:jc w:val="left"/>
                      <w:rPr>
                        <w:sz w:val="21"/>
                      </w:rPr>
                    </w:pPr>
                    <w:r>
                      <w:rPr>
                        <w:spacing w:val="-5"/>
                        <w:sz w:val="21"/>
                      </w:rPr>
                      <w:t>合格</w:t>
                    </w:r>
                  </w:p>
                </w:txbxContent>
              </v:textbox>
            </v:shape>
            <v:shape id="_x0000_s2278" type="#_x0000_t202" style="width:1280;height:210;left:3413;position:absolute;top:-4268" filled="f" stroked="f">
              <v:textbox inset="0,0,0,0">
                <w:txbxContent>
                  <w:p>
                    <w:pPr>
                      <w:spacing w:before="0" w:line="210" w:lineRule="exact"/>
                      <w:ind w:left="0" w:right="0" w:firstLine="0"/>
                      <w:jc w:val="left"/>
                      <w:rPr>
                        <w:sz w:val="21"/>
                      </w:rPr>
                    </w:pPr>
                    <w:r>
                      <w:rPr>
                        <w:spacing w:val="-2"/>
                        <w:sz w:val="21"/>
                      </w:rPr>
                      <w:t>修订工艺方案</w:t>
                    </w:r>
                  </w:p>
                </w:txbxContent>
              </v:textbox>
            </v:shape>
            <v:shape id="_x0000_s2279" type="#_x0000_t202" style="width:440;height:210;left:5618;position:absolute;top:-3956" filled="f" stroked="f">
              <v:textbox inset="0,0,0,0">
                <w:txbxContent>
                  <w:p>
                    <w:pPr>
                      <w:spacing w:before="0" w:line="210" w:lineRule="exact"/>
                      <w:ind w:left="0" w:right="0" w:firstLine="0"/>
                      <w:jc w:val="left"/>
                      <w:rPr>
                        <w:sz w:val="21"/>
                      </w:rPr>
                    </w:pPr>
                    <w:r>
                      <w:rPr>
                        <w:spacing w:val="-5"/>
                        <w:sz w:val="21"/>
                      </w:rPr>
                      <w:t>合格</w:t>
                    </w:r>
                  </w:p>
                </w:txbxContent>
              </v:textbox>
            </v:shape>
            <v:shape id="_x0000_s2280" type="#_x0000_t202" style="width:650;height:210;left:3728;position:absolute;top:-3644" filled="f" stroked="f">
              <v:textbox inset="0,0,0,0">
                <w:txbxContent>
                  <w:p>
                    <w:pPr>
                      <w:spacing w:before="0" w:line="210" w:lineRule="exact"/>
                      <w:ind w:left="0" w:right="0" w:firstLine="0"/>
                      <w:jc w:val="left"/>
                      <w:rPr>
                        <w:sz w:val="21"/>
                      </w:rPr>
                    </w:pPr>
                    <w:r>
                      <w:rPr>
                        <w:spacing w:val="-4"/>
                        <w:sz w:val="21"/>
                      </w:rPr>
                      <w:t>不合格</w:t>
                    </w:r>
                  </w:p>
                </w:txbxContent>
              </v:textbox>
            </v:shape>
            <v:shape id="_x0000_s2281" type="#_x0000_t202" style="width:440;height:210;left:5618;position:absolute;top:-3020" filled="f" stroked="f">
              <v:textbox inset="0,0,0,0">
                <w:txbxContent>
                  <w:p>
                    <w:pPr>
                      <w:spacing w:before="0" w:line="210" w:lineRule="exact"/>
                      <w:ind w:left="0" w:right="0" w:firstLine="0"/>
                      <w:jc w:val="left"/>
                      <w:rPr>
                        <w:sz w:val="21"/>
                      </w:rPr>
                    </w:pPr>
                    <w:r>
                      <w:rPr>
                        <w:spacing w:val="-5"/>
                        <w:sz w:val="21"/>
                      </w:rPr>
                      <w:t>合格</w:t>
                    </w:r>
                  </w:p>
                </w:txbxContent>
              </v:textbox>
            </v:shape>
            <v:shape id="_x0000_s2282" type="#_x0000_t202" style="width:440;height:210;left:3308;position:absolute;top:-2708" filled="f" stroked="f">
              <v:textbox inset="0,0,0,0">
                <w:txbxContent>
                  <w:p>
                    <w:pPr>
                      <w:spacing w:before="0" w:line="210" w:lineRule="exact"/>
                      <w:ind w:left="0" w:right="0" w:firstLine="0"/>
                      <w:jc w:val="left"/>
                      <w:rPr>
                        <w:sz w:val="21"/>
                      </w:rPr>
                    </w:pPr>
                    <w:r>
                      <w:rPr>
                        <w:spacing w:val="-5"/>
                        <w:sz w:val="21"/>
                      </w:rPr>
                      <w:t>修整</w:t>
                    </w:r>
                  </w:p>
                </w:txbxContent>
              </v:textbox>
            </v:shape>
            <v:shape id="_x0000_s2283" type="#_x0000_t202" style="width:650;height:210;left:3413;position:absolute;top:-836" filled="f" stroked="f">
              <v:textbox inset="0,0,0,0">
                <w:txbxContent>
                  <w:p>
                    <w:pPr>
                      <w:spacing w:before="0" w:line="210" w:lineRule="exact"/>
                      <w:ind w:left="0" w:right="0" w:firstLine="0"/>
                      <w:jc w:val="left"/>
                      <w:rPr>
                        <w:sz w:val="21"/>
                      </w:rPr>
                    </w:pPr>
                    <w:r>
                      <w:rPr>
                        <w:spacing w:val="-4"/>
                        <w:sz w:val="21"/>
                      </w:rPr>
                      <w:t>不合格</w:t>
                    </w:r>
                  </w:p>
                </w:txbxContent>
              </v:textbox>
            </v:shape>
            <v:shape id="_x0000_s2284" type="#_x0000_t202" style="width:1365;height:2028;left:7508;position:absolute;top:-4009" filled="f" stroked="t" strokecolor="black" strokeweight="0.75pt">
              <v:stroke dashstyle="solid"/>
              <v:textbox inset="0,0,0,0">
                <w:txbxContent>
                  <w:p>
                    <w:pPr>
                      <w:spacing w:before="95" w:line="278" w:lineRule="auto"/>
                      <w:ind w:left="143" w:right="365" w:firstLine="0"/>
                      <w:jc w:val="left"/>
                      <w:rPr>
                        <w:sz w:val="21"/>
                      </w:rPr>
                    </w:pPr>
                    <w:r>
                      <w:rPr>
                        <w:spacing w:val="-4"/>
                        <w:sz w:val="21"/>
                      </w:rPr>
                      <w:t>检查：</w:t>
                    </w:r>
                    <w:r>
                      <w:rPr>
                        <w:spacing w:val="-4"/>
                        <w:sz w:val="21"/>
                      </w:rPr>
                      <w:t xml:space="preserve"> </w:t>
                    </w:r>
                    <w:r>
                      <w:rPr>
                        <w:spacing w:val="-4"/>
                        <w:sz w:val="21"/>
                      </w:rPr>
                      <w:t>铺贴工艺</w:t>
                    </w:r>
                    <w:r>
                      <w:rPr>
                        <w:spacing w:val="-4"/>
                        <w:sz w:val="21"/>
                      </w:rPr>
                      <w:t>接头接茬</w:t>
                    </w:r>
                    <w:r>
                      <w:rPr>
                        <w:spacing w:val="-4"/>
                        <w:sz w:val="21"/>
                      </w:rPr>
                      <w:t>阴阳角</w:t>
                    </w:r>
                    <w:r>
                      <w:rPr>
                        <w:spacing w:val="-4"/>
                        <w:sz w:val="21"/>
                      </w:rPr>
                      <w:t xml:space="preserve"> </w:t>
                    </w:r>
                    <w:r>
                      <w:rPr>
                        <w:spacing w:val="-6"/>
                        <w:sz w:val="21"/>
                      </w:rPr>
                      <w:t>空鼓</w:t>
                    </w:r>
                  </w:p>
                  <w:p>
                    <w:pPr>
                      <w:spacing w:before="0" w:line="269" w:lineRule="exact"/>
                      <w:ind w:left="143" w:right="0" w:firstLine="0"/>
                      <w:jc w:val="left"/>
                      <w:rPr>
                        <w:sz w:val="21"/>
                      </w:rPr>
                    </w:pPr>
                    <w:r>
                      <w:rPr>
                        <w:spacing w:val="-5"/>
                        <w:sz w:val="21"/>
                      </w:rPr>
                      <w:t>其它</w:t>
                    </w:r>
                  </w:p>
                </w:txbxContent>
              </v:textbox>
            </v:shape>
            <v:shape id="_x0000_s2285" type="#_x0000_t202" style="width:2415;height:312;left:4358;position:absolute;top:-4633" filled="f" stroked="t" strokecolor="black" strokeweight="0.75pt">
              <v:stroke dashstyle="solid"/>
              <v:textbox inset="0,0,0,0">
                <w:txbxContent>
                  <w:p>
                    <w:pPr>
                      <w:spacing w:before="0" w:line="251" w:lineRule="exact"/>
                      <w:ind w:left="149" w:right="0" w:firstLine="0"/>
                      <w:jc w:val="left"/>
                      <w:rPr>
                        <w:sz w:val="21"/>
                      </w:rPr>
                    </w:pPr>
                    <w:r>
                      <w:rPr>
                        <w:spacing w:val="-1"/>
                        <w:sz w:val="21"/>
                      </w:rPr>
                      <w:t>承包单位、监理工程师</w:t>
                    </w:r>
                  </w:p>
                </w:txbxContent>
              </v:textbox>
            </v:shape>
            <v:shape id="_x0000_s2286" type="#_x0000_t202" style="width:1365;height:624;left:7508;position:absolute;top:-4945" filled="f" stroked="t" strokecolor="black" strokeweight="0.75pt">
              <v:stroke dashstyle="solid"/>
              <v:textbox inset="0,0,0,0">
                <w:txbxContent>
                  <w:p>
                    <w:pPr>
                      <w:spacing w:before="77" w:line="213" w:lineRule="auto"/>
                      <w:ind w:left="149" w:right="149" w:firstLine="210"/>
                      <w:jc w:val="left"/>
                      <w:rPr>
                        <w:sz w:val="21"/>
                      </w:rPr>
                    </w:pPr>
                    <w:r>
                      <w:rPr>
                        <w:spacing w:val="-4"/>
                        <w:sz w:val="21"/>
                      </w:rPr>
                      <w:t>外观、</w:t>
                    </w:r>
                    <w:r>
                      <w:rPr>
                        <w:spacing w:val="-4"/>
                        <w:sz w:val="21"/>
                      </w:rPr>
                      <w:t xml:space="preserve"> </w:t>
                    </w:r>
                    <w:r>
                      <w:rPr>
                        <w:spacing w:val="-2"/>
                        <w:sz w:val="21"/>
                      </w:rPr>
                      <w:t>质量复试单</w:t>
                    </w:r>
                  </w:p>
                </w:txbxContent>
              </v:textbox>
            </v:shape>
            <v:shape id="_x0000_s2287" type="#_x0000_t202" style="width:2415;height:312;left:4358;position:absolute;top:-4945" filled="f" stroked="t" strokecolor="black" strokeweight="0.75pt">
              <v:stroke dashstyle="solid"/>
              <v:textbox inset="0,0,0,0">
                <w:txbxContent>
                  <w:p>
                    <w:pPr>
                      <w:spacing w:before="54" w:line="243" w:lineRule="exact"/>
                      <w:ind w:left="360" w:right="0" w:firstLine="0"/>
                      <w:jc w:val="left"/>
                      <w:rPr>
                        <w:sz w:val="21"/>
                      </w:rPr>
                    </w:pPr>
                    <w:r>
                      <w:rPr>
                        <w:spacing w:val="-2"/>
                        <w:sz w:val="21"/>
                      </w:rPr>
                      <w:t>进场防水材料检验</w:t>
                    </w:r>
                  </w:p>
                </w:txbxContent>
              </v:textbox>
            </v:shape>
            <v:shape id="_x0000_s2288" type="#_x0000_t202" style="width:2310;height:624;left:5933;position:absolute;top:-7129" filled="f" stroked="t" strokecolor="black" strokeweight="0.75pt">
              <v:stroke dashstyle="solid"/>
              <v:textbox inset="0,0,0,0">
                <w:txbxContent>
                  <w:p>
                    <w:pPr>
                      <w:spacing w:before="77" w:line="213" w:lineRule="auto"/>
                      <w:ind w:left="307" w:right="200" w:hanging="105"/>
                      <w:jc w:val="left"/>
                      <w:rPr>
                        <w:sz w:val="21"/>
                      </w:rPr>
                    </w:pPr>
                    <w:r>
                      <w:rPr>
                        <w:spacing w:val="-2"/>
                        <w:sz w:val="21"/>
                      </w:rPr>
                      <w:t>填报防水材料报验单</w:t>
                    </w:r>
                    <w:r>
                      <w:rPr>
                        <w:spacing w:val="-2"/>
                        <w:sz w:val="21"/>
                      </w:rPr>
                      <w:t>承包单位（总包）</w:t>
                    </w:r>
                  </w:p>
                </w:txbxContent>
              </v:textbox>
            </v:shape>
            <v:shape id="_x0000_s2289" type="#_x0000_t202" style="width:1995;height:624;left:3518;position:absolute;top:-7129" filled="f" stroked="t" strokecolor="black" strokeweight="0.75pt">
              <v:stroke dashstyle="solid"/>
              <v:textbox inset="0,0,0,0">
                <w:txbxContent>
                  <w:p>
                    <w:pPr>
                      <w:spacing w:before="77" w:line="213" w:lineRule="auto"/>
                      <w:ind w:left="149" w:right="149" w:firstLine="105"/>
                      <w:jc w:val="left"/>
                      <w:rPr>
                        <w:sz w:val="21"/>
                      </w:rPr>
                    </w:pPr>
                    <w:r>
                      <w:rPr>
                        <w:spacing w:val="-2"/>
                        <w:sz w:val="21"/>
                      </w:rPr>
                      <w:t>填报分包资审表</w:t>
                    </w:r>
                    <w:r>
                      <w:rPr>
                        <w:sz w:val="21"/>
                      </w:rPr>
                      <w:t>承包单位（总包</w:t>
                    </w:r>
                    <w:r>
                      <w:rPr>
                        <w:spacing w:val="-10"/>
                        <w:sz w:val="21"/>
                      </w:rPr>
                      <w:t>）</w:t>
                    </w:r>
                  </w:p>
                </w:txbxContent>
              </v:textbox>
            </v:shape>
            <v:shape id="_x0000_s2290" style="width:120;height:120;left:5453;position:absolute;top:-2881" coordorigin="5453,-2880" coordsize="120,120" path="m5513,-2760l5453,-2880,5573,-2880,5513,-2760xe" filled="t" fillcolor="black" stroked="f">
              <v:fill type="solid"/>
              <v:path arrowok="t"/>
            </v:shape>
            <v:line id="_x0000_s2291" style="position:absolute" from="5513,-3228" to="5513,-2783" stroked="t" strokecolor="black" strokeweight="0.75pt">
              <v:stroke dashstyle="solid"/>
            </v:line>
            <v:shape id="_x0000_s2292" type="#_x0000_t202" style="width:2625;height:468;left:4148;position:absolute;top:-2761" filled="f" stroked="t" strokecolor="black" strokeweight="0.75pt">
              <v:stroke dashstyle="solid"/>
              <v:textbox inset="0,0,0,0">
                <w:txbxContent>
                  <w:p>
                    <w:pPr>
                      <w:spacing w:before="95"/>
                      <w:ind w:left="143" w:right="0" w:firstLine="0"/>
                      <w:jc w:val="left"/>
                      <w:rPr>
                        <w:sz w:val="21"/>
                      </w:rPr>
                    </w:pPr>
                    <w:r>
                      <w:rPr>
                        <w:spacing w:val="-1"/>
                        <w:sz w:val="21"/>
                      </w:rPr>
                      <w:t>全面施工，承包单位自检</w:t>
                    </w:r>
                  </w:p>
                </w:txbxContent>
              </v:textbox>
            </v:shape>
            <v:shape id="_x0000_s2293" type="#_x0000_t202" style="width:1575;height:468;left:4778;position:absolute;top:-3697" filled="f" stroked="t" strokecolor="black" strokeweight="0.75pt">
              <v:stroke dashstyle="solid"/>
              <v:textbox inset="0,0,0,0">
                <w:txbxContent>
                  <w:p>
                    <w:pPr>
                      <w:spacing w:before="95"/>
                      <w:ind w:left="254" w:right="0" w:firstLine="0"/>
                      <w:jc w:val="left"/>
                      <w:rPr>
                        <w:sz w:val="21"/>
                      </w:rPr>
                    </w:pPr>
                    <w:r>
                      <w:rPr>
                        <w:spacing w:val="-2"/>
                        <w:sz w:val="21"/>
                      </w:rPr>
                      <w:t>小面积试铺</w:t>
                    </w:r>
                  </w:p>
                </w:txbxContent>
              </v:textbox>
            </v:shape>
            <v:shape id="_x0000_s2294" style="width:120;height:120;left:5453;position:absolute;top:-1945" coordorigin="5453,-1944" coordsize="120,120" path="m5513,-1824l5453,-1944,5573,-1944,5513,-1824xe" filled="t" fillcolor="black" stroked="f">
              <v:fill type="solid"/>
              <v:path arrowok="t"/>
            </v:shape>
            <v:line id="_x0000_s2295" style="position:absolute" from="5513,-2292" to="5513,-1847" stroked="t" strokecolor="black" strokeweight="0.75pt">
              <v:stroke dashstyle="solid"/>
            </v:line>
            <v:rect id="_x0000_s2296" style="width:2100;height:624;left:4463;position:absolute;top:-1825" filled="f" stroked="t" strokecolor="black" strokeweight="0.75pt">
              <v:stroke dashstyle="solid"/>
            </v:rect>
            <v:shape id="_x0000_s2297" style="width:120;height:120;left:5453;position:absolute;top:-853" coordorigin="5453,-852" coordsize="120,120" path="m5513,-732l5453,-852,5573,-852,5513,-732xe" filled="t" fillcolor="black" stroked="f">
              <v:fill type="solid"/>
              <v:path arrowok="t"/>
            </v:shape>
            <v:line id="_x0000_s2298" style="position:absolute" from="5513,-1200" to="5513,-755" stroked="t" strokecolor="black" strokeweight="0.75pt">
              <v:stroke dashstyle="solid"/>
            </v:line>
            <v:shape id="_x0000_s2299" type="#_x0000_t202" style="width:2100;height:312;left:4463;position:absolute;top:-1513" filled="f" stroked="t" strokecolor="black" strokeweight="0.75pt">
              <v:stroke dashstyle="solid"/>
              <v:textbox inset="0,0,0,0">
                <w:txbxContent>
                  <w:p>
                    <w:pPr>
                      <w:spacing w:before="0" w:line="251" w:lineRule="exact"/>
                      <w:ind w:left="202" w:right="0" w:firstLine="0"/>
                      <w:jc w:val="left"/>
                      <w:rPr>
                        <w:sz w:val="21"/>
                      </w:rPr>
                    </w:pPr>
                    <w:r>
                      <w:rPr>
                        <w:sz w:val="21"/>
                      </w:rPr>
                      <w:t>承包单位（分包</w:t>
                    </w:r>
                    <w:r>
                      <w:rPr>
                        <w:spacing w:val="-10"/>
                        <w:sz w:val="21"/>
                      </w:rPr>
                      <w:t>）</w:t>
                    </w:r>
                  </w:p>
                </w:txbxContent>
              </v:textbox>
            </v:shape>
            <v:shape id="_x0000_s2300" type="#_x0000_t202" style="width:2100;height:312;left:4463;position:absolute;top:-1825" filled="f" stroked="t" strokecolor="black" strokeweight="0.75pt">
              <v:stroke dashstyle="solid"/>
              <v:textbox inset="0,0,0,0">
                <w:txbxContent>
                  <w:p>
                    <w:pPr>
                      <w:spacing w:before="54" w:line="243" w:lineRule="exact"/>
                      <w:ind w:left="307" w:right="0" w:firstLine="0"/>
                      <w:jc w:val="left"/>
                      <w:rPr>
                        <w:sz w:val="21"/>
                      </w:rPr>
                    </w:pPr>
                    <w:r>
                      <w:rPr>
                        <w:spacing w:val="-2"/>
                        <w:sz w:val="21"/>
                      </w:rPr>
                      <w:t>填报工程报验单</w:t>
                    </w:r>
                  </w:p>
                </w:txbxContent>
              </v:textbox>
            </v:shape>
            <v:shape id="_x0000_s2301" style="width:120;height:120;left:5453;position:absolute;top:239" coordorigin="5453,240" coordsize="120,120" path="m5513,360l5453,240,5573,240,5513,360xe" filled="t" fillcolor="black" stroked="f">
              <v:fill type="solid"/>
              <v:path arrowok="t"/>
            </v:shape>
            <v:line id="_x0000_s2302" style="position:absolute" from="5513,-264" to="5513,337" stroked="t" strokecolor="black" strokeweight="0.75pt">
              <v:stroke dashstyle="solid"/>
            </v:line>
            <v:shape id="_x0000_s2303" type="#_x0000_t202" style="width:1890;height:468;left:4568;position:absolute;top:-733" filled="f" stroked="t" strokecolor="black" strokeweight="0.75pt">
              <v:stroke dashstyle="solid"/>
              <v:textbox inset="0,0,0,0">
                <w:txbxContent>
                  <w:p>
                    <w:pPr>
                      <w:spacing w:before="95"/>
                      <w:ind w:left="202" w:right="0" w:firstLine="0"/>
                      <w:jc w:val="left"/>
                      <w:rPr>
                        <w:sz w:val="21"/>
                      </w:rPr>
                    </w:pPr>
                    <w:r>
                      <w:rPr>
                        <w:spacing w:val="-2"/>
                        <w:sz w:val="21"/>
                      </w:rPr>
                      <w:t>监理工程师抽检</w:t>
                    </w:r>
                  </w:p>
                </w:txbxContent>
              </v:textbox>
            </v:shape>
            <v:shape id="_x0000_s2304" style="width:120;height:120;left:5453;position:absolute;top:1175" coordorigin="5453,1176" coordsize="120,120" path="m5513,1296l5453,1176,5573,1176,5513,1296xe" filled="t" fillcolor="black" stroked="f">
              <v:fill type="solid"/>
              <v:path arrowok="t"/>
            </v:shape>
            <v:line id="_x0000_s2305" style="position:absolute" from="5513,828" to="5513,1273" stroked="t" strokecolor="black" strokeweight="0.75pt">
              <v:stroke dashstyle="solid"/>
            </v:line>
            <v:shape id="_x0000_s2306" type="#_x0000_t202" style="width:2310;height:468;left:4358;position:absolute;top:1295" filled="f" stroked="t" strokecolor="black" strokeweight="0.75pt">
              <v:stroke dashstyle="solid"/>
              <v:textbox inset="0,0,0,0">
                <w:txbxContent>
                  <w:p>
                    <w:pPr>
                      <w:spacing w:before="95"/>
                      <w:ind w:left="202" w:right="0" w:firstLine="0"/>
                      <w:jc w:val="left"/>
                      <w:rPr>
                        <w:sz w:val="21"/>
                      </w:rPr>
                    </w:pPr>
                    <w:r>
                      <w:rPr>
                        <w:spacing w:val="-2"/>
                        <w:sz w:val="21"/>
                      </w:rPr>
                      <w:t>进行下一道工序施工</w:t>
                    </w:r>
                  </w:p>
                </w:txbxContent>
              </v:textbox>
            </v:shape>
            <v:shape id="_x0000_s2307" type="#_x0000_t202" style="width:2835;height:468;left:4148;position:absolute;top:359" filled="f" stroked="t" strokecolor="black" strokeweight="0.75pt">
              <v:stroke dashstyle="solid"/>
              <v:textbox inset="0,0,0,0">
                <w:txbxContent>
                  <w:p>
                    <w:pPr>
                      <w:spacing w:before="95"/>
                      <w:ind w:left="143" w:right="0" w:firstLine="0"/>
                      <w:jc w:val="left"/>
                      <w:rPr>
                        <w:sz w:val="21"/>
                      </w:rPr>
                    </w:pPr>
                    <w:r>
                      <w:rPr>
                        <w:spacing w:val="-1"/>
                        <w:sz w:val="21"/>
                      </w:rPr>
                      <w:t>监理工程师签发质量认可书</w:t>
                    </w:r>
                  </w:p>
                </w:txbxContent>
              </v:textbox>
            </v:shape>
          </v:group>
        </w:pict>
      </w:r>
      <w:r>
        <w:rPr>
          <w:spacing w:val="-5"/>
          <w:sz w:val="21"/>
        </w:rPr>
        <w:t>合格</w:t>
      </w:r>
    </w:p>
    <w:p>
      <w:pPr>
        <w:spacing w:after="0"/>
        <w:jc w:val="center"/>
        <w:rPr>
          <w:sz w:val="21"/>
        </w:rPr>
        <w:sectPr>
          <w:footerReference w:type="default" r:id="rId41"/>
          <w:pgSz w:w="11910" w:h="16840"/>
          <w:pgMar w:top="1520" w:right="900" w:bottom="1160" w:left="1140" w:header="0" w:footer="913"/>
          <w:pgNumType w:start="28"/>
          <w:cols w:space="708"/>
        </w:sectPr>
      </w:pPr>
    </w:p>
    <w:p>
      <w:pPr>
        <w:spacing w:before="0" w:line="526" w:lineRule="exact"/>
        <w:ind w:left="42" w:right="0" w:firstLine="0"/>
        <w:jc w:val="center"/>
        <w:rPr>
          <w:rFonts w:ascii="Microsoft JhengHei" w:eastAsia="Microsoft JhengHei"/>
          <w:b/>
          <w:sz w:val="32"/>
        </w:rPr>
      </w:pPr>
      <w:r>
        <w:rPr>
          <w:rFonts w:ascii="Microsoft JhengHei" w:eastAsia="Microsoft JhengHei"/>
          <w:b/>
          <w:spacing w:val="-1"/>
          <w:sz w:val="32"/>
        </w:rPr>
        <w:t>地面与楼面工程质量控制程序</w:t>
      </w:r>
    </w:p>
    <w:p>
      <w:pPr>
        <w:pStyle w:val="BodyText"/>
        <w:rPr>
          <w:rFonts w:ascii="Microsoft JhengHei"/>
          <w:b/>
          <w:sz w:val="20"/>
        </w:rPr>
      </w:pPr>
    </w:p>
    <w:p>
      <w:pPr>
        <w:pStyle w:val="BodyText"/>
        <w:spacing w:before="1"/>
        <w:rPr>
          <w:rFonts w:ascii="Microsoft JhengHei"/>
          <w:b/>
          <w:sz w:val="13"/>
        </w:rPr>
      </w:pPr>
    </w:p>
    <w:p>
      <w:pPr>
        <w:spacing w:before="71"/>
        <w:ind w:left="1958" w:right="0" w:firstLine="0"/>
        <w:jc w:val="left"/>
        <w:rPr>
          <w:sz w:val="21"/>
        </w:rPr>
      </w:pPr>
      <w:r>
        <w:pict>
          <v:group id="_x0000_s2308" style="width:231.75pt;height:554.2pt;margin-top:2.02pt;margin-left:123.03pt;mso-position-horizontal-relative:page;position:absolute;z-index:-251626496" coordorigin="2461,40" coordsize="4635,11084">
            <v:line id="_x0000_s2309" style="position:absolute" from="4463,360" to="7088,360" stroked="t" strokecolor="black" strokeweight="0.75pt">
              <v:stroke dashstyle="solid"/>
            </v:line>
            <v:line id="_x0000_s2310" style="position:absolute" from="2468,1296" to="4883,1296" stroked="t" strokecolor="black" strokeweight="0.75pt">
              <v:stroke dashstyle="solid"/>
            </v:line>
            <v:line id="_x0000_s2311" style="position:absolute" from="2468,1296" to="2468,360" stroked="t" strokecolor="black" strokeweight="0.75pt">
              <v:stroke dashstyle="solid"/>
            </v:line>
            <v:shape id="_x0000_s2312" style="width:120;height:120;left:4343;position:absolute;top:299" coordorigin="4343,300" coordsize="120,120" path="m4343,420l4343,300,4463,360,4343,420xe" filled="t" fillcolor="black" stroked="f">
              <v:fill type="solid"/>
              <v:path arrowok="t"/>
            </v:shape>
            <v:line id="_x0000_s2313" style="position:absolute" from="2468,360" to="4441,360" stroked="t" strokecolor="black" strokeweight="0.75pt">
              <v:stroke dashstyle="solid"/>
            </v:line>
            <v:shape id="_x0000_s2314" type="#_x0000_t202" style="width:4628;height:1004;left:2460;position:absolute;top:299" filled="f" stroked="f">
              <v:textbox inset="0,0,0,0">
                <w:txbxContent>
                  <w:p>
                    <w:pPr>
                      <w:spacing w:before="0" w:line="240" w:lineRule="auto"/>
                      <w:rPr>
                        <w:sz w:val="20"/>
                      </w:rPr>
                    </w:pPr>
                  </w:p>
                  <w:p>
                    <w:pPr>
                      <w:spacing w:before="0" w:line="240" w:lineRule="auto"/>
                      <w:rPr>
                        <w:sz w:val="20"/>
                      </w:rPr>
                    </w:pPr>
                  </w:p>
                  <w:p>
                    <w:pPr>
                      <w:spacing w:before="2" w:line="240" w:lineRule="auto"/>
                      <w:rPr>
                        <w:sz w:val="15"/>
                      </w:rPr>
                    </w:pPr>
                  </w:p>
                  <w:p>
                    <w:pPr>
                      <w:spacing w:before="0"/>
                      <w:ind w:left="637" w:right="0" w:firstLine="0"/>
                      <w:jc w:val="left"/>
                      <w:rPr>
                        <w:sz w:val="21"/>
                      </w:rPr>
                    </w:pPr>
                    <w:r>
                      <w:rPr>
                        <w:spacing w:val="-2"/>
                        <w:sz w:val="21"/>
                      </w:rPr>
                      <w:t>提出修改意见</w:t>
                    </w:r>
                  </w:p>
                </w:txbxContent>
              </v:textbox>
            </v:shape>
            <v:shape id="_x0000_s2315" style="width:120;height:120;left:5663;position:absolute;top:1019" coordorigin="5663,1020" coordsize="120,120" path="m5723,1140l5663,1020,5783,1020,5723,1140xe" filled="t" fillcolor="black" stroked="f">
              <v:fill type="solid"/>
              <v:path arrowok="t"/>
            </v:shape>
            <v:line id="_x0000_s2316" style="position:absolute" from="5723,672" to="5723,1117" stroked="t" strokecolor="black" strokeweight="0.75pt">
              <v:stroke dashstyle="solid"/>
            </v:line>
            <v:shape id="_x0000_s2317" type="#_x0000_t202" style="width:1890;height:468;left:4883;position:absolute;top:1139" filled="f" stroked="t" strokecolor="black" strokeweight="0.75pt">
              <v:stroke dashstyle="solid"/>
              <v:textbox inset="0,0,0,0">
                <w:txbxContent>
                  <w:p>
                    <w:pPr>
                      <w:spacing w:before="95"/>
                      <w:ind w:left="202" w:right="0" w:firstLine="0"/>
                      <w:jc w:val="left"/>
                      <w:rPr>
                        <w:sz w:val="21"/>
                      </w:rPr>
                    </w:pPr>
                    <w:r>
                      <w:rPr>
                        <w:spacing w:val="-2"/>
                        <w:sz w:val="21"/>
                      </w:rPr>
                      <w:t>监理工程师审核</w:t>
                    </w:r>
                  </w:p>
                </w:txbxContent>
              </v:textbox>
            </v:shape>
            <v:shape id="_x0000_s2318" type="#_x0000_t202" style="width:2625;height:624;left:4463;position:absolute;top:47" filled="f" stroked="t" strokecolor="black" strokeweight="0.75pt">
              <v:stroke dashstyle="solid"/>
              <v:textbox inset="0,0,0,0">
                <w:txbxContent>
                  <w:p>
                    <w:pPr>
                      <w:spacing w:before="77" w:line="213" w:lineRule="auto"/>
                      <w:ind w:left="884" w:right="149" w:hanging="735"/>
                      <w:jc w:val="left"/>
                      <w:rPr>
                        <w:sz w:val="21"/>
                      </w:rPr>
                    </w:pPr>
                    <w:r>
                      <w:rPr>
                        <w:spacing w:val="-2"/>
                        <w:sz w:val="21"/>
                      </w:rPr>
                      <w:t>申报楼面、地面施工方案</w:t>
                    </w:r>
                    <w:r>
                      <w:rPr>
                        <w:spacing w:val="-4"/>
                        <w:sz w:val="21"/>
                      </w:rPr>
                      <w:t>承包单位</w:t>
                    </w:r>
                  </w:p>
                </w:txbxContent>
              </v:textbox>
            </v:shape>
            <v:shape id="_x0000_s2319" style="width:120;height:120;left:5663;position:absolute;top:2111" coordorigin="5663,2112" coordsize="120,120" path="m5723,2232l5663,2112,5783,2112,5723,2232xe" filled="t" fillcolor="black" stroked="f">
              <v:fill type="solid"/>
              <v:path arrowok="t"/>
            </v:shape>
            <v:line id="_x0000_s2320" style="position:absolute" from="5723,1608" to="5723,2209" stroked="t" strokecolor="black" strokeweight="0.75pt">
              <v:stroke dashstyle="solid"/>
            </v:line>
            <v:shape id="_x0000_s2321" type="#_x0000_t202" style="width:1260;height:468;left:5093;position:absolute;top:2231" filled="f" stroked="t" strokecolor="black" strokeweight="0.75pt">
              <v:stroke dashstyle="solid"/>
              <v:textbox inset="0,0,0,0">
                <w:txbxContent>
                  <w:p>
                    <w:pPr>
                      <w:spacing w:before="95"/>
                      <w:ind w:left="202" w:right="0" w:firstLine="0"/>
                      <w:jc w:val="left"/>
                      <w:rPr>
                        <w:sz w:val="21"/>
                      </w:rPr>
                    </w:pPr>
                    <w:r>
                      <w:rPr>
                        <w:spacing w:val="-3"/>
                        <w:sz w:val="21"/>
                      </w:rPr>
                      <w:t>基层施工</w:t>
                    </w:r>
                  </w:p>
                </w:txbxContent>
              </v:textbox>
            </v:shape>
            <v:shape id="_x0000_s2322" style="width:120;height:120;left:5663;position:absolute;top:3203" coordorigin="5663,3204" coordsize="120,120" path="m5723,3324l5663,3204,5783,3204,5723,3324xe" filled="t" fillcolor="black" stroked="f">
              <v:fill type="solid"/>
              <v:path arrowok="t"/>
            </v:shape>
            <v:line id="_x0000_s2323" style="position:absolute" from="5723,2700" to="5723,3301" stroked="t" strokecolor="black" strokeweight="0.75pt">
              <v:stroke dashstyle="solid"/>
            </v:line>
            <v:shape id="_x0000_s2324" type="#_x0000_t202" style="width:2625;height:624;left:4463;position:absolute;top:3323" filled="f" stroked="t" strokecolor="black" strokeweight="0.75pt">
              <v:stroke dashstyle="solid"/>
              <v:textbox inset="0,0,0,0">
                <w:txbxContent>
                  <w:p>
                    <w:pPr>
                      <w:spacing w:before="77" w:line="213" w:lineRule="auto"/>
                      <w:ind w:left="884" w:right="149" w:hanging="735"/>
                      <w:jc w:val="left"/>
                      <w:rPr>
                        <w:sz w:val="21"/>
                      </w:rPr>
                    </w:pPr>
                    <w:r>
                      <w:rPr>
                        <w:spacing w:val="-2"/>
                        <w:sz w:val="21"/>
                      </w:rPr>
                      <w:t>自检后，填报基层报验单</w:t>
                    </w:r>
                    <w:r>
                      <w:rPr>
                        <w:spacing w:val="-4"/>
                        <w:sz w:val="21"/>
                      </w:rPr>
                      <w:t>承包单位</w:t>
                    </w:r>
                  </w:p>
                </w:txbxContent>
              </v:textbox>
            </v:shape>
            <v:shape id="_x0000_s2325" style="width:120;height:120;left:5663;position:absolute;top:4451" coordorigin="5663,4452" coordsize="120,120" path="m5723,4572l5663,4452,5783,4452,5723,4572xe" filled="t" fillcolor="black" stroked="f">
              <v:fill type="solid"/>
              <v:path arrowok="t"/>
            </v:shape>
            <v:line id="_x0000_s2326" style="position:absolute" from="5723,3948" to="5723,4549" stroked="t" strokecolor="black" strokeweight="0.75pt">
              <v:stroke dashstyle="solid"/>
            </v:line>
            <v:shape id="_x0000_s2327" type="#_x0000_t202" style="width:1995;height:468;left:4778;position:absolute;top:4571" filled="f" stroked="t" strokecolor="black" strokeweight="0.75pt">
              <v:stroke dashstyle="solid"/>
              <v:textbox inset="0,0,0,0">
                <w:txbxContent>
                  <w:p>
                    <w:pPr>
                      <w:spacing w:before="95"/>
                      <w:ind w:left="255" w:right="0" w:firstLine="0"/>
                      <w:jc w:val="left"/>
                      <w:rPr>
                        <w:sz w:val="21"/>
                      </w:rPr>
                    </w:pPr>
                    <w:r>
                      <w:rPr>
                        <w:spacing w:val="-2"/>
                        <w:sz w:val="21"/>
                      </w:rPr>
                      <w:t>监理工程师检验</w:t>
                    </w:r>
                  </w:p>
                </w:txbxContent>
              </v:textbox>
            </v:shape>
            <v:shape id="_x0000_s2328" style="width:120;height:120;left:5663;position:absolute;top:5543" coordorigin="5663,5544" coordsize="120,120" path="m5723,5664l5663,5544,5783,5544,5723,5664xe" filled="t" fillcolor="black" stroked="f">
              <v:fill type="solid"/>
              <v:path arrowok="t"/>
            </v:shape>
            <v:line id="_x0000_s2329" style="position:absolute" from="5723,5040" to="5723,5641" stroked="t" strokecolor="black" strokeweight="0.75pt">
              <v:stroke dashstyle="solid"/>
            </v:line>
            <v:shape id="_x0000_s2330" style="width:120;height:120;left:5663;position:absolute;top:6479" coordorigin="5663,6480" coordsize="120,120" path="m5723,6600l5663,6480,5783,6480,5723,6600xe" filled="t" fillcolor="black" stroked="f">
              <v:fill type="solid"/>
              <v:path arrowok="t"/>
            </v:shape>
            <v:line id="_x0000_s2331" style="position:absolute" from="5723,6132" to="5723,6577" stroked="t" strokecolor="black" strokeweight="0.75pt">
              <v:stroke dashstyle="solid"/>
            </v:line>
            <v:shape id="_x0000_s2332" type="#_x0000_t202" style="width:1575;height:468;left:4988;position:absolute;top:6599" filled="f" stroked="t" strokecolor="black" strokeweight="0.75pt">
              <v:stroke dashstyle="solid"/>
              <v:textbox inset="0,0,0,0">
                <w:txbxContent>
                  <w:p>
                    <w:pPr>
                      <w:spacing w:before="95"/>
                      <w:ind w:left="359" w:right="0" w:firstLine="0"/>
                      <w:jc w:val="left"/>
                      <w:rPr>
                        <w:sz w:val="21"/>
                      </w:rPr>
                    </w:pPr>
                    <w:r>
                      <w:rPr>
                        <w:spacing w:val="-3"/>
                        <w:sz w:val="21"/>
                      </w:rPr>
                      <w:t>面层施工</w:t>
                    </w:r>
                  </w:p>
                </w:txbxContent>
              </v:textbox>
            </v:shape>
            <v:shape id="_x0000_s2333" type="#_x0000_t202" style="width:2415;height:468;left:4568;position:absolute;top:5663" filled="f" stroked="t" strokecolor="black" strokeweight="0.75pt">
              <v:stroke dashstyle="solid"/>
              <v:textbox inset="0,0,0,0">
                <w:txbxContent>
                  <w:p>
                    <w:pPr>
                      <w:spacing w:before="95"/>
                      <w:ind w:left="143" w:right="0" w:firstLine="0"/>
                      <w:jc w:val="left"/>
                      <w:rPr>
                        <w:sz w:val="21"/>
                      </w:rPr>
                    </w:pPr>
                    <w:r>
                      <w:rPr>
                        <w:spacing w:val="-1"/>
                        <w:sz w:val="21"/>
                      </w:rPr>
                      <w:t>监理工程师签发认可书</w:t>
                    </w:r>
                  </w:p>
                </w:txbxContent>
              </v:textbox>
            </v:shape>
            <v:shape id="_x0000_s2334" style="width:120;height:120;left:5663;position:absolute;top:7571" coordorigin="5663,7572" coordsize="120,120" path="m5723,7692l5663,7572,5783,7572,5723,7692xe" filled="t" fillcolor="black" stroked="f">
              <v:fill type="solid"/>
              <v:path arrowok="t"/>
            </v:shape>
            <v:line id="_x0000_s2335" style="position:absolute" from="5723,7068" to="5723,7669" stroked="t" strokecolor="black" strokeweight="0.75pt">
              <v:stroke dashstyle="solid"/>
            </v:line>
            <v:shape id="_x0000_s2336" type="#_x0000_t202" style="width:2625;height:624;left:4463;position:absolute;top:7691" filled="f" stroked="t" strokecolor="black" strokeweight="0.75pt">
              <v:stroke dashstyle="solid"/>
              <v:textbox inset="0,0,0,0">
                <w:txbxContent>
                  <w:p>
                    <w:pPr>
                      <w:spacing w:before="77" w:line="213" w:lineRule="auto"/>
                      <w:ind w:left="884" w:right="149" w:hanging="735"/>
                      <w:jc w:val="left"/>
                      <w:rPr>
                        <w:sz w:val="21"/>
                      </w:rPr>
                    </w:pPr>
                    <w:r>
                      <w:rPr>
                        <w:spacing w:val="-2"/>
                        <w:sz w:val="21"/>
                      </w:rPr>
                      <w:t>自检后，填报面层报验单</w:t>
                    </w:r>
                    <w:r>
                      <w:rPr>
                        <w:spacing w:val="-4"/>
                        <w:sz w:val="21"/>
                      </w:rPr>
                      <w:t>承包单位</w:t>
                    </w:r>
                  </w:p>
                </w:txbxContent>
              </v:textbox>
            </v:shape>
            <v:shape id="_x0000_s2337" style="width:120;height:120;left:5663;position:absolute;top:8819" coordorigin="5663,8820" coordsize="120,120" path="m5723,8940l5663,8820,5783,8820,5723,8940xe" filled="t" fillcolor="black" stroked="f">
              <v:fill type="solid"/>
              <v:path arrowok="t"/>
            </v:shape>
            <v:line id="_x0000_s2338" style="position:absolute" from="5723,8316" to="5723,8917" stroked="t" strokecolor="black" strokeweight="0.75pt">
              <v:stroke dashstyle="solid"/>
            </v:line>
            <v:shape id="_x0000_s2339" style="width:120;height:120;left:5663;position:absolute;top:9911" coordorigin="5663,9912" coordsize="120,120" path="m5723,10032l5663,9912,5783,9912,5723,10032xe" filled="t" fillcolor="black" stroked="f">
              <v:fill type="solid"/>
              <v:path arrowok="t"/>
            </v:shape>
            <v:line id="_x0000_s2340" style="position:absolute" from="5723,9408" to="5723,10009" stroked="t" strokecolor="black" strokeweight="0.75pt">
              <v:stroke dashstyle="solid"/>
            </v:line>
            <v:shape id="_x0000_s2341" type="#_x0000_t202" style="width:2415;height:468;left:4568;position:absolute;top:10031" filled="f" stroked="t" strokecolor="black" strokeweight="0.75pt">
              <v:stroke dashstyle="solid"/>
              <v:textbox inset="0,0,0,0">
                <w:txbxContent>
                  <w:p>
                    <w:pPr>
                      <w:spacing w:before="95"/>
                      <w:ind w:left="143" w:right="0" w:firstLine="0"/>
                      <w:jc w:val="left"/>
                      <w:rPr>
                        <w:sz w:val="21"/>
                      </w:rPr>
                    </w:pPr>
                    <w:r>
                      <w:rPr>
                        <w:spacing w:val="-1"/>
                        <w:sz w:val="21"/>
                      </w:rPr>
                      <w:t>监理工程师签发认可书</w:t>
                    </w:r>
                  </w:p>
                </w:txbxContent>
              </v:textbox>
            </v:shape>
            <v:shape id="_x0000_s2342" type="#_x0000_t202" style="width:1995;height:468;left:4778;position:absolute;top:8939" filled="f" stroked="t" strokecolor="black" strokeweight="0.75pt">
              <v:stroke dashstyle="solid"/>
              <v:textbox inset="0,0,0,0">
                <w:txbxContent>
                  <w:p>
                    <w:pPr>
                      <w:spacing w:before="95"/>
                      <w:ind w:left="255" w:right="0" w:firstLine="0"/>
                      <w:jc w:val="left"/>
                      <w:rPr>
                        <w:sz w:val="21"/>
                      </w:rPr>
                    </w:pPr>
                    <w:r>
                      <w:rPr>
                        <w:spacing w:val="-2"/>
                        <w:sz w:val="21"/>
                      </w:rPr>
                      <w:t>监理工程师检验</w:t>
                    </w:r>
                  </w:p>
                </w:txbxContent>
              </v:textbox>
            </v:shape>
            <v:shape id="_x0000_s2343" style="width:120;height:120;left:5663;position:absolute;top:11003" coordorigin="5663,11004" coordsize="120,120" path="m5723,11124l5663,11004,5783,11004,5723,11124xe" filled="t" fillcolor="black" stroked="f">
              <v:fill type="solid"/>
              <v:path arrowok="t"/>
            </v:shape>
            <v:line id="_x0000_s2344" style="position:absolute" from="5723,10500" to="5723,11101" stroked="t" strokecolor="black" strokeweight="0.75pt">
              <v:stroke dashstyle="solid"/>
            </v:line>
            <v:line id="_x0000_s2345" style="position:absolute" from="4778,4728" to="2573,4728" stroked="t" strokecolor="black" strokeweight="0.75pt">
              <v:stroke dashstyle="solid"/>
            </v:line>
            <v:line id="_x0000_s2346" style="position:absolute" from="2573,4728" to="2573,2544" stroked="t" strokecolor="black" strokeweight="0.75pt">
              <v:stroke dashstyle="solid"/>
            </v:line>
            <v:shape id="_x0000_s2347" style="width:120;height:120;left:4973;position:absolute;top:2483" coordorigin="4973,2484" coordsize="120,120" path="m4973,2604l4973,2484,5093,2544,4973,2604xe" filled="t" fillcolor="black" stroked="f">
              <v:fill type="solid"/>
              <v:path arrowok="t"/>
            </v:shape>
            <v:line id="_x0000_s2348" style="position:absolute" from="2573,2544" to="5070,2544" stroked="t" strokecolor="black" strokeweight="0.75pt">
              <v:stroke dashstyle="solid"/>
            </v:line>
            <v:shape id="_x0000_s2349" type="#_x0000_t202" style="width:650;height:210;left:3413;position:absolute;top:4468" filled="f" stroked="f">
              <v:textbox inset="0,0,0,0">
                <w:txbxContent>
                  <w:p>
                    <w:pPr>
                      <w:spacing w:before="0" w:line="210" w:lineRule="exact"/>
                      <w:ind w:left="0" w:right="0" w:firstLine="0"/>
                      <w:jc w:val="left"/>
                      <w:rPr>
                        <w:sz w:val="21"/>
                      </w:rPr>
                    </w:pPr>
                    <w:r>
                      <w:rPr>
                        <w:spacing w:val="-4"/>
                        <w:sz w:val="21"/>
                      </w:rPr>
                      <w:t>不合格</w:t>
                    </w:r>
                  </w:p>
                </w:txbxContent>
              </v:textbox>
            </v:shape>
            <v:line id="_x0000_s2350" style="position:absolute" from="4778,9096" to="2573,9096" stroked="t" strokecolor="black" strokeweight="0.75pt">
              <v:stroke dashstyle="solid"/>
            </v:line>
            <v:line id="_x0000_s2351" style="position:absolute" from="2573,9096" to="2573,6912" stroked="t" strokecolor="black" strokeweight="0.75pt">
              <v:stroke dashstyle="solid"/>
            </v:line>
            <v:shape id="_x0000_s2352" style="width:120;height:120;left:4868;position:absolute;top:6851" coordorigin="4868,6852" coordsize="120,120" path="m4868,6972l4868,6852,4988,6912,4868,6972xe" filled="t" fillcolor="black" stroked="f">
              <v:fill type="solid"/>
              <v:path arrowok="t"/>
            </v:shape>
            <v:line id="_x0000_s2353" style="position:absolute" from="2573,6912" to="4965,6912" stroked="t" strokecolor="black" strokeweight="0.75pt">
              <v:stroke dashstyle="solid"/>
            </v:line>
            <v:shape id="_x0000_s2354" type="#_x0000_t202" style="width:2423;height:2252;left:2565;position:absolute;top:6851" filled="f" stroked="f">
              <v:textbox inset="0,0,0,0">
                <w:txbxContent>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161"/>
                      <w:ind w:left="835" w:right="930" w:firstLine="0"/>
                      <w:jc w:val="center"/>
                      <w:rPr>
                        <w:sz w:val="21"/>
                      </w:rPr>
                    </w:pPr>
                    <w:r>
                      <w:rPr>
                        <w:spacing w:val="-4"/>
                        <w:sz w:val="21"/>
                      </w:rPr>
                      <w:t>不合格</w:t>
                    </w:r>
                  </w:p>
                </w:txbxContent>
              </v:textbox>
            </v:shape>
          </v:group>
        </w:pict>
      </w:r>
      <w:r>
        <w:rPr>
          <w:spacing w:val="-4"/>
          <w:sz w:val="21"/>
        </w:rPr>
        <w:t>修改后</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9"/>
        </w:rPr>
      </w:pPr>
    </w:p>
    <w:p>
      <w:pPr>
        <w:spacing w:before="71"/>
        <w:ind w:left="522" w:right="592" w:firstLine="0"/>
        <w:jc w:val="center"/>
        <w:rPr>
          <w:sz w:val="21"/>
        </w:rPr>
      </w:pPr>
      <w:r>
        <w:rPr>
          <w:spacing w:val="-5"/>
          <w:sz w:val="21"/>
        </w:rPr>
        <w:t>同意</w:t>
      </w:r>
    </w:p>
    <w:p>
      <w:pPr>
        <w:spacing w:before="43"/>
        <w:ind w:left="522" w:right="5422" w:firstLine="0"/>
        <w:jc w:val="center"/>
        <w:rPr>
          <w:sz w:val="21"/>
        </w:rPr>
      </w:pPr>
      <w:r>
        <w:rPr>
          <w:spacing w:val="-5"/>
          <w:sz w:val="21"/>
        </w:rPr>
        <w:t>返修</w:t>
      </w:r>
    </w:p>
    <w:p>
      <w:pPr>
        <w:pStyle w:val="BodyText"/>
        <w:spacing w:before="5"/>
        <w:rPr>
          <w:sz w:val="23"/>
        </w:rPr>
      </w:pPr>
      <w:r>
        <w:pict>
          <v:group id="_x0000_s2355" style="width:268.15pt;height:70.95pt;margin-top:16.22pt;margin-left:223.15pt;mso-position-horizontal-relative:page;mso-wrap-distance-left:0;mso-wrap-distance-right:0;position:absolute;z-index:-251625472" coordorigin="4463,324" coordsize="5363,1419">
            <v:line id="_x0000_s2356" style="position:absolute" from="4463,1112" to="7088,1112" stroked="t" strokecolor="black" strokeweight="0.75pt">
              <v:stroke dashstyle="solid"/>
            </v:line>
            <v:shape id="_x0000_s2357" style="width:120;height:120;left:7088;position:absolute;top:1051" coordorigin="7088,1052" coordsize="120,120" path="m7208,1172l7088,1112,7208,1052,7208,1172xe" filled="t" fillcolor="black" stroked="f">
              <v:fill type="solid"/>
              <v:path arrowok="t"/>
            </v:shape>
            <v:line id="_x0000_s2358" style="position:absolute" from="7718,1112" to="7110,1112" stroked="t" strokecolor="black" strokeweight="0.75pt">
              <v:stroke dashstyle="solid"/>
            </v:line>
            <v:shape id="_x0000_s2359" type="#_x0000_t202" style="width:2100;height:1404;left:7718;position:absolute;top:331" filled="f" stroked="t" strokecolor="black" strokeweight="0.75pt">
              <v:stroke dashstyle="solid"/>
              <v:textbox inset="0,0,0,0">
                <w:txbxContent>
                  <w:p>
                    <w:pPr>
                      <w:spacing w:before="95"/>
                      <w:ind w:left="143" w:right="0" w:firstLine="0"/>
                      <w:jc w:val="left"/>
                      <w:rPr>
                        <w:sz w:val="21"/>
                      </w:rPr>
                    </w:pPr>
                    <w:r>
                      <w:rPr>
                        <w:spacing w:val="-5"/>
                        <w:sz w:val="21"/>
                      </w:rPr>
                      <w:t>附：</w:t>
                    </w:r>
                  </w:p>
                  <w:p>
                    <w:pPr>
                      <w:spacing w:before="43" w:line="278" w:lineRule="auto"/>
                      <w:ind w:left="143" w:right="260" w:firstLine="0"/>
                      <w:jc w:val="left"/>
                      <w:rPr>
                        <w:sz w:val="21"/>
                      </w:rPr>
                    </w:pPr>
                    <w:r>
                      <w:rPr>
                        <w:spacing w:val="-2"/>
                        <w:sz w:val="21"/>
                      </w:rPr>
                      <w:t>各项材料合格证</w:t>
                    </w:r>
                    <w:r>
                      <w:rPr>
                        <w:spacing w:val="-2"/>
                        <w:sz w:val="21"/>
                      </w:rPr>
                      <w:t xml:space="preserve"> </w:t>
                    </w:r>
                    <w:r>
                      <w:rPr>
                        <w:spacing w:val="-2"/>
                        <w:sz w:val="21"/>
                      </w:rPr>
                      <w:t>各项材料复试报告</w:t>
                    </w:r>
                    <w:r>
                      <w:rPr>
                        <w:spacing w:val="-2"/>
                        <w:sz w:val="21"/>
                      </w:rPr>
                      <w:t>自检评定表</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12"/>
        <w:rPr>
          <w:sz w:val="20"/>
        </w:rPr>
      </w:pPr>
    </w:p>
    <w:p>
      <w:pPr>
        <w:spacing w:before="70"/>
        <w:ind w:left="522" w:right="592" w:firstLine="0"/>
        <w:jc w:val="center"/>
        <w:rPr>
          <w:sz w:val="21"/>
        </w:rPr>
      </w:pPr>
      <w:r>
        <w:rPr>
          <w:spacing w:val="-5"/>
          <w:sz w:val="21"/>
        </w:rPr>
        <w:t>合格</w:t>
      </w:r>
    </w:p>
    <w:p>
      <w:pPr>
        <w:pStyle w:val="BodyText"/>
        <w:rPr>
          <w:sz w:val="20"/>
        </w:rPr>
      </w:pPr>
    </w:p>
    <w:p>
      <w:pPr>
        <w:pStyle w:val="BodyText"/>
        <w:rPr>
          <w:sz w:val="20"/>
        </w:rPr>
      </w:pPr>
    </w:p>
    <w:p>
      <w:pPr>
        <w:pStyle w:val="BodyText"/>
        <w:rPr>
          <w:sz w:val="20"/>
        </w:rPr>
      </w:pPr>
    </w:p>
    <w:p>
      <w:pPr>
        <w:pStyle w:val="BodyText"/>
        <w:spacing w:before="5"/>
        <w:rPr>
          <w:sz w:val="16"/>
        </w:rPr>
      </w:pPr>
    </w:p>
    <w:p>
      <w:pPr>
        <w:spacing w:before="0"/>
        <w:ind w:left="2273" w:right="0" w:firstLine="0"/>
        <w:jc w:val="left"/>
        <w:rPr>
          <w:sz w:val="21"/>
        </w:rPr>
      </w:pPr>
      <w:r>
        <w:rPr>
          <w:spacing w:val="-5"/>
          <w:sz w:val="21"/>
        </w:rPr>
        <w:t>返修</w:t>
      </w:r>
    </w:p>
    <w:p>
      <w:pPr>
        <w:pStyle w:val="BodyText"/>
        <w:spacing w:before="5"/>
        <w:rPr>
          <w:sz w:val="23"/>
        </w:rPr>
      </w:pPr>
      <w:r>
        <w:pict>
          <v:group id="_x0000_s2360" style="width:262.9pt;height:70.95pt;margin-top:16.26pt;margin-left:223.15pt;mso-position-horizontal-relative:page;mso-wrap-distance-left:0;mso-wrap-distance-right:0;position:absolute;z-index:-251624448" coordorigin="4463,325" coordsize="5258,1419">
            <v:line id="_x0000_s2361" style="position:absolute" from="4463,1113" to="7088,1113" stroked="t" strokecolor="black" strokeweight="0.75pt">
              <v:stroke dashstyle="solid"/>
            </v:line>
            <v:shape id="_x0000_s2362" style="width:120;height:120;left:7088;position:absolute;top:1052" coordorigin="7088,1053" coordsize="120,120" path="m7208,1173l7088,1113,7208,1053,7208,1173xe" filled="t" fillcolor="black" stroked="f">
              <v:fill type="solid"/>
              <v:path arrowok="t"/>
            </v:shape>
            <v:line id="_x0000_s2363" style="position:absolute" from="7718,1113" to="7110,1113" stroked="t" strokecolor="black" strokeweight="0.75pt">
              <v:stroke dashstyle="solid"/>
            </v:line>
            <v:shape id="_x0000_s2364" type="#_x0000_t202" style="width:1995;height:1404;left:7718;position:absolute;top:332" filled="f" stroked="t" strokecolor="black" strokeweight="0.75pt">
              <v:stroke dashstyle="solid"/>
              <v:textbox inset="0,0,0,0">
                <w:txbxContent>
                  <w:p>
                    <w:pPr>
                      <w:spacing w:before="95"/>
                      <w:ind w:left="143" w:right="0" w:firstLine="0"/>
                      <w:jc w:val="left"/>
                      <w:rPr>
                        <w:sz w:val="21"/>
                      </w:rPr>
                    </w:pPr>
                    <w:r>
                      <w:rPr>
                        <w:spacing w:val="-5"/>
                        <w:sz w:val="21"/>
                      </w:rPr>
                      <w:t>附：</w:t>
                    </w:r>
                  </w:p>
                  <w:p>
                    <w:pPr>
                      <w:spacing w:before="43" w:line="278" w:lineRule="auto"/>
                      <w:ind w:left="143" w:right="155" w:firstLine="0"/>
                      <w:jc w:val="left"/>
                      <w:rPr>
                        <w:sz w:val="21"/>
                      </w:rPr>
                    </w:pPr>
                    <w:r>
                      <w:rPr>
                        <w:spacing w:val="-2"/>
                        <w:sz w:val="21"/>
                      </w:rPr>
                      <w:t>各项材料合格证</w:t>
                    </w:r>
                    <w:r>
                      <w:rPr>
                        <w:spacing w:val="-2"/>
                        <w:sz w:val="21"/>
                      </w:rPr>
                      <w:t xml:space="preserve"> </w:t>
                    </w:r>
                    <w:r>
                      <w:rPr>
                        <w:spacing w:val="-2"/>
                        <w:sz w:val="21"/>
                      </w:rPr>
                      <w:t>各项材料复试报告</w:t>
                    </w:r>
                    <w:r>
                      <w:rPr>
                        <w:spacing w:val="-2"/>
                        <w:sz w:val="21"/>
                      </w:rPr>
                      <w:t>自检评定表</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12"/>
        <w:rPr>
          <w:sz w:val="20"/>
        </w:rPr>
      </w:pPr>
    </w:p>
    <w:p>
      <w:pPr>
        <w:spacing w:before="70"/>
        <w:ind w:left="522" w:right="592" w:firstLine="0"/>
        <w:jc w:val="center"/>
        <w:rPr>
          <w:sz w:val="21"/>
        </w:rPr>
      </w:pPr>
      <w:r>
        <w:rPr>
          <w:spacing w:val="-5"/>
          <w:sz w:val="21"/>
        </w:rPr>
        <w:t>合格</w:t>
      </w:r>
    </w:p>
    <w:p>
      <w:pPr>
        <w:pStyle w:val="BodyText"/>
        <w:rPr>
          <w:sz w:val="20"/>
        </w:rPr>
      </w:pPr>
    </w:p>
    <w:p>
      <w:pPr>
        <w:pStyle w:val="BodyText"/>
        <w:rPr>
          <w:sz w:val="20"/>
        </w:rPr>
      </w:pPr>
    </w:p>
    <w:p>
      <w:pPr>
        <w:pStyle w:val="BodyText"/>
        <w:rPr>
          <w:sz w:val="20"/>
        </w:rPr>
      </w:pPr>
    </w:p>
    <w:p>
      <w:pPr>
        <w:pStyle w:val="BodyText"/>
        <w:spacing w:before="4"/>
      </w:pPr>
      <w:r>
        <w:pict>
          <v:shape id="_x0000_s2365" type="#_x0000_t202" style="width:152.25pt;height:23.4pt;margin-top:17.18pt;margin-left:212.65pt;mso-position-horizontal-relative:page;mso-wrap-distance-left:0;mso-wrap-distance-right:0;position:absolute;z-index:-251623424" filled="f" stroked="t" strokecolor="black" strokeweight="0.75pt">
            <v:stroke dashstyle="solid"/>
            <v:textbox inset="0,0,0,0">
              <w:txbxContent>
                <w:p>
                  <w:pPr>
                    <w:spacing w:before="95"/>
                    <w:ind w:left="143" w:right="0" w:firstLine="0"/>
                    <w:jc w:val="left"/>
                    <w:rPr>
                      <w:sz w:val="21"/>
                    </w:rPr>
                  </w:pPr>
                  <w:r>
                    <w:rPr>
                      <w:spacing w:val="-1"/>
                      <w:sz w:val="21"/>
                    </w:rPr>
                    <w:t>评定楼面、地面分部工程质量</w:t>
                  </w:r>
                </w:p>
              </w:txbxContent>
            </v:textbox>
            <w10:wrap type="topAndBottom"/>
          </v:shape>
        </w:pict>
      </w:r>
    </w:p>
    <w:p>
      <w:pPr>
        <w:spacing w:after="0"/>
        <w:sectPr>
          <w:footerReference w:type="default" r:id="rId42"/>
          <w:pgSz w:w="11910" w:h="16840"/>
          <w:pgMar w:top="1200" w:right="900" w:bottom="1160" w:left="1140" w:header="0" w:footer="913"/>
          <w:pgNumType w:start="29"/>
          <w:cols w:space="708"/>
        </w:sectPr>
      </w:pPr>
    </w:p>
    <w:p>
      <w:pPr>
        <w:spacing w:before="0" w:line="518" w:lineRule="exact"/>
        <w:ind w:left="42" w:right="0" w:firstLine="0"/>
        <w:jc w:val="center"/>
        <w:rPr>
          <w:rFonts w:ascii="Microsoft JhengHei" w:eastAsia="Microsoft JhengHei"/>
          <w:b/>
          <w:sz w:val="32"/>
        </w:rPr>
      </w:pPr>
      <w:r>
        <w:rPr>
          <w:rFonts w:ascii="Microsoft JhengHei" w:eastAsia="Microsoft JhengHei"/>
          <w:b/>
          <w:spacing w:val="-1"/>
          <w:sz w:val="32"/>
        </w:rPr>
        <w:t>回填土工程质量控制程序</w:t>
      </w:r>
    </w:p>
    <w:p>
      <w:pPr>
        <w:pStyle w:val="BodyText"/>
        <w:rPr>
          <w:rFonts w:ascii="Microsoft JhengHei"/>
          <w:b/>
          <w:sz w:val="20"/>
        </w:rPr>
      </w:pPr>
    </w:p>
    <w:p>
      <w:pPr>
        <w:pStyle w:val="BodyText"/>
        <w:spacing w:before="1"/>
        <w:rPr>
          <w:rFonts w:ascii="Microsoft JhengHei"/>
          <w:b/>
          <w:sz w:val="13"/>
        </w:rPr>
      </w:pPr>
    </w:p>
    <w:p>
      <w:pPr>
        <w:spacing w:before="71"/>
        <w:ind w:left="1433" w:right="0" w:firstLine="0"/>
        <w:jc w:val="left"/>
        <w:rPr>
          <w:sz w:val="21"/>
        </w:rPr>
      </w:pPr>
      <w:r>
        <w:pict>
          <v:group id="_x0000_s2366" style="width:342pt;height:429.75pt;margin-top:2.02pt;margin-left:112.53pt;mso-position-horizontal-relative:page;position:absolute;z-index:-251622400" coordorigin="2251,40" coordsize="6840,8595">
            <v:shape id="_x0000_s2367" style="width:120;height:120;left:5768;position:absolute;top:1175" coordorigin="5768,1176" coordsize="120,120" path="m5828,1296l5768,1176,5888,1176,5828,1296xe" filled="t" fillcolor="black" stroked="f">
              <v:fill type="solid"/>
              <v:path arrowok="t"/>
            </v:shape>
            <v:line id="_x0000_s2368" style="position:absolute" from="5828,672" to="5828,1273" stroked="t" strokecolor="black" strokeweight="0.75pt">
              <v:stroke dashstyle="solid"/>
            </v:line>
            <v:shape id="_x0000_s2369" type="#_x0000_t202" style="width:1785;height:468;left:4883;position:absolute;top:1295" filled="f" stroked="t" strokecolor="black" strokeweight="0.75pt">
              <v:stroke dashstyle="solid"/>
              <v:textbox inset="0,0,0,0">
                <w:txbxContent>
                  <w:p>
                    <w:pPr>
                      <w:spacing w:before="95"/>
                      <w:ind w:left="143" w:right="0" w:firstLine="0"/>
                      <w:jc w:val="left"/>
                      <w:rPr>
                        <w:sz w:val="21"/>
                      </w:rPr>
                    </w:pPr>
                    <w:r>
                      <w:rPr>
                        <w:spacing w:val="-2"/>
                        <w:sz w:val="21"/>
                      </w:rPr>
                      <w:t>监理工程师审核</w:t>
                    </w:r>
                  </w:p>
                </w:txbxContent>
              </v:textbox>
            </v:shape>
            <v:shape id="_x0000_s2370" type="#_x0000_t202" style="width:3045;height:624;left:4253;position:absolute;top:47" filled="f" stroked="t" strokecolor="black" strokeweight="0.75pt">
              <v:stroke dashstyle="solid"/>
              <v:textbox inset="0,0,0,0">
                <w:txbxContent>
                  <w:p>
                    <w:pPr>
                      <w:spacing w:before="77" w:line="213" w:lineRule="auto"/>
                      <w:ind w:left="1094" w:right="149" w:hanging="945"/>
                      <w:jc w:val="left"/>
                      <w:rPr>
                        <w:sz w:val="21"/>
                      </w:rPr>
                    </w:pPr>
                    <w:r>
                      <w:rPr>
                        <w:spacing w:val="-2"/>
                        <w:sz w:val="21"/>
                      </w:rPr>
                      <w:t>选土取样进行击实、液塑试验</w:t>
                    </w:r>
                    <w:r>
                      <w:rPr>
                        <w:spacing w:val="-4"/>
                        <w:sz w:val="21"/>
                      </w:rPr>
                      <w:t>承包单位</w:t>
                    </w:r>
                  </w:p>
                </w:txbxContent>
              </v:textbox>
            </v:shape>
            <v:shape id="_x0000_s2371" style="width:120;height:120;left:5768;position:absolute;top:2267" coordorigin="5768,2268" coordsize="120,120" path="m5828,2388l5768,2268,5888,2268,5828,2388xe" filled="t" fillcolor="black" stroked="f">
              <v:fill type="solid"/>
              <v:path arrowok="t"/>
            </v:shape>
            <v:line id="_x0000_s2372" style="position:absolute" from="5828,1764" to="5828,2365" stroked="t" strokecolor="black" strokeweight="0.75pt">
              <v:stroke dashstyle="solid"/>
            </v:line>
            <v:line id="_x0000_s2373" style="position:absolute" from="4883,1608" to="2258,1608" stroked="t" strokecolor="black" strokeweight="0.75pt">
              <v:stroke dashstyle="solid"/>
            </v:line>
            <v:line id="_x0000_s2374" style="position:absolute" from="2258,1608" to="2258,360" stroked="t" strokecolor="black" strokeweight="0.75pt">
              <v:stroke dashstyle="solid"/>
            </v:line>
            <v:shape id="_x0000_s2375" style="width:120;height:120;left:4133;position:absolute;top:299" coordorigin="4133,300" coordsize="120,120" path="m4133,420l4133,300,4253,360,4133,420xe" filled="t" fillcolor="black" stroked="f">
              <v:fill type="solid"/>
              <v:path arrowok="t"/>
            </v:shape>
            <v:line id="_x0000_s2376" style="position:absolute" from="2258,360" to="4231,360" stroked="t" strokecolor="black" strokeweight="0.75pt">
              <v:stroke dashstyle="solid"/>
            </v:line>
            <v:shape id="_x0000_s2377" type="#_x0000_t202" style="width:2633;height:1316;left:2250;position:absolute;top:299" filled="f" stroked="f">
              <v:textbox inset="0,0,0,0">
                <w:txbxContent>
                  <w:p>
                    <w:pPr>
                      <w:spacing w:before="0" w:line="240" w:lineRule="auto"/>
                      <w:rPr>
                        <w:sz w:val="20"/>
                      </w:rPr>
                    </w:pPr>
                  </w:p>
                  <w:p>
                    <w:pPr>
                      <w:spacing w:before="0" w:line="240" w:lineRule="auto"/>
                      <w:rPr>
                        <w:sz w:val="20"/>
                      </w:rPr>
                    </w:pPr>
                  </w:p>
                  <w:p>
                    <w:pPr>
                      <w:spacing w:before="0" w:line="240" w:lineRule="auto"/>
                      <w:rPr>
                        <w:sz w:val="20"/>
                      </w:rPr>
                    </w:pPr>
                  </w:p>
                  <w:p>
                    <w:pPr>
                      <w:spacing w:before="6" w:line="240" w:lineRule="auto"/>
                      <w:rPr>
                        <w:sz w:val="19"/>
                      </w:rPr>
                    </w:pPr>
                  </w:p>
                  <w:p>
                    <w:pPr>
                      <w:spacing w:before="1"/>
                      <w:ind w:left="1162" w:right="0" w:firstLine="0"/>
                      <w:jc w:val="left"/>
                      <w:rPr>
                        <w:sz w:val="21"/>
                      </w:rPr>
                    </w:pPr>
                    <w:r>
                      <w:rPr>
                        <w:spacing w:val="-4"/>
                        <w:sz w:val="21"/>
                      </w:rPr>
                      <w:t>不同意</w:t>
                    </w:r>
                  </w:p>
                </w:txbxContent>
              </v:textbox>
            </v:shape>
            <v:rect id="_x0000_s2378" style="width:2625;height:624;left:4463;position:absolute;top:3479" filled="f" stroked="t" strokecolor="black" strokeweight="0.75pt">
              <v:stroke dashstyle="solid"/>
            </v:rect>
            <v:shape id="_x0000_s2379" style="width:120;height:120;left:5768;position:absolute;top:3359" coordorigin="5768,3360" coordsize="120,120" path="m5828,3480l5768,3360,5888,3360,5828,3480xe" filled="t" fillcolor="black" stroked="f">
              <v:fill type="solid"/>
              <v:path arrowok="t"/>
            </v:shape>
            <v:line id="_x0000_s2380" style="position:absolute" from="5828,2856" to="5828,3457" stroked="t" strokecolor="black" strokeweight="0.75pt">
              <v:stroke dashstyle="solid"/>
            </v:line>
            <v:line id="_x0000_s2381" style="position:absolute" from="4463,3792" to="7088,3792" stroked="t" strokecolor="black" strokeweight="0.75pt">
              <v:stroke dashstyle="solid"/>
            </v:line>
            <v:shape id="_x0000_s2382" style="width:120;height:120;left:5768;position:absolute;top:4607" coordorigin="5768,4608" coordsize="120,120" path="m5828,4728l5768,4608,5888,4608,5828,4728xe" filled="t" fillcolor="black" stroked="f">
              <v:fill type="solid"/>
              <v:path arrowok="t"/>
            </v:shape>
            <v:line id="_x0000_s2383" style="position:absolute" from="5828,4104" to="5828,4705" stroked="t" strokecolor="black" strokeweight="0.75pt">
              <v:stroke dashstyle="solid"/>
            </v:line>
            <v:rect id="_x0000_s2384" style="width:2625;height:624;left:4463;position:absolute;top:4727" filled="f" stroked="t" strokecolor="black" strokeweight="0.75pt">
              <v:stroke dashstyle="solid"/>
            </v:rect>
            <v:shape id="_x0000_s2385" style="width:120;height:120;left:5768;position:absolute;top:5855" coordorigin="5768,5856" coordsize="120,120" path="m5828,5976l5768,5856,5888,5856,5828,5976xe" filled="t" fillcolor="black" stroked="f">
              <v:fill type="solid"/>
              <v:path arrowok="t"/>
            </v:shape>
            <v:line id="_x0000_s2386" style="position:absolute" from="5828,5352" to="5828,5953" stroked="t" strokecolor="black" strokeweight="0.75pt">
              <v:stroke dashstyle="solid"/>
            </v:line>
            <v:line id="_x0000_s2387" style="position:absolute" from="4673,7224" to="2468,7224" stroked="t" strokecolor="black" strokeweight="0.75pt">
              <v:stroke dashstyle="solid"/>
            </v:line>
            <v:line id="_x0000_s2388" style="position:absolute" from="2468,7224" to="2468,3792" stroked="t" strokecolor="black" strokeweight="0.75pt">
              <v:stroke dashstyle="solid"/>
            </v:line>
            <v:shape id="_x0000_s2389" style="width:120;height:120;left:4343;position:absolute;top:3731" coordorigin="4343,3732" coordsize="120,120" path="m4343,3852l4343,3732,4463,3792,4343,3852xe" filled="t" fillcolor="black" stroked="f">
              <v:fill type="solid"/>
              <v:path arrowok="t"/>
            </v:shape>
            <v:line id="_x0000_s2390" style="position:absolute" from="2468,3792" to="4441,3792" stroked="t" strokecolor="black" strokeweight="0.75pt">
              <v:stroke dashstyle="solid"/>
            </v:line>
            <v:shape id="_x0000_s2391" style="width:120;height:120;left:5768;position:absolute;top:6947" coordorigin="5768,6948" coordsize="120,120" path="m5828,7068l5768,6948,5888,6948,5828,7068xe" filled="t" fillcolor="black" stroked="f">
              <v:fill type="solid"/>
              <v:path arrowok="t"/>
            </v:shape>
            <v:line id="_x0000_s2392" style="position:absolute" from="5828,6444" to="5828,7045" stroked="t" strokecolor="black" strokeweight="0.75pt">
              <v:stroke dashstyle="solid"/>
            </v:line>
            <v:shape id="_x0000_s2393" style="width:120;height:120;left:5828;position:absolute;top:6695" coordorigin="5828,6696" coordsize="120,120" path="m5948,6816l5828,6756,5948,6696,5948,6816xe" filled="t" fillcolor="black" stroked="f">
              <v:fill type="solid"/>
              <v:path arrowok="t"/>
            </v:shape>
            <v:line id="_x0000_s2394" style="position:absolute" from="7718,6756" to="5850,6756" stroked="t" strokecolor="black" strokeweight="0.75pt">
              <v:stroke dashstyle="solid"/>
            </v:line>
            <v:shape id="_x0000_s2395" type="#_x0000_t202" style="width:2330;height:450;left:4620;position:absolute;top:3570" filled="f" stroked="f">
              <v:textbox inset="0,0,0,0">
                <w:txbxContent>
                  <w:p>
                    <w:pPr>
                      <w:spacing w:before="0" w:line="213" w:lineRule="auto"/>
                      <w:ind w:left="419" w:right="18" w:hanging="420"/>
                      <w:jc w:val="left"/>
                      <w:rPr>
                        <w:sz w:val="21"/>
                      </w:rPr>
                    </w:pPr>
                    <w:r>
                      <w:rPr>
                        <w:spacing w:val="-2"/>
                        <w:sz w:val="21"/>
                      </w:rPr>
                      <w:t>承包单位进行碾压、夯实</w:t>
                    </w:r>
                    <w:r>
                      <w:rPr>
                        <w:spacing w:val="-2"/>
                        <w:sz w:val="21"/>
                      </w:rPr>
                      <w:t>监理工程师巡视</w:t>
                    </w:r>
                  </w:p>
                </w:txbxContent>
              </v:textbox>
            </v:shape>
            <v:shape id="_x0000_s2396" type="#_x0000_t202" style="width:230;height:2394;left:2573;position:absolute;top:4156" filled="f" stroked="f">
              <v:textbox inset="0,0,0,0">
                <w:txbxContent>
                  <w:p>
                    <w:pPr>
                      <w:spacing w:before="0" w:line="240" w:lineRule="exact"/>
                      <w:ind w:left="0" w:right="0" w:firstLine="0"/>
                      <w:jc w:val="left"/>
                      <w:rPr>
                        <w:sz w:val="21"/>
                      </w:rPr>
                    </w:pPr>
                    <w:r>
                      <w:rPr>
                        <w:sz w:val="21"/>
                      </w:rPr>
                      <w:t>返</w:t>
                    </w:r>
                  </w:p>
                  <w:p>
                    <w:pPr>
                      <w:spacing w:before="0" w:line="310" w:lineRule="atLeast"/>
                      <w:ind w:left="0" w:right="18" w:firstLine="0"/>
                      <w:jc w:val="both"/>
                      <w:rPr>
                        <w:sz w:val="21"/>
                      </w:rPr>
                    </w:pPr>
                    <w:r>
                      <w:rPr>
                        <w:spacing w:val="-10"/>
                        <w:sz w:val="21"/>
                      </w:rPr>
                      <w:t>工</w:t>
                    </w:r>
                    <w:r>
                      <w:rPr>
                        <w:spacing w:val="-10"/>
                        <w:sz w:val="21"/>
                      </w:rPr>
                      <w:t>重</w:t>
                    </w:r>
                    <w:r>
                      <w:rPr>
                        <w:spacing w:val="-10"/>
                        <w:sz w:val="21"/>
                      </w:rPr>
                      <w:t>新</w:t>
                    </w:r>
                    <w:r>
                      <w:rPr>
                        <w:spacing w:val="-10"/>
                        <w:sz w:val="21"/>
                      </w:rPr>
                      <w:t>碾</w:t>
                    </w:r>
                    <w:r>
                      <w:rPr>
                        <w:spacing w:val="-10"/>
                        <w:sz w:val="21"/>
                      </w:rPr>
                      <w:t>压</w:t>
                    </w:r>
                    <w:r>
                      <w:rPr>
                        <w:spacing w:val="-10"/>
                        <w:sz w:val="21"/>
                      </w:rPr>
                      <w:t>夯</w:t>
                    </w:r>
                    <w:r>
                      <w:rPr>
                        <w:spacing w:val="-10"/>
                        <w:sz w:val="21"/>
                      </w:rPr>
                      <w:t>实</w:t>
                    </w:r>
                  </w:p>
                </w:txbxContent>
              </v:textbox>
            </v:shape>
            <v:shape id="_x0000_s2397" type="#_x0000_t202" style="width:650;height:210;left:3308;position:absolute;top:6964" filled="f" stroked="f">
              <v:textbox inset="0,0,0,0">
                <w:txbxContent>
                  <w:p>
                    <w:pPr>
                      <w:spacing w:before="0" w:line="210" w:lineRule="exact"/>
                      <w:ind w:left="0" w:right="0" w:firstLine="0"/>
                      <w:jc w:val="left"/>
                      <w:rPr>
                        <w:sz w:val="21"/>
                      </w:rPr>
                    </w:pPr>
                    <w:r>
                      <w:rPr>
                        <w:spacing w:val="-4"/>
                        <w:sz w:val="21"/>
                      </w:rPr>
                      <w:t>不合格</w:t>
                    </w:r>
                  </w:p>
                </w:txbxContent>
              </v:textbox>
            </v:shape>
            <v:shape id="_x0000_s2398" type="#_x0000_t202" style="width:1365;height:780;left:7718;position:absolute;top:6443" filled="f" stroked="t" strokecolor="black" strokeweight="0.75pt">
              <v:stroke dashstyle="solid"/>
              <v:textbox inset="0,0,0,0">
                <w:txbxContent>
                  <w:p>
                    <w:pPr>
                      <w:spacing w:before="95" w:line="278" w:lineRule="auto"/>
                      <w:ind w:left="143" w:right="142" w:firstLine="0"/>
                      <w:jc w:val="left"/>
                      <w:rPr>
                        <w:sz w:val="21"/>
                      </w:rPr>
                    </w:pPr>
                    <w:r>
                      <w:rPr>
                        <w:spacing w:val="-2"/>
                        <w:sz w:val="21"/>
                      </w:rPr>
                      <w:t>监理按规定</w:t>
                    </w:r>
                    <w:r>
                      <w:rPr>
                        <w:spacing w:val="-4"/>
                        <w:sz w:val="21"/>
                      </w:rPr>
                      <w:t>频率抽验</w:t>
                    </w:r>
                  </w:p>
                </w:txbxContent>
              </v:textbox>
            </v:shape>
            <v:shape id="_x0000_s2399" type="#_x0000_t202" style="width:2415;height:468;left:4568;position:absolute;top:5975" filled="f" stroked="t" strokecolor="black" strokeweight="0.75pt">
              <v:stroke dashstyle="solid"/>
              <v:textbox inset="0,0,0,0">
                <w:txbxContent>
                  <w:p>
                    <w:pPr>
                      <w:spacing w:before="95"/>
                      <w:ind w:left="360" w:right="0" w:firstLine="0"/>
                      <w:jc w:val="left"/>
                      <w:rPr>
                        <w:sz w:val="21"/>
                      </w:rPr>
                    </w:pPr>
                    <w:r>
                      <w:rPr>
                        <w:spacing w:val="-2"/>
                        <w:sz w:val="21"/>
                      </w:rPr>
                      <w:t>承包单位送报验单</w:t>
                    </w:r>
                  </w:p>
                </w:txbxContent>
              </v:textbox>
            </v:shape>
            <v:shape id="_x0000_s2400" type="#_x0000_t202" style="width:2625;height:312;left:4463;position:absolute;top:5039" filled="f" stroked="t" strokecolor="black" strokeweight="0.75pt">
              <v:stroke dashstyle="solid"/>
              <v:textbox inset="0,0,0,0">
                <w:txbxContent>
                  <w:p>
                    <w:pPr>
                      <w:spacing w:before="0" w:line="251" w:lineRule="exact"/>
                      <w:ind w:left="360" w:right="0" w:firstLine="0"/>
                      <w:jc w:val="left"/>
                      <w:rPr>
                        <w:sz w:val="21"/>
                      </w:rPr>
                    </w:pPr>
                    <w:r>
                      <w:rPr>
                        <w:spacing w:val="-2"/>
                        <w:sz w:val="21"/>
                      </w:rPr>
                      <w:t>承包单位自检、取样</w:t>
                    </w:r>
                  </w:p>
                </w:txbxContent>
              </v:textbox>
            </v:shape>
            <v:shape id="_x0000_s2401" type="#_x0000_t202" style="width:2625;height:312;left:4463;position:absolute;top:4727" filled="f" stroked="t" strokecolor="black" strokeweight="0.75pt">
              <v:stroke dashstyle="solid"/>
              <v:textbox inset="0,0,0,0">
                <w:txbxContent>
                  <w:p>
                    <w:pPr>
                      <w:spacing w:before="54" w:line="243" w:lineRule="exact"/>
                      <w:ind w:left="779" w:right="0" w:firstLine="0"/>
                      <w:jc w:val="left"/>
                      <w:rPr>
                        <w:sz w:val="21"/>
                      </w:rPr>
                    </w:pPr>
                    <w:r>
                      <w:rPr>
                        <w:spacing w:val="-2"/>
                        <w:sz w:val="21"/>
                      </w:rPr>
                      <w:t>压实度检测</w:t>
                    </w:r>
                  </w:p>
                </w:txbxContent>
              </v:textbox>
            </v:shape>
            <v:shape id="_x0000_s2402" type="#_x0000_t202" style="width:4095;height:468;left:3728;position:absolute;top:2387" filled="f" stroked="t" strokecolor="black" strokeweight="0.75pt">
              <v:stroke dashstyle="solid"/>
              <v:textbox inset="0,0,0,0">
                <w:txbxContent>
                  <w:p>
                    <w:pPr>
                      <w:spacing w:before="95"/>
                      <w:ind w:left="143" w:right="0" w:firstLine="0"/>
                      <w:jc w:val="left"/>
                      <w:rPr>
                        <w:sz w:val="21"/>
                      </w:rPr>
                    </w:pPr>
                    <w:r>
                      <w:rPr>
                        <w:spacing w:val="-1"/>
                        <w:sz w:val="21"/>
                      </w:rPr>
                      <w:t>过筛以最佳含水量按规定的厚度进行摊铺</w:t>
                    </w:r>
                  </w:p>
                </w:txbxContent>
              </v:textbox>
            </v:shape>
            <v:shape id="_x0000_s2403" style="width:120;height:120;left:5768;position:absolute;top:8039" coordorigin="5768,8040" coordsize="120,120" path="m5828,8160l5768,8040,5888,8040,5828,8160xe" filled="t" fillcolor="black" stroked="f">
              <v:fill type="solid"/>
              <v:path arrowok="t"/>
            </v:shape>
            <v:line id="_x0000_s2404" style="position:absolute" from="5828,7536" to="5828,8137" stroked="t" strokecolor="black" strokeweight="0.75pt">
              <v:stroke dashstyle="solid"/>
            </v:line>
            <v:shape id="_x0000_s2405" type="#_x0000_t202" style="width:1995;height:468;left:4778;position:absolute;top:8159" filled="f" stroked="t" strokecolor="black" strokeweight="0.75pt">
              <v:stroke dashstyle="solid"/>
              <v:textbox inset="0,0,0,0">
                <w:txbxContent>
                  <w:p>
                    <w:pPr>
                      <w:spacing w:before="95"/>
                      <w:ind w:left="255" w:right="0" w:firstLine="0"/>
                      <w:jc w:val="left"/>
                      <w:rPr>
                        <w:sz w:val="21"/>
                      </w:rPr>
                    </w:pPr>
                    <w:r>
                      <w:rPr>
                        <w:spacing w:val="-2"/>
                        <w:sz w:val="21"/>
                      </w:rPr>
                      <w:t>进行下一道工序</w:t>
                    </w:r>
                  </w:p>
                </w:txbxContent>
              </v:textbox>
            </v:shape>
            <v:shape id="_x0000_s2406" type="#_x0000_t202" style="width:2415;height:468;left:4673;position:absolute;top:7067" filled="f" stroked="t" strokecolor="black" strokeweight="0.75pt">
              <v:stroke dashstyle="solid"/>
              <v:textbox inset="0,0,0,0">
                <w:txbxContent>
                  <w:p>
                    <w:pPr>
                      <w:spacing w:before="95"/>
                      <w:ind w:left="255" w:right="0" w:firstLine="0"/>
                      <w:jc w:val="left"/>
                      <w:rPr>
                        <w:sz w:val="21"/>
                      </w:rPr>
                    </w:pPr>
                    <w:r>
                      <w:rPr>
                        <w:spacing w:val="-2"/>
                        <w:sz w:val="21"/>
                      </w:rPr>
                      <w:t>专业监理工程师审批</w:t>
                    </w:r>
                  </w:p>
                </w:txbxContent>
              </v:textbox>
            </v:shape>
          </v:group>
        </w:pict>
      </w:r>
      <w:r>
        <w:rPr>
          <w:spacing w:val="-2"/>
          <w:sz w:val="21"/>
        </w:rPr>
        <w:t>取样重做试验</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9"/>
        </w:rPr>
      </w:pPr>
    </w:p>
    <w:p>
      <w:pPr>
        <w:spacing w:before="71"/>
        <w:ind w:left="139" w:right="0" w:firstLine="0"/>
        <w:jc w:val="center"/>
        <w:rPr>
          <w:sz w:val="21"/>
        </w:rPr>
      </w:pPr>
      <w:r>
        <w:rPr>
          <w:spacing w:val="-5"/>
          <w:sz w:val="21"/>
        </w:rPr>
        <w:t>同意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6"/>
        </w:rPr>
      </w:pPr>
    </w:p>
    <w:p>
      <w:pPr>
        <w:spacing w:before="71"/>
        <w:ind w:left="139" w:right="0" w:firstLine="0"/>
        <w:jc w:val="center"/>
        <w:rPr>
          <w:sz w:val="21"/>
        </w:rPr>
      </w:pPr>
      <w:r>
        <w:rPr>
          <w:spacing w:val="-5"/>
          <w:sz w:val="21"/>
        </w:rPr>
        <w:t>合格</w:t>
      </w:r>
    </w:p>
    <w:p>
      <w:pPr>
        <w:spacing w:after="0"/>
        <w:jc w:val="center"/>
        <w:rPr>
          <w:sz w:val="21"/>
        </w:rPr>
        <w:sectPr>
          <w:footerReference w:type="default" r:id="rId43"/>
          <w:pgSz w:w="11910" w:h="16840"/>
          <w:pgMar w:top="1520" w:right="900" w:bottom="1160" w:left="1140" w:header="0" w:footer="913"/>
          <w:pgNumType w:start="30"/>
          <w:cols w:space="708"/>
        </w:sectPr>
      </w:pPr>
    </w:p>
    <w:p>
      <w:pPr>
        <w:spacing w:before="0" w:line="526" w:lineRule="exact"/>
        <w:ind w:left="42" w:right="0" w:firstLine="0"/>
        <w:jc w:val="center"/>
        <w:rPr>
          <w:rFonts w:ascii="Microsoft JhengHei" w:eastAsia="Microsoft JhengHei"/>
          <w:b/>
          <w:sz w:val="32"/>
        </w:rPr>
      </w:pPr>
      <w:r>
        <w:rPr>
          <w:rFonts w:ascii="Microsoft JhengHei" w:eastAsia="Microsoft JhengHei"/>
          <w:b/>
          <w:spacing w:val="-1"/>
          <w:sz w:val="32"/>
        </w:rPr>
        <w:t>地基与基础工程质量控制程序</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6"/>
        <w:rPr>
          <w:rFonts w:ascii="Microsoft JhengHei"/>
          <w:b/>
          <w:sz w:val="17"/>
        </w:rPr>
      </w:pPr>
    </w:p>
    <w:p>
      <w:pPr>
        <w:spacing w:before="71"/>
        <w:ind w:left="522" w:right="802" w:firstLine="0"/>
        <w:jc w:val="center"/>
        <w:rPr>
          <w:sz w:val="21"/>
        </w:rPr>
      </w:pPr>
      <w:r>
        <w:pict>
          <v:group id="_x0000_s2407" style="width:378.75pt;height:523.35pt;margin-top:-75.98pt;margin-left:107.28pt;mso-position-horizontal-relative:page;position:absolute;z-index:-251620352" coordorigin="2146,-1520" coordsize="7575,10467">
            <v:line id="_x0000_s2408" style="position:absolute" from="4673,-1200" to="6668,-1200" stroked="t" strokecolor="black" strokeweight="0.75pt">
              <v:stroke dashstyle="solid"/>
            </v:line>
            <v:shape id="_x0000_s2409" style="width:120;height:120;left:6668;position:absolute;top:-1261" coordorigin="6668,-1260" coordsize="120,120" path="m6788,-1140l6668,-1200,6788,-1260,6788,-1140xe" filled="t" fillcolor="black" stroked="f">
              <v:fill type="solid"/>
              <v:path arrowok="t"/>
            </v:shape>
            <v:line id="_x0000_s2410" style="position:absolute" from="8768,-264" to="9293,-264" stroked="t" strokecolor="black" strokeweight="0.75pt">
              <v:stroke dashstyle="solid"/>
            </v:line>
            <v:line id="_x0000_s2411" style="position:absolute" from="9293,-264" to="9293,-1200" stroked="t" strokecolor="black" strokeweight="0.75pt">
              <v:stroke dashstyle="solid"/>
            </v:line>
            <v:line id="_x0000_s2412" style="position:absolute" from="9293,-1200" to="6690,-1200" stroked="t" strokecolor="black" strokeweight="0.75pt">
              <v:stroke dashstyle="solid"/>
            </v:line>
            <v:shape id="_x0000_s2413" type="#_x0000_t202" style="width:4628;height:1004;left:4673;position:absolute;top:-1261" filled="f" stroked="f">
              <v:textbox inset="0,0,0,0">
                <w:txbxContent>
                  <w:p>
                    <w:pPr>
                      <w:spacing w:before="0" w:line="240" w:lineRule="auto"/>
                      <w:rPr>
                        <w:sz w:val="20"/>
                      </w:rPr>
                    </w:pPr>
                  </w:p>
                  <w:p>
                    <w:pPr>
                      <w:spacing w:before="0" w:line="240" w:lineRule="auto"/>
                      <w:rPr>
                        <w:sz w:val="20"/>
                      </w:rPr>
                    </w:pPr>
                  </w:p>
                  <w:p>
                    <w:pPr>
                      <w:spacing w:before="2" w:line="240" w:lineRule="auto"/>
                      <w:rPr>
                        <w:sz w:val="15"/>
                      </w:rPr>
                    </w:pPr>
                  </w:p>
                  <w:p>
                    <w:pPr>
                      <w:spacing w:before="0"/>
                      <w:ind w:left="1667" w:right="2302" w:firstLine="0"/>
                      <w:jc w:val="center"/>
                      <w:rPr>
                        <w:sz w:val="21"/>
                      </w:rPr>
                    </w:pPr>
                    <w:r>
                      <w:rPr>
                        <w:spacing w:val="-4"/>
                        <w:sz w:val="21"/>
                      </w:rPr>
                      <w:t>不合格</w:t>
                    </w:r>
                  </w:p>
                </w:txbxContent>
              </v:textbox>
            </v:shape>
            <v:shape id="_x0000_s2414" style="width:120;height:120;left:5558;position:absolute;top:-697" coordorigin="5558,-696" coordsize="120,120" path="m5618,-576l5558,-696,5678,-696,5618,-576xe" filled="t" fillcolor="black" stroked="f">
              <v:fill type="solid"/>
              <v:path arrowok="t"/>
            </v:shape>
            <v:line id="_x0000_s2415" style="position:absolute" from="5618,-888" to="5618,-599" stroked="t" strokecolor="black" strokeweight="0.75pt">
              <v:stroke dashstyle="solid"/>
            </v:line>
            <v:shape id="_x0000_s2416" type="#_x0000_t202" style="width:1155;height:468;left:5093;position:absolute;top:-577" filled="f" stroked="t" strokecolor="black" strokeweight="0.75pt">
              <v:stroke dashstyle="solid"/>
              <v:textbox inset="0,0,0,0">
                <w:txbxContent>
                  <w:p>
                    <w:pPr>
                      <w:spacing w:before="95"/>
                      <w:ind w:left="143" w:right="0" w:firstLine="0"/>
                      <w:jc w:val="left"/>
                      <w:rPr>
                        <w:sz w:val="21"/>
                      </w:rPr>
                    </w:pPr>
                    <w:r>
                      <w:rPr>
                        <w:spacing w:val="-3"/>
                        <w:sz w:val="21"/>
                      </w:rPr>
                      <w:t>复查结果</w:t>
                    </w:r>
                  </w:p>
                </w:txbxContent>
              </v:textbox>
            </v:shape>
            <v:shape id="_x0000_s2417" type="#_x0000_t202" style="width:1995;height:624;left:4673;position:absolute;top:-1513" filled="f" stroked="t" strokecolor="black" strokeweight="0.75pt">
              <v:stroke dashstyle="solid"/>
              <v:textbox inset="0,0,0,0">
                <w:txbxContent>
                  <w:p>
                    <w:pPr>
                      <w:spacing w:before="77" w:line="213" w:lineRule="auto"/>
                      <w:ind w:left="464" w:right="254" w:hanging="210"/>
                      <w:jc w:val="left"/>
                      <w:rPr>
                        <w:sz w:val="21"/>
                      </w:rPr>
                    </w:pPr>
                    <w:r>
                      <w:rPr>
                        <w:spacing w:val="-2"/>
                        <w:sz w:val="21"/>
                      </w:rPr>
                      <w:t>复查轴线及标高</w:t>
                    </w:r>
                    <w:r>
                      <w:rPr>
                        <w:spacing w:val="-2"/>
                        <w:sz w:val="21"/>
                      </w:rPr>
                      <w:t>监理工程师</w:t>
                    </w:r>
                  </w:p>
                </w:txbxContent>
              </v:textbox>
            </v:shape>
            <v:shape id="_x0000_s2418" style="width:120;height:120;left:7073;position:absolute;top:-325" coordorigin="7073,-324" coordsize="120,120" path="m7073,-204l7073,-324,7193,-264,7073,-204xe" filled="t" fillcolor="black" stroked="f">
              <v:fill type="solid"/>
              <v:path arrowok="t"/>
            </v:shape>
            <v:line id="_x0000_s2419" style="position:absolute" from="6248,-264" to="7170,-264" stroked="t" strokecolor="black" strokeweight="0.75pt">
              <v:stroke dashstyle="solid"/>
            </v:line>
            <v:shape id="_x0000_s2420" type="#_x0000_t202" style="width:1575;height:468;left:7193;position:absolute;top:-577" filled="f" stroked="t" strokecolor="black" strokeweight="0.75pt">
              <v:stroke dashstyle="solid"/>
              <v:textbox inset="0,0,0,0">
                <w:txbxContent>
                  <w:p>
                    <w:pPr>
                      <w:spacing w:before="95"/>
                      <w:ind w:left="143" w:right="0" w:firstLine="0"/>
                      <w:jc w:val="left"/>
                      <w:rPr>
                        <w:sz w:val="21"/>
                      </w:rPr>
                    </w:pPr>
                    <w:r>
                      <w:rPr>
                        <w:spacing w:val="-2"/>
                        <w:sz w:val="21"/>
                      </w:rPr>
                      <w:t>承包单位返工</w:t>
                    </w:r>
                  </w:p>
                </w:txbxContent>
              </v:textbox>
            </v:shape>
            <v:shape id="_x0000_s2421" style="width:120;height:120;left:5558;position:absolute;top:239" coordorigin="5558,240" coordsize="120,120" path="m5618,360l5558,240,5678,240,5618,360xe" filled="t" fillcolor="black" stroked="f">
              <v:fill type="solid"/>
              <v:path arrowok="t"/>
            </v:shape>
            <v:line id="_x0000_s2422" style="position:absolute" from="5618,-108" to="5618,337" stroked="t" strokecolor="black" strokeweight="0.75pt">
              <v:stroke dashstyle="solid"/>
            </v:line>
            <v:shape id="_x0000_s2423" type="#_x0000_t202" style="width:1575;height:468;left:4883;position:absolute;top:359" filled="f" stroked="t" strokecolor="black" strokeweight="0.75pt">
              <v:stroke dashstyle="solid"/>
              <v:textbox inset="0,0,0,0">
                <w:txbxContent>
                  <w:p>
                    <w:pPr>
                      <w:spacing w:before="95"/>
                      <w:ind w:left="143" w:right="0" w:firstLine="0"/>
                      <w:jc w:val="left"/>
                      <w:rPr>
                        <w:sz w:val="21"/>
                      </w:rPr>
                    </w:pPr>
                    <w:r>
                      <w:rPr>
                        <w:spacing w:val="-2"/>
                        <w:sz w:val="21"/>
                      </w:rPr>
                      <w:t>地基处理施工</w:t>
                    </w:r>
                  </w:p>
                </w:txbxContent>
              </v:textbox>
            </v:shape>
            <v:shape id="_x0000_s2424" style="width:120;height:120;left:3518;position:absolute;top:611" coordorigin="3518,612" coordsize="120,120" path="m3638,732l3518,672,3638,612,3638,732xe" filled="t" fillcolor="black" stroked="f">
              <v:fill type="solid"/>
              <v:path arrowok="t"/>
            </v:shape>
            <v:line id="_x0000_s2425" style="position:absolute" from="4883,672" to="3540,672" stroked="t" strokecolor="black" strokeweight="0.75pt">
              <v:stroke dashstyle="solid"/>
            </v:line>
            <v:shape id="_x0000_s2426" type="#_x0000_t202" style="width:1365;height:936;left:2153;position:absolute;top:203" filled="f" stroked="t" strokecolor="black" strokeweight="0.75pt">
              <v:stroke dashstyle="solid"/>
              <v:textbox inset="0,0,0,0">
                <w:txbxContent>
                  <w:p>
                    <w:pPr>
                      <w:spacing w:before="77" w:line="213" w:lineRule="auto"/>
                      <w:ind w:left="143" w:right="155" w:firstLine="0"/>
                      <w:jc w:val="left"/>
                      <w:rPr>
                        <w:sz w:val="21"/>
                      </w:rPr>
                    </w:pPr>
                    <w:r>
                      <w:rPr>
                        <w:spacing w:val="-4"/>
                        <w:sz w:val="21"/>
                      </w:rPr>
                      <w:t>口头通知</w:t>
                    </w:r>
                    <w:r>
                      <w:rPr>
                        <w:spacing w:val="-4"/>
                        <w:sz w:val="21"/>
                      </w:rPr>
                      <w:t xml:space="preserve"> </w:t>
                    </w:r>
                    <w:r>
                      <w:rPr>
                        <w:spacing w:val="-4"/>
                        <w:sz w:val="21"/>
                      </w:rPr>
                      <w:t>发备忘录</w:t>
                    </w:r>
                    <w:r>
                      <w:rPr>
                        <w:spacing w:val="-4"/>
                        <w:sz w:val="21"/>
                      </w:rPr>
                      <w:t xml:space="preserve"> </w:t>
                    </w:r>
                    <w:r>
                      <w:rPr>
                        <w:spacing w:val="-2"/>
                        <w:sz w:val="21"/>
                      </w:rPr>
                      <w:t>发监理通知</w:t>
                    </w:r>
                  </w:p>
                </w:txbxContent>
              </v:textbox>
            </v:shape>
            <v:shape id="_x0000_s2427" style="width:120;height:120;left:5558;position:absolute;top:1175" coordorigin="5558,1176" coordsize="120,120" path="m5618,1296l5558,1176,5678,1176,5618,1296xe" filled="t" fillcolor="black" stroked="f">
              <v:fill type="solid"/>
              <v:path arrowok="t"/>
            </v:shape>
            <v:line id="_x0000_s2428" style="position:absolute" from="5618,828" to="5618,1273" stroked="t" strokecolor="black" strokeweight="0.75pt">
              <v:stroke dashstyle="solid"/>
            </v:line>
            <v:rect id="_x0000_s2429" style="width:2940;height:624;left:4148;position:absolute;top:1295" filled="f" stroked="t" strokecolor="black" strokeweight="0.75pt">
              <v:stroke dashstyle="solid"/>
            </v:rect>
            <v:shape id="_x0000_s2430" style="width:120;height:120;left:4613;position:absolute;top:2111" coordorigin="4613,2112" coordsize="120,120" path="m4673,2232l4613,2112,4733,2112,4673,2232xe" filled="t" fillcolor="black" stroked="f">
              <v:fill type="solid"/>
              <v:path arrowok="t"/>
            </v:shape>
            <v:line id="_x0000_s2431" style="position:absolute" from="4673,1920" to="4673,2209" stroked="t" strokecolor="black" strokeweight="0.75pt">
              <v:stroke dashstyle="solid"/>
            </v:line>
            <v:rect id="_x0000_s2432" style="width:1365;height:624;left:4043;position:absolute;top:2231" filled="f" stroked="t" strokecolor="black" strokeweight="0.75pt">
              <v:stroke dashstyle="solid"/>
            </v:rect>
            <v:rect id="_x0000_s2433" style="width:1890;height:624;left:5723;position:absolute;top:2231" filled="f" stroked="t" strokecolor="black" strokeweight="0.75pt">
              <v:stroke dashstyle="solid"/>
            </v:rect>
            <v:shape id="_x0000_s2434" style="width:120;height:120;left:6608;position:absolute;top:2111" coordorigin="6608,2112" coordsize="120,120" path="m6668,2232l6608,2112,6728,2112,6668,2232xe" filled="t" fillcolor="black" stroked="f">
              <v:fill type="solid"/>
              <v:path arrowok="t"/>
            </v:shape>
            <v:line id="_x0000_s2435" style="position:absolute" from="6668,1920" to="6668,2209" stroked="t" strokecolor="black" strokeweight="0.75pt">
              <v:stroke dashstyle="solid"/>
            </v:line>
            <v:line id="_x0000_s2436" style="position:absolute" from="4673,2856" to="4673,3012" stroked="t" strokecolor="black" strokeweight="0.75pt">
              <v:stroke dashstyle="solid"/>
            </v:line>
            <v:line id="_x0000_s2437" style="position:absolute" from="6668,2856" to="6668,3012" stroked="t" strokecolor="black" strokeweight="0.75pt">
              <v:stroke dashstyle="solid"/>
            </v:line>
            <v:line id="_x0000_s2438" style="position:absolute" from="4673,3012" to="6668,3012" stroked="t" strokecolor="black" strokeweight="0.75pt">
              <v:stroke dashstyle="solid"/>
            </v:line>
            <v:shape id="_x0000_s2439" style="width:120;height:120;left:5558;position:absolute;top:3203" coordorigin="5558,3204" coordsize="120,120" path="m5618,3324l5558,3204,5678,3204,5618,3324xe" filled="t" fillcolor="black" stroked="f">
              <v:fill type="solid"/>
              <v:path arrowok="t"/>
            </v:shape>
            <v:line id="_x0000_s2440" style="position:absolute" from="5618,3012" to="5618,3301" stroked="t" strokecolor="black" strokeweight="0.75pt">
              <v:stroke dashstyle="solid"/>
            </v:line>
            <v:shape id="_x0000_s2441" style="width:120;height:120;left:7088;position:absolute;top:1703" coordorigin="7088,1704" coordsize="120,120" path="m7208,1824l7088,1764,7208,1704,7208,1824xe" filled="t" fillcolor="black" stroked="f">
              <v:fill type="solid"/>
              <v:path arrowok="t"/>
            </v:shape>
            <v:line id="_x0000_s2442" style="position:absolute" from="8873,3480" to="9503,3480" stroked="t" strokecolor="black" strokeweight="0.75pt">
              <v:stroke dashstyle="solid"/>
            </v:line>
            <v:line id="_x0000_s2443" style="position:absolute" from="9503,3480" to="9503,1764" stroked="t" strokecolor="black" strokeweight="0.75pt">
              <v:stroke dashstyle="solid"/>
            </v:line>
            <v:line id="_x0000_s2444" style="position:absolute" from="9503,1764" to="7110,1764" stroked="t" strokecolor="black" strokeweight="0.75pt">
              <v:stroke dashstyle="solid"/>
            </v:line>
            <v:shape id="_x0000_s2445" type="#_x0000_t202" style="width:860;height:210;left:7088;position:absolute;top:1348" filled="f" stroked="f">
              <v:textbox inset="0,0,0,0">
                <w:txbxContent>
                  <w:p>
                    <w:pPr>
                      <w:spacing w:before="0" w:line="210" w:lineRule="exact"/>
                      <w:ind w:left="0" w:right="0" w:firstLine="0"/>
                      <w:jc w:val="left"/>
                      <w:rPr>
                        <w:sz w:val="21"/>
                      </w:rPr>
                    </w:pPr>
                    <w:r>
                      <w:rPr>
                        <w:spacing w:val="-4"/>
                        <w:sz w:val="21"/>
                      </w:rPr>
                      <w:t>…………</w:t>
                    </w:r>
                  </w:p>
                </w:txbxContent>
              </v:textbox>
            </v:shape>
            <v:shape id="_x0000_s2446" type="#_x0000_t202" style="width:1280;height:210;left:6038;position:absolute;top:2322" filled="f" stroked="f">
              <v:textbox inset="0,0,0,0">
                <w:txbxContent>
                  <w:p>
                    <w:pPr>
                      <w:spacing w:before="0" w:line="210" w:lineRule="exact"/>
                      <w:ind w:left="0" w:right="0" w:firstLine="0"/>
                      <w:jc w:val="left"/>
                      <w:rPr>
                        <w:sz w:val="21"/>
                      </w:rPr>
                    </w:pPr>
                    <w:r>
                      <w:rPr>
                        <w:spacing w:val="-2"/>
                        <w:sz w:val="21"/>
                      </w:rPr>
                      <w:t>现场抽样检查</w:t>
                    </w:r>
                  </w:p>
                </w:txbxContent>
              </v:textbox>
            </v:shape>
            <v:shape id="_x0000_s2447" type="#_x0000_t202" style="width:650;height:210;left:6458;position:absolute;top:3220" filled="f" stroked="f">
              <v:textbox inset="0,0,0,0">
                <w:txbxContent>
                  <w:p>
                    <w:pPr>
                      <w:spacing w:before="0" w:line="210" w:lineRule="exact"/>
                      <w:ind w:left="0" w:right="0" w:firstLine="0"/>
                      <w:jc w:val="left"/>
                      <w:rPr>
                        <w:sz w:val="21"/>
                      </w:rPr>
                    </w:pPr>
                    <w:r>
                      <w:rPr>
                        <w:spacing w:val="-4"/>
                        <w:sz w:val="21"/>
                      </w:rPr>
                      <w:t>不合格</w:t>
                    </w:r>
                  </w:p>
                </w:txbxContent>
              </v:textbox>
            </v:shape>
            <v:shape id="_x0000_s2448" type="#_x0000_t202" style="width:1890;height:312;left:5723;position:absolute;top:2543" filled="f" stroked="t" strokecolor="black" strokeweight="0.75pt">
              <v:stroke dashstyle="solid"/>
              <v:textbox inset="0,0,0,0">
                <w:txbxContent>
                  <w:p>
                    <w:pPr>
                      <w:spacing w:before="0" w:line="251" w:lineRule="exact"/>
                      <w:ind w:left="202" w:right="0" w:firstLine="0"/>
                      <w:jc w:val="left"/>
                      <w:rPr>
                        <w:sz w:val="21"/>
                      </w:rPr>
                    </w:pPr>
                    <w:r>
                      <w:rPr>
                        <w:spacing w:val="-2"/>
                        <w:sz w:val="21"/>
                      </w:rPr>
                      <w:t>专业监理工程师</w:t>
                    </w:r>
                  </w:p>
                </w:txbxContent>
              </v:textbox>
            </v:shape>
            <v:shape id="_x0000_s2449" type="#_x0000_t202" style="width:1365;height:312;left:4043;position:absolute;top:2543" filled="f" stroked="t" strokecolor="black" strokeweight="0.75pt">
              <v:stroke dashstyle="solid"/>
              <v:textbox inset="0,0,0,0">
                <w:txbxContent>
                  <w:p>
                    <w:pPr>
                      <w:spacing w:before="0" w:line="251" w:lineRule="exact"/>
                      <w:ind w:left="149" w:right="0" w:firstLine="0"/>
                      <w:jc w:val="left"/>
                      <w:rPr>
                        <w:sz w:val="21"/>
                      </w:rPr>
                    </w:pPr>
                    <w:r>
                      <w:rPr>
                        <w:spacing w:val="-2"/>
                        <w:sz w:val="21"/>
                      </w:rPr>
                      <w:t>监理工程师</w:t>
                    </w:r>
                  </w:p>
                </w:txbxContent>
              </v:textbox>
            </v:shape>
            <v:shape id="_x0000_s2450" type="#_x0000_t202" style="width:1365;height:312;left:4043;position:absolute;top:2231" filled="f" stroked="t" strokecolor="black" strokeweight="0.75pt">
              <v:stroke dashstyle="solid"/>
              <v:textbox inset="0,0,0,0">
                <w:txbxContent>
                  <w:p>
                    <w:pPr>
                      <w:spacing w:before="54" w:line="243" w:lineRule="exact"/>
                      <w:ind w:left="255" w:right="0" w:firstLine="0"/>
                      <w:jc w:val="left"/>
                      <w:rPr>
                        <w:sz w:val="21"/>
                      </w:rPr>
                    </w:pPr>
                    <w:r>
                      <w:rPr>
                        <w:spacing w:val="-3"/>
                        <w:sz w:val="21"/>
                      </w:rPr>
                      <w:t>现场检查</w:t>
                    </w:r>
                  </w:p>
                </w:txbxContent>
              </v:textbox>
            </v:shape>
            <v:shape id="_x0000_s2451" type="#_x0000_t202" style="width:2940;height:312;left:4148;position:absolute;top:1607" filled="f" stroked="t" strokecolor="black" strokeweight="0.75pt">
              <v:stroke dashstyle="solid"/>
              <v:textbox inset="0,0,0,0">
                <w:txbxContent>
                  <w:p>
                    <w:pPr>
                      <w:spacing w:before="0" w:line="251" w:lineRule="exact"/>
                      <w:ind w:left="1028" w:right="1028" w:firstLine="0"/>
                      <w:jc w:val="center"/>
                      <w:rPr>
                        <w:sz w:val="21"/>
                      </w:rPr>
                    </w:pPr>
                    <w:r>
                      <w:rPr>
                        <w:spacing w:val="-3"/>
                        <w:sz w:val="21"/>
                      </w:rPr>
                      <w:t>承包单位</w:t>
                    </w:r>
                  </w:p>
                </w:txbxContent>
              </v:textbox>
            </v:shape>
            <v:shape id="_x0000_s2452" type="#_x0000_t202" style="width:2940;height:312;left:4148;position:absolute;top:1295" filled="f" stroked="t" strokecolor="black" strokeweight="0.75pt">
              <v:stroke dashstyle="solid"/>
              <v:textbox inset="0,0,0,0">
                <w:txbxContent>
                  <w:p>
                    <w:pPr>
                      <w:spacing w:before="54" w:line="243" w:lineRule="exact"/>
                      <w:ind w:left="202" w:right="0" w:firstLine="0"/>
                      <w:jc w:val="left"/>
                      <w:rPr>
                        <w:sz w:val="21"/>
                      </w:rPr>
                    </w:pPr>
                    <w:r>
                      <w:rPr>
                        <w:spacing w:val="-1"/>
                        <w:sz w:val="21"/>
                      </w:rPr>
                      <w:t>填报地基处理质量验收签证</w:t>
                    </w:r>
                  </w:p>
                </w:txbxContent>
              </v:textbox>
            </v:shape>
            <v:rect id="_x0000_s2453" style="width:1680;height:1092;left:7928;position:absolute;top:515" filled="f" stroked="t" strokecolor="black" strokeweight="0.75pt">
              <v:stroke dashstyle="solid"/>
            </v:rect>
            <v:shape id="_x0000_s2454" type="#_x0000_t202" style="width:1695;height:1107;left:7920;position:absolute;top:508" filled="f" stroked="f">
              <v:textbox inset="0,0,0,0">
                <w:txbxContent>
                  <w:p>
                    <w:pPr>
                      <w:spacing w:before="92" w:line="213" w:lineRule="auto"/>
                      <w:ind w:left="158" w:right="157" w:firstLine="0"/>
                      <w:jc w:val="center"/>
                      <w:rPr>
                        <w:sz w:val="21"/>
                      </w:rPr>
                    </w:pPr>
                    <w:r>
                      <w:rPr>
                        <w:spacing w:val="-2"/>
                        <w:sz w:val="21"/>
                      </w:rPr>
                      <w:t>承包单位根据</w:t>
                    </w:r>
                    <w:r>
                      <w:rPr>
                        <w:spacing w:val="-2"/>
                        <w:sz w:val="21"/>
                      </w:rPr>
                      <w:t>设计和规范要</w:t>
                    </w:r>
                    <w:r>
                      <w:rPr>
                        <w:spacing w:val="-16"/>
                        <w:sz w:val="21"/>
                      </w:rPr>
                      <w:t>求自检合格，并</w:t>
                    </w:r>
                    <w:r>
                      <w:rPr>
                        <w:spacing w:val="-2"/>
                        <w:sz w:val="21"/>
                      </w:rPr>
                      <w:t>报有关资料</w:t>
                    </w:r>
                  </w:p>
                </w:txbxContent>
              </v:textbox>
            </v:shape>
            <v:shape id="_x0000_s2455" style="width:120;height:120;left:7178;position:absolute;top:3419" coordorigin="7178,3420" coordsize="120,120" path="m7178,3540l7178,3420,7298,3480,7178,3540xe" filled="t" fillcolor="black" stroked="f">
              <v:fill type="solid"/>
              <v:path arrowok="t"/>
            </v:shape>
            <v:line id="_x0000_s2456" style="position:absolute" from="6248,3480" to="7275,3480" stroked="t" strokecolor="black" strokeweight="0.75pt">
              <v:stroke dashstyle="solid"/>
            </v:line>
            <v:shape id="_x0000_s2457" type="#_x0000_t202" style="width:1575;height:468;left:7298;position:absolute;top:3323" filled="f" stroked="t" strokecolor="black" strokeweight="0.75pt">
              <v:stroke dashstyle="solid"/>
              <v:textbox inset="0,0,0,0">
                <w:txbxContent>
                  <w:p>
                    <w:pPr>
                      <w:spacing w:before="95"/>
                      <w:ind w:left="143" w:right="0" w:firstLine="0"/>
                      <w:jc w:val="left"/>
                      <w:rPr>
                        <w:sz w:val="21"/>
                      </w:rPr>
                    </w:pPr>
                    <w:r>
                      <w:rPr>
                        <w:spacing w:val="-2"/>
                        <w:sz w:val="21"/>
                      </w:rPr>
                      <w:t>承包单位返工</w:t>
                    </w:r>
                  </w:p>
                </w:txbxContent>
              </v:textbox>
            </v:shape>
            <v:shape id="_x0000_s2458" style="width:120;height:120;left:5558;position:absolute;top:3983" coordorigin="5558,3984" coordsize="120,120" path="m5618,4104l5558,3984,5678,3984,5618,4104xe" filled="t" fillcolor="black" stroked="f">
              <v:fill type="solid"/>
              <v:path arrowok="t"/>
            </v:shape>
            <v:line id="_x0000_s2459" style="position:absolute" from="5618,3792" to="5618,4081" stroked="t" strokecolor="black" strokeweight="0.75pt">
              <v:stroke dashstyle="solid"/>
            </v:line>
            <v:shape id="_x0000_s2460" type="#_x0000_t202" style="width:1890;height:468;left:4673;position:absolute;top:4103" filled="f" stroked="t" strokecolor="black" strokeweight="0.75pt">
              <v:stroke dashstyle="solid"/>
              <v:textbox inset="0,0,0,0">
                <w:txbxContent>
                  <w:p>
                    <w:pPr>
                      <w:spacing w:before="95"/>
                      <w:ind w:left="202" w:right="0" w:firstLine="0"/>
                      <w:jc w:val="left"/>
                      <w:rPr>
                        <w:sz w:val="21"/>
                      </w:rPr>
                    </w:pPr>
                    <w:r>
                      <w:rPr>
                        <w:spacing w:val="-2"/>
                        <w:sz w:val="21"/>
                      </w:rPr>
                      <w:t>监理工程师签字</w:t>
                    </w:r>
                  </w:p>
                </w:txbxContent>
              </v:textbox>
            </v:shape>
            <v:shape id="_x0000_s2461" type="#_x0000_t202" style="width:1260;height:468;left:4988;position:absolute;top:3323" filled="f" stroked="t" strokecolor="black" strokeweight="0.75pt">
              <v:stroke dashstyle="solid"/>
              <v:textbox inset="0,0,0,0">
                <w:txbxContent>
                  <w:p>
                    <w:pPr>
                      <w:spacing w:before="95"/>
                      <w:ind w:left="202" w:right="0" w:firstLine="0"/>
                      <w:jc w:val="left"/>
                      <w:rPr>
                        <w:sz w:val="21"/>
                      </w:rPr>
                    </w:pPr>
                    <w:r>
                      <w:rPr>
                        <w:spacing w:val="-3"/>
                        <w:sz w:val="21"/>
                      </w:rPr>
                      <w:t>复查结果</w:t>
                    </w:r>
                  </w:p>
                </w:txbxContent>
              </v:textbox>
            </v:shape>
            <v:shape id="_x0000_s2462" style="width:120;height:120;left:5558;position:absolute;top:4763" coordorigin="5558,4764" coordsize="120,120" path="m5618,4884l5558,4764,5678,4764,5618,4884xe" filled="t" fillcolor="black" stroked="f">
              <v:fill type="solid"/>
              <v:path arrowok="t"/>
            </v:shape>
            <v:line id="_x0000_s2463" style="position:absolute" from="5618,4572" to="5618,4861" stroked="t" strokecolor="black" strokeweight="0.75pt">
              <v:stroke dashstyle="solid"/>
            </v:line>
            <v:shape id="_x0000_s2464" style="width:120;height:120;left:3623;position:absolute;top:4979" coordorigin="3623,4980" coordsize="120,120" path="m3743,5100l3623,5040,3743,4980,3743,5100xe" filled="t" fillcolor="black" stroked="f">
              <v:fill type="solid"/>
              <v:path arrowok="t"/>
            </v:shape>
            <v:line id="_x0000_s2465" style="position:absolute" from="4883,5040" to="3645,5040" stroked="t" strokecolor="black" strokeweight="0.75pt">
              <v:stroke dashstyle="solid"/>
            </v:line>
            <v:shape id="_x0000_s2466" type="#_x0000_t202" style="width:1365;height:936;left:2258;position:absolute;top:4571" filled="f" stroked="t" strokecolor="black" strokeweight="0.75pt">
              <v:stroke dashstyle="solid"/>
              <v:textbox inset="0,0,0,0">
                <w:txbxContent>
                  <w:p>
                    <w:pPr>
                      <w:spacing w:before="77" w:line="213" w:lineRule="auto"/>
                      <w:ind w:left="143" w:right="155" w:firstLine="0"/>
                      <w:jc w:val="left"/>
                      <w:rPr>
                        <w:sz w:val="21"/>
                      </w:rPr>
                    </w:pPr>
                    <w:r>
                      <w:rPr>
                        <w:spacing w:val="-4"/>
                        <w:sz w:val="21"/>
                      </w:rPr>
                      <w:t>口头通知</w:t>
                    </w:r>
                    <w:r>
                      <w:rPr>
                        <w:spacing w:val="-4"/>
                        <w:sz w:val="21"/>
                      </w:rPr>
                      <w:t xml:space="preserve"> </w:t>
                    </w:r>
                    <w:r>
                      <w:rPr>
                        <w:spacing w:val="-4"/>
                        <w:sz w:val="21"/>
                      </w:rPr>
                      <w:t>发备忘录</w:t>
                    </w:r>
                    <w:r>
                      <w:rPr>
                        <w:spacing w:val="-4"/>
                        <w:sz w:val="21"/>
                      </w:rPr>
                      <w:t xml:space="preserve"> </w:t>
                    </w:r>
                    <w:r>
                      <w:rPr>
                        <w:spacing w:val="-2"/>
                        <w:sz w:val="21"/>
                      </w:rPr>
                      <w:t>发监理通知</w:t>
                    </w:r>
                  </w:p>
                </w:txbxContent>
              </v:textbox>
            </v:shape>
            <v:shape id="_x0000_s2467" style="width:120;height:120;left:5558;position:absolute;top:5543" coordorigin="5558,5544" coordsize="120,120" path="m5618,5664l5558,5544,5678,5544,5618,5664xe" filled="t" fillcolor="black" stroked="f">
              <v:fill type="solid"/>
              <v:path arrowok="t"/>
            </v:shape>
            <v:line id="_x0000_s2468" style="position:absolute" from="5618,5352" to="5618,5641" stroked="t" strokecolor="black" strokeweight="0.75pt">
              <v:stroke dashstyle="solid"/>
            </v:line>
            <v:shape id="_x0000_s2469" type="#_x0000_t202" style="width:3255;height:624;left:3938;position:absolute;top:5663" filled="f" stroked="t" strokecolor="black" strokeweight="0.75pt">
              <v:stroke dashstyle="solid"/>
              <v:textbox inset="0,0,0,0">
                <w:txbxContent>
                  <w:p>
                    <w:pPr>
                      <w:spacing w:before="77" w:line="213" w:lineRule="auto"/>
                      <w:ind w:left="1199" w:right="149" w:hanging="1050"/>
                      <w:jc w:val="left"/>
                      <w:rPr>
                        <w:sz w:val="21"/>
                      </w:rPr>
                    </w:pPr>
                    <w:r>
                      <w:rPr>
                        <w:spacing w:val="-2"/>
                        <w:sz w:val="21"/>
                      </w:rPr>
                      <w:t>填报基础分项工程质量验收签证</w:t>
                    </w:r>
                    <w:r>
                      <w:rPr>
                        <w:spacing w:val="-4"/>
                        <w:sz w:val="21"/>
                      </w:rPr>
                      <w:t>承包单位</w:t>
                    </w:r>
                  </w:p>
                </w:txbxContent>
              </v:textbox>
            </v:shape>
            <v:shape id="_x0000_s2470" type="#_x0000_t202" style="width:1680;height:468;left:4883;position:absolute;top:4883" filled="f" stroked="t" strokecolor="black" strokeweight="0.75pt">
              <v:stroke dashstyle="solid"/>
              <v:textbox inset="0,0,0,0">
                <w:txbxContent>
                  <w:p>
                    <w:pPr>
                      <w:spacing w:before="95"/>
                      <w:ind w:left="202" w:right="0" w:firstLine="0"/>
                      <w:jc w:val="left"/>
                      <w:rPr>
                        <w:sz w:val="21"/>
                      </w:rPr>
                    </w:pPr>
                    <w:r>
                      <w:rPr>
                        <w:spacing w:val="-2"/>
                        <w:sz w:val="21"/>
                      </w:rPr>
                      <w:t>基础工程施工</w:t>
                    </w:r>
                  </w:p>
                </w:txbxContent>
              </v:textbox>
            </v:shape>
            <v:shape id="_x0000_s2471" style="width:120;height:120;left:4613;position:absolute;top:6479" coordorigin="4613,6480" coordsize="120,120" path="m4673,6600l4613,6480,4733,6480,4673,6600xe" filled="t" fillcolor="black" stroked="f">
              <v:fill type="solid"/>
              <v:path arrowok="t"/>
            </v:shape>
            <v:line id="_x0000_s2472" style="position:absolute" from="4673,6288" to="4673,6577" stroked="t" strokecolor="black" strokeweight="0.75pt">
              <v:stroke dashstyle="solid"/>
            </v:line>
            <v:rect id="_x0000_s2473" style="width:1365;height:624;left:4043;position:absolute;top:6599" filled="f" stroked="t" strokecolor="black" strokeweight="0.75pt">
              <v:stroke dashstyle="solid"/>
            </v:rect>
            <v:line id="_x0000_s2474" style="position:absolute" from="4673,7224" to="4673,7380" stroked="t" strokecolor="black" strokeweight="0.75pt">
              <v:stroke dashstyle="solid"/>
            </v:line>
            <v:rect id="_x0000_s2475" style="width:1890;height:624;left:5723;position:absolute;top:6599" filled="f" stroked="t" strokecolor="black" strokeweight="0.75pt">
              <v:stroke dashstyle="solid"/>
            </v:rect>
            <v:shape id="_x0000_s2476" style="width:120;height:120;left:6608;position:absolute;top:6479" coordorigin="6608,6480" coordsize="120,120" path="m6668,6600l6608,6480,6728,6480,6668,6600xe" filled="t" fillcolor="black" stroked="f">
              <v:fill type="solid"/>
              <v:path arrowok="t"/>
            </v:shape>
            <v:line id="_x0000_s2477" style="position:absolute" from="6668,6288" to="6668,6577" stroked="t" strokecolor="black" strokeweight="0.75pt">
              <v:stroke dashstyle="solid"/>
            </v:line>
            <v:line id="_x0000_s2478" style="position:absolute" from="6668,7224" to="6668,7380" stroked="t" strokecolor="black" strokeweight="0.75pt">
              <v:stroke dashstyle="solid"/>
            </v:line>
            <v:line id="_x0000_s2479" style="position:absolute" from="4673,7380" to="6668,7380" stroked="t" strokecolor="black" strokeweight="0.75pt">
              <v:stroke dashstyle="solid"/>
            </v:line>
            <v:shape id="_x0000_s2480" style="width:120;height:120;left:5558;position:absolute;top:7571" coordorigin="5558,7572" coordsize="120,120" path="m5618,7692l5558,7572,5678,7572,5618,7692xe" filled="t" fillcolor="black" stroked="f">
              <v:fill type="solid"/>
              <v:path arrowok="t"/>
            </v:shape>
            <v:line id="_x0000_s2481" style="position:absolute" from="5618,7380" to="5618,7669" stroked="t" strokecolor="black" strokeweight="0.75pt">
              <v:stroke dashstyle="solid"/>
            </v:line>
            <v:shape id="_x0000_s2482" type="#_x0000_t202" style="width:1280;height:210;left:6038;position:absolute;top:6690" filled="f" stroked="f">
              <v:textbox inset="0,0,0,0">
                <w:txbxContent>
                  <w:p>
                    <w:pPr>
                      <w:spacing w:before="0" w:line="210" w:lineRule="exact"/>
                      <w:ind w:left="0" w:right="0" w:firstLine="0"/>
                      <w:jc w:val="left"/>
                      <w:rPr>
                        <w:sz w:val="21"/>
                      </w:rPr>
                    </w:pPr>
                    <w:r>
                      <w:rPr>
                        <w:spacing w:val="-2"/>
                        <w:sz w:val="21"/>
                      </w:rPr>
                      <w:t>现场抽样检查</w:t>
                    </w:r>
                  </w:p>
                </w:txbxContent>
              </v:textbox>
            </v:shape>
            <v:shape id="_x0000_s2483" type="#_x0000_t202" style="width:650;height:210;left:6458;position:absolute;top:7588" filled="f" stroked="f">
              <v:textbox inset="0,0,0,0">
                <w:txbxContent>
                  <w:p>
                    <w:pPr>
                      <w:spacing w:before="0" w:line="210" w:lineRule="exact"/>
                      <w:ind w:left="0" w:right="0" w:firstLine="0"/>
                      <w:jc w:val="left"/>
                      <w:rPr>
                        <w:sz w:val="21"/>
                      </w:rPr>
                    </w:pPr>
                    <w:r>
                      <w:rPr>
                        <w:spacing w:val="-4"/>
                        <w:sz w:val="21"/>
                      </w:rPr>
                      <w:t>不合格</w:t>
                    </w:r>
                  </w:p>
                </w:txbxContent>
              </v:textbox>
            </v:shape>
            <v:shape id="_x0000_s2484" type="#_x0000_t202" style="width:1890;height:312;left:5723;position:absolute;top:6911" filled="f" stroked="t" strokecolor="black" strokeweight="0.75pt">
              <v:stroke dashstyle="solid"/>
              <v:textbox inset="0,0,0,0">
                <w:txbxContent>
                  <w:p>
                    <w:pPr>
                      <w:spacing w:before="0" w:line="251" w:lineRule="exact"/>
                      <w:ind w:left="202" w:right="0" w:firstLine="0"/>
                      <w:jc w:val="left"/>
                      <w:rPr>
                        <w:sz w:val="21"/>
                      </w:rPr>
                    </w:pPr>
                    <w:r>
                      <w:rPr>
                        <w:spacing w:val="-2"/>
                        <w:sz w:val="21"/>
                      </w:rPr>
                      <w:t>专业监理工程师</w:t>
                    </w:r>
                  </w:p>
                </w:txbxContent>
              </v:textbox>
            </v:shape>
            <v:shape id="_x0000_s2485" type="#_x0000_t202" style="width:1365;height:312;left:4043;position:absolute;top:6911" filled="f" stroked="t" strokecolor="black" strokeweight="0.75pt">
              <v:stroke dashstyle="solid"/>
              <v:textbox inset="0,0,0,0">
                <w:txbxContent>
                  <w:p>
                    <w:pPr>
                      <w:spacing w:before="0" w:line="251" w:lineRule="exact"/>
                      <w:ind w:left="149" w:right="0" w:firstLine="0"/>
                      <w:jc w:val="left"/>
                      <w:rPr>
                        <w:sz w:val="21"/>
                      </w:rPr>
                    </w:pPr>
                    <w:r>
                      <w:rPr>
                        <w:spacing w:val="-2"/>
                        <w:sz w:val="21"/>
                      </w:rPr>
                      <w:t>监理工程师</w:t>
                    </w:r>
                  </w:p>
                </w:txbxContent>
              </v:textbox>
            </v:shape>
            <v:shape id="_x0000_s2486" type="#_x0000_t202" style="width:1365;height:312;left:4043;position:absolute;top:6599" filled="f" stroked="t" strokecolor="black" strokeweight="0.75pt">
              <v:stroke dashstyle="solid"/>
              <v:textbox inset="0,0,0,0">
                <w:txbxContent>
                  <w:p>
                    <w:pPr>
                      <w:spacing w:before="54" w:line="243" w:lineRule="exact"/>
                      <w:ind w:left="255" w:right="0" w:firstLine="0"/>
                      <w:jc w:val="left"/>
                      <w:rPr>
                        <w:sz w:val="21"/>
                      </w:rPr>
                    </w:pPr>
                    <w:r>
                      <w:rPr>
                        <w:spacing w:val="-3"/>
                        <w:sz w:val="21"/>
                      </w:rPr>
                      <w:t>现场检查</w:t>
                    </w:r>
                  </w:p>
                </w:txbxContent>
              </v:textbox>
            </v:shape>
            <v:shape id="_x0000_s2487" style="width:120;height:120;left:5558;position:absolute;top:8351" coordorigin="5558,8352" coordsize="120,120" path="m5618,8472l5558,8352,5678,8352,5618,8472xe" filled="t" fillcolor="black" stroked="f">
              <v:fill type="solid"/>
              <v:path arrowok="t"/>
            </v:shape>
            <v:line id="_x0000_s2488" style="position:absolute" from="5618,8160" to="5618,8449" stroked="t" strokecolor="black" strokeweight="0.75pt">
              <v:stroke dashstyle="solid"/>
            </v:line>
            <v:shape id="_x0000_s2489" type="#_x0000_t202" style="width:1890;height:468;left:4673;position:absolute;top:8471" filled="f" stroked="t" strokecolor="black" strokeweight="0.75pt">
              <v:stroke dashstyle="solid"/>
              <v:textbox inset="0,0,0,0">
                <w:txbxContent>
                  <w:p>
                    <w:pPr>
                      <w:spacing w:before="95"/>
                      <w:ind w:left="202" w:right="0" w:firstLine="0"/>
                      <w:jc w:val="left"/>
                      <w:rPr>
                        <w:sz w:val="21"/>
                      </w:rPr>
                    </w:pPr>
                    <w:r>
                      <w:rPr>
                        <w:spacing w:val="-2"/>
                        <w:sz w:val="21"/>
                      </w:rPr>
                      <w:t>监理工程师签认</w:t>
                    </w:r>
                  </w:p>
                </w:txbxContent>
              </v:textbox>
            </v:shape>
            <v:shape id="_x0000_s2490" type="#_x0000_t202" style="width:1260;height:468;left:4988;position:absolute;top:7691" filled="f" stroked="t" strokecolor="black" strokeweight="0.75pt">
              <v:stroke dashstyle="solid"/>
              <v:textbox inset="0,0,0,0">
                <w:txbxContent>
                  <w:p>
                    <w:pPr>
                      <w:spacing w:before="95"/>
                      <w:ind w:left="202" w:right="0" w:firstLine="0"/>
                      <w:jc w:val="left"/>
                      <w:rPr>
                        <w:sz w:val="21"/>
                      </w:rPr>
                    </w:pPr>
                    <w:r>
                      <w:rPr>
                        <w:spacing w:val="-3"/>
                        <w:sz w:val="21"/>
                      </w:rPr>
                      <w:t>复查结果</w:t>
                    </w:r>
                  </w:p>
                </w:txbxContent>
              </v:textbox>
            </v:shape>
            <v:line id="_x0000_s2491" style="position:absolute" from="8873,7848" to="9713,7848" stroked="t" strokecolor="black" strokeweight="0.75pt">
              <v:stroke dashstyle="solid"/>
            </v:line>
            <v:line id="_x0000_s2492" style="position:absolute" from="9713,7848" to="9713,6132" stroked="t" strokecolor="black" strokeweight="0.75pt">
              <v:stroke dashstyle="solid"/>
            </v:line>
            <v:shape id="_x0000_s2493" style="width:120;height:120;left:7193;position:absolute;top:6071" coordorigin="7193,6072" coordsize="120,120" path="m7313,6192l7193,6132,7313,6072,7313,6192xe" filled="t" fillcolor="black" stroked="f">
              <v:fill type="solid"/>
              <v:path arrowok="t"/>
            </v:shape>
            <v:line id="_x0000_s2494" style="position:absolute" from="9713,6132" to="7215,6132" stroked="t" strokecolor="black" strokeweight="0.75pt">
              <v:stroke dashstyle="solid"/>
            </v:line>
            <v:shape id="_x0000_s2495" style="width:120;height:120;left:7178;position:absolute;top:7787" coordorigin="7178,7788" coordsize="120,120" path="m7178,7908l7178,7788,7298,7848,7178,7908xe" filled="t" fillcolor="black" stroked="f">
              <v:fill type="solid"/>
              <v:path arrowok="t"/>
            </v:shape>
            <v:line id="_x0000_s2496" style="position:absolute" from="6248,7848" to="7275,7848" stroked="t" strokecolor="black" strokeweight="0.75pt">
              <v:stroke dashstyle="solid"/>
            </v:line>
            <v:shape id="_x0000_s2497" type="#_x0000_t202" style="width:1575;height:468;left:7298;position:absolute;top:7691" filled="f" stroked="t" strokecolor="black" strokeweight="0.75pt">
              <v:stroke dashstyle="solid"/>
              <v:textbox inset="0,0,0,0">
                <w:txbxContent>
                  <w:p>
                    <w:pPr>
                      <w:spacing w:before="95"/>
                      <w:ind w:left="143" w:right="0" w:firstLine="0"/>
                      <w:jc w:val="left"/>
                      <w:rPr>
                        <w:sz w:val="21"/>
                      </w:rPr>
                    </w:pPr>
                    <w:r>
                      <w:rPr>
                        <w:spacing w:val="-2"/>
                        <w:sz w:val="21"/>
                      </w:rPr>
                      <w:t>承包单位返工</w:t>
                    </w:r>
                  </w:p>
                </w:txbxContent>
              </v:textbox>
            </v:shape>
          </v:group>
        </w:pict>
      </w:r>
      <w:r>
        <w:rPr>
          <w:spacing w:val="-5"/>
          <w:sz w:val="21"/>
        </w:rPr>
        <w:t>合格</w:t>
      </w:r>
    </w:p>
    <w:p>
      <w:pPr>
        <w:spacing w:before="43"/>
        <w:ind w:left="522" w:right="4372" w:firstLine="0"/>
        <w:jc w:val="center"/>
        <w:rPr>
          <w:sz w:val="21"/>
        </w:rPr>
      </w:pPr>
      <w:r>
        <w:rPr>
          <w:spacing w:val="-3"/>
          <w:sz w:val="21"/>
        </w:rPr>
        <w:t>存在问题</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1"/>
        </w:rPr>
      </w:pPr>
    </w:p>
    <w:p>
      <w:pPr>
        <w:spacing w:before="71"/>
        <w:ind w:left="522" w:right="802" w:firstLine="0"/>
        <w:jc w:val="center"/>
        <w:rPr>
          <w:sz w:val="21"/>
        </w:rPr>
      </w:pPr>
      <w:r>
        <w:rPr>
          <w:spacing w:val="-5"/>
          <w:sz w:val="21"/>
        </w:rPr>
        <w:t>合格</w:t>
      </w:r>
    </w:p>
    <w:p>
      <w:pPr>
        <w:pStyle w:val="BodyText"/>
        <w:rPr>
          <w:sz w:val="20"/>
        </w:rPr>
      </w:pPr>
    </w:p>
    <w:p>
      <w:pPr>
        <w:pStyle w:val="BodyText"/>
        <w:spacing w:before="7"/>
        <w:rPr>
          <w:sz w:val="26"/>
        </w:rPr>
      </w:pPr>
    </w:p>
    <w:p>
      <w:pPr>
        <w:spacing w:before="71"/>
        <w:ind w:left="2588" w:right="0" w:firstLine="0"/>
        <w:jc w:val="left"/>
        <w:rPr>
          <w:sz w:val="21"/>
        </w:rPr>
      </w:pPr>
      <w:r>
        <w:pict>
          <v:group id="_x0000_s2498" style="width:79.5pt;height:55.35pt;margin-top:9.82pt;margin-left:401.27pt;mso-position-horizontal-relative:page;position:absolute;z-index:251695104" coordorigin="8025,196" coordsize="1590,1107">
            <v:rect id="_x0000_s2499" style="width:1575;height:1092;left:8033;position:absolute;top:203" filled="f" stroked="t" strokecolor="black" strokeweight="0.75pt">
              <v:stroke dashstyle="solid"/>
            </v:rect>
            <v:shape id="_x0000_s2500" type="#_x0000_t202" style="width:1590;height:1107;left:8025;position:absolute;top:196" filled="f" stroked="f">
              <v:textbox inset="0,0,0,0">
                <w:txbxContent>
                  <w:p>
                    <w:pPr>
                      <w:spacing w:before="92" w:line="213" w:lineRule="auto"/>
                      <w:ind w:left="158" w:right="157" w:firstLine="0"/>
                      <w:jc w:val="both"/>
                      <w:rPr>
                        <w:sz w:val="21"/>
                      </w:rPr>
                    </w:pPr>
                    <w:r>
                      <w:rPr>
                        <w:spacing w:val="-2"/>
                        <w:sz w:val="21"/>
                      </w:rPr>
                      <w:t>承包单位根据</w:t>
                    </w:r>
                    <w:r>
                      <w:rPr>
                        <w:spacing w:val="-2"/>
                        <w:sz w:val="21"/>
                      </w:rPr>
                      <w:t>设计和规范要</w:t>
                    </w:r>
                    <w:r>
                      <w:rPr>
                        <w:spacing w:val="-2"/>
                        <w:sz w:val="21"/>
                      </w:rPr>
                      <w:t>求自检合格，</w:t>
                    </w:r>
                    <w:r>
                      <w:rPr>
                        <w:spacing w:val="-2"/>
                        <w:sz w:val="21"/>
                      </w:rPr>
                      <w:t>并报有关资料</w:t>
                    </w:r>
                  </w:p>
                </w:txbxContent>
              </v:textbox>
            </v:shape>
          </v:group>
        </w:pict>
      </w:r>
      <w:r>
        <w:rPr>
          <w:spacing w:val="-3"/>
          <w:sz w:val="21"/>
        </w:rPr>
        <w:t>存在问题</w:t>
      </w:r>
    </w:p>
    <w:p>
      <w:pPr>
        <w:pStyle w:val="BodyText"/>
        <w:rPr>
          <w:sz w:val="20"/>
        </w:rPr>
      </w:pPr>
    </w:p>
    <w:p>
      <w:pPr>
        <w:pStyle w:val="BodyText"/>
        <w:spacing w:before="7"/>
        <w:rPr>
          <w:sz w:val="26"/>
        </w:rPr>
      </w:pPr>
    </w:p>
    <w:p>
      <w:pPr>
        <w:spacing w:before="70"/>
        <w:ind w:left="6053" w:right="0" w:firstLine="0"/>
        <w:jc w:val="left"/>
        <w:rPr>
          <w:sz w:val="21"/>
        </w:rPr>
      </w:pPr>
      <w:r>
        <w:rPr>
          <w:spacing w:val="-4"/>
          <w:sz w:val="2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8"/>
        </w:rPr>
      </w:pPr>
    </w:p>
    <w:p>
      <w:pPr>
        <w:spacing w:before="71"/>
        <w:ind w:left="522" w:right="802" w:firstLine="0"/>
        <w:jc w:val="center"/>
        <w:rPr>
          <w:sz w:val="21"/>
        </w:rPr>
      </w:pPr>
      <w:r>
        <w:rPr>
          <w:spacing w:val="-5"/>
          <w:sz w:val="21"/>
        </w:rPr>
        <w:t>合格</w:t>
      </w:r>
    </w:p>
    <w:p>
      <w:pPr>
        <w:spacing w:after="0"/>
        <w:jc w:val="center"/>
        <w:rPr>
          <w:sz w:val="21"/>
        </w:rPr>
        <w:sectPr>
          <w:footerReference w:type="default" r:id="rId44"/>
          <w:pgSz w:w="11910" w:h="16840"/>
          <w:pgMar w:top="1200" w:right="900" w:bottom="1160" w:left="1140" w:header="0" w:footer="913"/>
          <w:pgNumType w:start="31"/>
          <w:cols w:space="708"/>
        </w:sectPr>
      </w:pPr>
    </w:p>
    <w:p>
      <w:pPr>
        <w:spacing w:before="0" w:line="518" w:lineRule="exact"/>
        <w:ind w:left="42" w:right="0" w:firstLine="0"/>
        <w:jc w:val="center"/>
        <w:rPr>
          <w:rFonts w:ascii="Microsoft JhengHei" w:eastAsia="Microsoft JhengHei"/>
          <w:b/>
          <w:sz w:val="32"/>
        </w:rPr>
      </w:pPr>
      <w:r>
        <w:rPr>
          <w:rFonts w:ascii="Microsoft JhengHei" w:eastAsia="Microsoft JhengHei"/>
          <w:b/>
          <w:spacing w:val="-1"/>
          <w:sz w:val="32"/>
        </w:rPr>
        <w:t>单位工程竣工验收程序</w:t>
      </w:r>
    </w:p>
    <w:p>
      <w:pPr>
        <w:pStyle w:val="BodyText"/>
        <w:rPr>
          <w:rFonts w:ascii="Microsoft JhengHei"/>
          <w:b/>
          <w:sz w:val="20"/>
        </w:rPr>
      </w:pPr>
    </w:p>
    <w:p>
      <w:pPr>
        <w:pStyle w:val="BodyText"/>
        <w:spacing w:before="16"/>
        <w:rPr>
          <w:rFonts w:ascii="Microsoft JhengHei"/>
          <w:b/>
          <w:sz w:val="13"/>
        </w:rPr>
      </w:pPr>
      <w:r>
        <w:pict>
          <v:group id="_x0000_s2501" style="width:410.25pt;height:421.95pt;margin-top:13.98pt;margin-left:70.53pt;mso-position-horizontal-relative:page;mso-wrap-distance-left:0;mso-wrap-distance-right:0;position:absolute;z-index:-251619328" coordorigin="1411,280" coordsize="8205,8439">
            <v:line id="_x0000_s2502" style="position:absolute" from="3623,599" to="7403,599" stroked="t" strokecolor="black" strokeweight="0.75pt">
              <v:stroke dashstyle="solid"/>
            </v:line>
            <v:shape id="_x0000_s2503" style="width:120;height:120;left:7403;position:absolute;top:539" coordorigin="7403,539" coordsize="120,120" path="m7523,659l7403,599,7523,539,7523,659xe" filled="t" fillcolor="black" stroked="f">
              <v:fill type="solid"/>
              <v:path arrowok="t"/>
            </v:shape>
            <v:line id="_x0000_s2504" style="position:absolute" from="9188,1379" to="9188,599" stroked="t" strokecolor="black" strokeweight="0.75pt">
              <v:stroke dashstyle="solid"/>
            </v:line>
            <v:line id="_x0000_s2505" style="position:absolute" from="9188,599" to="7426,599" stroked="t" strokecolor="black" strokeweight="0.75pt">
              <v:stroke dashstyle="solid"/>
            </v:line>
            <v:shape id="_x0000_s2506" type="#_x0000_t202" style="width:840;height:468;left:8768;position:absolute;top:1379" filled="f" stroked="t" strokecolor="black" strokeweight="0.75pt">
              <v:stroke dashstyle="solid"/>
              <v:textbox inset="0,0,0,0">
                <w:txbxContent>
                  <w:p>
                    <w:pPr>
                      <w:spacing w:before="95"/>
                      <w:ind w:left="202" w:right="0" w:firstLine="0"/>
                      <w:jc w:val="left"/>
                      <w:rPr>
                        <w:sz w:val="21"/>
                      </w:rPr>
                    </w:pPr>
                    <w:r>
                      <w:rPr>
                        <w:spacing w:val="-5"/>
                        <w:sz w:val="21"/>
                      </w:rPr>
                      <w:t>整改</w:t>
                    </w:r>
                  </w:p>
                </w:txbxContent>
              </v:textbox>
            </v:shape>
            <v:shape id="_x0000_s2507" type="#_x0000_t202" style="width:3780;height:624;left:3623;position:absolute;top:287" filled="f" stroked="t" strokecolor="black" strokeweight="0.75pt">
              <v:stroke dashstyle="solid"/>
              <v:textbox inset="0,0,0,0">
                <w:txbxContent>
                  <w:p>
                    <w:pPr>
                      <w:spacing w:before="54" w:line="255" w:lineRule="exact"/>
                      <w:ind w:left="295" w:right="295" w:firstLine="0"/>
                      <w:jc w:val="center"/>
                      <w:rPr>
                        <w:sz w:val="21"/>
                      </w:rPr>
                    </w:pPr>
                    <w:r>
                      <w:rPr>
                        <w:spacing w:val="-2"/>
                        <w:sz w:val="21"/>
                      </w:rPr>
                      <w:t>施工承包单位</w:t>
                    </w:r>
                  </w:p>
                  <w:p>
                    <w:pPr>
                      <w:spacing w:before="0" w:line="255" w:lineRule="exact"/>
                      <w:ind w:left="295" w:right="295" w:firstLine="0"/>
                      <w:jc w:val="center"/>
                      <w:rPr>
                        <w:sz w:val="21"/>
                      </w:rPr>
                    </w:pPr>
                    <w:r>
                      <w:rPr>
                        <w:spacing w:val="-1"/>
                        <w:sz w:val="21"/>
                      </w:rPr>
                      <w:t>土建工程竣工、设备完成试车调试</w:t>
                    </w:r>
                  </w:p>
                </w:txbxContent>
              </v:textbox>
            </v:shape>
            <v:shape id="_x0000_s2508" style="width:120;height:120;left:5453;position:absolute;top:1259" coordorigin="5453,1259" coordsize="120,120" path="m5513,1379l5453,1259,5573,1259,5513,1379xe" filled="t" fillcolor="black" stroked="f">
              <v:fill type="solid"/>
              <v:path arrowok="t"/>
            </v:shape>
            <v:line id="_x0000_s2509" style="position:absolute" from="5513,911" to="5513,1357" stroked="t" strokecolor="black" strokeweight="0.75pt">
              <v:stroke dashstyle="solid"/>
            </v:line>
            <v:rect id="_x0000_s2510" style="width:5250;height:936;left:2888;position:absolute;top:1379" filled="f" stroked="t" strokecolor="black" strokeweight="0.75pt">
              <v:stroke dashstyle="solid"/>
            </v:rect>
            <v:shape id="_x0000_s2511" style="width:120;height:120;left:5453;position:absolute;top:2663" coordorigin="5453,2663" coordsize="120,120" path="m5513,2783l5453,2663,5573,2663,5513,2783xe" filled="t" fillcolor="black" stroked="f">
              <v:fill type="solid"/>
              <v:path arrowok="t"/>
            </v:shape>
            <v:line id="_x0000_s2512" style="position:absolute" from="5513,2315" to="5513,2761" stroked="t" strokecolor="black" strokeweight="0.75pt">
              <v:stroke dashstyle="solid"/>
            </v:line>
            <v:shape id="_x0000_s2513" type="#_x0000_t202" style="width:2940;height:468;left:4043;position:absolute;top:2783" filled="f" stroked="t" strokecolor="black" strokeweight="0.75pt">
              <v:stroke dashstyle="solid"/>
              <v:textbox inset="0,0,0,0">
                <w:txbxContent>
                  <w:p>
                    <w:pPr>
                      <w:spacing w:before="95"/>
                      <w:ind w:left="202" w:right="0" w:firstLine="0"/>
                      <w:jc w:val="left"/>
                      <w:rPr>
                        <w:sz w:val="21"/>
                      </w:rPr>
                    </w:pPr>
                    <w:r>
                      <w:rPr>
                        <w:spacing w:val="-1"/>
                        <w:sz w:val="21"/>
                      </w:rPr>
                      <w:t>各专业监理工程师组织初验</w:t>
                    </w:r>
                  </w:p>
                </w:txbxContent>
              </v:textbox>
            </v:shape>
            <v:shape id="_x0000_s2514" type="#_x0000_t202" style="width:1785;height:624;left:6353;position:absolute;top:1691" filled="f" stroked="t" strokecolor="black" strokeweight="0.75pt">
              <v:stroke dashstyle="solid"/>
              <v:textbox inset="0,0,0,0">
                <w:txbxContent>
                  <w:p>
                    <w:pPr>
                      <w:spacing w:before="0" w:line="251" w:lineRule="exact"/>
                      <w:ind w:left="249" w:right="0" w:firstLine="0"/>
                      <w:jc w:val="left"/>
                      <w:rPr>
                        <w:sz w:val="21"/>
                      </w:rPr>
                    </w:pPr>
                    <w:r>
                      <w:rPr>
                        <w:spacing w:val="-2"/>
                        <w:sz w:val="21"/>
                      </w:rPr>
                      <w:t>工程结算资料</w:t>
                    </w:r>
                  </w:p>
                </w:txbxContent>
              </v:textbox>
            </v:shape>
            <v:shape id="_x0000_s2515" type="#_x0000_t202" style="width:1575;height:624;left:4778;position:absolute;top:1691" filled="f" stroked="t" strokecolor="black" strokeweight="0.75pt">
              <v:stroke dashstyle="solid"/>
              <v:textbox inset="0,0,0,0">
                <w:txbxContent>
                  <w:p>
                    <w:pPr>
                      <w:spacing w:before="0" w:line="251" w:lineRule="exact"/>
                      <w:ind w:left="249" w:right="0" w:firstLine="0"/>
                      <w:jc w:val="left"/>
                      <w:rPr>
                        <w:sz w:val="21"/>
                      </w:rPr>
                    </w:pPr>
                    <w:r>
                      <w:rPr>
                        <w:spacing w:val="-2"/>
                        <w:sz w:val="21"/>
                      </w:rPr>
                      <w:t>质量签证文件</w:t>
                    </w:r>
                  </w:p>
                </w:txbxContent>
              </v:textbox>
            </v:shape>
            <v:shape id="_x0000_s2516" type="#_x0000_t202" style="width:1890;height:624;left:2888;position:absolute;top:1691" filled="f" stroked="t" strokecolor="black" strokeweight="0.75pt">
              <v:stroke dashstyle="solid"/>
              <v:textbox inset="0,0,0,0">
                <w:txbxContent>
                  <w:p>
                    <w:pPr>
                      <w:spacing w:before="5" w:line="213" w:lineRule="auto"/>
                      <w:ind w:left="143" w:right="50" w:firstLine="0"/>
                      <w:jc w:val="left"/>
                      <w:rPr>
                        <w:sz w:val="21"/>
                      </w:rPr>
                    </w:pPr>
                    <w:r>
                      <w:rPr>
                        <w:spacing w:val="-2"/>
                        <w:sz w:val="21"/>
                      </w:rPr>
                      <w:t>工程竣工技术文件</w:t>
                    </w:r>
                    <w:r>
                      <w:rPr>
                        <w:sz w:val="21"/>
                      </w:rPr>
                      <w:t>资料（含竣工图</w:t>
                    </w:r>
                    <w:r>
                      <w:rPr>
                        <w:spacing w:val="-10"/>
                        <w:sz w:val="21"/>
                      </w:rPr>
                      <w:t>）</w:t>
                    </w:r>
                  </w:p>
                </w:txbxContent>
              </v:textbox>
            </v:shape>
            <v:shape id="_x0000_s2517" type="#_x0000_t202" style="width:5250;height:312;left:2888;position:absolute;top:1379" filled="f" stroked="t" strokecolor="black" strokeweight="0.75pt">
              <v:stroke dashstyle="solid"/>
              <v:textbox inset="0,0,0,0">
                <w:txbxContent>
                  <w:p>
                    <w:pPr>
                      <w:spacing w:before="54" w:line="243" w:lineRule="exact"/>
                      <w:ind w:left="1765" w:right="1765" w:firstLine="0"/>
                      <w:jc w:val="center"/>
                      <w:rPr>
                        <w:sz w:val="21"/>
                      </w:rPr>
                    </w:pPr>
                    <w:r>
                      <w:rPr>
                        <w:spacing w:val="-2"/>
                        <w:sz w:val="21"/>
                      </w:rPr>
                      <w:t>施工承包单位提交</w:t>
                    </w:r>
                  </w:p>
                </w:txbxContent>
              </v:textbox>
            </v:shape>
            <v:shape id="_x0000_s2518" style="width:120;height:120;left:5453;position:absolute;top:3755" coordorigin="5453,3755" coordsize="120,120" path="m5513,3875l5453,3755,5573,3755,5513,3875xe" filled="t" fillcolor="black" stroked="f">
              <v:fill type="solid"/>
              <v:path arrowok="t"/>
            </v:shape>
            <v:line id="_x0000_s2519" style="position:absolute" from="5513,3251" to="5513,3853" stroked="t" strokecolor="black" strokeweight="0.75pt">
              <v:stroke dashstyle="solid"/>
            </v:line>
            <v:shape id="_x0000_s2520" style="width:120;height:120;left:9068;position:absolute;top:3347" coordorigin="9068,3347" coordsize="120,120" path="m9068,3467l9068,3347,9188,3407,9068,3467xe" filled="t" fillcolor="black" stroked="f">
              <v:fill type="solid"/>
              <v:path arrowok="t"/>
            </v:shape>
            <v:line id="_x0000_s2521" style="position:absolute" from="5513,3407" to="9165,3407" stroked="t" strokecolor="black" strokeweight="0.75pt">
              <v:stroke dashstyle="solid"/>
            </v:line>
            <v:shape id="_x0000_s2522" style="width:120;height:120;left:5453;position:absolute;top:4847" coordorigin="5453,4847" coordsize="120,120" path="m5513,4967l5453,4847,5573,4847,5513,4967xe" filled="t" fillcolor="black" stroked="f">
              <v:fill type="solid"/>
              <v:path arrowok="t"/>
            </v:shape>
            <v:line id="_x0000_s2523" style="position:absolute" from="5513,4343" to="5513,4945" stroked="t" strokecolor="black" strokeweight="0.75pt">
              <v:stroke dashstyle="solid"/>
            </v:line>
            <v:shape id="_x0000_s2524" style="width:120;height:120;left:9068;position:absolute;top:4595" coordorigin="9068,4595" coordsize="120,120" path="m9068,4715l9068,4595,9188,4655,9068,4715xe" filled="t" fillcolor="black" stroked="f">
              <v:fill type="solid"/>
              <v:path arrowok="t"/>
            </v:shape>
            <v:line id="_x0000_s2525" style="position:absolute" from="5513,4655" to="9165,4655" stroked="t" strokecolor="black" strokeweight="0.75pt">
              <v:stroke dashstyle="solid"/>
            </v:line>
            <v:shape id="_x0000_s2526" style="width:120;height:120;left:9128;position:absolute;top:1847" coordorigin="9128,1847" coordsize="120,120" path="m9248,1967l9128,1967,9188,1847,9248,1967xe" filled="t" fillcolor="black" stroked="f">
              <v:fill type="solid"/>
              <v:path arrowok="t"/>
            </v:shape>
            <v:line id="_x0000_s2527" style="position:absolute" from="9188,4655" to="9188,1870" stroked="t" strokecolor="black" strokeweight="0.75pt">
              <v:stroke dashstyle="solid"/>
            </v:line>
            <v:shape id="_x0000_s2528" type="#_x0000_t202" style="width:650;height:210;left:8243;position:absolute;top:3147" filled="f" stroked="f">
              <v:textbox inset="0,0,0,0">
                <w:txbxContent>
                  <w:p>
                    <w:pPr>
                      <w:spacing w:before="0" w:line="210" w:lineRule="exact"/>
                      <w:ind w:left="0" w:right="0" w:firstLine="0"/>
                      <w:jc w:val="left"/>
                      <w:rPr>
                        <w:sz w:val="21"/>
                      </w:rPr>
                    </w:pPr>
                    <w:r>
                      <w:rPr>
                        <w:spacing w:val="-4"/>
                        <w:sz w:val="21"/>
                      </w:rPr>
                      <w:t>不合格</w:t>
                    </w:r>
                  </w:p>
                </w:txbxContent>
              </v:textbox>
            </v:shape>
            <v:shape id="_x0000_s2529" type="#_x0000_t202" style="width:440;height:210;left:5618;position:absolute;top:3459" filled="f" stroked="f">
              <v:textbox inset="0,0,0,0">
                <w:txbxContent>
                  <w:p>
                    <w:pPr>
                      <w:spacing w:before="0" w:line="210" w:lineRule="exact"/>
                      <w:ind w:left="0" w:right="0" w:firstLine="0"/>
                      <w:jc w:val="left"/>
                      <w:rPr>
                        <w:sz w:val="21"/>
                      </w:rPr>
                    </w:pPr>
                    <w:r>
                      <w:rPr>
                        <w:spacing w:val="-5"/>
                        <w:sz w:val="21"/>
                      </w:rPr>
                      <w:t>合格</w:t>
                    </w:r>
                  </w:p>
                </w:txbxContent>
              </v:textbox>
            </v:shape>
            <v:shape id="_x0000_s2530" type="#_x0000_t202" style="width:650;height:210;left:8243;position:absolute;top:4395" filled="f" stroked="f">
              <v:textbox inset="0,0,0,0">
                <w:txbxContent>
                  <w:p>
                    <w:pPr>
                      <w:spacing w:before="0" w:line="210" w:lineRule="exact"/>
                      <w:ind w:left="0" w:right="0" w:firstLine="0"/>
                      <w:jc w:val="left"/>
                      <w:rPr>
                        <w:sz w:val="21"/>
                      </w:rPr>
                    </w:pPr>
                    <w:r>
                      <w:rPr>
                        <w:spacing w:val="-4"/>
                        <w:sz w:val="21"/>
                      </w:rPr>
                      <w:t>不同意</w:t>
                    </w:r>
                  </w:p>
                </w:txbxContent>
              </v:textbox>
            </v:shape>
            <v:shape id="_x0000_s2531" type="#_x0000_t202" style="width:440;height:210;left:5618;position:absolute;top:4707" filled="f" stroked="f">
              <v:textbox inset="0,0,0,0">
                <w:txbxContent>
                  <w:p>
                    <w:pPr>
                      <w:spacing w:before="0" w:line="210" w:lineRule="exact"/>
                      <w:ind w:left="0" w:right="0" w:firstLine="0"/>
                      <w:jc w:val="left"/>
                      <w:rPr>
                        <w:sz w:val="21"/>
                      </w:rPr>
                    </w:pPr>
                    <w:r>
                      <w:rPr>
                        <w:spacing w:val="-5"/>
                        <w:sz w:val="21"/>
                      </w:rPr>
                      <w:t>同意</w:t>
                    </w:r>
                  </w:p>
                </w:txbxContent>
              </v:textbox>
            </v:shape>
            <v:shape id="_x0000_s2532" style="width:120;height:120;left:3308;position:absolute;top:4127" coordorigin="3308,4127" coordsize="120,120" path="m3428,4247l3308,4187,3428,4127,3428,4247xe" filled="t" fillcolor="black" stroked="f">
              <v:fill type="solid"/>
              <v:path arrowok="t"/>
            </v:shape>
            <v:line id="_x0000_s2533" style="position:absolute" from="3518,4187" to="3330,4187" stroked="t" strokecolor="black" strokeweight="0.75pt">
              <v:stroke dashstyle="solid"/>
            </v:line>
            <v:shape id="_x0000_s2534" type="#_x0000_t202" style="width:4620;height:468;left:3518;position:absolute;top:3875" filled="f" stroked="t" strokecolor="black" strokeweight="0.75pt">
              <v:stroke dashstyle="solid"/>
              <v:textbox inset="0,0,0,0">
                <w:txbxContent>
                  <w:p>
                    <w:pPr>
                      <w:spacing w:before="95"/>
                      <w:ind w:left="202" w:right="0" w:firstLine="0"/>
                      <w:jc w:val="left"/>
                      <w:rPr>
                        <w:sz w:val="21"/>
                      </w:rPr>
                    </w:pPr>
                    <w:r>
                      <w:rPr>
                        <w:spacing w:val="-1"/>
                        <w:sz w:val="21"/>
                      </w:rPr>
                      <w:t>项目总监理工程师协助业主组织全面检查验收</w:t>
                    </w:r>
                  </w:p>
                </w:txbxContent>
              </v:textbox>
            </v:shape>
            <v:shape id="_x0000_s2535" type="#_x0000_t202" style="width:1890;height:1092;left:1418;position:absolute;top:3407" filled="f" stroked="t" strokecolor="black" strokeweight="0.75pt">
              <v:stroke dashstyle="solid"/>
              <v:textbox inset="0,0,0,0">
                <w:txbxContent>
                  <w:p>
                    <w:pPr>
                      <w:spacing w:before="77" w:line="213" w:lineRule="auto"/>
                      <w:ind w:left="143" w:right="142" w:firstLine="0"/>
                      <w:jc w:val="center"/>
                      <w:rPr>
                        <w:sz w:val="21"/>
                      </w:rPr>
                    </w:pPr>
                    <w:r>
                      <w:rPr>
                        <w:spacing w:val="-16"/>
                        <w:sz w:val="21"/>
                      </w:rPr>
                      <w:t>业主、设计单位承</w:t>
                    </w:r>
                    <w:r>
                      <w:rPr>
                        <w:spacing w:val="-4"/>
                        <w:sz w:val="21"/>
                      </w:rPr>
                      <w:t>包单位</w:t>
                    </w:r>
                  </w:p>
                  <w:p>
                    <w:pPr>
                      <w:spacing w:before="1" w:line="213" w:lineRule="auto"/>
                      <w:ind w:left="412" w:right="410" w:firstLine="0"/>
                      <w:jc w:val="center"/>
                      <w:rPr>
                        <w:sz w:val="21"/>
                      </w:rPr>
                    </w:pPr>
                    <w:r>
                      <w:rPr>
                        <w:spacing w:val="-2"/>
                        <w:sz w:val="21"/>
                      </w:rPr>
                      <w:t>质量监督站</w:t>
                    </w:r>
                    <w:r>
                      <w:rPr>
                        <w:spacing w:val="-4"/>
                        <w:sz w:val="21"/>
                      </w:rPr>
                      <w:t>监理单位</w:t>
                    </w:r>
                  </w:p>
                </w:txbxContent>
              </v:textbox>
            </v:shape>
            <v:shape id="_x0000_s2536" style="width:120;height:120;left:5453;position:absolute;top:5939" coordorigin="5453,5939" coordsize="120,120" path="m5513,6059l5453,5939,5573,5939,5513,6059xe" filled="t" fillcolor="black" stroked="f">
              <v:fill type="solid"/>
              <v:path arrowok="t"/>
            </v:shape>
            <v:line id="_x0000_s2537" style="position:absolute" from="5513,5435" to="5513,6037" stroked="t" strokecolor="black" strokeweight="0.75pt">
              <v:stroke dashstyle="solid"/>
            </v:line>
            <v:shape id="_x0000_s2538" type="#_x0000_t202" style="width:2415;height:468;left:4358;position:absolute;top:6059" filled="f" stroked="t" strokecolor="black" strokeweight="0.75pt">
              <v:stroke dashstyle="solid"/>
              <v:textbox inset="0,0,0,0">
                <w:txbxContent>
                  <w:p>
                    <w:pPr>
                      <w:spacing w:before="95"/>
                      <w:ind w:left="255" w:right="0" w:firstLine="0"/>
                      <w:jc w:val="left"/>
                      <w:rPr>
                        <w:sz w:val="21"/>
                      </w:rPr>
                    </w:pPr>
                    <w:r>
                      <w:rPr>
                        <w:spacing w:val="-2"/>
                        <w:sz w:val="21"/>
                      </w:rPr>
                      <w:t>质量监督站质量认证</w:t>
                    </w:r>
                  </w:p>
                </w:txbxContent>
              </v:textbox>
            </v:shape>
            <v:shape id="_x0000_s2539" type="#_x0000_t202" style="width:3045;height:468;left:4043;position:absolute;top:4967" filled="f" stroked="t" strokecolor="black" strokeweight="0.75pt">
              <v:stroke dashstyle="solid"/>
              <v:textbox inset="0,0,0,0">
                <w:txbxContent>
                  <w:p>
                    <w:pPr>
                      <w:spacing w:before="54"/>
                      <w:ind w:left="149" w:right="0" w:firstLine="0"/>
                      <w:jc w:val="left"/>
                      <w:rPr>
                        <w:sz w:val="21"/>
                      </w:rPr>
                    </w:pPr>
                    <w:r>
                      <w:rPr>
                        <w:spacing w:val="-1"/>
                        <w:sz w:val="21"/>
                      </w:rPr>
                      <w:t>质量监督站评定工程质量等级</w:t>
                    </w:r>
                  </w:p>
                </w:txbxContent>
              </v:textbox>
            </v:shape>
            <v:shape id="_x0000_s2540" style="width:120;height:120;left:5453;position:absolute;top:7031" coordorigin="5453,7031" coordsize="120,120" path="m5513,7151l5453,7031,5573,7031,5513,7151xe" filled="t" fillcolor="black" stroked="f">
              <v:fill type="solid"/>
              <v:path arrowok="t"/>
            </v:shape>
            <v:line id="_x0000_s2541" style="position:absolute" from="5513,6527" to="5513,7129" stroked="t" strokecolor="black" strokeweight="0.75pt">
              <v:stroke dashstyle="solid"/>
            </v:line>
            <v:shape id="_x0000_s2542" type="#_x0000_t202" style="width:3780;height:468;left:3623;position:absolute;top:7151" filled="f" stroked="t" strokecolor="black" strokeweight="0.75pt">
              <v:stroke dashstyle="solid"/>
              <v:textbox inset="0,0,0,0">
                <w:txbxContent>
                  <w:p>
                    <w:pPr>
                      <w:spacing w:before="95"/>
                      <w:ind w:left="202" w:right="0" w:firstLine="0"/>
                      <w:jc w:val="left"/>
                      <w:rPr>
                        <w:sz w:val="21"/>
                      </w:rPr>
                    </w:pPr>
                    <w:r>
                      <w:rPr>
                        <w:spacing w:val="-1"/>
                        <w:sz w:val="21"/>
                      </w:rPr>
                      <w:t>项目总监理工程师签署工程验收证书</w:t>
                    </w:r>
                  </w:p>
                </w:txbxContent>
              </v:textbox>
            </v:shape>
            <v:shape id="_x0000_s2543" style="width:120;height:120;left:5453;position:absolute;top:8123" coordorigin="5453,8123" coordsize="120,120" path="m5513,8243l5453,8123,5573,8123,5513,8243xe" filled="t" fillcolor="black" stroked="f">
              <v:fill type="solid"/>
              <v:path arrowok="t"/>
            </v:shape>
            <v:line id="_x0000_s2544" style="position:absolute" from="5513,7619" to="5513,8221" stroked="t" strokecolor="black" strokeweight="0.75pt">
              <v:stroke dashstyle="solid"/>
            </v:line>
            <v:shape id="_x0000_s2545" style="width:120;height:120;left:7283;position:absolute;top:8495" coordorigin="7283,8495" coordsize="120,120" path="m7283,8615l7283,8495,7403,8555,7283,8615xe" filled="t" fillcolor="black" stroked="f">
              <v:fill type="solid"/>
              <v:path arrowok="t"/>
            </v:shape>
            <v:line id="_x0000_s2546" style="position:absolute" from="6248,8555" to="7380,8555" stroked="t" strokecolor="black" strokeweight="0.75pt">
              <v:stroke dashstyle="solid"/>
            </v:line>
            <v:shape id="_x0000_s2547" type="#_x0000_t202" style="width:1995;height:468;left:7403;position:absolute;top:8243" filled="f" stroked="t" strokecolor="black" strokeweight="0.75pt">
              <v:stroke dashstyle="solid"/>
              <v:textbox inset="0,0,0,0">
                <w:txbxContent>
                  <w:p>
                    <w:pPr>
                      <w:spacing w:before="95"/>
                      <w:ind w:left="255" w:right="0" w:firstLine="0"/>
                      <w:jc w:val="left"/>
                      <w:rPr>
                        <w:sz w:val="21"/>
                      </w:rPr>
                    </w:pPr>
                    <w:r>
                      <w:rPr>
                        <w:spacing w:val="-2"/>
                        <w:sz w:val="21"/>
                      </w:rPr>
                      <w:t>支付工程款差额</w:t>
                    </w:r>
                  </w:p>
                </w:txbxContent>
              </v:textbox>
            </v:shape>
            <v:shape id="_x0000_s2548" type="#_x0000_t202" style="width:1575;height:468;left:4673;position:absolute;top:8243" filled="f" stroked="t" strokecolor="black" strokeweight="0.75pt">
              <v:stroke dashstyle="solid"/>
              <v:textbox inset="0,0,0,0">
                <w:txbxContent>
                  <w:p>
                    <w:pPr>
                      <w:spacing w:before="95"/>
                      <w:ind w:left="143" w:right="0" w:firstLine="0"/>
                      <w:jc w:val="left"/>
                      <w:rPr>
                        <w:sz w:val="21"/>
                      </w:rPr>
                    </w:pPr>
                    <w:r>
                      <w:rPr>
                        <w:spacing w:val="-2"/>
                        <w:sz w:val="21"/>
                      </w:rPr>
                      <w:t>办理工程交接</w:t>
                    </w:r>
                  </w:p>
                </w:txbxContent>
              </v:textbox>
            </v:shape>
            <v:shape id="_x0000_s2549" style="width:120;height:120;left:3413;position:absolute;top:8495" coordorigin="3413,8495" coordsize="120,120" path="m3533,8615l3413,8555,3533,8495,3533,8615xe" filled="t" fillcolor="black" stroked="f">
              <v:fill type="solid"/>
              <v:path arrowok="t"/>
            </v:shape>
            <v:line id="_x0000_s2550" style="position:absolute" from="4673,8555" to="3435,8555" stroked="t" strokecolor="black" strokeweight="0.75pt">
              <v:stroke dashstyle="solid"/>
            </v:line>
            <v:shape id="_x0000_s2551" type="#_x0000_t202" style="width:1470;height:468;left:1943;position:absolute;top:8243" filled="f" stroked="t" strokecolor="black" strokeweight="0.75pt">
              <v:stroke dashstyle="solid"/>
              <v:textbox inset="0,0,0,0">
                <w:txbxContent>
                  <w:p>
                    <w:pPr>
                      <w:spacing w:before="95"/>
                      <w:ind w:left="202" w:right="0" w:firstLine="0"/>
                      <w:jc w:val="left"/>
                      <w:rPr>
                        <w:sz w:val="21"/>
                      </w:rPr>
                    </w:pPr>
                    <w:r>
                      <w:rPr>
                        <w:spacing w:val="-2"/>
                        <w:sz w:val="21"/>
                      </w:rPr>
                      <w:t>使用、保修</w:t>
                    </w:r>
                  </w:p>
                </w:txbxContent>
              </v:textbox>
            </v:shape>
            <w10:wrap type="topAndBottom"/>
          </v:group>
        </w:pict>
      </w:r>
    </w:p>
    <w:p>
      <w:pPr>
        <w:spacing w:after="0"/>
        <w:rPr>
          <w:rFonts w:ascii="Microsoft JhengHei"/>
          <w:sz w:val="13"/>
        </w:rPr>
        <w:sectPr>
          <w:footerReference w:type="default" r:id="rId45"/>
          <w:pgSz w:w="11910" w:h="16840"/>
          <w:pgMar w:top="1520" w:right="900" w:bottom="1160" w:left="1140" w:header="0" w:footer="913"/>
          <w:pgNumType w:start="32"/>
          <w:cols w:space="708"/>
        </w:sectPr>
      </w:pPr>
    </w:p>
    <w:p>
      <w:pPr>
        <w:spacing w:before="0" w:line="526" w:lineRule="exact"/>
        <w:ind w:left="42" w:right="0" w:firstLine="0"/>
        <w:jc w:val="center"/>
        <w:rPr>
          <w:rFonts w:ascii="Microsoft JhengHei" w:eastAsia="Microsoft JhengHei"/>
          <w:b/>
          <w:sz w:val="32"/>
        </w:rPr>
      </w:pPr>
      <w:r>
        <w:pict>
          <v:group id="_x0000_s2552" style="width:226.15pt;height:24.15pt;margin-top:58.72pt;margin-left:249.4pt;mso-position-horizontal-relative:page;position:absolute;z-index:251698176" coordorigin="4988,1174" coordsize="4523,483">
            <v:shape id="_x0000_s2553" style="width:120;height:120;left:5498;position:absolute;top:1278" coordorigin="5498,1278" coordsize="120,120" path="m5498,1398l5498,1278,5618,1338,5498,1398xe" filled="t" fillcolor="black" stroked="f">
              <v:fill type="solid"/>
              <v:path arrowok="t"/>
            </v:shape>
            <v:line id="_x0000_s2554" style="position:absolute" from="4988,1338" to="5595,1338" stroked="t" strokecolor="black" strokeweight="0.75pt">
              <v:stroke dashstyle="solid"/>
            </v:line>
            <v:shape id="_x0000_s2555" type="#_x0000_t202" style="width:3885;height:468;left:5618;position:absolute;top:1182" filled="f" stroked="t" strokecolor="black" strokeweight="0.75pt">
              <v:stroke dashstyle="solid"/>
              <v:textbox inset="0,0,0,0">
                <w:txbxContent>
                  <w:p>
                    <w:pPr>
                      <w:spacing w:before="95"/>
                      <w:ind w:left="143" w:right="0" w:firstLine="0"/>
                      <w:jc w:val="left"/>
                      <w:rPr>
                        <w:sz w:val="21"/>
                      </w:rPr>
                    </w:pPr>
                    <w:r>
                      <w:rPr>
                        <w:spacing w:val="-1"/>
                        <w:sz w:val="21"/>
                      </w:rPr>
                      <w:t>监理工程师向建设单位及公司口头汇报</w:t>
                    </w:r>
                  </w:p>
                </w:txbxContent>
              </v:textbox>
            </v:shape>
          </v:group>
        </w:pict>
      </w:r>
      <w:r>
        <w:pict>
          <v:group id="_x0000_s2556" style="width:373.5pt;height:476.55pt;margin-top:97.73pt;margin-left:102.03pt;mso-position-horizontal-relative:page;position:absolute;z-index:-251617280" coordorigin="2041,1955" coordsize="7470,9531">
            <v:shape id="_x0000_s2557" style="width:120;height:120;left:4088;position:absolute;top:3246" coordorigin="4088,3246" coordsize="120,120" path="m4148,3366l4088,3246,4208,3246,4148,3366xe" filled="t" fillcolor="black" stroked="f">
              <v:fill type="solid"/>
              <v:path arrowok="t"/>
            </v:shape>
            <v:line id="_x0000_s2558" style="position:absolute" from="4148,2742" to="4148,3344" stroked="t" strokecolor="black" strokeweight="0.75pt">
              <v:stroke dashstyle="solid"/>
            </v:line>
            <v:shape id="_x0000_s2559" type="#_x0000_t202" style="width:3885;height:468;left:2258;position:absolute;top:3366" filled="f" stroked="t" strokecolor="black" strokeweight="0.75pt">
              <v:stroke dashstyle="solid"/>
              <v:textbox inset="0,0,0,0">
                <w:txbxContent>
                  <w:p>
                    <w:pPr>
                      <w:spacing w:before="95"/>
                      <w:ind w:left="143" w:right="0" w:firstLine="0"/>
                      <w:jc w:val="left"/>
                      <w:rPr>
                        <w:sz w:val="21"/>
                      </w:rPr>
                    </w:pPr>
                    <w:r>
                      <w:rPr>
                        <w:spacing w:val="-1"/>
                        <w:sz w:val="21"/>
                      </w:rPr>
                      <w:t>监理工程师现场调查必要时签发停工令</w:t>
                    </w:r>
                  </w:p>
                </w:txbxContent>
              </v:textbox>
            </v:shape>
            <v:shape id="_x0000_s2560" type="#_x0000_t202" style="width:1680;height:936;left:6143;position:absolute;top:1962" filled="f" stroked="t" strokecolor="black" strokeweight="0.75pt">
              <v:stroke dashstyle="solid"/>
              <v:textbox inset="0,0,0,0">
                <w:txbxContent>
                  <w:p>
                    <w:pPr>
                      <w:spacing w:before="54" w:line="255" w:lineRule="exact"/>
                      <w:ind w:left="143" w:right="0" w:firstLine="0"/>
                      <w:jc w:val="left"/>
                      <w:rPr>
                        <w:sz w:val="21"/>
                      </w:rPr>
                    </w:pPr>
                    <w:r>
                      <w:rPr>
                        <w:spacing w:val="-3"/>
                        <w:sz w:val="21"/>
                      </w:rPr>
                      <w:t>事故报告</w:t>
                    </w:r>
                  </w:p>
                  <w:p>
                    <w:pPr>
                      <w:spacing w:before="8" w:line="213" w:lineRule="auto"/>
                      <w:ind w:left="143" w:right="260" w:firstLine="0"/>
                      <w:jc w:val="left"/>
                      <w:rPr>
                        <w:sz w:val="21"/>
                      </w:rPr>
                    </w:pPr>
                    <w:r>
                      <w:rPr>
                        <w:spacing w:val="-2"/>
                        <w:sz w:val="21"/>
                      </w:rPr>
                      <w:t>事故详情分析</w:t>
                    </w:r>
                    <w:r>
                      <w:rPr>
                        <w:spacing w:val="-2"/>
                        <w:sz w:val="21"/>
                      </w:rPr>
                      <w:t>初步处理意见</w:t>
                    </w:r>
                  </w:p>
                </w:txbxContent>
              </v:textbox>
            </v:shape>
            <v:shape id="_x0000_s2561" style="width:120;height:120;left:4088;position:absolute;top:4338" coordorigin="4088,4338" coordsize="120,120" path="m4148,4458l4088,4338,4208,4338,4148,4458xe" filled="t" fillcolor="black" stroked="f">
              <v:fill type="solid"/>
              <v:path arrowok="t"/>
            </v:shape>
            <v:line id="_x0000_s2562" style="position:absolute" from="4148,3834" to="4148,4435" stroked="t" strokecolor="black" strokeweight="0.75pt">
              <v:stroke dashstyle="solid"/>
            </v:line>
            <v:shape id="_x0000_s2563" type="#_x0000_t202" style="width:4200;height:468;left:2048;position:absolute;top:4458" filled="f" stroked="t" strokecolor="black" strokeweight="0.75pt">
              <v:stroke dashstyle="solid"/>
              <v:textbox inset="0,0,0,0">
                <w:txbxContent>
                  <w:p>
                    <w:pPr>
                      <w:spacing w:before="95"/>
                      <w:ind w:left="202" w:right="0" w:firstLine="0"/>
                      <w:jc w:val="left"/>
                      <w:rPr>
                        <w:sz w:val="21"/>
                      </w:rPr>
                    </w:pPr>
                    <w:r>
                      <w:rPr>
                        <w:spacing w:val="-1"/>
                        <w:sz w:val="21"/>
                      </w:rPr>
                      <w:t>建设单位、设计、监理听取承包单位汇报</w:t>
                    </w:r>
                  </w:p>
                </w:txbxContent>
              </v:textbox>
            </v:shape>
            <v:shape id="_x0000_s2564" style="width:120;height:120;left:6248;position:absolute;top:4710" coordorigin="6248,4710" coordsize="120,120" path="m6368,4830l6248,4770,6368,4710,6368,4830xe" filled="t" fillcolor="black" stroked="f">
              <v:fill type="solid"/>
              <v:path arrowok="t"/>
            </v:shape>
            <v:line id="_x0000_s2565" style="position:absolute" from="6878,4770" to="6270,4770" stroked="t" strokecolor="black" strokeweight="0.75pt">
              <v:stroke dashstyle="solid"/>
            </v:line>
            <v:shape id="_x0000_s2566" type="#_x0000_t202" style="width:2625;height:468;left:6878;position:absolute;top:4458" filled="f" stroked="t" strokecolor="black" strokeweight="0.75pt">
              <v:stroke dashstyle="solid"/>
              <v:textbox inset="0,0,0,0">
                <w:txbxContent>
                  <w:p>
                    <w:pPr>
                      <w:spacing w:before="95"/>
                      <w:ind w:left="143" w:right="0" w:firstLine="0"/>
                      <w:jc w:val="left"/>
                      <w:rPr>
                        <w:sz w:val="21"/>
                      </w:rPr>
                    </w:pPr>
                    <w:r>
                      <w:rPr>
                        <w:spacing w:val="-1"/>
                        <w:sz w:val="21"/>
                      </w:rPr>
                      <w:t>必要时请质量监督站参加</w:t>
                    </w:r>
                  </w:p>
                </w:txbxContent>
              </v:textbox>
            </v:shape>
            <v:shape id="_x0000_s2567" style="width:120;height:120;left:4088;position:absolute;top:5430" coordorigin="4088,5430" coordsize="120,120" path="m4148,5550l4088,5430,4208,5430,4148,5550xe" filled="t" fillcolor="black" stroked="f">
              <v:fill type="solid"/>
              <v:path arrowok="t"/>
            </v:shape>
            <v:line id="_x0000_s2568" style="position:absolute" from="4148,4926" to="4148,5527" stroked="t" strokecolor="black" strokeweight="0.75pt">
              <v:stroke dashstyle="solid"/>
            </v:line>
            <v:shape id="_x0000_s2569" style="width:120;height:120;left:4088;position:absolute;top:6522" coordorigin="4088,6522" coordsize="120,120" path="m4148,6642l4088,6522,4208,6522,4148,6642xe" filled="t" fillcolor="black" stroked="f">
              <v:fill type="solid"/>
              <v:path arrowok="t"/>
            </v:shape>
            <v:line id="_x0000_s2570" style="position:absolute" from="4148,6018" to="4148,6619" stroked="t" strokecolor="black" strokeweight="0.75pt">
              <v:stroke dashstyle="solid"/>
            </v:line>
            <v:shape id="_x0000_s2571" type="#_x0000_t202" style="width:2100;height:468;left:3098;position:absolute;top:6642" filled="f" stroked="t" strokecolor="black" strokeweight="0.75pt">
              <v:stroke dashstyle="solid"/>
              <v:textbox inset="0,0,0,0">
                <w:txbxContent>
                  <w:p>
                    <w:pPr>
                      <w:spacing w:before="95"/>
                      <w:ind w:left="202" w:right="0" w:firstLine="0"/>
                      <w:jc w:val="left"/>
                      <w:rPr>
                        <w:sz w:val="21"/>
                      </w:rPr>
                    </w:pPr>
                    <w:r>
                      <w:rPr>
                        <w:spacing w:val="-2"/>
                        <w:sz w:val="21"/>
                      </w:rPr>
                      <w:t>承包单位实施方案</w:t>
                    </w:r>
                  </w:p>
                </w:txbxContent>
              </v:textbox>
            </v:shape>
            <v:shape id="_x0000_s2572" type="#_x0000_t202" style="width:2100;height:468;left:3098;position:absolute;top:5550" filled="f" stroked="t" strokecolor="black" strokeweight="0.75pt">
              <v:stroke dashstyle="solid"/>
              <v:textbox inset="0,0,0,0">
                <w:txbxContent>
                  <w:p>
                    <w:pPr>
                      <w:spacing w:before="95"/>
                      <w:ind w:left="202" w:right="0" w:firstLine="0"/>
                      <w:jc w:val="left"/>
                      <w:rPr>
                        <w:sz w:val="21"/>
                      </w:rPr>
                    </w:pPr>
                    <w:r>
                      <w:rPr>
                        <w:spacing w:val="-2"/>
                        <w:sz w:val="21"/>
                      </w:rPr>
                      <w:t>设计提出处理方案</w:t>
                    </w:r>
                  </w:p>
                </w:txbxContent>
              </v:textbox>
            </v:shape>
            <v:shape id="_x0000_s2573" style="width:120;height:120;left:6023;position:absolute;top:6894" coordorigin="6023,6894" coordsize="120,120" path="m6023,7014l6023,6894,6143,6954,6023,7014xe" filled="t" fillcolor="black" stroked="f">
              <v:fill type="solid"/>
              <v:path arrowok="t"/>
            </v:shape>
            <v:line id="_x0000_s2574" style="position:absolute" from="5198,6954" to="6120,6954" stroked="t" strokecolor="black" strokeweight="0.75pt">
              <v:stroke dashstyle="solid"/>
            </v:line>
            <v:shape id="_x0000_s2575" style="width:120;height:120;left:4088;position:absolute;top:7614" coordorigin="4088,7614" coordsize="120,120" path="m4148,7734l4088,7614,4208,7614,4148,7734xe" filled="t" fillcolor="black" stroked="f">
              <v:fill type="solid"/>
              <v:path arrowok="t"/>
            </v:shape>
            <v:line id="_x0000_s2576" style="position:absolute" from="4148,7110" to="4148,7712" stroked="t" strokecolor="black" strokeweight="0.75pt">
              <v:stroke dashstyle="solid"/>
            </v:line>
            <v:shape id="_x0000_s2577" style="width:120;height:120;left:4088;position:absolute;top:8706" coordorigin="4088,8706" coordsize="120,120" path="m4148,8826l4088,8706,4208,8706,4148,8826xe" filled="t" fillcolor="black" stroked="f">
              <v:fill type="solid"/>
              <v:path arrowok="t"/>
            </v:shape>
            <v:line id="_x0000_s2578" style="position:absolute" from="4148,8202" to="4148,8804" stroked="t" strokecolor="black" strokeweight="0.75pt">
              <v:stroke dashstyle="solid"/>
            </v:line>
            <v:shape id="_x0000_s2579" type="#_x0000_t202" style="width:2100;height:468;left:3098;position:absolute;top:8826" filled="f" stroked="t" strokecolor="black" strokeweight="0.75pt">
              <v:stroke dashstyle="solid"/>
              <v:textbox inset="0,0,0,0">
                <w:txbxContent>
                  <w:p>
                    <w:pPr>
                      <w:spacing w:before="95"/>
                      <w:ind w:left="202" w:right="0" w:firstLine="0"/>
                      <w:jc w:val="left"/>
                      <w:rPr>
                        <w:sz w:val="21"/>
                      </w:rPr>
                    </w:pPr>
                    <w:r>
                      <w:rPr>
                        <w:spacing w:val="-2"/>
                        <w:sz w:val="21"/>
                      </w:rPr>
                      <w:t>承包单位复工申请</w:t>
                    </w:r>
                  </w:p>
                </w:txbxContent>
              </v:textbox>
            </v:shape>
            <v:shape id="_x0000_s2580" type="#_x0000_t202" style="width:2730;height:468;left:2783;position:absolute;top:7734" filled="f" stroked="t" strokecolor="black" strokeweight="0.75pt">
              <v:stroke dashstyle="solid"/>
              <v:textbox inset="0,0,0,0">
                <w:txbxContent>
                  <w:p>
                    <w:pPr>
                      <w:spacing w:before="95"/>
                      <w:ind w:left="202" w:right="0" w:firstLine="0"/>
                      <w:jc w:val="left"/>
                      <w:rPr>
                        <w:sz w:val="21"/>
                      </w:rPr>
                    </w:pPr>
                    <w:r>
                      <w:rPr>
                        <w:spacing w:val="-1"/>
                        <w:sz w:val="21"/>
                      </w:rPr>
                      <w:t>监理、设计核查处理结果</w:t>
                    </w:r>
                  </w:p>
                </w:txbxContent>
              </v:textbox>
            </v:shape>
            <v:shape id="_x0000_s2581" style="width:120;height:120;left:4088;position:absolute;top:9798" coordorigin="4088,9798" coordsize="120,120" path="m4148,9918l4088,9798,4208,9798,4148,9918xe" filled="t" fillcolor="black" stroked="f">
              <v:fill type="solid"/>
              <v:path arrowok="t"/>
            </v:shape>
            <v:line id="_x0000_s2582" style="position:absolute" from="4148,9294" to="4148,9896" stroked="t" strokecolor="black" strokeweight="0.75pt">
              <v:stroke dashstyle="solid"/>
            </v:line>
            <v:shape id="_x0000_s2583" style="width:120;height:120;left:4088;position:absolute;top:10890" coordorigin="4088,10890" coordsize="120,120" path="m4148,11010l4088,10890,4208,10890,4148,11010xe" filled="t" fillcolor="black" stroked="f">
              <v:fill type="solid"/>
              <v:path arrowok="t"/>
            </v:shape>
            <v:line id="_x0000_s2584" style="position:absolute" from="4148,10386" to="4148,10987" stroked="t" strokecolor="black" strokeweight="0.75pt">
              <v:stroke dashstyle="solid"/>
            </v:line>
            <v:shape id="_x0000_s2585" type="#_x0000_t202" style="width:2100;height:468;left:3098;position:absolute;top:11010" filled="f" stroked="t" strokecolor="black" strokeweight="0.75pt">
              <v:stroke dashstyle="solid"/>
              <v:textbox inset="0,0,0,0">
                <w:txbxContent>
                  <w:p>
                    <w:pPr>
                      <w:spacing w:before="95"/>
                      <w:ind w:left="202" w:right="0" w:firstLine="0"/>
                      <w:jc w:val="left"/>
                      <w:rPr>
                        <w:sz w:val="21"/>
                      </w:rPr>
                    </w:pPr>
                    <w:r>
                      <w:rPr>
                        <w:spacing w:val="-2"/>
                        <w:sz w:val="21"/>
                      </w:rPr>
                      <w:t>进行下道工序施工</w:t>
                    </w:r>
                  </w:p>
                </w:txbxContent>
              </v:textbox>
            </v:shape>
            <v:shape id="_x0000_s2586" type="#_x0000_t202" style="width:2100;height:468;left:3098;position:absolute;top:9918" filled="f" stroked="t" strokecolor="black" strokeweight="0.75pt">
              <v:stroke dashstyle="solid"/>
              <v:textbox inset="0,0,0,0">
                <w:txbxContent>
                  <w:p>
                    <w:pPr>
                      <w:spacing w:before="95"/>
                      <w:ind w:left="202" w:right="0" w:firstLine="0"/>
                      <w:jc w:val="left"/>
                      <w:rPr>
                        <w:sz w:val="21"/>
                      </w:rPr>
                    </w:pPr>
                    <w:r>
                      <w:rPr>
                        <w:spacing w:val="-2"/>
                        <w:sz w:val="21"/>
                      </w:rPr>
                      <w:t>监理核发复工指令</w:t>
                    </w:r>
                  </w:p>
                </w:txbxContent>
              </v:textbox>
            </v:shape>
            <v:shape id="_x0000_s2587" style="width:120;height:120;left:6023;position:absolute;top:5802" coordorigin="6023,5802" coordsize="120,120" path="m6023,5922l6023,5802,6143,5862,6023,5922xe" filled="t" fillcolor="black" stroked="f">
              <v:fill type="solid"/>
              <v:path arrowok="t"/>
            </v:shape>
            <v:line id="_x0000_s2588" style="position:absolute" from="5198,5862" to="6120,5862" stroked="t" strokecolor="black" strokeweight="0.75pt">
              <v:stroke dashstyle="solid"/>
            </v:line>
          </v:group>
        </w:pict>
      </w:r>
      <w:r>
        <w:rPr>
          <w:rFonts w:ascii="Microsoft JhengHei" w:eastAsia="Microsoft JhengHei"/>
          <w:b/>
          <w:spacing w:val="-2"/>
          <w:sz w:val="32"/>
        </w:rPr>
        <w:t>工程事故处理程序</w:t>
      </w:r>
    </w:p>
    <w:p>
      <w:pPr>
        <w:pStyle w:val="BodyText"/>
        <w:rPr>
          <w:rFonts w:ascii="Microsoft JhengHei"/>
          <w:b/>
          <w:sz w:val="20"/>
        </w:rPr>
      </w:pPr>
    </w:p>
    <w:p>
      <w:pPr>
        <w:pStyle w:val="BodyText"/>
        <w:spacing w:before="16"/>
        <w:rPr>
          <w:rFonts w:ascii="Microsoft JhengHei"/>
          <w:b/>
          <w:sz w:val="13"/>
        </w:rPr>
      </w:pPr>
      <w:r>
        <w:pict>
          <v:group id="_x0000_s2589" style="width:152.65pt;height:78.75pt;margin-top:14.02pt;margin-left:154.52pt;mso-position-horizontal-relative:page;mso-wrap-distance-left:0;mso-wrap-distance-right:0;position:absolute;z-index:-251616256" coordorigin="3090,280" coordsize="3053,1575">
            <v:shape id="_x0000_s2590" style="width:120;height:120;left:4088;position:absolute;top:1103" coordorigin="4088,1104" coordsize="120,120" path="m4148,1224l4088,1104,4208,1104,4148,1224xe" filled="t" fillcolor="black" stroked="f">
              <v:fill type="solid"/>
              <v:path arrowok="t"/>
            </v:shape>
            <v:line id="_x0000_s2591" style="position:absolute" from="4148,756" to="4148,1201" stroked="t" strokecolor="black" strokeweight="0.75pt">
              <v:stroke dashstyle="solid"/>
            </v:line>
            <v:shape id="_x0000_s2592" type="#_x0000_t202" style="width:2205;height:624;left:3098;position:absolute;top:1223" filled="f" stroked="t" strokecolor="black" strokeweight="0.75pt">
              <v:stroke dashstyle="solid"/>
              <v:textbox inset="0,0,0,0">
                <w:txbxContent>
                  <w:p>
                    <w:pPr>
                      <w:spacing w:before="77" w:line="213" w:lineRule="auto"/>
                      <w:ind w:left="149" w:right="149" w:firstLine="0"/>
                      <w:jc w:val="left"/>
                      <w:rPr>
                        <w:sz w:val="21"/>
                      </w:rPr>
                    </w:pPr>
                    <w:r>
                      <w:rPr>
                        <w:spacing w:val="-2"/>
                        <w:sz w:val="21"/>
                      </w:rPr>
                      <w:t>承包单位调查，摸底</w:t>
                    </w:r>
                    <w:r>
                      <w:rPr>
                        <w:spacing w:val="-2"/>
                        <w:sz w:val="21"/>
                      </w:rPr>
                      <w:t>分析填写事故报告单</w:t>
                    </w:r>
                  </w:p>
                </w:txbxContent>
              </v:textbox>
            </v:shape>
            <v:shape id="_x0000_s2593" type="#_x0000_t202" style="width:1680;height:468;left:3308;position:absolute;top:287" filled="f" stroked="t" strokecolor="black" strokeweight="0.75pt">
              <v:stroke dashstyle="solid"/>
              <v:textbox inset="0,0,0,0">
                <w:txbxContent>
                  <w:p>
                    <w:pPr>
                      <w:spacing w:before="95"/>
                      <w:ind w:left="202" w:right="0" w:firstLine="0"/>
                      <w:jc w:val="left"/>
                      <w:rPr>
                        <w:sz w:val="21"/>
                      </w:rPr>
                    </w:pPr>
                    <w:r>
                      <w:rPr>
                        <w:spacing w:val="-2"/>
                        <w:sz w:val="21"/>
                      </w:rPr>
                      <w:t>发生质量事故</w:t>
                    </w:r>
                  </w:p>
                </w:txbxContent>
              </v:textbox>
            </v:shape>
            <v:shape id="_x0000_s2594" style="width:120;height:120;left:6023;position:absolute;top:1475" coordorigin="6023,1476" coordsize="120,120" path="m6023,1596l6023,1476,6143,1536,6023,1596xe" filled="t" fillcolor="black" stroked="f">
              <v:fill type="solid"/>
              <v:path arrowok="t"/>
            </v:shape>
            <v:line id="_x0000_s2595" style="position:absolute" from="5303,1536" to="6120,1536" stroked="t" strokecolor="black" strokeweight="0.75pt">
              <v:stroke dashstyle="solid"/>
            </v:line>
            <w10:wrap type="topAndBottom"/>
          </v:group>
        </w:pic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0"/>
        <w:rPr>
          <w:rFonts w:ascii="Microsoft JhengHei"/>
          <w:b/>
          <w:sz w:val="10"/>
        </w:rPr>
      </w:pPr>
      <w:r>
        <w:pict>
          <v:shape id="_x0000_s2596" type="#_x0000_t202" style="width:136.5pt;height:23.4pt;margin-top:11.3pt;margin-left:307.15pt;mso-position-horizontal-relative:page;mso-wrap-distance-left:0;mso-wrap-distance-right:0;position:absolute;z-index:-251615232" filled="f" stroked="t" strokecolor="black" strokeweight="0.75pt">
            <v:stroke dashstyle="solid"/>
            <v:textbox inset="0,0,0,0">
              <w:txbxContent>
                <w:p>
                  <w:pPr>
                    <w:spacing w:before="95"/>
                    <w:ind w:left="202" w:right="0" w:firstLine="0"/>
                    <w:jc w:val="left"/>
                    <w:rPr>
                      <w:sz w:val="21"/>
                    </w:rPr>
                  </w:pPr>
                  <w:r>
                    <w:rPr>
                      <w:spacing w:val="-1"/>
                      <w:sz w:val="21"/>
                    </w:rPr>
                    <w:t>监理工程师签认工地指示</w:t>
                  </w:r>
                </w:p>
              </w:txbxContent>
            </v:textbox>
            <w10:wrap type="topAndBottom"/>
          </v:shape>
        </w:pict>
      </w:r>
    </w:p>
    <w:p>
      <w:pPr>
        <w:pStyle w:val="BodyText"/>
        <w:rPr>
          <w:rFonts w:ascii="Microsoft JhengHei"/>
          <w:b/>
          <w:sz w:val="20"/>
        </w:rPr>
      </w:pPr>
    </w:p>
    <w:p>
      <w:pPr>
        <w:pStyle w:val="BodyText"/>
        <w:spacing w:before="3"/>
        <w:rPr>
          <w:rFonts w:ascii="Microsoft JhengHei"/>
          <w:b/>
          <w:sz w:val="12"/>
        </w:rPr>
      </w:pPr>
      <w:r>
        <w:pict>
          <v:shape id="_x0000_s2597" type="#_x0000_t202" style="width:84pt;height:23.4pt;margin-top:12.81pt;margin-left:307.15pt;mso-position-horizontal-relative:page;mso-wrap-distance-left:0;mso-wrap-distance-right:0;position:absolute;z-index:-251614208" filled="f" stroked="t" strokecolor="black" strokeweight="0.75pt">
            <v:stroke dashstyle="solid"/>
            <v:textbox inset="0,0,0,0">
              <w:txbxContent>
                <w:p>
                  <w:pPr>
                    <w:spacing w:before="95"/>
                    <w:ind w:left="202" w:right="0" w:firstLine="0"/>
                    <w:jc w:val="left"/>
                    <w:rPr>
                      <w:sz w:val="21"/>
                    </w:rPr>
                  </w:pPr>
                  <w:r>
                    <w:rPr>
                      <w:spacing w:val="-2"/>
                      <w:sz w:val="21"/>
                    </w:rPr>
                    <w:t>监理督促实施</w:t>
                  </w:r>
                </w:p>
              </w:txbxContent>
            </v:textbox>
            <w10:wrap type="topAndBottom"/>
          </v:shape>
        </w:pict>
      </w:r>
    </w:p>
    <w:p>
      <w:pPr>
        <w:spacing w:after="0"/>
        <w:rPr>
          <w:rFonts w:ascii="Microsoft JhengHei"/>
          <w:sz w:val="12"/>
        </w:rPr>
        <w:sectPr>
          <w:footerReference w:type="default" r:id="rId46"/>
          <w:pgSz w:w="11910" w:h="16840"/>
          <w:pgMar w:top="1200" w:right="900" w:bottom="1160" w:left="1140" w:header="0" w:footer="913"/>
          <w:pgNumType w:start="33"/>
          <w:cols w:space="708"/>
        </w:sectPr>
      </w:pPr>
    </w:p>
    <w:p>
      <w:pPr>
        <w:spacing w:before="0" w:line="518" w:lineRule="exact"/>
        <w:ind w:left="42" w:right="0" w:firstLine="0"/>
        <w:jc w:val="center"/>
        <w:rPr>
          <w:rFonts w:ascii="Microsoft JhengHei" w:eastAsia="Microsoft JhengHei"/>
          <w:b/>
          <w:sz w:val="32"/>
        </w:rPr>
      </w:pPr>
      <w:r>
        <w:rPr>
          <w:rFonts w:ascii="Microsoft JhengHei" w:eastAsia="Microsoft JhengHei"/>
          <w:b/>
          <w:spacing w:val="-2"/>
          <w:sz w:val="32"/>
        </w:rPr>
        <w:t>工程索赔处理程序</w:t>
      </w:r>
    </w:p>
    <w:p>
      <w:pPr>
        <w:pStyle w:val="BodyText"/>
        <w:rPr>
          <w:rFonts w:ascii="Microsoft JhengHei"/>
          <w:b/>
          <w:sz w:val="20"/>
        </w:rPr>
      </w:pPr>
    </w:p>
    <w:p>
      <w:pPr>
        <w:pStyle w:val="BodyText"/>
        <w:spacing w:before="7"/>
        <w:rPr>
          <w:rFonts w:ascii="Microsoft JhengHei"/>
          <w:b/>
          <w:sz w:val="22"/>
        </w:rPr>
      </w:pPr>
      <w:r>
        <w:pict>
          <v:group id="_x0000_s2598" style="width:394.5pt;height:484.35pt;margin-top:21.8pt;margin-left:86.28pt;mso-position-horizontal-relative:page;mso-wrap-distance-left:0;mso-wrap-distance-right:0;position:absolute;z-index:-251613184" coordorigin="1726,436" coordsize="7890,9687">
            <v:shape id="_x0000_s2599" style="width:120;height:120;left:4613;position:absolute;top:1259" coordorigin="4613,1260" coordsize="120,120" path="m4673,1380l4613,1260,4733,1260,4673,1380xe" filled="t" fillcolor="black" stroked="f">
              <v:fill type="solid"/>
              <v:path arrowok="t"/>
            </v:shape>
            <v:line id="_x0000_s2600" style="position:absolute" from="4673,912" to="4673,1357" stroked="t" strokecolor="black" strokeweight="0.75pt">
              <v:stroke dashstyle="solid"/>
            </v:line>
            <v:shape id="_x0000_s2601" type="#_x0000_t202" style="width:1785;height:468;left:3728;position:absolute;top:1379" filled="f" stroked="t" strokecolor="black" strokeweight="0.75pt">
              <v:stroke dashstyle="solid"/>
              <v:textbox inset="0,0,0,0">
                <w:txbxContent>
                  <w:p>
                    <w:pPr>
                      <w:spacing w:before="95"/>
                      <w:ind w:left="143" w:right="0" w:firstLine="0"/>
                      <w:jc w:val="left"/>
                      <w:rPr>
                        <w:sz w:val="21"/>
                      </w:rPr>
                    </w:pPr>
                    <w:r>
                      <w:rPr>
                        <w:spacing w:val="-2"/>
                        <w:sz w:val="21"/>
                      </w:rPr>
                      <w:t>监理工程师审查</w:t>
                    </w:r>
                  </w:p>
                </w:txbxContent>
              </v:textbox>
            </v:shape>
            <v:shape id="_x0000_s2602" type="#_x0000_t202" style="width:3360;height:468;left:2993;position:absolute;top:443" filled="f" stroked="t" strokecolor="black" strokeweight="0.75pt">
              <v:stroke dashstyle="solid"/>
              <v:textbox inset="0,0,0,0">
                <w:txbxContent>
                  <w:p>
                    <w:pPr>
                      <w:spacing w:before="95"/>
                      <w:ind w:left="202" w:right="0" w:firstLine="0"/>
                      <w:jc w:val="left"/>
                      <w:rPr>
                        <w:sz w:val="21"/>
                      </w:rPr>
                    </w:pPr>
                    <w:r>
                      <w:rPr>
                        <w:spacing w:val="-1"/>
                        <w:sz w:val="21"/>
                      </w:rPr>
                      <w:t>施工承包单位提出索赔意向申请</w:t>
                    </w:r>
                  </w:p>
                </w:txbxContent>
              </v:textbox>
            </v:shape>
            <v:shape id="_x0000_s2603" style="width:120;height:120;left:2783;position:absolute;top:1631" coordorigin="2783,1632" coordsize="120,120" path="m2903,1752l2783,1692,2903,1632,2903,1752xe" filled="t" fillcolor="black" stroked="f">
              <v:fill type="solid"/>
              <v:path arrowok="t"/>
            </v:shape>
            <v:line id="_x0000_s2604" style="position:absolute" from="3728,1692" to="2805,1692" stroked="t" strokecolor="black" strokeweight="0.75pt">
              <v:stroke dashstyle="solid"/>
            </v:line>
            <v:shape id="_x0000_s2605" type="#_x0000_t202" style="width:1050;height:468;left:1733;position:absolute;top:1379" filled="f" stroked="t" strokecolor="black" strokeweight="0.75pt">
              <v:stroke dashstyle="solid"/>
              <v:textbox inset="0,0,0,0">
                <w:txbxContent>
                  <w:p>
                    <w:pPr>
                      <w:spacing w:before="95"/>
                      <w:ind w:left="202" w:right="0" w:firstLine="0"/>
                      <w:jc w:val="left"/>
                      <w:rPr>
                        <w:sz w:val="21"/>
                      </w:rPr>
                    </w:pPr>
                    <w:r>
                      <w:rPr>
                        <w:spacing w:val="-4"/>
                        <w:sz w:val="21"/>
                      </w:rPr>
                      <w:t>不成立</w:t>
                    </w:r>
                  </w:p>
                </w:txbxContent>
              </v:textbox>
            </v:shape>
            <v:shape id="_x0000_s2606" style="width:120;height:120;left:6443;position:absolute;top:1631" coordorigin="6443,1632" coordsize="120,120" path="m6443,1752l6443,1632,6563,1692,6443,1752xe" filled="t" fillcolor="black" stroked="f">
              <v:fill type="solid"/>
              <v:path arrowok="t"/>
            </v:shape>
            <v:line id="_x0000_s2607" style="position:absolute" from="5513,1692" to="6540,1692" stroked="t" strokecolor="black" strokeweight="0.75pt">
              <v:stroke dashstyle="solid"/>
            </v:line>
            <v:shape id="_x0000_s2608" type="#_x0000_t202" style="width:3045;height:468;left:6563;position:absolute;top:1379" filled="f" stroked="t" strokecolor="black" strokeweight="0.75pt">
              <v:stroke dashstyle="solid"/>
              <v:textbox inset="0,0,0,0">
                <w:txbxContent>
                  <w:p>
                    <w:pPr>
                      <w:spacing w:before="95"/>
                      <w:ind w:left="360" w:right="0" w:firstLine="0"/>
                      <w:jc w:val="left"/>
                      <w:rPr>
                        <w:sz w:val="21"/>
                      </w:rPr>
                    </w:pPr>
                    <w:r>
                      <w:rPr>
                        <w:spacing w:val="-1"/>
                        <w:sz w:val="21"/>
                      </w:rPr>
                      <w:t>口头向总监理工程师汇报</w:t>
                    </w:r>
                  </w:p>
                </w:txbxContent>
              </v:textbox>
            </v:shape>
            <v:shape id="_x0000_s2609" style="width:120;height:120;left:4613;position:absolute;top:2195" coordorigin="4613,2196" coordsize="120,120" path="m4673,2316l4613,2196,4733,2196,4673,2316xe" filled="t" fillcolor="black" stroked="f">
              <v:fill type="solid"/>
              <v:path arrowok="t"/>
            </v:shape>
            <v:line id="_x0000_s2610" style="position:absolute" from="4673,1848" to="4673,2293" stroked="t" strokecolor="black" strokeweight="0.75pt">
              <v:stroke dashstyle="solid"/>
            </v:line>
            <v:shape id="_x0000_s2611" style="width:120;height:120;left:6248;position:absolute;top:2567" coordorigin="6248,2568" coordsize="120,120" path="m6368,2688l6248,2628,6368,2568,6368,2688xe" filled="t" fillcolor="black" stroked="f">
              <v:fill type="solid"/>
              <v:path arrowok="t"/>
            </v:shape>
            <v:line id="_x0000_s2612" style="position:absolute" from="6563,2628" to="6270,2628" stroked="t" strokecolor="black" strokeweight="0.75pt">
              <v:stroke dashstyle="solid"/>
            </v:line>
            <v:shape id="_x0000_s2613" type="#_x0000_t202" style="width:3045;height:468;left:6563;position:absolute;top:2315" filled="f" stroked="t" strokecolor="black" strokeweight="0.75pt">
              <v:stroke dashstyle="solid"/>
              <v:textbox inset="0,0,0,0">
                <w:txbxContent>
                  <w:p>
                    <w:pPr>
                      <w:spacing w:before="95"/>
                      <w:ind w:left="143" w:right="0" w:firstLine="0"/>
                      <w:jc w:val="left"/>
                      <w:rPr>
                        <w:sz w:val="21"/>
                      </w:rPr>
                    </w:pPr>
                    <w:r>
                      <w:rPr>
                        <w:spacing w:val="-1"/>
                        <w:sz w:val="21"/>
                      </w:rPr>
                      <w:t>附索赔依据和计算方法等资料</w:t>
                    </w:r>
                  </w:p>
                </w:txbxContent>
              </v:textbox>
            </v:shape>
            <v:shape id="_x0000_s2614" type="#_x0000_t202" style="width:3990;height:468;left:2258;position:absolute;top:2315" filled="f" stroked="t" strokecolor="black" strokeweight="0.75pt">
              <v:stroke dashstyle="solid"/>
              <v:textbox inset="0,0,0,0">
                <w:txbxContent>
                  <w:p>
                    <w:pPr>
                      <w:spacing w:before="95"/>
                      <w:ind w:left="143" w:right="0" w:firstLine="0"/>
                      <w:jc w:val="left"/>
                      <w:rPr>
                        <w:sz w:val="21"/>
                      </w:rPr>
                    </w:pPr>
                    <w:r>
                      <w:rPr>
                        <w:spacing w:val="-1"/>
                        <w:sz w:val="21"/>
                      </w:rPr>
                      <w:t>施工承包方正式提出书面“索赔申报表”</w:t>
                    </w:r>
                  </w:p>
                </w:txbxContent>
              </v:textbox>
            </v:shape>
            <v:shape id="_x0000_s2615" style="width:120;height:120;left:4613;position:absolute;top:3131" coordorigin="4613,3132" coordsize="120,120" path="m4673,3252l4613,3132,4733,3132,4673,3252xe" filled="t" fillcolor="black" stroked="f">
              <v:fill type="solid"/>
              <v:path arrowok="t"/>
            </v:shape>
            <v:line id="_x0000_s2616" style="position:absolute" from="4673,2784" to="4673,3229" stroked="t" strokecolor="black" strokeweight="0.75pt">
              <v:stroke dashstyle="solid"/>
            </v:line>
            <v:shape id="_x0000_s2617" type="#_x0000_t202" style="width:2520;height:468;left:3413;position:absolute;top:3251" filled="f" stroked="t" strokecolor="black" strokeweight="0.75pt">
              <v:stroke dashstyle="solid"/>
              <v:textbox inset="0,0,0,0">
                <w:txbxContent>
                  <w:p>
                    <w:pPr>
                      <w:spacing w:before="95"/>
                      <w:ind w:left="202" w:right="0" w:firstLine="0"/>
                      <w:jc w:val="left"/>
                      <w:rPr>
                        <w:sz w:val="21"/>
                      </w:rPr>
                    </w:pPr>
                    <w:r>
                      <w:rPr>
                        <w:spacing w:val="-1"/>
                        <w:sz w:val="21"/>
                      </w:rPr>
                      <w:t>总监理工程师组织审查</w:t>
                    </w:r>
                  </w:p>
                </w:txbxContent>
              </v:textbox>
            </v:shape>
            <v:shape id="_x0000_s2618" style="width:120;height:120;left:5933;position:absolute;top:3503" coordorigin="5933,3504" coordsize="120,120" path="m6053,3624l5933,3564,6053,3504,6053,3624xe" filled="t" fillcolor="black" stroked="f">
              <v:fill type="solid"/>
              <v:path arrowok="t"/>
            </v:shape>
            <v:line id="_x0000_s2619" style="position:absolute" from="6563,3564" to="5955,3564" stroked="t" strokecolor="black" strokeweight="0.75pt">
              <v:stroke dashstyle="solid"/>
            </v:line>
            <v:shape id="_x0000_s2620" type="#_x0000_t202" style="width:3045;height:468;left:6563;position:absolute;top:3251" filled="f" stroked="t" strokecolor="black" strokeweight="0.75pt">
              <v:stroke dashstyle="solid"/>
              <v:textbox inset="0,0,0,0">
                <w:txbxContent>
                  <w:p>
                    <w:pPr>
                      <w:spacing w:before="95"/>
                      <w:ind w:left="143" w:right="0" w:firstLine="0"/>
                      <w:jc w:val="left"/>
                      <w:rPr>
                        <w:sz w:val="21"/>
                      </w:rPr>
                    </w:pPr>
                    <w:r>
                      <w:rPr>
                        <w:spacing w:val="-1"/>
                        <w:sz w:val="21"/>
                      </w:rPr>
                      <w:t>有关监理人员参加研究、审查</w:t>
                    </w:r>
                  </w:p>
                </w:txbxContent>
              </v:textbox>
            </v:shape>
            <v:shape id="_x0000_s2621" style="width:120;height:120;left:4613;position:absolute;top:4067" coordorigin="4613,4068" coordsize="120,120" path="m4673,4188l4613,4068,4733,4068,4673,4188xe" filled="t" fillcolor="black" stroked="f">
              <v:fill type="solid"/>
              <v:path arrowok="t"/>
            </v:shape>
            <v:line id="_x0000_s2622" style="position:absolute" from="4673,3720" to="4673,4165" stroked="t" strokecolor="black" strokeweight="0.75pt">
              <v:stroke dashstyle="solid"/>
            </v:line>
            <v:shape id="_x0000_s2623" style="width:120;height:120;left:6233;position:absolute;top:4439" coordorigin="6233,4440" coordsize="120,120" path="m6233,4560l6233,4440,6353,4500,6233,4560xe" filled="t" fillcolor="black" stroked="f">
              <v:fill type="solid"/>
              <v:path arrowok="t"/>
            </v:shape>
            <v:line id="_x0000_s2624" style="position:absolute" from="6038,4500" to="6330,4500" stroked="t" strokecolor="black" strokeweight="0.75pt">
              <v:stroke dashstyle="solid"/>
            </v:line>
            <v:shape id="_x0000_s2625" type="#_x0000_t202" style="width:3255;height:468;left:6353;position:absolute;top:4187" filled="f" stroked="t" strokecolor="black" strokeweight="0.75pt">
              <v:stroke dashstyle="solid"/>
              <v:textbox inset="0,0,0,0">
                <w:txbxContent>
                  <w:p>
                    <w:pPr>
                      <w:spacing w:before="95"/>
                      <w:ind w:left="143" w:right="0" w:firstLine="0"/>
                      <w:jc w:val="left"/>
                      <w:rPr>
                        <w:sz w:val="21"/>
                      </w:rPr>
                    </w:pPr>
                    <w:r>
                      <w:rPr>
                        <w:spacing w:val="-1"/>
                        <w:sz w:val="21"/>
                      </w:rPr>
                      <w:t>监理与施工承包方不能取得一致</w:t>
                    </w:r>
                  </w:p>
                </w:txbxContent>
              </v:textbox>
            </v:shape>
            <v:shape id="_x0000_s2626" type="#_x0000_t202" style="width:3780;height:468;left:2258;position:absolute;top:4187" filled="f" stroked="t" strokecolor="black" strokeweight="0.75pt">
              <v:stroke dashstyle="solid"/>
              <v:textbox inset="0,0,0,0">
                <w:txbxContent>
                  <w:p>
                    <w:pPr>
                      <w:spacing w:before="95"/>
                      <w:ind w:left="202" w:right="0" w:firstLine="0"/>
                      <w:jc w:val="left"/>
                      <w:rPr>
                        <w:sz w:val="21"/>
                      </w:rPr>
                    </w:pPr>
                    <w:r>
                      <w:rPr>
                        <w:spacing w:val="-1"/>
                        <w:sz w:val="21"/>
                      </w:rPr>
                      <w:t>总监理工程师与施工承包方协商谈判</w:t>
                    </w:r>
                  </w:p>
                </w:txbxContent>
              </v:textbox>
            </v:shape>
            <v:shape id="_x0000_s2627" style="width:120;height:120;left:4613;position:absolute;top:5003" coordorigin="4613,5004" coordsize="120,120" path="m4673,5124l4613,5004,4733,5004,4673,5124xe" filled="t" fillcolor="black" stroked="f">
              <v:fill type="solid"/>
              <v:path arrowok="t"/>
            </v:shape>
            <v:line id="_x0000_s2628" style="position:absolute" from="4673,4656" to="4673,5101" stroked="t" strokecolor="black" strokeweight="0.75pt">
              <v:stroke dashstyle="solid"/>
            </v:line>
            <v:shape id="_x0000_s2629" style="width:120;height:120;left:4613;position:absolute;top:5939" coordorigin="4613,5940" coordsize="120,120" path="m4673,6060l4613,5940,4733,5940,4673,6060xe" filled="t" fillcolor="black" stroked="f">
              <v:fill type="solid"/>
              <v:path arrowok="t"/>
            </v:shape>
            <v:line id="_x0000_s2630" style="position:absolute" from="4673,5592" to="4673,6037" stroked="t" strokecolor="black" strokeweight="0.75pt">
              <v:stroke dashstyle="solid"/>
            </v:line>
            <v:shape id="_x0000_s2631" type="#_x0000_t202" style="width:2940;height:468;left:3098;position:absolute;top:6059" filled="f" stroked="t" strokecolor="black" strokeweight="0.75pt">
              <v:stroke dashstyle="solid"/>
              <v:textbox inset="0,0,0,0">
                <w:txbxContent>
                  <w:p>
                    <w:pPr>
                      <w:spacing w:before="95"/>
                      <w:ind w:left="202" w:right="0" w:firstLine="0"/>
                      <w:jc w:val="left"/>
                      <w:rPr>
                        <w:sz w:val="21"/>
                      </w:rPr>
                    </w:pPr>
                    <w:r>
                      <w:rPr>
                        <w:spacing w:val="-1"/>
                        <w:sz w:val="21"/>
                      </w:rPr>
                      <w:t>业主审定索赔建议书并签认</w:t>
                    </w:r>
                  </w:p>
                </w:txbxContent>
              </v:textbox>
            </v:shape>
            <v:shape id="_x0000_s2632" type="#_x0000_t202" style="width:4200;height:468;left:2258;position:absolute;top:5126" filled="f" stroked="t" strokecolor="black" strokeweight="0.75pt">
              <v:stroke dashstyle="solid"/>
              <v:textbox inset="0,0,0,0">
                <w:txbxContent>
                  <w:p>
                    <w:pPr>
                      <w:spacing w:before="95"/>
                      <w:ind w:left="143" w:right="0" w:firstLine="0"/>
                      <w:jc w:val="left"/>
                      <w:rPr>
                        <w:sz w:val="21"/>
                      </w:rPr>
                    </w:pPr>
                    <w:r>
                      <w:rPr>
                        <w:spacing w:val="-1"/>
                        <w:sz w:val="21"/>
                      </w:rPr>
                      <w:t>总监理工程师向业主提出同意索赔意见书</w:t>
                    </w:r>
                  </w:p>
                </w:txbxContent>
              </v:textbox>
            </v:shape>
            <v:shape id="_x0000_s2633" style="width:120;height:120;left:6038;position:absolute;top:6311" coordorigin="6038,6312" coordsize="120,120" path="m6158,6432l6038,6372,6158,6312,6158,6432xe" filled="t" fillcolor="black" stroked="f">
              <v:fill type="solid"/>
              <v:path arrowok="t"/>
            </v:shape>
            <v:line id="_x0000_s2634" style="position:absolute" from="7193,6372" to="6060,6372" stroked="t" strokecolor="black" strokeweight="0.75pt">
              <v:stroke dashstyle="solid"/>
            </v:line>
            <v:line id="_x0000_s2635" style="position:absolute" from="7193,6372" to="7193,5280" stroked="t" strokecolor="black" strokeweight="0.75pt">
              <v:stroke dashstyle="solid"/>
            </v:line>
            <v:shape id="_x0000_s2636" style="width:120;height:120;left:6458;position:absolute;top:5219" coordorigin="6458,5220" coordsize="120,120" path="m6578,5340l6458,5280,6578,5220,6578,5340xe" filled="t" fillcolor="black" stroked="f">
              <v:fill type="solid"/>
              <v:path arrowok="t"/>
            </v:shape>
            <v:line id="_x0000_s2637" style="position:absolute" from="7193,5280" to="6480,5280" stroked="t" strokecolor="black" strokeweight="0.75pt">
              <v:stroke dashstyle="solid"/>
            </v:line>
            <v:shape id="_x0000_s2638" type="#_x0000_t202" style="width:1163;height:1212;left:6038;position:absolute;top:5219" filled="f" stroked="f">
              <v:textbox inset="0,0,0,0">
                <w:txbxContent>
                  <w:p>
                    <w:pPr>
                      <w:spacing w:before="8" w:line="240" w:lineRule="auto"/>
                      <w:rPr>
                        <w:rFonts w:ascii="Microsoft JhengHei"/>
                        <w:b/>
                        <w:sz w:val="21"/>
                      </w:rPr>
                    </w:pPr>
                  </w:p>
                  <w:p>
                    <w:pPr>
                      <w:spacing w:before="1" w:line="278" w:lineRule="auto"/>
                      <w:ind w:left="840" w:right="110" w:firstLine="0"/>
                      <w:jc w:val="right"/>
                      <w:rPr>
                        <w:sz w:val="21"/>
                      </w:rPr>
                    </w:pPr>
                    <w:r>
                      <w:rPr>
                        <w:spacing w:val="-10"/>
                        <w:sz w:val="21"/>
                      </w:rPr>
                      <w:t>协</w:t>
                    </w:r>
                    <w:r>
                      <w:rPr>
                        <w:spacing w:val="-10"/>
                        <w:sz w:val="21"/>
                      </w:rPr>
                      <w:t>商</w:t>
                    </w:r>
                  </w:p>
                </w:txbxContent>
              </v:textbox>
            </v:shape>
            <v:shape id="_x0000_s2639" style="width:120;height:120;left:3458;position:absolute;top:6875" coordorigin="3458,6876" coordsize="120,120" path="m3518,6996l3458,6876,3578,6876,3518,6996xe" filled="t" fillcolor="black" stroked="f">
              <v:fill type="solid"/>
              <v:path arrowok="t"/>
            </v:shape>
            <v:line id="_x0000_s2640" style="position:absolute" from="3518,6528" to="3518,6973" stroked="t" strokecolor="black" strokeweight="0.75pt">
              <v:stroke dashstyle="solid"/>
            </v:line>
            <v:shape id="_x0000_s2641" type="#_x0000_t202" style="width:1995;height:468;left:1733;position:absolute;top:6995" filled="f" stroked="t" strokecolor="black" strokeweight="0.75pt">
              <v:stroke dashstyle="solid"/>
              <v:textbox inset="0,0,0,0">
                <w:txbxContent>
                  <w:p>
                    <w:pPr>
                      <w:spacing w:before="95"/>
                      <w:ind w:left="143" w:right="0" w:firstLine="0"/>
                      <w:jc w:val="left"/>
                      <w:rPr>
                        <w:sz w:val="21"/>
                      </w:rPr>
                    </w:pPr>
                    <w:r>
                      <w:rPr>
                        <w:spacing w:val="-2"/>
                        <w:sz w:val="21"/>
                      </w:rPr>
                      <w:t>三方不能取得一致</w:t>
                    </w:r>
                  </w:p>
                </w:txbxContent>
              </v:textbox>
            </v:shape>
            <v:rect id="_x0000_s2642" style="width:5040;height:468;left:4043;position:absolute;top:6995" filled="f" stroked="t" strokecolor="black" strokeweight="0.75pt">
              <v:stroke dashstyle="solid"/>
            </v:rect>
            <v:shape id="_x0000_s2643" style="width:120;height:120;left:5453;position:absolute;top:6875" coordorigin="5453,6876" coordsize="120,120" path="m5513,6996l5453,6876,5573,6876,5513,6996xe" filled="t" fillcolor="black" stroked="f">
              <v:fill type="solid"/>
              <v:path arrowok="t"/>
            </v:shape>
            <v:line id="_x0000_s2644" style="position:absolute" from="5513,6528" to="5513,6973" stroked="t" strokecolor="black" strokeweight="0.75pt">
              <v:stroke dashstyle="solid"/>
            </v:line>
            <v:shape id="_x0000_s2645" style="width:120;height:120;left:7133;position:absolute;top:7811" coordorigin="7133,7812" coordsize="120,120" path="m7193,7932l7133,7812,7253,7812,7193,7932xe" filled="t" fillcolor="black" stroked="f">
              <v:fill type="solid"/>
              <v:path arrowok="t"/>
            </v:shape>
            <v:line id="_x0000_s2646" style="position:absolute" from="7193,7464" to="7193,7909" stroked="t" strokecolor="black" strokeweight="0.75pt">
              <v:stroke dashstyle="solid"/>
            </v:line>
            <v:shape id="_x0000_s2647" type="#_x0000_t202" style="width:5055;height:1404;left:4035;position:absolute;top:6527" filled="f" stroked="f">
              <v:textbox inset="0,0,0,0">
                <w:txbxContent>
                  <w:p>
                    <w:pPr>
                      <w:spacing w:before="23"/>
                      <w:ind w:left="1582" w:right="0" w:firstLine="0"/>
                      <w:jc w:val="left"/>
                      <w:rPr>
                        <w:sz w:val="21"/>
                      </w:rPr>
                    </w:pPr>
                    <w:r>
                      <w:rPr>
                        <w:spacing w:val="-5"/>
                        <w:sz w:val="21"/>
                      </w:rPr>
                      <w:t>同意</w:t>
                    </w:r>
                  </w:p>
                  <w:p>
                    <w:pPr>
                      <w:spacing w:before="9" w:line="240" w:lineRule="auto"/>
                      <w:rPr>
                        <w:sz w:val="21"/>
                      </w:rPr>
                    </w:pPr>
                  </w:p>
                  <w:p>
                    <w:pPr>
                      <w:spacing w:before="0"/>
                      <w:ind w:left="158" w:right="0" w:firstLine="0"/>
                      <w:jc w:val="left"/>
                      <w:rPr>
                        <w:sz w:val="21"/>
                      </w:rPr>
                    </w:pPr>
                    <w:r>
                      <w:rPr>
                        <w:spacing w:val="-8"/>
                        <w:sz w:val="21"/>
                      </w:rPr>
                      <w:t>总监理工程师书面批准“索赔审批表”，并三方签字</w:t>
                    </w:r>
                  </w:p>
                </w:txbxContent>
              </v:textbox>
            </v:shape>
            <v:shape id="_x0000_s2648" type="#_x0000_t202" style="width:1155;height:468;left:6668;position:absolute;top:7931" filled="f" stroked="t" strokecolor="black" strokeweight="0.75pt">
              <v:stroke dashstyle="solid"/>
              <v:textbox inset="0,0,0,0">
                <w:txbxContent>
                  <w:p>
                    <w:pPr>
                      <w:spacing w:before="95"/>
                      <w:ind w:left="143" w:right="0" w:firstLine="0"/>
                      <w:jc w:val="left"/>
                      <w:rPr>
                        <w:sz w:val="21"/>
                      </w:rPr>
                    </w:pPr>
                    <w:r>
                      <w:rPr>
                        <w:spacing w:val="-3"/>
                        <w:sz w:val="21"/>
                      </w:rPr>
                      <w:t>索赔生效</w:t>
                    </w:r>
                  </w:p>
                </w:txbxContent>
              </v:textbox>
            </v:shape>
            <v:line id="_x0000_s2649" style="position:absolute" from="9398,4656" to="9398,9024" stroked="t" strokecolor="black" strokeweight="0.75pt">
              <v:stroke dashstyle="solid"/>
            </v:line>
            <v:shape id="_x0000_s2650" style="width:120;height:120;left:7823;position:absolute;top:8963" coordorigin="7823,8964" coordsize="120,120" path="m7943,9084l7823,9024,7943,8964,7943,9084xe" filled="t" fillcolor="black" stroked="f">
              <v:fill type="solid"/>
              <v:path arrowok="t"/>
            </v:shape>
            <v:line id="_x0000_s2651" style="position:absolute" from="9398,9024" to="7846,9024" stroked="t" strokecolor="black" strokeweight="0.75pt">
              <v:stroke dashstyle="solid"/>
            </v:line>
            <v:line id="_x0000_s2652" style="position:absolute" from="2678,7464" to="2678,9024" stroked="t" strokecolor="black" strokeweight="0.75pt">
              <v:stroke dashstyle="solid"/>
            </v:line>
            <v:shape id="_x0000_s2653" style="width:120;height:120;left:6548;position:absolute;top:8963" coordorigin="6548,8964" coordsize="120,120" path="m6548,9084l6548,8964,6668,9024,6548,9084xe" filled="t" fillcolor="black" stroked="f">
              <v:fill type="solid"/>
              <v:path arrowok="t"/>
            </v:shape>
            <v:line id="_x0000_s2654" style="position:absolute" from="2678,9024" to="6645,9024" stroked="t" strokecolor="black" strokeweight="0.75pt">
              <v:stroke dashstyle="solid"/>
            </v:line>
            <v:shape id="_x0000_s2655" style="width:120;height:120;left:7133;position:absolute;top:9527" coordorigin="7133,9528" coordsize="120,120" path="m7193,9648l7133,9528,7253,9528,7193,9648xe" filled="t" fillcolor="black" stroked="f">
              <v:fill type="solid"/>
              <v:path arrowok="t"/>
            </v:shape>
            <v:line id="_x0000_s2656" style="position:absolute" from="7193,9180" to="7193,9625" stroked="t" strokecolor="black" strokeweight="0.75pt">
              <v:stroke dashstyle="solid"/>
            </v:line>
            <v:shape id="_x0000_s2657" type="#_x0000_t202" style="width:1155;height:468;left:6668;position:absolute;top:9647" filled="f" stroked="t" strokecolor="black" strokeweight="0.75pt">
              <v:stroke dashstyle="solid"/>
              <v:textbox inset="0,0,0,0">
                <w:txbxContent>
                  <w:p>
                    <w:pPr>
                      <w:tabs>
                        <w:tab w:val="left" w:pos="727"/>
                      </w:tabs>
                      <w:spacing w:before="95"/>
                      <w:ind w:left="202" w:right="0" w:firstLine="0"/>
                      <w:jc w:val="left"/>
                      <w:rPr>
                        <w:sz w:val="21"/>
                      </w:rPr>
                    </w:pPr>
                    <w:r>
                      <w:rPr>
                        <w:spacing w:val="-10"/>
                        <w:sz w:val="21"/>
                      </w:rPr>
                      <w:t>仲</w:t>
                    </w:r>
                    <w:r>
                      <w:rPr>
                        <w:sz w:val="21"/>
                      </w:rPr>
                      <w:tab/>
                    </w:r>
                    <w:r>
                      <w:rPr>
                        <w:spacing w:val="-10"/>
                        <w:sz w:val="21"/>
                      </w:rPr>
                      <w:t>裁</w:t>
                    </w:r>
                  </w:p>
                </w:txbxContent>
              </v:textbox>
            </v:shape>
            <v:shape id="_x0000_s2658" type="#_x0000_t202" style="width:1155;height:468;left:6668;position:absolute;top:8711" filled="f" stroked="t" strokecolor="black" strokeweight="0.75pt">
              <v:stroke dashstyle="solid"/>
              <v:textbox inset="0,0,0,0">
                <w:txbxContent>
                  <w:p>
                    <w:pPr>
                      <w:spacing w:before="95"/>
                      <w:ind w:left="143" w:right="0" w:firstLine="0"/>
                      <w:jc w:val="left"/>
                      <w:rPr>
                        <w:sz w:val="21"/>
                      </w:rPr>
                    </w:pPr>
                    <w:r>
                      <w:rPr>
                        <w:spacing w:val="-3"/>
                        <w:sz w:val="21"/>
                      </w:rPr>
                      <w:t>调解不成</w:t>
                    </w:r>
                  </w:p>
                </w:txbxContent>
              </v:textbox>
            </v:shape>
            <w10:wrap type="topAndBottom"/>
          </v:group>
        </w:pict>
      </w:r>
    </w:p>
    <w:p>
      <w:pPr>
        <w:spacing w:after="0"/>
        <w:rPr>
          <w:rFonts w:ascii="Microsoft JhengHei"/>
          <w:sz w:val="22"/>
        </w:rPr>
        <w:sectPr>
          <w:footerReference w:type="default" r:id="rId47"/>
          <w:pgSz w:w="11910" w:h="16840"/>
          <w:pgMar w:top="1520" w:right="900" w:bottom="1160" w:left="1140" w:header="0" w:footer="913"/>
          <w:pgNumType w:start="34"/>
          <w:cols w:space="708"/>
        </w:sectPr>
      </w:pPr>
    </w:p>
    <w:p>
      <w:pPr>
        <w:spacing w:before="34"/>
        <w:ind w:left="278" w:right="0" w:firstLine="0"/>
        <w:jc w:val="left"/>
        <w:rPr>
          <w:rFonts w:ascii="微软雅黑" w:eastAsia="微软雅黑"/>
          <w:b/>
          <w:sz w:val="24"/>
        </w:rPr>
      </w:pPr>
      <w:r>
        <w:rPr>
          <w:spacing w:val="-27"/>
          <w:sz w:val="32"/>
        </w:rPr>
        <w:t xml:space="preserve">四、 </w:t>
      </w:r>
      <w:r>
        <w:rPr>
          <w:rFonts w:ascii="微软雅黑" w:eastAsia="微软雅黑"/>
          <w:b/>
          <w:spacing w:val="-2"/>
          <w:sz w:val="24"/>
        </w:rPr>
        <w:t>监理工作的控制要点</w:t>
      </w:r>
    </w:p>
    <w:p>
      <w:pPr>
        <w:pStyle w:val="BodyText"/>
        <w:spacing w:before="140"/>
        <w:ind w:left="278"/>
      </w:pPr>
      <w:r>
        <w:rPr>
          <w:rFonts w:ascii="Times New Roman" w:eastAsia="Times New Roman"/>
        </w:rPr>
        <w:t>(</w:t>
      </w:r>
      <w:r>
        <w:t>一</w:t>
      </w:r>
      <w:r>
        <w:rPr>
          <w:rFonts w:ascii="Times New Roman" w:eastAsia="Times New Roman"/>
        </w:rPr>
        <w:t>)</w:t>
      </w:r>
      <w:r>
        <w:rPr>
          <w:spacing w:val="-3"/>
        </w:rPr>
        <w:t>土方工程</w:t>
      </w:r>
    </w:p>
    <w:p>
      <w:pPr>
        <w:pStyle w:val="ListParagraph"/>
        <w:numPr>
          <w:ilvl w:val="0"/>
          <w:numId w:val="76"/>
        </w:numPr>
        <w:tabs>
          <w:tab w:val="left" w:pos="959"/>
        </w:tabs>
        <w:spacing w:before="161" w:after="0" w:line="240" w:lineRule="auto"/>
        <w:ind w:left="958" w:right="0" w:hanging="201"/>
        <w:jc w:val="left"/>
        <w:rPr>
          <w:rFonts w:ascii="Times New Roman" w:eastAsia="Times New Roman"/>
          <w:sz w:val="24"/>
        </w:rPr>
      </w:pPr>
      <w:r>
        <w:rPr>
          <w:sz w:val="24"/>
        </w:rPr>
        <w:t>在挖放前</w:t>
      </w:r>
      <w:r>
        <w:rPr>
          <w:rFonts w:ascii="Times New Roman" w:eastAsia="Times New Roman"/>
          <w:sz w:val="24"/>
        </w:rPr>
        <w:t>.</w:t>
      </w:r>
      <w:r>
        <w:rPr>
          <w:sz w:val="24"/>
        </w:rPr>
        <w:t>应做好地面排水和降低地下水位工作</w:t>
      </w:r>
      <w:r>
        <w:rPr>
          <w:rFonts w:ascii="Times New Roman" w:eastAsia="Times New Roman"/>
          <w:spacing w:val="-10"/>
          <w:sz w:val="24"/>
        </w:rPr>
        <w:t>.</w:t>
      </w:r>
    </w:p>
    <w:p>
      <w:pPr>
        <w:pStyle w:val="ListParagraph"/>
        <w:numPr>
          <w:ilvl w:val="0"/>
          <w:numId w:val="76"/>
        </w:numPr>
        <w:tabs>
          <w:tab w:val="left" w:pos="959"/>
        </w:tabs>
        <w:spacing w:before="160" w:after="0" w:line="364" w:lineRule="auto"/>
        <w:ind w:left="278" w:right="232" w:firstLine="480"/>
        <w:jc w:val="left"/>
        <w:rPr>
          <w:rFonts w:ascii="Times New Roman" w:eastAsia="Times New Roman"/>
          <w:sz w:val="24"/>
        </w:rPr>
      </w:pPr>
      <w:r>
        <w:rPr>
          <w:spacing w:val="-2"/>
          <w:sz w:val="24"/>
        </w:rPr>
        <w:t>平整场地的表面坡度应符合设计要求</w:t>
      </w:r>
      <w:r>
        <w:rPr>
          <w:rFonts w:ascii="Times New Roman" w:eastAsia="Times New Roman"/>
          <w:spacing w:val="-2"/>
          <w:sz w:val="24"/>
        </w:rPr>
        <w:t>,</w:t>
      </w:r>
      <w:r>
        <w:rPr>
          <w:spacing w:val="-2"/>
          <w:sz w:val="24"/>
        </w:rPr>
        <w:t>如设计无要求时</w:t>
      </w:r>
      <w:r>
        <w:rPr>
          <w:rFonts w:ascii="Times New Roman" w:eastAsia="Times New Roman"/>
          <w:spacing w:val="-2"/>
          <w:sz w:val="24"/>
        </w:rPr>
        <w:t>.</w:t>
      </w:r>
      <w:r>
        <w:rPr>
          <w:spacing w:val="-2"/>
          <w:sz w:val="24"/>
        </w:rPr>
        <w:t>排水沟的方向的坡度不应该</w:t>
      </w:r>
      <w:r>
        <w:rPr>
          <w:spacing w:val="-2"/>
          <w:sz w:val="24"/>
        </w:rPr>
        <w:t>小于千分之二</w:t>
      </w:r>
      <w:r>
        <w:rPr>
          <w:rFonts w:ascii="Times New Roman" w:eastAsia="Times New Roman"/>
          <w:spacing w:val="-2"/>
          <w:sz w:val="24"/>
        </w:rPr>
        <w:t>,</w:t>
      </w:r>
    </w:p>
    <w:p>
      <w:pPr>
        <w:pStyle w:val="ListParagraph"/>
        <w:numPr>
          <w:ilvl w:val="0"/>
          <w:numId w:val="76"/>
        </w:numPr>
        <w:tabs>
          <w:tab w:val="left" w:pos="959"/>
        </w:tabs>
        <w:spacing w:before="1" w:after="0" w:line="364" w:lineRule="auto"/>
        <w:ind w:left="278" w:right="232" w:firstLine="480"/>
        <w:jc w:val="left"/>
        <w:rPr>
          <w:rFonts w:ascii="Times New Roman" w:eastAsia="Times New Roman"/>
          <w:sz w:val="24"/>
        </w:rPr>
      </w:pPr>
      <w:r>
        <w:rPr>
          <w:spacing w:val="-2"/>
          <w:sz w:val="24"/>
        </w:rPr>
        <w:t>土方工程施工</w:t>
      </w:r>
      <w:r>
        <w:rPr>
          <w:rFonts w:ascii="Times New Roman" w:eastAsia="Times New Roman"/>
          <w:spacing w:val="-2"/>
          <w:sz w:val="24"/>
        </w:rPr>
        <w:t>,</w:t>
      </w:r>
      <w:r>
        <w:rPr>
          <w:spacing w:val="-2"/>
          <w:sz w:val="24"/>
        </w:rPr>
        <w:t>应经常测量和校核其平面位置</w:t>
      </w:r>
      <w:r>
        <w:rPr>
          <w:rFonts w:ascii="Times New Roman" w:eastAsia="Times New Roman"/>
          <w:spacing w:val="-2"/>
          <w:sz w:val="24"/>
        </w:rPr>
        <w:t>.</w:t>
      </w:r>
      <w:r>
        <w:rPr>
          <w:spacing w:val="-2"/>
          <w:sz w:val="24"/>
        </w:rPr>
        <w:t>水平标高和边坡坡度</w:t>
      </w:r>
      <w:r>
        <w:rPr>
          <w:rFonts w:ascii="Times New Roman" w:eastAsia="Times New Roman"/>
          <w:spacing w:val="-2"/>
          <w:sz w:val="24"/>
        </w:rPr>
        <w:t>.</w:t>
      </w:r>
      <w:r>
        <w:rPr>
          <w:spacing w:val="-2"/>
          <w:sz w:val="24"/>
        </w:rPr>
        <w:t>平面控制桩和水</w:t>
      </w:r>
      <w:r>
        <w:rPr>
          <w:spacing w:val="-2"/>
          <w:sz w:val="24"/>
        </w:rPr>
        <w:t>准控制点应采取可靠保护措施</w:t>
      </w:r>
      <w:r>
        <w:rPr>
          <w:rFonts w:ascii="Times New Roman" w:eastAsia="Times New Roman"/>
          <w:spacing w:val="-2"/>
          <w:sz w:val="24"/>
        </w:rPr>
        <w:t>,</w:t>
      </w:r>
      <w:r>
        <w:rPr>
          <w:spacing w:val="-2"/>
          <w:sz w:val="24"/>
        </w:rPr>
        <w:t>定期复测和检查</w:t>
      </w:r>
      <w:r>
        <w:rPr>
          <w:rFonts w:ascii="Times New Roman" w:eastAsia="Times New Roman"/>
          <w:spacing w:val="-2"/>
          <w:sz w:val="24"/>
        </w:rPr>
        <w:t>.</w:t>
      </w:r>
      <w:r>
        <w:rPr>
          <w:spacing w:val="-2"/>
          <w:sz w:val="24"/>
        </w:rPr>
        <w:t>土方不应堆在基坑边缘</w:t>
      </w:r>
      <w:r>
        <w:rPr>
          <w:rFonts w:ascii="Times New Roman" w:eastAsia="Times New Roman"/>
          <w:spacing w:val="-2"/>
          <w:sz w:val="24"/>
        </w:rPr>
        <w:t>.</w:t>
      </w:r>
    </w:p>
    <w:p>
      <w:pPr>
        <w:pStyle w:val="ListParagraph"/>
        <w:numPr>
          <w:ilvl w:val="0"/>
          <w:numId w:val="63"/>
        </w:numPr>
        <w:tabs>
          <w:tab w:val="left" w:pos="1119"/>
        </w:tabs>
        <w:spacing w:before="2" w:after="0" w:line="240" w:lineRule="auto"/>
        <w:ind w:left="1119" w:right="0" w:hanging="361"/>
        <w:jc w:val="left"/>
        <w:rPr>
          <w:sz w:val="24"/>
        </w:rPr>
      </w:pPr>
      <w:r>
        <w:rPr>
          <w:spacing w:val="-1"/>
          <w:sz w:val="24"/>
        </w:rPr>
        <w:t>雨季和冬季施工还应遵守国家现行有关标准。</w:t>
      </w:r>
    </w:p>
    <w:p>
      <w:pPr>
        <w:pStyle w:val="ListParagraph"/>
        <w:numPr>
          <w:ilvl w:val="0"/>
          <w:numId w:val="63"/>
        </w:numPr>
        <w:tabs>
          <w:tab w:val="left" w:pos="1119"/>
        </w:tabs>
        <w:spacing w:before="160" w:after="0" w:line="240" w:lineRule="auto"/>
        <w:ind w:left="1119" w:right="0" w:hanging="361"/>
        <w:jc w:val="left"/>
        <w:rPr>
          <w:sz w:val="24"/>
        </w:rPr>
      </w:pPr>
      <w:r>
        <w:rPr>
          <w:spacing w:val="-1"/>
          <w:sz w:val="24"/>
        </w:rPr>
        <w:t>控土的边坡值应符合规范规定要求。</w:t>
      </w:r>
    </w:p>
    <w:p>
      <w:pPr>
        <w:pStyle w:val="ListParagraph"/>
        <w:numPr>
          <w:ilvl w:val="0"/>
          <w:numId w:val="63"/>
        </w:numPr>
        <w:tabs>
          <w:tab w:val="left" w:pos="1122"/>
        </w:tabs>
        <w:spacing w:before="161" w:after="0" w:line="364" w:lineRule="auto"/>
        <w:ind w:left="278" w:right="232" w:firstLine="480"/>
        <w:jc w:val="left"/>
        <w:rPr>
          <w:sz w:val="24"/>
        </w:rPr>
      </w:pPr>
      <w:r>
        <w:rPr>
          <w:spacing w:val="-2"/>
          <w:sz w:val="24"/>
        </w:rPr>
        <w:t>对填方土料应按设计要求验收后方可填入。检查每层填筑厚度，含水量控制，压</w:t>
      </w:r>
      <w:r>
        <w:rPr>
          <w:spacing w:val="-4"/>
          <w:sz w:val="24"/>
        </w:rPr>
        <w:t>实程度。</w:t>
      </w:r>
    </w:p>
    <w:p>
      <w:pPr>
        <w:pStyle w:val="BodyText"/>
        <w:spacing w:before="1"/>
        <w:ind w:left="278"/>
      </w:pPr>
      <w:r>
        <w:t>（二）</w:t>
      </w:r>
      <w:r>
        <w:rPr>
          <w:spacing w:val="-3"/>
        </w:rPr>
        <w:t>基坑工程</w:t>
      </w:r>
    </w:p>
    <w:p>
      <w:pPr>
        <w:pStyle w:val="ListParagraph"/>
        <w:numPr>
          <w:ilvl w:val="0"/>
          <w:numId w:val="62"/>
        </w:numPr>
        <w:tabs>
          <w:tab w:val="left" w:pos="1122"/>
        </w:tabs>
        <w:spacing w:before="160" w:after="0" w:line="364" w:lineRule="auto"/>
        <w:ind w:left="278" w:right="232" w:firstLine="480"/>
        <w:jc w:val="both"/>
        <w:rPr>
          <w:sz w:val="24"/>
        </w:rPr>
      </w:pPr>
      <w:r>
        <w:rPr>
          <w:spacing w:val="-2"/>
          <w:sz w:val="24"/>
        </w:rPr>
        <w:t>基坑（槽）进行开挖前，应根据支护结构形式，挖深，地质条件、施工方法、周</w:t>
      </w:r>
      <w:r>
        <w:rPr>
          <w:spacing w:val="-2"/>
          <w:sz w:val="24"/>
        </w:rPr>
        <w:t>围环境、工期、气候和地面载荷等资料制度施工方案，环境保护措施，监测方案，经审批</w:t>
      </w:r>
      <w:r>
        <w:rPr>
          <w:spacing w:val="-2"/>
          <w:sz w:val="24"/>
        </w:rPr>
        <w:t>后方可施工。</w:t>
      </w:r>
    </w:p>
    <w:p>
      <w:pPr>
        <w:pStyle w:val="ListParagraph"/>
        <w:numPr>
          <w:ilvl w:val="0"/>
          <w:numId w:val="62"/>
        </w:numPr>
        <w:tabs>
          <w:tab w:val="left" w:pos="1122"/>
        </w:tabs>
        <w:spacing w:before="2" w:after="0" w:line="364" w:lineRule="auto"/>
        <w:ind w:left="278" w:right="232" w:firstLine="480"/>
        <w:jc w:val="left"/>
        <w:rPr>
          <w:sz w:val="24"/>
        </w:rPr>
      </w:pPr>
      <w:r>
        <w:rPr>
          <w:spacing w:val="-2"/>
          <w:sz w:val="24"/>
        </w:rPr>
        <w:t>土方工程开工前，应对排水措施进行设计，应经检查和试运转，一切正常时方可</w:t>
      </w:r>
      <w:r>
        <w:rPr>
          <w:spacing w:val="-2"/>
          <w:sz w:val="24"/>
        </w:rPr>
        <w:t>开始施工。</w:t>
      </w:r>
    </w:p>
    <w:p>
      <w:pPr>
        <w:pStyle w:val="ListParagraph"/>
        <w:numPr>
          <w:ilvl w:val="0"/>
          <w:numId w:val="62"/>
        </w:numPr>
        <w:tabs>
          <w:tab w:val="left" w:pos="1119"/>
        </w:tabs>
        <w:spacing w:before="1" w:after="0" w:line="240" w:lineRule="auto"/>
        <w:ind w:left="1119" w:right="0" w:hanging="361"/>
        <w:jc w:val="left"/>
        <w:rPr>
          <w:sz w:val="24"/>
        </w:rPr>
      </w:pPr>
      <w:r>
        <w:rPr>
          <w:spacing w:val="-1"/>
          <w:sz w:val="24"/>
        </w:rPr>
        <w:t>有关围护结构的施工质量验收按规范规定执行，验收合格后方可进行土方开挖。</w:t>
      </w:r>
    </w:p>
    <w:p>
      <w:pPr>
        <w:pStyle w:val="ListParagraph"/>
        <w:numPr>
          <w:ilvl w:val="0"/>
          <w:numId w:val="62"/>
        </w:numPr>
        <w:tabs>
          <w:tab w:val="left" w:pos="1122"/>
        </w:tabs>
        <w:spacing w:before="161" w:after="0" w:line="364" w:lineRule="auto"/>
        <w:ind w:left="278" w:right="232" w:firstLine="480"/>
        <w:jc w:val="left"/>
        <w:rPr>
          <w:sz w:val="24"/>
        </w:rPr>
      </w:pPr>
      <w:r>
        <w:rPr>
          <w:spacing w:val="-2"/>
          <w:sz w:val="24"/>
        </w:rPr>
        <w:t>土方开挖顺序、方法必须与设计工况相一致，并遵循“开槽支撑、先撑后控、分</w:t>
      </w:r>
      <w:r>
        <w:rPr>
          <w:spacing w:val="-2"/>
          <w:sz w:val="24"/>
        </w:rPr>
        <w:t>层开挖，严禁超控”的原则。</w:t>
      </w:r>
    </w:p>
    <w:p>
      <w:pPr>
        <w:pStyle w:val="ListParagraph"/>
        <w:numPr>
          <w:ilvl w:val="0"/>
          <w:numId w:val="62"/>
        </w:numPr>
        <w:tabs>
          <w:tab w:val="left" w:pos="1122"/>
        </w:tabs>
        <w:spacing w:before="1" w:after="0" w:line="364" w:lineRule="auto"/>
        <w:ind w:left="278" w:right="232" w:firstLine="480"/>
        <w:jc w:val="left"/>
        <w:rPr>
          <w:sz w:val="24"/>
        </w:rPr>
      </w:pPr>
      <w:r>
        <w:rPr>
          <w:spacing w:val="-2"/>
          <w:sz w:val="24"/>
        </w:rPr>
        <w:t>基坑（槽）开挖至设计标高后，应对坑底进行保护，经验槽合格后方可进行垫层</w:t>
      </w:r>
      <w:r>
        <w:rPr>
          <w:spacing w:val="-4"/>
          <w:sz w:val="24"/>
        </w:rPr>
        <w:t>施工。</w:t>
      </w:r>
    </w:p>
    <w:p>
      <w:pPr>
        <w:pStyle w:val="ListParagraph"/>
        <w:numPr>
          <w:ilvl w:val="0"/>
          <w:numId w:val="62"/>
        </w:numPr>
        <w:tabs>
          <w:tab w:val="left" w:pos="1122"/>
        </w:tabs>
        <w:spacing w:before="1" w:after="0" w:line="364" w:lineRule="auto"/>
        <w:ind w:left="278" w:right="232" w:firstLine="480"/>
        <w:jc w:val="left"/>
        <w:rPr>
          <w:sz w:val="24"/>
        </w:rPr>
      </w:pPr>
      <w:r>
        <w:pict>
          <v:shape id="_x0000_s2659" type="#_x0000_t202" style="width:479.05pt;height:119.05pt;margin-top:42.74pt;margin-left:65.25pt;mso-position-horizontal-relative:page;position:absolute;z-index:251704320" filled="f" stroked="f">
            <v:textbox inset="0,0,0,0">
              <w:txbxContent>
                <w:tbl>
                  <w:tblPr>
                    <w:tblStyle w:val="TableNormal0"/>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38"/>
                    <w:gridCol w:w="2716"/>
                    <w:gridCol w:w="3024"/>
                    <w:gridCol w:w="2393"/>
                  </w:tblGrid>
                  <w:tr>
                    <w:tblPrEx>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3"/>
                      <w:jc w:val="left"/>
                    </w:trPr>
                    <w:tc>
                      <w:tcPr>
                        <w:tcW w:w="1438" w:type="dxa"/>
                      </w:tcPr>
                      <w:p>
                        <w:pPr>
                          <w:pStyle w:val="TableParagraph"/>
                          <w:spacing w:before="6"/>
                          <w:ind w:left="0"/>
                          <w:jc w:val="left"/>
                          <w:rPr>
                            <w:sz w:val="18"/>
                          </w:rPr>
                        </w:pPr>
                      </w:p>
                      <w:p>
                        <w:pPr>
                          <w:pStyle w:val="TableParagraph"/>
                          <w:spacing w:before="0"/>
                          <w:ind w:left="225" w:right="215"/>
                          <w:rPr>
                            <w:sz w:val="24"/>
                          </w:rPr>
                        </w:pPr>
                        <w:r>
                          <w:rPr>
                            <w:spacing w:val="-3"/>
                            <w:sz w:val="24"/>
                          </w:rPr>
                          <w:t>基坑类别</w:t>
                        </w:r>
                      </w:p>
                    </w:tc>
                    <w:tc>
                      <w:tcPr>
                        <w:tcW w:w="2716" w:type="dxa"/>
                      </w:tcPr>
                      <w:p>
                        <w:pPr>
                          <w:pStyle w:val="TableParagraph"/>
                          <w:ind w:left="143" w:right="133"/>
                          <w:rPr>
                            <w:sz w:val="24"/>
                          </w:rPr>
                        </w:pPr>
                        <w:r>
                          <w:rPr>
                            <w:spacing w:val="-1"/>
                            <w:sz w:val="24"/>
                          </w:rPr>
                          <w:t>围护结构墙顶位移监控</w:t>
                        </w:r>
                      </w:p>
                      <w:p>
                        <w:pPr>
                          <w:pStyle w:val="TableParagraph"/>
                          <w:spacing w:before="160"/>
                          <w:ind w:left="142" w:right="133"/>
                          <w:rPr>
                            <w:rFonts w:ascii="Times New Roman" w:eastAsia="Times New Roman"/>
                            <w:sz w:val="24"/>
                          </w:rPr>
                        </w:pPr>
                        <w:r>
                          <w:rPr>
                            <w:sz w:val="24"/>
                          </w:rPr>
                          <w:t>值</w:t>
                        </w:r>
                        <w:r>
                          <w:rPr>
                            <w:rFonts w:ascii="Times New Roman" w:eastAsia="Times New Roman"/>
                            <w:spacing w:val="-4"/>
                            <w:sz w:val="24"/>
                          </w:rPr>
                          <w:t>(cm)</w:t>
                        </w:r>
                      </w:p>
                    </w:tc>
                    <w:tc>
                      <w:tcPr>
                        <w:tcW w:w="3024" w:type="dxa"/>
                      </w:tcPr>
                      <w:p>
                        <w:pPr>
                          <w:pStyle w:val="TableParagraph"/>
                          <w:ind w:left="177" w:right="168"/>
                          <w:rPr>
                            <w:sz w:val="24"/>
                          </w:rPr>
                        </w:pPr>
                        <w:r>
                          <w:rPr>
                            <w:spacing w:val="-1"/>
                            <w:sz w:val="24"/>
                          </w:rPr>
                          <w:t>围护结构墙体最大位移监</w:t>
                        </w:r>
                      </w:p>
                      <w:p>
                        <w:pPr>
                          <w:pStyle w:val="TableParagraph"/>
                          <w:spacing w:before="160"/>
                          <w:ind w:left="177" w:right="168"/>
                          <w:rPr>
                            <w:rFonts w:ascii="Times New Roman" w:eastAsia="Times New Roman"/>
                            <w:sz w:val="24"/>
                          </w:rPr>
                        </w:pPr>
                        <w:r>
                          <w:rPr>
                            <w:sz w:val="24"/>
                          </w:rPr>
                          <w:t>控值</w:t>
                        </w:r>
                        <w:r>
                          <w:rPr>
                            <w:rFonts w:ascii="Times New Roman" w:eastAsia="Times New Roman"/>
                            <w:spacing w:val="-4"/>
                            <w:sz w:val="24"/>
                          </w:rPr>
                          <w:t>(cm)</w:t>
                        </w:r>
                      </w:p>
                    </w:tc>
                    <w:tc>
                      <w:tcPr>
                        <w:tcW w:w="2393" w:type="dxa"/>
                      </w:tcPr>
                      <w:p>
                        <w:pPr>
                          <w:pStyle w:val="TableParagraph"/>
                          <w:spacing w:before="30"/>
                          <w:ind w:left="105" w:right="96"/>
                          <w:rPr>
                            <w:sz w:val="24"/>
                          </w:rPr>
                        </w:pPr>
                        <w:r>
                          <w:rPr>
                            <w:spacing w:val="-2"/>
                            <w:sz w:val="24"/>
                          </w:rPr>
                          <w:t>地面最大沉降监控值</w:t>
                        </w:r>
                      </w:p>
                      <w:p>
                        <w:pPr>
                          <w:pStyle w:val="TableParagraph"/>
                          <w:spacing w:before="155"/>
                          <w:ind w:left="105" w:right="96"/>
                          <w:rPr>
                            <w:rFonts w:ascii="Times New Roman"/>
                            <w:sz w:val="24"/>
                          </w:rPr>
                        </w:pPr>
                        <w:r>
                          <w:rPr>
                            <w:rFonts w:ascii="Times New Roman"/>
                            <w:spacing w:val="-4"/>
                            <w:sz w:val="24"/>
                          </w:rPr>
                          <w:t>(cm)</w:t>
                        </w:r>
                      </w:p>
                    </w:tc>
                  </w:tr>
                  <w:tr>
                    <w:tblPrEx>
                      <w:tblW w:w="0" w:type="auto"/>
                      <w:jc w:val="left"/>
                      <w:tblInd w:w="5" w:type="dxa"/>
                      <w:tblLayout w:type="fixed"/>
                      <w:tblCellMar>
                        <w:top w:w="0" w:type="dxa"/>
                        <w:left w:w="0" w:type="dxa"/>
                        <w:bottom w:w="0" w:type="dxa"/>
                        <w:right w:w="0" w:type="dxa"/>
                      </w:tblCellMar>
                      <w:tblLook w:val="01E0"/>
                    </w:tblPrEx>
                    <w:trPr>
                      <w:trHeight w:val="466"/>
                      <w:jc w:val="left"/>
                    </w:trPr>
                    <w:tc>
                      <w:tcPr>
                        <w:tcW w:w="1438" w:type="dxa"/>
                      </w:tcPr>
                      <w:p>
                        <w:pPr>
                          <w:pStyle w:val="TableParagraph"/>
                          <w:ind w:left="225" w:right="215"/>
                          <w:rPr>
                            <w:sz w:val="24"/>
                          </w:rPr>
                        </w:pPr>
                        <w:r>
                          <w:rPr>
                            <w:spacing w:val="-3"/>
                            <w:sz w:val="24"/>
                          </w:rPr>
                          <w:t>一级基坑</w:t>
                        </w:r>
                      </w:p>
                    </w:tc>
                    <w:tc>
                      <w:tcPr>
                        <w:tcW w:w="2716" w:type="dxa"/>
                      </w:tcPr>
                      <w:p>
                        <w:pPr>
                          <w:pStyle w:val="TableParagraph"/>
                          <w:spacing w:before="26"/>
                          <w:ind w:left="0" w:right="1287"/>
                          <w:jc w:val="right"/>
                          <w:rPr>
                            <w:rFonts w:ascii="Times New Roman"/>
                            <w:sz w:val="24"/>
                          </w:rPr>
                        </w:pPr>
                        <w:r>
                          <w:rPr>
                            <w:rFonts w:ascii="Times New Roman"/>
                            <w:sz w:val="24"/>
                          </w:rPr>
                          <w:t>3</w:t>
                        </w:r>
                      </w:p>
                    </w:tc>
                    <w:tc>
                      <w:tcPr>
                        <w:tcW w:w="3024" w:type="dxa"/>
                      </w:tcPr>
                      <w:p>
                        <w:pPr>
                          <w:pStyle w:val="TableParagraph"/>
                          <w:spacing w:before="26"/>
                          <w:ind w:left="1451"/>
                          <w:jc w:val="left"/>
                          <w:rPr>
                            <w:rFonts w:ascii="Times New Roman"/>
                            <w:sz w:val="24"/>
                          </w:rPr>
                        </w:pPr>
                        <w:r>
                          <w:rPr>
                            <w:rFonts w:ascii="Times New Roman"/>
                            <w:sz w:val="24"/>
                          </w:rPr>
                          <w:t>5</w:t>
                        </w:r>
                      </w:p>
                    </w:tc>
                    <w:tc>
                      <w:tcPr>
                        <w:tcW w:w="2393" w:type="dxa"/>
                      </w:tcPr>
                      <w:p>
                        <w:pPr>
                          <w:pStyle w:val="TableParagraph"/>
                          <w:spacing w:before="26"/>
                          <w:ind w:left="1136"/>
                          <w:jc w:val="left"/>
                          <w:rPr>
                            <w:rFonts w:ascii="Times New Roman"/>
                            <w:sz w:val="24"/>
                          </w:rPr>
                        </w:pPr>
                        <w:r>
                          <w:rPr>
                            <w:rFonts w:ascii="Times New Roman"/>
                            <w:sz w:val="24"/>
                          </w:rPr>
                          <w:t>3</w:t>
                        </w:r>
                      </w:p>
                    </w:tc>
                  </w:tr>
                  <w:tr>
                    <w:tblPrEx>
                      <w:tblW w:w="0" w:type="auto"/>
                      <w:jc w:val="left"/>
                      <w:tblInd w:w="5" w:type="dxa"/>
                      <w:tblLayout w:type="fixed"/>
                      <w:tblCellMar>
                        <w:top w:w="0" w:type="dxa"/>
                        <w:left w:w="0" w:type="dxa"/>
                        <w:bottom w:w="0" w:type="dxa"/>
                        <w:right w:w="0" w:type="dxa"/>
                      </w:tblCellMar>
                      <w:tblLook w:val="01E0"/>
                    </w:tblPrEx>
                    <w:trPr>
                      <w:trHeight w:val="466"/>
                      <w:jc w:val="left"/>
                    </w:trPr>
                    <w:tc>
                      <w:tcPr>
                        <w:tcW w:w="1438" w:type="dxa"/>
                      </w:tcPr>
                      <w:p>
                        <w:pPr>
                          <w:pStyle w:val="TableParagraph"/>
                          <w:ind w:left="225" w:right="215"/>
                          <w:rPr>
                            <w:sz w:val="24"/>
                          </w:rPr>
                        </w:pPr>
                        <w:r>
                          <w:rPr>
                            <w:spacing w:val="-3"/>
                            <w:sz w:val="24"/>
                          </w:rPr>
                          <w:t>二级基坑</w:t>
                        </w:r>
                      </w:p>
                    </w:tc>
                    <w:tc>
                      <w:tcPr>
                        <w:tcW w:w="2716" w:type="dxa"/>
                      </w:tcPr>
                      <w:p>
                        <w:pPr>
                          <w:pStyle w:val="TableParagraph"/>
                          <w:spacing w:before="26"/>
                          <w:ind w:left="0" w:right="1287"/>
                          <w:jc w:val="right"/>
                          <w:rPr>
                            <w:rFonts w:ascii="Times New Roman"/>
                            <w:sz w:val="24"/>
                          </w:rPr>
                        </w:pPr>
                        <w:r>
                          <w:rPr>
                            <w:rFonts w:ascii="Times New Roman"/>
                            <w:sz w:val="24"/>
                          </w:rPr>
                          <w:t>6</w:t>
                        </w:r>
                      </w:p>
                    </w:tc>
                    <w:tc>
                      <w:tcPr>
                        <w:tcW w:w="3024" w:type="dxa"/>
                      </w:tcPr>
                      <w:p>
                        <w:pPr>
                          <w:pStyle w:val="TableParagraph"/>
                          <w:spacing w:before="26"/>
                          <w:ind w:left="1451"/>
                          <w:jc w:val="left"/>
                          <w:rPr>
                            <w:rFonts w:ascii="Times New Roman"/>
                            <w:sz w:val="24"/>
                          </w:rPr>
                        </w:pPr>
                        <w:r>
                          <w:rPr>
                            <w:rFonts w:ascii="Times New Roman"/>
                            <w:sz w:val="24"/>
                          </w:rPr>
                          <w:t>8</w:t>
                        </w:r>
                      </w:p>
                    </w:tc>
                    <w:tc>
                      <w:tcPr>
                        <w:tcW w:w="2393" w:type="dxa"/>
                      </w:tcPr>
                      <w:p>
                        <w:pPr>
                          <w:pStyle w:val="TableParagraph"/>
                          <w:spacing w:before="26"/>
                          <w:ind w:left="1136"/>
                          <w:jc w:val="left"/>
                          <w:rPr>
                            <w:rFonts w:ascii="Times New Roman"/>
                            <w:sz w:val="24"/>
                          </w:rPr>
                        </w:pPr>
                        <w:r>
                          <w:rPr>
                            <w:rFonts w:ascii="Times New Roman"/>
                            <w:sz w:val="24"/>
                          </w:rPr>
                          <w:t>6</w:t>
                        </w:r>
                      </w:p>
                    </w:tc>
                  </w:tr>
                  <w:tr>
                    <w:tblPrEx>
                      <w:tblW w:w="0" w:type="auto"/>
                      <w:jc w:val="left"/>
                      <w:tblInd w:w="5" w:type="dxa"/>
                      <w:tblLayout w:type="fixed"/>
                      <w:tblCellMar>
                        <w:top w:w="0" w:type="dxa"/>
                        <w:left w:w="0" w:type="dxa"/>
                        <w:bottom w:w="0" w:type="dxa"/>
                        <w:right w:w="0" w:type="dxa"/>
                      </w:tblCellMar>
                      <w:tblLook w:val="01E0"/>
                    </w:tblPrEx>
                    <w:trPr>
                      <w:trHeight w:val="466"/>
                      <w:jc w:val="left"/>
                    </w:trPr>
                    <w:tc>
                      <w:tcPr>
                        <w:tcW w:w="1438" w:type="dxa"/>
                      </w:tcPr>
                      <w:p>
                        <w:pPr>
                          <w:pStyle w:val="TableParagraph"/>
                          <w:ind w:left="225" w:right="215"/>
                          <w:rPr>
                            <w:sz w:val="24"/>
                          </w:rPr>
                        </w:pPr>
                        <w:r>
                          <w:rPr>
                            <w:spacing w:val="-3"/>
                            <w:sz w:val="24"/>
                          </w:rPr>
                          <w:t>三级基坑</w:t>
                        </w:r>
                      </w:p>
                    </w:tc>
                    <w:tc>
                      <w:tcPr>
                        <w:tcW w:w="2716" w:type="dxa"/>
                      </w:tcPr>
                      <w:p>
                        <w:pPr>
                          <w:pStyle w:val="TableParagraph"/>
                          <w:spacing w:before="26"/>
                          <w:ind w:left="0" w:right="1287"/>
                          <w:jc w:val="right"/>
                          <w:rPr>
                            <w:rFonts w:ascii="Times New Roman"/>
                            <w:sz w:val="24"/>
                          </w:rPr>
                        </w:pPr>
                        <w:r>
                          <w:rPr>
                            <w:rFonts w:ascii="Times New Roman"/>
                            <w:sz w:val="24"/>
                          </w:rPr>
                          <w:t>8</w:t>
                        </w:r>
                      </w:p>
                    </w:tc>
                    <w:tc>
                      <w:tcPr>
                        <w:tcW w:w="3024" w:type="dxa"/>
                      </w:tcPr>
                      <w:p>
                        <w:pPr>
                          <w:pStyle w:val="TableParagraph"/>
                          <w:spacing w:before="26"/>
                          <w:ind w:left="1391"/>
                          <w:jc w:val="left"/>
                          <w:rPr>
                            <w:rFonts w:ascii="Times New Roman"/>
                            <w:sz w:val="24"/>
                          </w:rPr>
                        </w:pPr>
                        <w:r>
                          <w:rPr>
                            <w:rFonts w:ascii="Times New Roman"/>
                            <w:spacing w:val="-5"/>
                            <w:sz w:val="24"/>
                          </w:rPr>
                          <w:t>10</w:t>
                        </w:r>
                      </w:p>
                    </w:tc>
                    <w:tc>
                      <w:tcPr>
                        <w:tcW w:w="2393" w:type="dxa"/>
                      </w:tcPr>
                      <w:p>
                        <w:pPr>
                          <w:pStyle w:val="TableParagraph"/>
                          <w:spacing w:before="26"/>
                          <w:ind w:left="1076"/>
                          <w:jc w:val="left"/>
                          <w:rPr>
                            <w:rFonts w:ascii="Times New Roman"/>
                            <w:sz w:val="24"/>
                          </w:rPr>
                        </w:pPr>
                        <w:r>
                          <w:rPr>
                            <w:rFonts w:ascii="Times New Roman"/>
                            <w:spacing w:val="-5"/>
                            <w:sz w:val="24"/>
                          </w:rPr>
                          <w:t>10</w:t>
                        </w:r>
                      </w:p>
                    </w:tc>
                  </w:tr>
                </w:tbl>
                <w:p>
                  <w:pPr>
                    <w:pStyle w:val="BodyText"/>
                  </w:pPr>
                </w:p>
              </w:txbxContent>
            </v:textbox>
          </v:shape>
        </w:pict>
      </w:r>
      <w:r>
        <w:rPr>
          <w:spacing w:val="-2"/>
          <w:sz w:val="24"/>
        </w:rPr>
        <w:t>基坑（槽）土方工程验收必须确保支护结构安全和周围环境安全为前提。当设计</w:t>
      </w:r>
      <w:r>
        <w:rPr>
          <w:spacing w:val="-2"/>
          <w:sz w:val="24"/>
        </w:rPr>
        <w:t>有指标时，以设计要求为依据，如不设计指标时应按表现定执行。</w:t>
      </w:r>
    </w:p>
    <w:p>
      <w:pPr>
        <w:spacing w:after="0" w:line="364" w:lineRule="auto"/>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8" w:history="1">
        <w:r>
          <w:rPr>
            <w:rFonts w:ascii="SimSun" w:eastAsia="SimSun" w:hAnsi="SimSun" w:cs="SimSun"/>
            <w:b/>
            <w:bCs/>
            <w:color w:val="0000EE"/>
            <w:sz w:val="30"/>
            <w:szCs w:val="30"/>
            <w:u w:val="single" w:color="0000EE"/>
          </w:rPr>
          <w:t>https://d.book118.com/488003052062006044</w:t>
        </w:r>
      </w:hyperlink>
    </w:p>
    <w:p>
      <w:pPr>
        <w:spacing w:after="0" w:line="364" w:lineRule="auto"/>
        <w:jc w:val="left"/>
        <w:rPr>
          <w:sz w:val="24"/>
        </w:rPr>
      </w:pPr>
    </w:p>
    <w:sectPr>
      <w:footerReference w:type="default" r:id="rId49"/>
      <w:pgSz w:w="11910" w:h="16840"/>
      <w:pgMar w:top="1220" w:right="900" w:bottom="1160" w:left="1140" w:header="0" w:footer="913"/>
      <w:pgNumType w:start="3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Microsoft YaHei UI">
    <w:altName w:val="Microsoft YaHei UI"/>
    <w:charset w:val="86"/>
    <w:family w:val="swiss"/>
    <w:pitch w:val="variable"/>
    <w:sig w:usb0="00000000" w:usb1="00000000" w:usb2="00000000" w:usb3="00000000" w:csb0="00040000" w:csb1="00000000"/>
  </w:font>
  <w:font w:name="Malgun Gothic">
    <w:altName w:val="Malgun Gothic"/>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73" type="#_x0000_t202" style="width:16pt;height:12pt;margin-top:782.88pt;margin-left:297.27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74" type="#_x0000_t202" style="width:16pt;height:12pt;margin-top:782.88pt;margin-left:297.27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w:t>
                </w:r>
                <w:r>
                  <w:rPr>
                    <w:rFonts w:ascii="Times New Roman"/>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75" type="#_x0000_t202" style="width:16pt;height:12pt;margin-top:782.88pt;margin-left:297.27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w:t>
                </w:r>
                <w:r>
                  <w:rPr>
                    <w:rFonts w:ascii="Times New Roman"/>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76" type="#_x0000_t202" style="width:16pt;height:12pt;margin-top:782.88pt;margin-left:297.27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w:t>
                </w:r>
                <w:r>
                  <w:rPr>
                    <w:rFonts w:ascii="Times New Roman"/>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77" type="#_x0000_t202" style="width:16pt;height:12pt;margin-top:782.88pt;margin-left:297.27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62</w:t>
                </w:r>
                <w:r>
                  <w:rPr>
                    <w:rFonts w:ascii="Times New Roman"/>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78" type="#_x0000_t202" style="width:16pt;height:12pt;margin-top:782.88pt;margin-left:297.27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62</w:t>
                </w:r>
                <w:r>
                  <w:rPr>
                    <w:rFonts w:ascii="Times New Roman"/>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79" type="#_x0000_t202" style="width:16pt;height:12pt;margin-top:782.88pt;margin-left:297.27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62</w:t>
                </w:r>
                <w:r>
                  <w:rPr>
                    <w:rFonts w:ascii="Times New Roman"/>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80" type="#_x0000_t202" style="width:16pt;height:12pt;margin-top:782.88pt;margin-left:297.27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62</w:t>
                </w:r>
                <w:r>
                  <w:rPr>
                    <w:rFonts w:ascii="Times New Roman"/>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81" type="#_x0000_t202" style="width:16pt;height:12pt;margin-top:782.88pt;margin-left:297.27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62</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82" type="#_x0000_t202" style="width:16pt;height:12pt;margin-top:782.88pt;margin-left:297.27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62</w:t>
                </w:r>
                <w:r>
                  <w:rPr>
                    <w:rFonts w:ascii="Times New Roman"/>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83" type="#_x0000_t202" style="width:16pt;height:12pt;margin-top:782.88pt;margin-left:297.27pt;mso-position-horizontal-relative:page;mso-position-vertical-relative:page;position:absolute;z-index:-2516480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62</w:t>
                </w:r>
                <w:r>
                  <w:rPr>
                    <w:rFonts w:ascii="Times New Roman"/>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84" type="#_x0000_t202" style="width:16pt;height:12pt;margin-top:782.88pt;margin-left:297.27pt;mso-position-horizontal-relative:page;mso-position-vertical-relative:page;position:absolute;z-index:-2516469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62</w:t>
                </w:r>
                <w:r>
                  <w:rPr>
                    <w:rFonts w:ascii="Times New Roman"/>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85" type="#_x0000_t202" style="width:16pt;height:12pt;margin-top:782.88pt;margin-left:297.27pt;mso-position-horizontal-relative:page;mso-position-vertical-relative:page;position:absolute;z-index:-2516459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13</w:t>
                </w:r>
                <w:r>
                  <w:rPr>
                    <w:rFonts w:ascii="Times New Roman"/>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86" type="#_x0000_t202" style="width:16pt;height:12pt;margin-top:782.88pt;margin-left:297.27pt;mso-position-horizontal-relative:page;mso-position-vertical-relative:page;position:absolute;z-index:-2516449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14</w:t>
                </w:r>
                <w:r>
                  <w:rPr>
                    <w:rFonts w:ascii="Times New Roman"/>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87" type="#_x0000_t202" style="width:16pt;height:12pt;margin-top:782.88pt;margin-left:297.27pt;mso-position-horizontal-relative:page;mso-position-vertical-relative:page;position:absolute;z-index:-2516439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15</w:t>
                </w:r>
                <w:r>
                  <w:rPr>
                    <w:rFonts w:ascii="Times New Roman"/>
                    <w:spacing w:val="-5"/>
                    <w:sz w:val="18"/>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88" type="#_x0000_t202" style="width:16pt;height:12pt;margin-top:782.88pt;margin-left:297.27pt;mso-position-horizontal-relative:page;mso-position-vertical-relative:page;position:absolute;z-index:-25164288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16</w:t>
                </w:r>
                <w:r>
                  <w:rPr>
                    <w:rFonts w:ascii="Times New Roman"/>
                    <w:spacing w:val="-5"/>
                    <w:sz w:val="18"/>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89" type="#_x0000_t202" style="width:16pt;height:12pt;margin-top:782.88pt;margin-left:297.27pt;mso-position-horizontal-relative:page;mso-position-vertical-relative:page;position:absolute;z-index:-25164185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17</w:t>
                </w:r>
                <w:r>
                  <w:rPr>
                    <w:rFonts w:ascii="Times New Roman"/>
                    <w:spacing w:val="-5"/>
                    <w:sz w:val="18"/>
                  </w:rP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90" type="#_x0000_t202" style="width:16pt;height:12pt;margin-top:782.88pt;margin-left:297.27pt;mso-position-horizontal-relative:page;mso-position-vertical-relative:page;position:absolute;z-index:-25164083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18</w:t>
                </w:r>
                <w:r>
                  <w:rPr>
                    <w:rFonts w:ascii="Times New Roman"/>
                    <w:spacing w:val="-5"/>
                    <w:sz w:val="18"/>
                  </w:rP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91" type="#_x0000_t202" style="width:16pt;height:12pt;margin-top:782.88pt;margin-left:297.27pt;mso-position-horizontal-relative:page;mso-position-vertical-relative:page;position:absolute;z-index:-25163980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19</w:t>
                </w:r>
                <w:r>
                  <w:rPr>
                    <w:rFonts w:ascii="Times New Roman"/>
                    <w:spacing w:val="-5"/>
                    <w:sz w:val="18"/>
                  </w:rP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92" type="#_x0000_t202" style="width:16pt;height:12pt;margin-top:782.88pt;margin-left:297.27pt;mso-position-horizontal-relative:page;mso-position-vertical-relative:page;position:absolute;z-index:-25163878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20</w:t>
                </w:r>
                <w:r>
                  <w:rPr>
                    <w:rFonts w:ascii="Times New Roman"/>
                    <w:spacing w:val="-5"/>
                    <w:sz w:val="18"/>
                  </w:rP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93" type="#_x0000_t202" style="width:16pt;height:12pt;margin-top:782.88pt;margin-left:297.27pt;mso-position-horizontal-relative:page;mso-position-vertical-relative:page;position:absolute;z-index:-25163776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21</w:t>
                </w:r>
                <w:r>
                  <w:rPr>
                    <w:rFonts w:ascii="Times New Roman"/>
                    <w:spacing w:val="-5"/>
                    <w:sz w:val="18"/>
                  </w:rP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94" type="#_x0000_t202" style="width:16pt;height:12pt;margin-top:782.88pt;margin-left:297.27pt;mso-position-horizontal-relative:page;mso-position-vertical-relative:page;position:absolute;z-index:-25163673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22</w:t>
                </w:r>
                <w:r>
                  <w:rPr>
                    <w:rFonts w:ascii="Times New Roman"/>
                    <w:spacing w:val="-5"/>
                    <w:sz w:val="18"/>
                  </w:rP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95" type="#_x0000_t202" style="width:16pt;height:12pt;margin-top:782.88pt;margin-left:297.27pt;mso-position-horizontal-relative:page;mso-position-vertical-relative:page;position:absolute;z-index:-25163571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23</w:t>
                </w:r>
                <w:r>
                  <w:rPr>
                    <w:rFonts w:ascii="Times New Roman"/>
                    <w:spacing w:val="-5"/>
                    <w:sz w:val="18"/>
                  </w:rP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96" type="#_x0000_t202" style="width:16pt;height:12pt;margin-top:782.88pt;margin-left:297.27pt;mso-position-horizontal-relative:page;mso-position-vertical-relative:page;position:absolute;z-index:-25163468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24</w:t>
                </w:r>
                <w:r>
                  <w:rPr>
                    <w:rFonts w:ascii="Times New Roman"/>
                    <w:spacing w:val="-5"/>
                    <w:sz w:val="18"/>
                  </w:rP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97" type="#_x0000_t202" style="width:16pt;height:12pt;margin-top:782.88pt;margin-left:297.27pt;mso-position-horizontal-relative:page;mso-position-vertical-relative:page;position:absolute;z-index:-25163366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25</w:t>
                </w:r>
                <w:r>
                  <w:rPr>
                    <w:rFonts w:ascii="Times New Roman"/>
                    <w:spacing w:val="-5"/>
                    <w:sz w:val="18"/>
                  </w:rP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98" type="#_x0000_t202" style="width:16pt;height:12pt;margin-top:782.88pt;margin-left:297.27pt;mso-position-horizontal-relative:page;mso-position-vertical-relative:page;position:absolute;z-index:-2516326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26</w:t>
                </w:r>
                <w:r>
                  <w:rPr>
                    <w:rFonts w:ascii="Times New Roman"/>
                    <w:spacing w:val="-5"/>
                    <w:sz w:val="18"/>
                  </w:rPr>
                  <w:fldChar w:fldCharType="end"/>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099" type="#_x0000_t202" style="width:16pt;height:12pt;margin-top:782.88pt;margin-left:297.27pt;mso-position-horizontal-relative:page;mso-position-vertical-relative:page;position:absolute;z-index:-2516316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100" type="#_x0000_t202" style="width:16pt;height:12pt;margin-top:782.88pt;margin-left:297.27pt;mso-position-horizontal-relative:page;mso-position-vertical-relative:page;position:absolute;z-index:-2516305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28</w:t>
                </w:r>
                <w:r>
                  <w:rPr>
                    <w:rFonts w:ascii="Times New Roman"/>
                    <w:spacing w:val="-5"/>
                    <w:sz w:val="18"/>
                  </w:rPr>
                  <w:fldChar w:fldCharType="end"/>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101" type="#_x0000_t202" style="width:16pt;height:12pt;margin-top:782.88pt;margin-left:297.27pt;mso-position-horizontal-relative:page;mso-position-vertical-relative:page;position:absolute;z-index:-2516295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29</w:t>
                </w:r>
                <w:r>
                  <w:rPr>
                    <w:rFonts w:ascii="Times New Roman"/>
                    <w:spacing w:val="-5"/>
                    <w:sz w:val="18"/>
                  </w:rPr>
                  <w:fldChar w:fldCharType="end"/>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102" type="#_x0000_t202" style="width:16pt;height:12pt;margin-top:782.88pt;margin-left:297.27pt;mso-position-horizontal-relative:page;mso-position-vertical-relative:page;position:absolute;z-index:-2516285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30</w:t>
                </w:r>
                <w:r>
                  <w:rPr>
                    <w:rFonts w:ascii="Times New Roman"/>
                    <w:spacing w:val="-5"/>
                    <w:sz w:val="18"/>
                  </w:rPr>
                  <w:fldChar w:fldCharType="end"/>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103" type="#_x0000_t202" style="width:16pt;height:12pt;margin-top:782.88pt;margin-left:297.27pt;mso-position-horizontal-relative:page;mso-position-vertical-relative:page;position:absolute;z-index:-2516275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31</w:t>
                </w:r>
                <w:r>
                  <w:rPr>
                    <w:rFonts w:ascii="Times New Roman"/>
                    <w:spacing w:val="-5"/>
                    <w:sz w:val="18"/>
                  </w:rPr>
                  <w:fldChar w:fldCharType="end"/>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104" type="#_x0000_t202" style="width:16pt;height:12pt;margin-top:782.88pt;margin-left:297.27pt;mso-position-horizontal-relative:page;mso-position-vertical-relative:page;position:absolute;z-index:-2516264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32</w:t>
                </w:r>
                <w:r>
                  <w:rPr>
                    <w:rFonts w:ascii="Times New Roman"/>
                    <w:spacing w:val="-5"/>
                    <w:sz w:val="18"/>
                  </w:rPr>
                  <w:fldChar w:fldCharType="end"/>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105" type="#_x0000_t202" style="width:16pt;height:12pt;margin-top:782.88pt;margin-left:297.27pt;mso-position-horizontal-relative:page;mso-position-vertical-relative:page;position:absolute;z-index:-2516254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33</w:t>
                </w:r>
                <w:r>
                  <w:rPr>
                    <w:rFonts w:ascii="Times New Roman"/>
                    <w:spacing w:val="-5"/>
                    <w:sz w:val="18"/>
                  </w:rPr>
                  <w:fldChar w:fldCharType="end"/>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106" type="#_x0000_t202" style="width:16pt;height:12pt;margin-top:782.88pt;margin-left:297.27pt;mso-position-horizontal-relative:page;mso-position-vertical-relative:page;position:absolute;z-index:-2516244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34</w:t>
                </w:r>
                <w:r>
                  <w:rPr>
                    <w:rFonts w:ascii="Times New Roman"/>
                    <w:spacing w:val="-5"/>
                    <w:sz w:val="18"/>
                  </w:rPr>
                  <w:fldChar w:fldCharType="end"/>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5"/>
      </w:rPr>
    </w:pPr>
    <w:r>
      <w:pict>
        <v:shapetype id="_x0000_t202" coordsize="21600,21600" o:spt="202" path="m,l,21600r21600,l21600,xe">
          <v:stroke joinstyle="miter"/>
          <v:path gradientshapeok="t" o:connecttype="rect"/>
        </v:shapetype>
        <v:shape id="_x0000_s3107" type="#_x0000_t202" style="width:16pt;height:12pt;margin-top:782.88pt;margin-left:297.27pt;mso-position-horizontal-relative:page;mso-position-vertical-relative:page;position:absolute;z-index:-2516234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35</w:t>
                </w:r>
                <w:r>
                  <w:rPr>
                    <w:rFonts w:ascii="Times New Roman"/>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82ECB2"/>
    <w:multiLevelType w:val="hybridMultilevel"/>
    <w:tmpl w:val="00000000"/>
    <w:lvl w:ilvl="0">
      <w:start w:val="1"/>
      <w:numFmt w:val="decimal"/>
      <w:lvlText w:val="%1."/>
      <w:lvlJc w:val="left"/>
      <w:pPr>
        <w:ind w:left="75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0" w:hanging="263"/>
      </w:pPr>
      <w:rPr>
        <w:rFonts w:hint="default"/>
        <w:lang w:val="en-US" w:eastAsia="zh-CN" w:bidi="ar-SA"/>
      </w:rPr>
    </w:lvl>
    <w:lvl w:ilvl="2">
      <w:start w:val="0"/>
      <w:numFmt w:val="bullet"/>
      <w:lvlText w:val="•"/>
      <w:lvlJc w:val="left"/>
      <w:pPr>
        <w:ind w:left="2581" w:hanging="263"/>
      </w:pPr>
      <w:rPr>
        <w:rFonts w:hint="default"/>
        <w:lang w:val="en-US" w:eastAsia="zh-CN" w:bidi="ar-SA"/>
      </w:rPr>
    </w:lvl>
    <w:lvl w:ilvl="3">
      <w:start w:val="0"/>
      <w:numFmt w:val="bullet"/>
      <w:lvlText w:val="•"/>
      <w:lvlJc w:val="left"/>
      <w:pPr>
        <w:ind w:left="3492" w:hanging="263"/>
      </w:pPr>
      <w:rPr>
        <w:rFonts w:hint="default"/>
        <w:lang w:val="en-US" w:eastAsia="zh-CN" w:bidi="ar-SA"/>
      </w:rPr>
    </w:lvl>
    <w:lvl w:ilvl="4">
      <w:start w:val="0"/>
      <w:numFmt w:val="bullet"/>
      <w:lvlText w:val="•"/>
      <w:lvlJc w:val="left"/>
      <w:pPr>
        <w:ind w:left="4402" w:hanging="263"/>
      </w:pPr>
      <w:rPr>
        <w:rFonts w:hint="default"/>
        <w:lang w:val="en-US" w:eastAsia="zh-CN" w:bidi="ar-SA"/>
      </w:rPr>
    </w:lvl>
    <w:lvl w:ilvl="5">
      <w:start w:val="0"/>
      <w:numFmt w:val="bullet"/>
      <w:lvlText w:val="•"/>
      <w:lvlJc w:val="left"/>
      <w:pPr>
        <w:ind w:left="5313" w:hanging="263"/>
      </w:pPr>
      <w:rPr>
        <w:rFonts w:hint="default"/>
        <w:lang w:val="en-US" w:eastAsia="zh-CN" w:bidi="ar-SA"/>
      </w:rPr>
    </w:lvl>
    <w:lvl w:ilvl="6">
      <w:start w:val="0"/>
      <w:numFmt w:val="bullet"/>
      <w:lvlText w:val="•"/>
      <w:lvlJc w:val="left"/>
      <w:pPr>
        <w:ind w:left="6224" w:hanging="263"/>
      </w:pPr>
      <w:rPr>
        <w:rFonts w:hint="default"/>
        <w:lang w:val="en-US" w:eastAsia="zh-CN" w:bidi="ar-SA"/>
      </w:rPr>
    </w:lvl>
    <w:lvl w:ilvl="7">
      <w:start w:val="0"/>
      <w:numFmt w:val="bullet"/>
      <w:lvlText w:val="•"/>
      <w:lvlJc w:val="left"/>
      <w:pPr>
        <w:ind w:left="7134" w:hanging="263"/>
      </w:pPr>
      <w:rPr>
        <w:rFonts w:hint="default"/>
        <w:lang w:val="en-US" w:eastAsia="zh-CN" w:bidi="ar-SA"/>
      </w:rPr>
    </w:lvl>
    <w:lvl w:ilvl="8">
      <w:start w:val="0"/>
      <w:numFmt w:val="bullet"/>
      <w:lvlText w:val="•"/>
      <w:lvlJc w:val="left"/>
      <w:pPr>
        <w:ind w:left="8045" w:hanging="263"/>
      </w:pPr>
      <w:rPr>
        <w:rFonts w:hint="default"/>
        <w:lang w:val="en-US" w:eastAsia="zh-CN" w:bidi="ar-SA"/>
      </w:rPr>
    </w:lvl>
  </w:abstractNum>
  <w:abstractNum w:abstractNumId="1">
    <w:nsid w:val="01881B65"/>
    <w:multiLevelType w:val="hybridMultilevel"/>
    <w:tmpl w:val="00000000"/>
    <w:lvl w:ilvl="0">
      <w:start w:val="1"/>
      <w:numFmt w:val="decimal"/>
      <w:lvlText w:val="%1）"/>
      <w:lvlJc w:val="left"/>
      <w:pPr>
        <w:ind w:left="278" w:hanging="526"/>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238" w:hanging="526"/>
      </w:pPr>
      <w:rPr>
        <w:rFonts w:hint="default"/>
        <w:lang w:val="en-US" w:eastAsia="zh-CN" w:bidi="ar-SA"/>
      </w:rPr>
    </w:lvl>
    <w:lvl w:ilvl="2">
      <w:start w:val="0"/>
      <w:numFmt w:val="bullet"/>
      <w:lvlText w:val="•"/>
      <w:lvlJc w:val="left"/>
      <w:pPr>
        <w:ind w:left="2197" w:hanging="526"/>
      </w:pPr>
      <w:rPr>
        <w:rFonts w:hint="default"/>
        <w:lang w:val="en-US" w:eastAsia="zh-CN" w:bidi="ar-SA"/>
      </w:rPr>
    </w:lvl>
    <w:lvl w:ilvl="3">
      <w:start w:val="0"/>
      <w:numFmt w:val="bullet"/>
      <w:lvlText w:val="•"/>
      <w:lvlJc w:val="left"/>
      <w:pPr>
        <w:ind w:left="3156" w:hanging="526"/>
      </w:pPr>
      <w:rPr>
        <w:rFonts w:hint="default"/>
        <w:lang w:val="en-US" w:eastAsia="zh-CN" w:bidi="ar-SA"/>
      </w:rPr>
    </w:lvl>
    <w:lvl w:ilvl="4">
      <w:start w:val="0"/>
      <w:numFmt w:val="bullet"/>
      <w:lvlText w:val="•"/>
      <w:lvlJc w:val="left"/>
      <w:pPr>
        <w:ind w:left="4114" w:hanging="526"/>
      </w:pPr>
      <w:rPr>
        <w:rFonts w:hint="default"/>
        <w:lang w:val="en-US" w:eastAsia="zh-CN" w:bidi="ar-SA"/>
      </w:rPr>
    </w:lvl>
    <w:lvl w:ilvl="5">
      <w:start w:val="0"/>
      <w:numFmt w:val="bullet"/>
      <w:lvlText w:val="•"/>
      <w:lvlJc w:val="left"/>
      <w:pPr>
        <w:ind w:left="5073" w:hanging="526"/>
      </w:pPr>
      <w:rPr>
        <w:rFonts w:hint="default"/>
        <w:lang w:val="en-US" w:eastAsia="zh-CN" w:bidi="ar-SA"/>
      </w:rPr>
    </w:lvl>
    <w:lvl w:ilvl="6">
      <w:start w:val="0"/>
      <w:numFmt w:val="bullet"/>
      <w:lvlText w:val="•"/>
      <w:lvlJc w:val="left"/>
      <w:pPr>
        <w:ind w:left="6032" w:hanging="526"/>
      </w:pPr>
      <w:rPr>
        <w:rFonts w:hint="default"/>
        <w:lang w:val="en-US" w:eastAsia="zh-CN" w:bidi="ar-SA"/>
      </w:rPr>
    </w:lvl>
    <w:lvl w:ilvl="7">
      <w:start w:val="0"/>
      <w:numFmt w:val="bullet"/>
      <w:lvlText w:val="•"/>
      <w:lvlJc w:val="left"/>
      <w:pPr>
        <w:ind w:left="6990" w:hanging="526"/>
      </w:pPr>
      <w:rPr>
        <w:rFonts w:hint="default"/>
        <w:lang w:val="en-US" w:eastAsia="zh-CN" w:bidi="ar-SA"/>
      </w:rPr>
    </w:lvl>
    <w:lvl w:ilvl="8">
      <w:start w:val="0"/>
      <w:numFmt w:val="bullet"/>
      <w:lvlText w:val="•"/>
      <w:lvlJc w:val="left"/>
      <w:pPr>
        <w:ind w:left="7949" w:hanging="526"/>
      </w:pPr>
      <w:rPr>
        <w:rFonts w:hint="default"/>
        <w:lang w:val="en-US" w:eastAsia="zh-CN" w:bidi="ar-SA"/>
      </w:rPr>
    </w:lvl>
  </w:abstractNum>
  <w:abstractNum w:abstractNumId="2">
    <w:nsid w:val="054331C2"/>
    <w:multiLevelType w:val="hybridMultilevel"/>
    <w:tmpl w:val="00000000"/>
    <w:lvl w:ilvl="0">
      <w:start w:val="1"/>
      <w:numFmt w:val="decimal"/>
      <w:lvlText w:val="%1）"/>
      <w:lvlJc w:val="left"/>
      <w:pPr>
        <w:ind w:left="803" w:hanging="526"/>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706" w:hanging="526"/>
      </w:pPr>
      <w:rPr>
        <w:rFonts w:hint="default"/>
        <w:lang w:val="en-US" w:eastAsia="zh-CN" w:bidi="ar-SA"/>
      </w:rPr>
    </w:lvl>
    <w:lvl w:ilvl="2">
      <w:start w:val="0"/>
      <w:numFmt w:val="bullet"/>
      <w:lvlText w:val="•"/>
      <w:lvlJc w:val="left"/>
      <w:pPr>
        <w:ind w:left="2613" w:hanging="526"/>
      </w:pPr>
      <w:rPr>
        <w:rFonts w:hint="default"/>
        <w:lang w:val="en-US" w:eastAsia="zh-CN" w:bidi="ar-SA"/>
      </w:rPr>
    </w:lvl>
    <w:lvl w:ilvl="3">
      <w:start w:val="0"/>
      <w:numFmt w:val="bullet"/>
      <w:lvlText w:val="•"/>
      <w:lvlJc w:val="left"/>
      <w:pPr>
        <w:ind w:left="3520" w:hanging="526"/>
      </w:pPr>
      <w:rPr>
        <w:rFonts w:hint="default"/>
        <w:lang w:val="en-US" w:eastAsia="zh-CN" w:bidi="ar-SA"/>
      </w:rPr>
    </w:lvl>
    <w:lvl w:ilvl="4">
      <w:start w:val="0"/>
      <w:numFmt w:val="bullet"/>
      <w:lvlText w:val="•"/>
      <w:lvlJc w:val="left"/>
      <w:pPr>
        <w:ind w:left="4426" w:hanging="526"/>
      </w:pPr>
      <w:rPr>
        <w:rFonts w:hint="default"/>
        <w:lang w:val="en-US" w:eastAsia="zh-CN" w:bidi="ar-SA"/>
      </w:rPr>
    </w:lvl>
    <w:lvl w:ilvl="5">
      <w:start w:val="0"/>
      <w:numFmt w:val="bullet"/>
      <w:lvlText w:val="•"/>
      <w:lvlJc w:val="left"/>
      <w:pPr>
        <w:ind w:left="5333" w:hanging="526"/>
      </w:pPr>
      <w:rPr>
        <w:rFonts w:hint="default"/>
        <w:lang w:val="en-US" w:eastAsia="zh-CN" w:bidi="ar-SA"/>
      </w:rPr>
    </w:lvl>
    <w:lvl w:ilvl="6">
      <w:start w:val="0"/>
      <w:numFmt w:val="bullet"/>
      <w:lvlText w:val="•"/>
      <w:lvlJc w:val="left"/>
      <w:pPr>
        <w:ind w:left="6240" w:hanging="526"/>
      </w:pPr>
      <w:rPr>
        <w:rFonts w:hint="default"/>
        <w:lang w:val="en-US" w:eastAsia="zh-CN" w:bidi="ar-SA"/>
      </w:rPr>
    </w:lvl>
    <w:lvl w:ilvl="7">
      <w:start w:val="0"/>
      <w:numFmt w:val="bullet"/>
      <w:lvlText w:val="•"/>
      <w:lvlJc w:val="left"/>
      <w:pPr>
        <w:ind w:left="7146" w:hanging="526"/>
      </w:pPr>
      <w:rPr>
        <w:rFonts w:hint="default"/>
        <w:lang w:val="en-US" w:eastAsia="zh-CN" w:bidi="ar-SA"/>
      </w:rPr>
    </w:lvl>
    <w:lvl w:ilvl="8">
      <w:start w:val="0"/>
      <w:numFmt w:val="bullet"/>
      <w:lvlText w:val="•"/>
      <w:lvlJc w:val="left"/>
      <w:pPr>
        <w:ind w:left="8053" w:hanging="526"/>
      </w:pPr>
      <w:rPr>
        <w:rFonts w:hint="default"/>
        <w:lang w:val="en-US" w:eastAsia="zh-CN" w:bidi="ar-SA"/>
      </w:rPr>
    </w:lvl>
  </w:abstractNum>
  <w:abstractNum w:abstractNumId="3">
    <w:nsid w:val="0797BDA0"/>
    <w:multiLevelType w:val="hybridMultilevel"/>
    <w:tmpl w:val="00000000"/>
    <w:lvl w:ilvl="0">
      <w:start w:val="1"/>
      <w:numFmt w:val="decimal"/>
      <w:lvlText w:val="（%1）"/>
      <w:lvlJc w:val="left"/>
      <w:pPr>
        <w:ind w:left="1072" w:hanging="795"/>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58" w:hanging="795"/>
      </w:pPr>
      <w:rPr>
        <w:rFonts w:hint="default"/>
        <w:lang w:val="en-US" w:eastAsia="zh-CN" w:bidi="ar-SA"/>
      </w:rPr>
    </w:lvl>
    <w:lvl w:ilvl="2">
      <w:start w:val="0"/>
      <w:numFmt w:val="bullet"/>
      <w:lvlText w:val="•"/>
      <w:lvlJc w:val="left"/>
      <w:pPr>
        <w:ind w:left="2837" w:hanging="795"/>
      </w:pPr>
      <w:rPr>
        <w:rFonts w:hint="default"/>
        <w:lang w:val="en-US" w:eastAsia="zh-CN" w:bidi="ar-SA"/>
      </w:rPr>
    </w:lvl>
    <w:lvl w:ilvl="3">
      <w:start w:val="0"/>
      <w:numFmt w:val="bullet"/>
      <w:lvlText w:val="•"/>
      <w:lvlJc w:val="left"/>
      <w:pPr>
        <w:ind w:left="3716" w:hanging="795"/>
      </w:pPr>
      <w:rPr>
        <w:rFonts w:hint="default"/>
        <w:lang w:val="en-US" w:eastAsia="zh-CN" w:bidi="ar-SA"/>
      </w:rPr>
    </w:lvl>
    <w:lvl w:ilvl="4">
      <w:start w:val="0"/>
      <w:numFmt w:val="bullet"/>
      <w:lvlText w:val="•"/>
      <w:lvlJc w:val="left"/>
      <w:pPr>
        <w:ind w:left="4594" w:hanging="795"/>
      </w:pPr>
      <w:rPr>
        <w:rFonts w:hint="default"/>
        <w:lang w:val="en-US" w:eastAsia="zh-CN" w:bidi="ar-SA"/>
      </w:rPr>
    </w:lvl>
    <w:lvl w:ilvl="5">
      <w:start w:val="0"/>
      <w:numFmt w:val="bullet"/>
      <w:lvlText w:val="•"/>
      <w:lvlJc w:val="left"/>
      <w:pPr>
        <w:ind w:left="5473" w:hanging="795"/>
      </w:pPr>
      <w:rPr>
        <w:rFonts w:hint="default"/>
        <w:lang w:val="en-US" w:eastAsia="zh-CN" w:bidi="ar-SA"/>
      </w:rPr>
    </w:lvl>
    <w:lvl w:ilvl="6">
      <w:start w:val="0"/>
      <w:numFmt w:val="bullet"/>
      <w:lvlText w:val="•"/>
      <w:lvlJc w:val="left"/>
      <w:pPr>
        <w:ind w:left="6352" w:hanging="795"/>
      </w:pPr>
      <w:rPr>
        <w:rFonts w:hint="default"/>
        <w:lang w:val="en-US" w:eastAsia="zh-CN" w:bidi="ar-SA"/>
      </w:rPr>
    </w:lvl>
    <w:lvl w:ilvl="7">
      <w:start w:val="0"/>
      <w:numFmt w:val="bullet"/>
      <w:lvlText w:val="•"/>
      <w:lvlJc w:val="left"/>
      <w:pPr>
        <w:ind w:left="7230" w:hanging="795"/>
      </w:pPr>
      <w:rPr>
        <w:rFonts w:hint="default"/>
        <w:lang w:val="en-US" w:eastAsia="zh-CN" w:bidi="ar-SA"/>
      </w:rPr>
    </w:lvl>
    <w:lvl w:ilvl="8">
      <w:start w:val="0"/>
      <w:numFmt w:val="bullet"/>
      <w:lvlText w:val="•"/>
      <w:lvlJc w:val="left"/>
      <w:pPr>
        <w:ind w:left="8109" w:hanging="795"/>
      </w:pPr>
      <w:rPr>
        <w:rFonts w:hint="default"/>
        <w:lang w:val="en-US" w:eastAsia="zh-CN" w:bidi="ar-SA"/>
      </w:rPr>
    </w:lvl>
  </w:abstractNum>
  <w:abstractNum w:abstractNumId="4">
    <w:nsid w:val="0853D388"/>
    <w:multiLevelType w:val="hybridMultilevel"/>
    <w:tmpl w:val="00000000"/>
    <w:lvl w:ilvl="0">
      <w:start w:val="1"/>
      <w:numFmt w:val="decimal"/>
      <w:lvlText w:val="（%1）"/>
      <w:lvlJc w:val="left"/>
      <w:pPr>
        <w:ind w:left="278" w:hanging="601"/>
        <w:jc w:val="left"/>
      </w:pPr>
      <w:rPr>
        <w:rFonts w:ascii="宋体" w:eastAsia="宋体" w:hAnsi="宋体" w:cs="宋体" w:hint="default"/>
        <w:b w:val="0"/>
        <w:bCs w:val="0"/>
        <w:i w:val="0"/>
        <w:iCs w:val="0"/>
        <w:spacing w:val="-3"/>
        <w:w w:val="100"/>
        <w:sz w:val="22"/>
        <w:szCs w:val="22"/>
        <w:lang w:val="en-US" w:eastAsia="zh-CN" w:bidi="ar-SA"/>
      </w:rPr>
    </w:lvl>
    <w:lvl w:ilvl="1">
      <w:start w:val="0"/>
      <w:numFmt w:val="bullet"/>
      <w:lvlText w:val="•"/>
      <w:lvlJc w:val="left"/>
      <w:pPr>
        <w:ind w:left="1238" w:hanging="601"/>
      </w:pPr>
      <w:rPr>
        <w:rFonts w:hint="default"/>
        <w:lang w:val="en-US" w:eastAsia="zh-CN" w:bidi="ar-SA"/>
      </w:rPr>
    </w:lvl>
    <w:lvl w:ilvl="2">
      <w:start w:val="0"/>
      <w:numFmt w:val="bullet"/>
      <w:lvlText w:val="•"/>
      <w:lvlJc w:val="left"/>
      <w:pPr>
        <w:ind w:left="2197" w:hanging="601"/>
      </w:pPr>
      <w:rPr>
        <w:rFonts w:hint="default"/>
        <w:lang w:val="en-US" w:eastAsia="zh-CN" w:bidi="ar-SA"/>
      </w:rPr>
    </w:lvl>
    <w:lvl w:ilvl="3">
      <w:start w:val="0"/>
      <w:numFmt w:val="bullet"/>
      <w:lvlText w:val="•"/>
      <w:lvlJc w:val="left"/>
      <w:pPr>
        <w:ind w:left="3156" w:hanging="601"/>
      </w:pPr>
      <w:rPr>
        <w:rFonts w:hint="default"/>
        <w:lang w:val="en-US" w:eastAsia="zh-CN" w:bidi="ar-SA"/>
      </w:rPr>
    </w:lvl>
    <w:lvl w:ilvl="4">
      <w:start w:val="0"/>
      <w:numFmt w:val="bullet"/>
      <w:lvlText w:val="•"/>
      <w:lvlJc w:val="left"/>
      <w:pPr>
        <w:ind w:left="4114" w:hanging="601"/>
      </w:pPr>
      <w:rPr>
        <w:rFonts w:hint="default"/>
        <w:lang w:val="en-US" w:eastAsia="zh-CN" w:bidi="ar-SA"/>
      </w:rPr>
    </w:lvl>
    <w:lvl w:ilvl="5">
      <w:start w:val="0"/>
      <w:numFmt w:val="bullet"/>
      <w:lvlText w:val="•"/>
      <w:lvlJc w:val="left"/>
      <w:pPr>
        <w:ind w:left="5073" w:hanging="601"/>
      </w:pPr>
      <w:rPr>
        <w:rFonts w:hint="default"/>
        <w:lang w:val="en-US" w:eastAsia="zh-CN" w:bidi="ar-SA"/>
      </w:rPr>
    </w:lvl>
    <w:lvl w:ilvl="6">
      <w:start w:val="0"/>
      <w:numFmt w:val="bullet"/>
      <w:lvlText w:val="•"/>
      <w:lvlJc w:val="left"/>
      <w:pPr>
        <w:ind w:left="6032" w:hanging="601"/>
      </w:pPr>
      <w:rPr>
        <w:rFonts w:hint="default"/>
        <w:lang w:val="en-US" w:eastAsia="zh-CN" w:bidi="ar-SA"/>
      </w:rPr>
    </w:lvl>
    <w:lvl w:ilvl="7">
      <w:start w:val="0"/>
      <w:numFmt w:val="bullet"/>
      <w:lvlText w:val="•"/>
      <w:lvlJc w:val="left"/>
      <w:pPr>
        <w:ind w:left="6990" w:hanging="601"/>
      </w:pPr>
      <w:rPr>
        <w:rFonts w:hint="default"/>
        <w:lang w:val="en-US" w:eastAsia="zh-CN" w:bidi="ar-SA"/>
      </w:rPr>
    </w:lvl>
    <w:lvl w:ilvl="8">
      <w:start w:val="0"/>
      <w:numFmt w:val="bullet"/>
      <w:lvlText w:val="•"/>
      <w:lvlJc w:val="left"/>
      <w:pPr>
        <w:ind w:left="7949" w:hanging="601"/>
      </w:pPr>
      <w:rPr>
        <w:rFonts w:hint="default"/>
        <w:lang w:val="en-US" w:eastAsia="zh-CN" w:bidi="ar-SA"/>
      </w:rPr>
    </w:lvl>
  </w:abstractNum>
  <w:abstractNum w:abstractNumId="5">
    <w:nsid w:val="08E76E4B"/>
    <w:multiLevelType w:val="hybridMultilevel"/>
    <w:tmpl w:val="00000000"/>
    <w:lvl w:ilvl="0">
      <w:start w:val="1"/>
      <w:numFmt w:val="decimal"/>
      <w:lvlText w:val="（%1）"/>
      <w:lvlJc w:val="left"/>
      <w:pPr>
        <w:ind w:left="278" w:hanging="607"/>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238" w:hanging="607"/>
      </w:pPr>
      <w:rPr>
        <w:rFonts w:hint="default"/>
        <w:lang w:val="en-US" w:eastAsia="zh-CN" w:bidi="ar-SA"/>
      </w:rPr>
    </w:lvl>
    <w:lvl w:ilvl="2">
      <w:start w:val="0"/>
      <w:numFmt w:val="bullet"/>
      <w:lvlText w:val="•"/>
      <w:lvlJc w:val="left"/>
      <w:pPr>
        <w:ind w:left="2197" w:hanging="607"/>
      </w:pPr>
      <w:rPr>
        <w:rFonts w:hint="default"/>
        <w:lang w:val="en-US" w:eastAsia="zh-CN" w:bidi="ar-SA"/>
      </w:rPr>
    </w:lvl>
    <w:lvl w:ilvl="3">
      <w:start w:val="0"/>
      <w:numFmt w:val="bullet"/>
      <w:lvlText w:val="•"/>
      <w:lvlJc w:val="left"/>
      <w:pPr>
        <w:ind w:left="3156" w:hanging="607"/>
      </w:pPr>
      <w:rPr>
        <w:rFonts w:hint="default"/>
        <w:lang w:val="en-US" w:eastAsia="zh-CN" w:bidi="ar-SA"/>
      </w:rPr>
    </w:lvl>
    <w:lvl w:ilvl="4">
      <w:start w:val="0"/>
      <w:numFmt w:val="bullet"/>
      <w:lvlText w:val="•"/>
      <w:lvlJc w:val="left"/>
      <w:pPr>
        <w:ind w:left="4114" w:hanging="607"/>
      </w:pPr>
      <w:rPr>
        <w:rFonts w:hint="default"/>
        <w:lang w:val="en-US" w:eastAsia="zh-CN" w:bidi="ar-SA"/>
      </w:rPr>
    </w:lvl>
    <w:lvl w:ilvl="5">
      <w:start w:val="0"/>
      <w:numFmt w:val="bullet"/>
      <w:lvlText w:val="•"/>
      <w:lvlJc w:val="left"/>
      <w:pPr>
        <w:ind w:left="5073" w:hanging="607"/>
      </w:pPr>
      <w:rPr>
        <w:rFonts w:hint="default"/>
        <w:lang w:val="en-US" w:eastAsia="zh-CN" w:bidi="ar-SA"/>
      </w:rPr>
    </w:lvl>
    <w:lvl w:ilvl="6">
      <w:start w:val="0"/>
      <w:numFmt w:val="bullet"/>
      <w:lvlText w:val="•"/>
      <w:lvlJc w:val="left"/>
      <w:pPr>
        <w:ind w:left="6032" w:hanging="607"/>
      </w:pPr>
      <w:rPr>
        <w:rFonts w:hint="default"/>
        <w:lang w:val="en-US" w:eastAsia="zh-CN" w:bidi="ar-SA"/>
      </w:rPr>
    </w:lvl>
    <w:lvl w:ilvl="7">
      <w:start w:val="0"/>
      <w:numFmt w:val="bullet"/>
      <w:lvlText w:val="•"/>
      <w:lvlJc w:val="left"/>
      <w:pPr>
        <w:ind w:left="6990" w:hanging="607"/>
      </w:pPr>
      <w:rPr>
        <w:rFonts w:hint="default"/>
        <w:lang w:val="en-US" w:eastAsia="zh-CN" w:bidi="ar-SA"/>
      </w:rPr>
    </w:lvl>
    <w:lvl w:ilvl="8">
      <w:start w:val="0"/>
      <w:numFmt w:val="bullet"/>
      <w:lvlText w:val="•"/>
      <w:lvlJc w:val="left"/>
      <w:pPr>
        <w:ind w:left="7949" w:hanging="607"/>
      </w:pPr>
      <w:rPr>
        <w:rFonts w:hint="default"/>
        <w:lang w:val="en-US" w:eastAsia="zh-CN" w:bidi="ar-SA"/>
      </w:rPr>
    </w:lvl>
  </w:abstractNum>
  <w:abstractNum w:abstractNumId="6">
    <w:nsid w:val="0D7FD24B"/>
    <w:multiLevelType w:val="hybridMultilevel"/>
    <w:tmpl w:val="00000000"/>
    <w:lvl w:ilvl="0">
      <w:start w:val="1"/>
      <w:numFmt w:val="decimal"/>
      <w:lvlText w:val="（%1）"/>
      <w:lvlJc w:val="left"/>
      <w:pPr>
        <w:ind w:left="1072" w:hanging="795"/>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58" w:hanging="795"/>
      </w:pPr>
      <w:rPr>
        <w:rFonts w:hint="default"/>
        <w:lang w:val="en-US" w:eastAsia="zh-CN" w:bidi="ar-SA"/>
      </w:rPr>
    </w:lvl>
    <w:lvl w:ilvl="2">
      <w:start w:val="0"/>
      <w:numFmt w:val="bullet"/>
      <w:lvlText w:val="•"/>
      <w:lvlJc w:val="left"/>
      <w:pPr>
        <w:ind w:left="2837" w:hanging="795"/>
      </w:pPr>
      <w:rPr>
        <w:rFonts w:hint="default"/>
        <w:lang w:val="en-US" w:eastAsia="zh-CN" w:bidi="ar-SA"/>
      </w:rPr>
    </w:lvl>
    <w:lvl w:ilvl="3">
      <w:start w:val="0"/>
      <w:numFmt w:val="bullet"/>
      <w:lvlText w:val="•"/>
      <w:lvlJc w:val="left"/>
      <w:pPr>
        <w:ind w:left="3716" w:hanging="795"/>
      </w:pPr>
      <w:rPr>
        <w:rFonts w:hint="default"/>
        <w:lang w:val="en-US" w:eastAsia="zh-CN" w:bidi="ar-SA"/>
      </w:rPr>
    </w:lvl>
    <w:lvl w:ilvl="4">
      <w:start w:val="0"/>
      <w:numFmt w:val="bullet"/>
      <w:lvlText w:val="•"/>
      <w:lvlJc w:val="left"/>
      <w:pPr>
        <w:ind w:left="4594" w:hanging="795"/>
      </w:pPr>
      <w:rPr>
        <w:rFonts w:hint="default"/>
        <w:lang w:val="en-US" w:eastAsia="zh-CN" w:bidi="ar-SA"/>
      </w:rPr>
    </w:lvl>
    <w:lvl w:ilvl="5">
      <w:start w:val="0"/>
      <w:numFmt w:val="bullet"/>
      <w:lvlText w:val="•"/>
      <w:lvlJc w:val="left"/>
      <w:pPr>
        <w:ind w:left="5473" w:hanging="795"/>
      </w:pPr>
      <w:rPr>
        <w:rFonts w:hint="default"/>
        <w:lang w:val="en-US" w:eastAsia="zh-CN" w:bidi="ar-SA"/>
      </w:rPr>
    </w:lvl>
    <w:lvl w:ilvl="6">
      <w:start w:val="0"/>
      <w:numFmt w:val="bullet"/>
      <w:lvlText w:val="•"/>
      <w:lvlJc w:val="left"/>
      <w:pPr>
        <w:ind w:left="6352" w:hanging="795"/>
      </w:pPr>
      <w:rPr>
        <w:rFonts w:hint="default"/>
        <w:lang w:val="en-US" w:eastAsia="zh-CN" w:bidi="ar-SA"/>
      </w:rPr>
    </w:lvl>
    <w:lvl w:ilvl="7">
      <w:start w:val="0"/>
      <w:numFmt w:val="bullet"/>
      <w:lvlText w:val="•"/>
      <w:lvlJc w:val="left"/>
      <w:pPr>
        <w:ind w:left="7230" w:hanging="795"/>
      </w:pPr>
      <w:rPr>
        <w:rFonts w:hint="default"/>
        <w:lang w:val="en-US" w:eastAsia="zh-CN" w:bidi="ar-SA"/>
      </w:rPr>
    </w:lvl>
    <w:lvl w:ilvl="8">
      <w:start w:val="0"/>
      <w:numFmt w:val="bullet"/>
      <w:lvlText w:val="•"/>
      <w:lvlJc w:val="left"/>
      <w:pPr>
        <w:ind w:left="8109" w:hanging="795"/>
      </w:pPr>
      <w:rPr>
        <w:rFonts w:hint="default"/>
        <w:lang w:val="en-US" w:eastAsia="zh-CN" w:bidi="ar-SA"/>
      </w:rPr>
    </w:lvl>
  </w:abstractNum>
  <w:abstractNum w:abstractNumId="7">
    <w:nsid w:val="1063EBEA"/>
    <w:multiLevelType w:val="hybridMultilevel"/>
    <w:tmpl w:val="00000000"/>
    <w:lvl w:ilvl="0">
      <w:start w:val="1"/>
      <w:numFmt w:val="decimal"/>
      <w:lvlText w:val="%1."/>
      <w:lvlJc w:val="left"/>
      <w:pPr>
        <w:ind w:left="75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0" w:hanging="263"/>
      </w:pPr>
      <w:rPr>
        <w:rFonts w:hint="default"/>
        <w:lang w:val="en-US" w:eastAsia="zh-CN" w:bidi="ar-SA"/>
      </w:rPr>
    </w:lvl>
    <w:lvl w:ilvl="2">
      <w:start w:val="0"/>
      <w:numFmt w:val="bullet"/>
      <w:lvlText w:val="•"/>
      <w:lvlJc w:val="left"/>
      <w:pPr>
        <w:ind w:left="2581" w:hanging="263"/>
      </w:pPr>
      <w:rPr>
        <w:rFonts w:hint="default"/>
        <w:lang w:val="en-US" w:eastAsia="zh-CN" w:bidi="ar-SA"/>
      </w:rPr>
    </w:lvl>
    <w:lvl w:ilvl="3">
      <w:start w:val="0"/>
      <w:numFmt w:val="bullet"/>
      <w:lvlText w:val="•"/>
      <w:lvlJc w:val="left"/>
      <w:pPr>
        <w:ind w:left="3492" w:hanging="263"/>
      </w:pPr>
      <w:rPr>
        <w:rFonts w:hint="default"/>
        <w:lang w:val="en-US" w:eastAsia="zh-CN" w:bidi="ar-SA"/>
      </w:rPr>
    </w:lvl>
    <w:lvl w:ilvl="4">
      <w:start w:val="0"/>
      <w:numFmt w:val="bullet"/>
      <w:lvlText w:val="•"/>
      <w:lvlJc w:val="left"/>
      <w:pPr>
        <w:ind w:left="4402" w:hanging="263"/>
      </w:pPr>
      <w:rPr>
        <w:rFonts w:hint="default"/>
        <w:lang w:val="en-US" w:eastAsia="zh-CN" w:bidi="ar-SA"/>
      </w:rPr>
    </w:lvl>
    <w:lvl w:ilvl="5">
      <w:start w:val="0"/>
      <w:numFmt w:val="bullet"/>
      <w:lvlText w:val="•"/>
      <w:lvlJc w:val="left"/>
      <w:pPr>
        <w:ind w:left="5313" w:hanging="263"/>
      </w:pPr>
      <w:rPr>
        <w:rFonts w:hint="default"/>
        <w:lang w:val="en-US" w:eastAsia="zh-CN" w:bidi="ar-SA"/>
      </w:rPr>
    </w:lvl>
    <w:lvl w:ilvl="6">
      <w:start w:val="0"/>
      <w:numFmt w:val="bullet"/>
      <w:lvlText w:val="•"/>
      <w:lvlJc w:val="left"/>
      <w:pPr>
        <w:ind w:left="6224" w:hanging="263"/>
      </w:pPr>
      <w:rPr>
        <w:rFonts w:hint="default"/>
        <w:lang w:val="en-US" w:eastAsia="zh-CN" w:bidi="ar-SA"/>
      </w:rPr>
    </w:lvl>
    <w:lvl w:ilvl="7">
      <w:start w:val="0"/>
      <w:numFmt w:val="bullet"/>
      <w:lvlText w:val="•"/>
      <w:lvlJc w:val="left"/>
      <w:pPr>
        <w:ind w:left="7134" w:hanging="263"/>
      </w:pPr>
      <w:rPr>
        <w:rFonts w:hint="default"/>
        <w:lang w:val="en-US" w:eastAsia="zh-CN" w:bidi="ar-SA"/>
      </w:rPr>
    </w:lvl>
    <w:lvl w:ilvl="8">
      <w:start w:val="0"/>
      <w:numFmt w:val="bullet"/>
      <w:lvlText w:val="•"/>
      <w:lvlJc w:val="left"/>
      <w:pPr>
        <w:ind w:left="8045" w:hanging="263"/>
      </w:pPr>
      <w:rPr>
        <w:rFonts w:hint="default"/>
        <w:lang w:val="en-US" w:eastAsia="zh-CN" w:bidi="ar-SA"/>
      </w:rPr>
    </w:lvl>
  </w:abstractNum>
  <w:abstractNum w:abstractNumId="8">
    <w:nsid w:val="115DC110"/>
    <w:multiLevelType w:val="hybridMultilevel"/>
    <w:tmpl w:val="00000000"/>
    <w:lvl w:ilvl="0">
      <w:start w:val="1"/>
      <w:numFmt w:val="decimal"/>
      <w:lvlText w:val="（%1）"/>
      <w:lvlJc w:val="left"/>
      <w:pPr>
        <w:ind w:left="1359"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10" w:hanging="601"/>
      </w:pPr>
      <w:rPr>
        <w:rFonts w:hint="default"/>
        <w:lang w:val="en-US" w:eastAsia="zh-CN" w:bidi="ar-SA"/>
      </w:rPr>
    </w:lvl>
    <w:lvl w:ilvl="2">
      <w:start w:val="0"/>
      <w:numFmt w:val="bullet"/>
      <w:lvlText w:val="•"/>
      <w:lvlJc w:val="left"/>
      <w:pPr>
        <w:ind w:left="3061" w:hanging="601"/>
      </w:pPr>
      <w:rPr>
        <w:rFonts w:hint="default"/>
        <w:lang w:val="en-US" w:eastAsia="zh-CN" w:bidi="ar-SA"/>
      </w:rPr>
    </w:lvl>
    <w:lvl w:ilvl="3">
      <w:start w:val="0"/>
      <w:numFmt w:val="bullet"/>
      <w:lvlText w:val="•"/>
      <w:lvlJc w:val="left"/>
      <w:pPr>
        <w:ind w:left="3912" w:hanging="601"/>
      </w:pPr>
      <w:rPr>
        <w:rFonts w:hint="default"/>
        <w:lang w:val="en-US" w:eastAsia="zh-CN" w:bidi="ar-SA"/>
      </w:rPr>
    </w:lvl>
    <w:lvl w:ilvl="4">
      <w:start w:val="0"/>
      <w:numFmt w:val="bullet"/>
      <w:lvlText w:val="•"/>
      <w:lvlJc w:val="left"/>
      <w:pPr>
        <w:ind w:left="4762" w:hanging="601"/>
      </w:pPr>
      <w:rPr>
        <w:rFonts w:hint="default"/>
        <w:lang w:val="en-US" w:eastAsia="zh-CN" w:bidi="ar-SA"/>
      </w:rPr>
    </w:lvl>
    <w:lvl w:ilvl="5">
      <w:start w:val="0"/>
      <w:numFmt w:val="bullet"/>
      <w:lvlText w:val="•"/>
      <w:lvlJc w:val="left"/>
      <w:pPr>
        <w:ind w:left="5613" w:hanging="601"/>
      </w:pPr>
      <w:rPr>
        <w:rFonts w:hint="default"/>
        <w:lang w:val="en-US" w:eastAsia="zh-CN" w:bidi="ar-SA"/>
      </w:rPr>
    </w:lvl>
    <w:lvl w:ilvl="6">
      <w:start w:val="0"/>
      <w:numFmt w:val="bullet"/>
      <w:lvlText w:val="•"/>
      <w:lvlJc w:val="left"/>
      <w:pPr>
        <w:ind w:left="6464" w:hanging="601"/>
      </w:pPr>
      <w:rPr>
        <w:rFonts w:hint="default"/>
        <w:lang w:val="en-US" w:eastAsia="zh-CN" w:bidi="ar-SA"/>
      </w:rPr>
    </w:lvl>
    <w:lvl w:ilvl="7">
      <w:start w:val="0"/>
      <w:numFmt w:val="bullet"/>
      <w:lvlText w:val="•"/>
      <w:lvlJc w:val="left"/>
      <w:pPr>
        <w:ind w:left="7314" w:hanging="601"/>
      </w:pPr>
      <w:rPr>
        <w:rFonts w:hint="default"/>
        <w:lang w:val="en-US" w:eastAsia="zh-CN" w:bidi="ar-SA"/>
      </w:rPr>
    </w:lvl>
    <w:lvl w:ilvl="8">
      <w:start w:val="0"/>
      <w:numFmt w:val="bullet"/>
      <w:lvlText w:val="•"/>
      <w:lvlJc w:val="left"/>
      <w:pPr>
        <w:ind w:left="8165" w:hanging="601"/>
      </w:pPr>
      <w:rPr>
        <w:rFonts w:hint="default"/>
        <w:lang w:val="en-US" w:eastAsia="zh-CN" w:bidi="ar-SA"/>
      </w:rPr>
    </w:lvl>
  </w:abstractNum>
  <w:abstractNum w:abstractNumId="9">
    <w:nsid w:val="12661685"/>
    <w:multiLevelType w:val="hybridMultilevel"/>
    <w:tmpl w:val="00000000"/>
    <w:lvl w:ilvl="0">
      <w:start w:val="1"/>
      <w:numFmt w:val="decimal"/>
      <w:lvlText w:val="（%1）"/>
      <w:lvlJc w:val="left"/>
      <w:pPr>
        <w:ind w:left="278" w:hanging="847"/>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1238" w:hanging="847"/>
      </w:pPr>
      <w:rPr>
        <w:rFonts w:hint="default"/>
        <w:lang w:val="en-US" w:eastAsia="zh-CN" w:bidi="ar-SA"/>
      </w:rPr>
    </w:lvl>
    <w:lvl w:ilvl="2">
      <w:start w:val="0"/>
      <w:numFmt w:val="bullet"/>
      <w:lvlText w:val="•"/>
      <w:lvlJc w:val="left"/>
      <w:pPr>
        <w:ind w:left="2197" w:hanging="847"/>
      </w:pPr>
      <w:rPr>
        <w:rFonts w:hint="default"/>
        <w:lang w:val="en-US" w:eastAsia="zh-CN" w:bidi="ar-SA"/>
      </w:rPr>
    </w:lvl>
    <w:lvl w:ilvl="3">
      <w:start w:val="0"/>
      <w:numFmt w:val="bullet"/>
      <w:lvlText w:val="•"/>
      <w:lvlJc w:val="left"/>
      <w:pPr>
        <w:ind w:left="3156" w:hanging="847"/>
      </w:pPr>
      <w:rPr>
        <w:rFonts w:hint="default"/>
        <w:lang w:val="en-US" w:eastAsia="zh-CN" w:bidi="ar-SA"/>
      </w:rPr>
    </w:lvl>
    <w:lvl w:ilvl="4">
      <w:start w:val="0"/>
      <w:numFmt w:val="bullet"/>
      <w:lvlText w:val="•"/>
      <w:lvlJc w:val="left"/>
      <w:pPr>
        <w:ind w:left="4114" w:hanging="847"/>
      </w:pPr>
      <w:rPr>
        <w:rFonts w:hint="default"/>
        <w:lang w:val="en-US" w:eastAsia="zh-CN" w:bidi="ar-SA"/>
      </w:rPr>
    </w:lvl>
    <w:lvl w:ilvl="5">
      <w:start w:val="0"/>
      <w:numFmt w:val="bullet"/>
      <w:lvlText w:val="•"/>
      <w:lvlJc w:val="left"/>
      <w:pPr>
        <w:ind w:left="5073" w:hanging="847"/>
      </w:pPr>
      <w:rPr>
        <w:rFonts w:hint="default"/>
        <w:lang w:val="en-US" w:eastAsia="zh-CN" w:bidi="ar-SA"/>
      </w:rPr>
    </w:lvl>
    <w:lvl w:ilvl="6">
      <w:start w:val="0"/>
      <w:numFmt w:val="bullet"/>
      <w:lvlText w:val="•"/>
      <w:lvlJc w:val="left"/>
      <w:pPr>
        <w:ind w:left="6032" w:hanging="847"/>
      </w:pPr>
      <w:rPr>
        <w:rFonts w:hint="default"/>
        <w:lang w:val="en-US" w:eastAsia="zh-CN" w:bidi="ar-SA"/>
      </w:rPr>
    </w:lvl>
    <w:lvl w:ilvl="7">
      <w:start w:val="0"/>
      <w:numFmt w:val="bullet"/>
      <w:lvlText w:val="•"/>
      <w:lvlJc w:val="left"/>
      <w:pPr>
        <w:ind w:left="6990" w:hanging="847"/>
      </w:pPr>
      <w:rPr>
        <w:rFonts w:hint="default"/>
        <w:lang w:val="en-US" w:eastAsia="zh-CN" w:bidi="ar-SA"/>
      </w:rPr>
    </w:lvl>
    <w:lvl w:ilvl="8">
      <w:start w:val="0"/>
      <w:numFmt w:val="bullet"/>
      <w:lvlText w:val="•"/>
      <w:lvlJc w:val="left"/>
      <w:pPr>
        <w:ind w:left="7949" w:hanging="847"/>
      </w:pPr>
      <w:rPr>
        <w:rFonts w:hint="default"/>
        <w:lang w:val="en-US" w:eastAsia="zh-CN" w:bidi="ar-SA"/>
      </w:rPr>
    </w:lvl>
  </w:abstractNum>
  <w:abstractNum w:abstractNumId="10">
    <w:nsid w:val="14CEF66F"/>
    <w:multiLevelType w:val="hybridMultilevel"/>
    <w:tmpl w:val="00000000"/>
    <w:lvl w:ilvl="0">
      <w:start w:val="1"/>
      <w:numFmt w:val="decimal"/>
      <w:lvlText w:val="（%1）"/>
      <w:lvlJc w:val="left"/>
      <w:pPr>
        <w:ind w:left="1072" w:hanging="795"/>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58" w:hanging="795"/>
      </w:pPr>
      <w:rPr>
        <w:rFonts w:hint="default"/>
        <w:lang w:val="en-US" w:eastAsia="zh-CN" w:bidi="ar-SA"/>
      </w:rPr>
    </w:lvl>
    <w:lvl w:ilvl="2">
      <w:start w:val="0"/>
      <w:numFmt w:val="bullet"/>
      <w:lvlText w:val="•"/>
      <w:lvlJc w:val="left"/>
      <w:pPr>
        <w:ind w:left="2837" w:hanging="795"/>
      </w:pPr>
      <w:rPr>
        <w:rFonts w:hint="default"/>
        <w:lang w:val="en-US" w:eastAsia="zh-CN" w:bidi="ar-SA"/>
      </w:rPr>
    </w:lvl>
    <w:lvl w:ilvl="3">
      <w:start w:val="0"/>
      <w:numFmt w:val="bullet"/>
      <w:lvlText w:val="•"/>
      <w:lvlJc w:val="left"/>
      <w:pPr>
        <w:ind w:left="3716" w:hanging="795"/>
      </w:pPr>
      <w:rPr>
        <w:rFonts w:hint="default"/>
        <w:lang w:val="en-US" w:eastAsia="zh-CN" w:bidi="ar-SA"/>
      </w:rPr>
    </w:lvl>
    <w:lvl w:ilvl="4">
      <w:start w:val="0"/>
      <w:numFmt w:val="bullet"/>
      <w:lvlText w:val="•"/>
      <w:lvlJc w:val="left"/>
      <w:pPr>
        <w:ind w:left="4594" w:hanging="795"/>
      </w:pPr>
      <w:rPr>
        <w:rFonts w:hint="default"/>
        <w:lang w:val="en-US" w:eastAsia="zh-CN" w:bidi="ar-SA"/>
      </w:rPr>
    </w:lvl>
    <w:lvl w:ilvl="5">
      <w:start w:val="0"/>
      <w:numFmt w:val="bullet"/>
      <w:lvlText w:val="•"/>
      <w:lvlJc w:val="left"/>
      <w:pPr>
        <w:ind w:left="5473" w:hanging="795"/>
      </w:pPr>
      <w:rPr>
        <w:rFonts w:hint="default"/>
        <w:lang w:val="en-US" w:eastAsia="zh-CN" w:bidi="ar-SA"/>
      </w:rPr>
    </w:lvl>
    <w:lvl w:ilvl="6">
      <w:start w:val="0"/>
      <w:numFmt w:val="bullet"/>
      <w:lvlText w:val="•"/>
      <w:lvlJc w:val="left"/>
      <w:pPr>
        <w:ind w:left="6352" w:hanging="795"/>
      </w:pPr>
      <w:rPr>
        <w:rFonts w:hint="default"/>
        <w:lang w:val="en-US" w:eastAsia="zh-CN" w:bidi="ar-SA"/>
      </w:rPr>
    </w:lvl>
    <w:lvl w:ilvl="7">
      <w:start w:val="0"/>
      <w:numFmt w:val="bullet"/>
      <w:lvlText w:val="•"/>
      <w:lvlJc w:val="left"/>
      <w:pPr>
        <w:ind w:left="7230" w:hanging="795"/>
      </w:pPr>
      <w:rPr>
        <w:rFonts w:hint="default"/>
        <w:lang w:val="en-US" w:eastAsia="zh-CN" w:bidi="ar-SA"/>
      </w:rPr>
    </w:lvl>
    <w:lvl w:ilvl="8">
      <w:start w:val="0"/>
      <w:numFmt w:val="bullet"/>
      <w:lvlText w:val="•"/>
      <w:lvlJc w:val="left"/>
      <w:pPr>
        <w:ind w:left="8109" w:hanging="795"/>
      </w:pPr>
      <w:rPr>
        <w:rFonts w:hint="default"/>
        <w:lang w:val="en-US" w:eastAsia="zh-CN" w:bidi="ar-SA"/>
      </w:rPr>
    </w:lvl>
  </w:abstractNum>
  <w:abstractNum w:abstractNumId="11">
    <w:nsid w:val="155CC9AF"/>
    <w:multiLevelType w:val="hybridMultilevel"/>
    <w:tmpl w:val="00000000"/>
    <w:lvl w:ilvl="0">
      <w:start w:val="1"/>
      <w:numFmt w:val="decimal"/>
      <w:lvlText w:val="%1）"/>
      <w:lvlJc w:val="left"/>
      <w:pPr>
        <w:ind w:left="758" w:hanging="48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670" w:hanging="480"/>
      </w:pPr>
      <w:rPr>
        <w:rFonts w:hint="default"/>
        <w:lang w:val="en-US" w:eastAsia="zh-CN" w:bidi="ar-SA"/>
      </w:rPr>
    </w:lvl>
    <w:lvl w:ilvl="2">
      <w:start w:val="0"/>
      <w:numFmt w:val="bullet"/>
      <w:lvlText w:val="•"/>
      <w:lvlJc w:val="left"/>
      <w:pPr>
        <w:ind w:left="2581" w:hanging="480"/>
      </w:pPr>
      <w:rPr>
        <w:rFonts w:hint="default"/>
        <w:lang w:val="en-US" w:eastAsia="zh-CN" w:bidi="ar-SA"/>
      </w:rPr>
    </w:lvl>
    <w:lvl w:ilvl="3">
      <w:start w:val="0"/>
      <w:numFmt w:val="bullet"/>
      <w:lvlText w:val="•"/>
      <w:lvlJc w:val="left"/>
      <w:pPr>
        <w:ind w:left="3492" w:hanging="480"/>
      </w:pPr>
      <w:rPr>
        <w:rFonts w:hint="default"/>
        <w:lang w:val="en-US" w:eastAsia="zh-CN" w:bidi="ar-SA"/>
      </w:rPr>
    </w:lvl>
    <w:lvl w:ilvl="4">
      <w:start w:val="0"/>
      <w:numFmt w:val="bullet"/>
      <w:lvlText w:val="•"/>
      <w:lvlJc w:val="left"/>
      <w:pPr>
        <w:ind w:left="4402" w:hanging="480"/>
      </w:pPr>
      <w:rPr>
        <w:rFonts w:hint="default"/>
        <w:lang w:val="en-US" w:eastAsia="zh-CN" w:bidi="ar-SA"/>
      </w:rPr>
    </w:lvl>
    <w:lvl w:ilvl="5">
      <w:start w:val="0"/>
      <w:numFmt w:val="bullet"/>
      <w:lvlText w:val="•"/>
      <w:lvlJc w:val="left"/>
      <w:pPr>
        <w:ind w:left="5313" w:hanging="480"/>
      </w:pPr>
      <w:rPr>
        <w:rFonts w:hint="default"/>
        <w:lang w:val="en-US" w:eastAsia="zh-CN" w:bidi="ar-SA"/>
      </w:rPr>
    </w:lvl>
    <w:lvl w:ilvl="6">
      <w:start w:val="0"/>
      <w:numFmt w:val="bullet"/>
      <w:lvlText w:val="•"/>
      <w:lvlJc w:val="left"/>
      <w:pPr>
        <w:ind w:left="6224" w:hanging="480"/>
      </w:pPr>
      <w:rPr>
        <w:rFonts w:hint="default"/>
        <w:lang w:val="en-US" w:eastAsia="zh-CN" w:bidi="ar-SA"/>
      </w:rPr>
    </w:lvl>
    <w:lvl w:ilvl="7">
      <w:start w:val="0"/>
      <w:numFmt w:val="bullet"/>
      <w:lvlText w:val="•"/>
      <w:lvlJc w:val="left"/>
      <w:pPr>
        <w:ind w:left="7134" w:hanging="480"/>
      </w:pPr>
      <w:rPr>
        <w:rFonts w:hint="default"/>
        <w:lang w:val="en-US" w:eastAsia="zh-CN" w:bidi="ar-SA"/>
      </w:rPr>
    </w:lvl>
    <w:lvl w:ilvl="8">
      <w:start w:val="0"/>
      <w:numFmt w:val="bullet"/>
      <w:lvlText w:val="•"/>
      <w:lvlJc w:val="left"/>
      <w:pPr>
        <w:ind w:left="8045" w:hanging="480"/>
      </w:pPr>
      <w:rPr>
        <w:rFonts w:hint="default"/>
        <w:lang w:val="en-US" w:eastAsia="zh-CN" w:bidi="ar-SA"/>
      </w:rPr>
    </w:lvl>
  </w:abstractNum>
  <w:abstractNum w:abstractNumId="12">
    <w:nsid w:val="159FD788"/>
    <w:multiLevelType w:val="hybridMultilevel"/>
    <w:tmpl w:val="00000000"/>
    <w:lvl w:ilvl="0">
      <w:start w:val="1"/>
      <w:numFmt w:val="decimal"/>
      <w:lvlText w:val="%1）"/>
      <w:lvlJc w:val="left"/>
      <w:pPr>
        <w:ind w:left="803" w:hanging="526"/>
        <w:jc w:val="left"/>
      </w:pPr>
      <w:rPr>
        <w:rFonts w:hint="default"/>
        <w:w w:val="100"/>
        <w:lang w:val="en-US" w:eastAsia="zh-CN" w:bidi="ar-SA"/>
      </w:rPr>
    </w:lvl>
    <w:lvl w:ilvl="1">
      <w:start w:val="0"/>
      <w:numFmt w:val="bullet"/>
      <w:lvlText w:val="•"/>
      <w:lvlJc w:val="left"/>
      <w:pPr>
        <w:ind w:left="1706" w:hanging="526"/>
      </w:pPr>
      <w:rPr>
        <w:rFonts w:hint="default"/>
        <w:lang w:val="en-US" w:eastAsia="zh-CN" w:bidi="ar-SA"/>
      </w:rPr>
    </w:lvl>
    <w:lvl w:ilvl="2">
      <w:start w:val="0"/>
      <w:numFmt w:val="bullet"/>
      <w:lvlText w:val="•"/>
      <w:lvlJc w:val="left"/>
      <w:pPr>
        <w:ind w:left="2613" w:hanging="526"/>
      </w:pPr>
      <w:rPr>
        <w:rFonts w:hint="default"/>
        <w:lang w:val="en-US" w:eastAsia="zh-CN" w:bidi="ar-SA"/>
      </w:rPr>
    </w:lvl>
    <w:lvl w:ilvl="3">
      <w:start w:val="0"/>
      <w:numFmt w:val="bullet"/>
      <w:lvlText w:val="•"/>
      <w:lvlJc w:val="left"/>
      <w:pPr>
        <w:ind w:left="3520" w:hanging="526"/>
      </w:pPr>
      <w:rPr>
        <w:rFonts w:hint="default"/>
        <w:lang w:val="en-US" w:eastAsia="zh-CN" w:bidi="ar-SA"/>
      </w:rPr>
    </w:lvl>
    <w:lvl w:ilvl="4">
      <w:start w:val="0"/>
      <w:numFmt w:val="bullet"/>
      <w:lvlText w:val="•"/>
      <w:lvlJc w:val="left"/>
      <w:pPr>
        <w:ind w:left="4426" w:hanging="526"/>
      </w:pPr>
      <w:rPr>
        <w:rFonts w:hint="default"/>
        <w:lang w:val="en-US" w:eastAsia="zh-CN" w:bidi="ar-SA"/>
      </w:rPr>
    </w:lvl>
    <w:lvl w:ilvl="5">
      <w:start w:val="0"/>
      <w:numFmt w:val="bullet"/>
      <w:lvlText w:val="•"/>
      <w:lvlJc w:val="left"/>
      <w:pPr>
        <w:ind w:left="5333" w:hanging="526"/>
      </w:pPr>
      <w:rPr>
        <w:rFonts w:hint="default"/>
        <w:lang w:val="en-US" w:eastAsia="zh-CN" w:bidi="ar-SA"/>
      </w:rPr>
    </w:lvl>
    <w:lvl w:ilvl="6">
      <w:start w:val="0"/>
      <w:numFmt w:val="bullet"/>
      <w:lvlText w:val="•"/>
      <w:lvlJc w:val="left"/>
      <w:pPr>
        <w:ind w:left="6240" w:hanging="526"/>
      </w:pPr>
      <w:rPr>
        <w:rFonts w:hint="default"/>
        <w:lang w:val="en-US" w:eastAsia="zh-CN" w:bidi="ar-SA"/>
      </w:rPr>
    </w:lvl>
    <w:lvl w:ilvl="7">
      <w:start w:val="0"/>
      <w:numFmt w:val="bullet"/>
      <w:lvlText w:val="•"/>
      <w:lvlJc w:val="left"/>
      <w:pPr>
        <w:ind w:left="7146" w:hanging="526"/>
      </w:pPr>
      <w:rPr>
        <w:rFonts w:hint="default"/>
        <w:lang w:val="en-US" w:eastAsia="zh-CN" w:bidi="ar-SA"/>
      </w:rPr>
    </w:lvl>
    <w:lvl w:ilvl="8">
      <w:start w:val="0"/>
      <w:numFmt w:val="bullet"/>
      <w:lvlText w:val="•"/>
      <w:lvlJc w:val="left"/>
      <w:pPr>
        <w:ind w:left="8053" w:hanging="526"/>
      </w:pPr>
      <w:rPr>
        <w:rFonts w:hint="default"/>
        <w:lang w:val="en-US" w:eastAsia="zh-CN" w:bidi="ar-SA"/>
      </w:rPr>
    </w:lvl>
  </w:abstractNum>
  <w:abstractNum w:abstractNumId="13">
    <w:nsid w:val="15C90367"/>
    <w:multiLevelType w:val="hybridMultilevel"/>
    <w:tmpl w:val="00000000"/>
    <w:lvl w:ilvl="0">
      <w:start w:val="1"/>
      <w:numFmt w:val="decimal"/>
      <w:lvlText w:val="%1."/>
      <w:lvlJc w:val="left"/>
      <w:pPr>
        <w:ind w:left="279" w:hanging="316"/>
        <w:jc w:val="righ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38" w:hanging="316"/>
      </w:pPr>
      <w:rPr>
        <w:rFonts w:hint="default"/>
        <w:lang w:val="en-US" w:eastAsia="zh-CN" w:bidi="ar-SA"/>
      </w:rPr>
    </w:lvl>
    <w:lvl w:ilvl="2">
      <w:start w:val="0"/>
      <w:numFmt w:val="bullet"/>
      <w:lvlText w:val="•"/>
      <w:lvlJc w:val="left"/>
      <w:pPr>
        <w:ind w:left="2197" w:hanging="316"/>
      </w:pPr>
      <w:rPr>
        <w:rFonts w:hint="default"/>
        <w:lang w:val="en-US" w:eastAsia="zh-CN" w:bidi="ar-SA"/>
      </w:rPr>
    </w:lvl>
    <w:lvl w:ilvl="3">
      <w:start w:val="0"/>
      <w:numFmt w:val="bullet"/>
      <w:lvlText w:val="•"/>
      <w:lvlJc w:val="left"/>
      <w:pPr>
        <w:ind w:left="3156" w:hanging="316"/>
      </w:pPr>
      <w:rPr>
        <w:rFonts w:hint="default"/>
        <w:lang w:val="en-US" w:eastAsia="zh-CN" w:bidi="ar-SA"/>
      </w:rPr>
    </w:lvl>
    <w:lvl w:ilvl="4">
      <w:start w:val="0"/>
      <w:numFmt w:val="bullet"/>
      <w:lvlText w:val="•"/>
      <w:lvlJc w:val="left"/>
      <w:pPr>
        <w:ind w:left="4114" w:hanging="316"/>
      </w:pPr>
      <w:rPr>
        <w:rFonts w:hint="default"/>
        <w:lang w:val="en-US" w:eastAsia="zh-CN" w:bidi="ar-SA"/>
      </w:rPr>
    </w:lvl>
    <w:lvl w:ilvl="5">
      <w:start w:val="0"/>
      <w:numFmt w:val="bullet"/>
      <w:lvlText w:val="•"/>
      <w:lvlJc w:val="left"/>
      <w:pPr>
        <w:ind w:left="5073" w:hanging="316"/>
      </w:pPr>
      <w:rPr>
        <w:rFonts w:hint="default"/>
        <w:lang w:val="en-US" w:eastAsia="zh-CN" w:bidi="ar-SA"/>
      </w:rPr>
    </w:lvl>
    <w:lvl w:ilvl="6">
      <w:start w:val="0"/>
      <w:numFmt w:val="bullet"/>
      <w:lvlText w:val="•"/>
      <w:lvlJc w:val="left"/>
      <w:pPr>
        <w:ind w:left="6032" w:hanging="316"/>
      </w:pPr>
      <w:rPr>
        <w:rFonts w:hint="default"/>
        <w:lang w:val="en-US" w:eastAsia="zh-CN" w:bidi="ar-SA"/>
      </w:rPr>
    </w:lvl>
    <w:lvl w:ilvl="7">
      <w:start w:val="0"/>
      <w:numFmt w:val="bullet"/>
      <w:lvlText w:val="•"/>
      <w:lvlJc w:val="left"/>
      <w:pPr>
        <w:ind w:left="6990" w:hanging="316"/>
      </w:pPr>
      <w:rPr>
        <w:rFonts w:hint="default"/>
        <w:lang w:val="en-US" w:eastAsia="zh-CN" w:bidi="ar-SA"/>
      </w:rPr>
    </w:lvl>
    <w:lvl w:ilvl="8">
      <w:start w:val="0"/>
      <w:numFmt w:val="bullet"/>
      <w:lvlText w:val="•"/>
      <w:lvlJc w:val="left"/>
      <w:pPr>
        <w:ind w:left="7949" w:hanging="316"/>
      </w:pPr>
      <w:rPr>
        <w:rFonts w:hint="default"/>
        <w:lang w:val="en-US" w:eastAsia="zh-CN" w:bidi="ar-SA"/>
      </w:rPr>
    </w:lvl>
  </w:abstractNum>
  <w:abstractNum w:abstractNumId="14">
    <w:nsid w:val="1A497D48"/>
    <w:multiLevelType w:val="hybridMultilevel"/>
    <w:tmpl w:val="00000000"/>
    <w:lvl w:ilvl="0">
      <w:start w:val="1"/>
      <w:numFmt w:val="decimal"/>
      <w:lvlText w:val="%1."/>
      <w:lvlJc w:val="left"/>
      <w:pPr>
        <w:ind w:left="279" w:hanging="316"/>
        <w:jc w:val="left"/>
      </w:pPr>
      <w:rPr>
        <w:rFonts w:ascii="Times New Roman" w:eastAsia="Times New Roman" w:hAnsi="Times New Roman" w:cs="Times New Roman" w:hint="default"/>
        <w:b w:val="0"/>
        <w:bCs w:val="0"/>
        <w:i w:val="0"/>
        <w:iCs w:val="0"/>
        <w:spacing w:val="-12"/>
        <w:w w:val="100"/>
        <w:sz w:val="19"/>
        <w:szCs w:val="19"/>
        <w:lang w:val="en-US" w:eastAsia="zh-CN" w:bidi="ar-SA"/>
      </w:rPr>
    </w:lvl>
    <w:lvl w:ilvl="1">
      <w:start w:val="0"/>
      <w:numFmt w:val="bullet"/>
      <w:lvlText w:val="•"/>
      <w:lvlJc w:val="left"/>
      <w:pPr>
        <w:ind w:left="1238" w:hanging="316"/>
      </w:pPr>
      <w:rPr>
        <w:rFonts w:hint="default"/>
        <w:lang w:val="en-US" w:eastAsia="zh-CN" w:bidi="ar-SA"/>
      </w:rPr>
    </w:lvl>
    <w:lvl w:ilvl="2">
      <w:start w:val="0"/>
      <w:numFmt w:val="bullet"/>
      <w:lvlText w:val="•"/>
      <w:lvlJc w:val="left"/>
      <w:pPr>
        <w:ind w:left="2197" w:hanging="316"/>
      </w:pPr>
      <w:rPr>
        <w:rFonts w:hint="default"/>
        <w:lang w:val="en-US" w:eastAsia="zh-CN" w:bidi="ar-SA"/>
      </w:rPr>
    </w:lvl>
    <w:lvl w:ilvl="3">
      <w:start w:val="0"/>
      <w:numFmt w:val="bullet"/>
      <w:lvlText w:val="•"/>
      <w:lvlJc w:val="left"/>
      <w:pPr>
        <w:ind w:left="3156" w:hanging="316"/>
      </w:pPr>
      <w:rPr>
        <w:rFonts w:hint="default"/>
        <w:lang w:val="en-US" w:eastAsia="zh-CN" w:bidi="ar-SA"/>
      </w:rPr>
    </w:lvl>
    <w:lvl w:ilvl="4">
      <w:start w:val="0"/>
      <w:numFmt w:val="bullet"/>
      <w:lvlText w:val="•"/>
      <w:lvlJc w:val="left"/>
      <w:pPr>
        <w:ind w:left="4114" w:hanging="316"/>
      </w:pPr>
      <w:rPr>
        <w:rFonts w:hint="default"/>
        <w:lang w:val="en-US" w:eastAsia="zh-CN" w:bidi="ar-SA"/>
      </w:rPr>
    </w:lvl>
    <w:lvl w:ilvl="5">
      <w:start w:val="0"/>
      <w:numFmt w:val="bullet"/>
      <w:lvlText w:val="•"/>
      <w:lvlJc w:val="left"/>
      <w:pPr>
        <w:ind w:left="5073" w:hanging="316"/>
      </w:pPr>
      <w:rPr>
        <w:rFonts w:hint="default"/>
        <w:lang w:val="en-US" w:eastAsia="zh-CN" w:bidi="ar-SA"/>
      </w:rPr>
    </w:lvl>
    <w:lvl w:ilvl="6">
      <w:start w:val="0"/>
      <w:numFmt w:val="bullet"/>
      <w:lvlText w:val="•"/>
      <w:lvlJc w:val="left"/>
      <w:pPr>
        <w:ind w:left="6032" w:hanging="316"/>
      </w:pPr>
      <w:rPr>
        <w:rFonts w:hint="default"/>
        <w:lang w:val="en-US" w:eastAsia="zh-CN" w:bidi="ar-SA"/>
      </w:rPr>
    </w:lvl>
    <w:lvl w:ilvl="7">
      <w:start w:val="0"/>
      <w:numFmt w:val="bullet"/>
      <w:lvlText w:val="•"/>
      <w:lvlJc w:val="left"/>
      <w:pPr>
        <w:ind w:left="6990" w:hanging="316"/>
      </w:pPr>
      <w:rPr>
        <w:rFonts w:hint="default"/>
        <w:lang w:val="en-US" w:eastAsia="zh-CN" w:bidi="ar-SA"/>
      </w:rPr>
    </w:lvl>
    <w:lvl w:ilvl="8">
      <w:start w:val="0"/>
      <w:numFmt w:val="bullet"/>
      <w:lvlText w:val="•"/>
      <w:lvlJc w:val="left"/>
      <w:pPr>
        <w:ind w:left="7949" w:hanging="316"/>
      </w:pPr>
      <w:rPr>
        <w:rFonts w:hint="default"/>
        <w:lang w:val="en-US" w:eastAsia="zh-CN" w:bidi="ar-SA"/>
      </w:rPr>
    </w:lvl>
  </w:abstractNum>
  <w:abstractNum w:abstractNumId="15">
    <w:nsid w:val="1B7BC4AE"/>
    <w:multiLevelType w:val="hybridMultilevel"/>
    <w:tmpl w:val="00000000"/>
    <w:lvl w:ilvl="0">
      <w:start w:val="1"/>
      <w:numFmt w:val="decimal"/>
      <w:lvlText w:val="（%1）"/>
      <w:lvlJc w:val="left"/>
      <w:pPr>
        <w:ind w:left="879"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778" w:hanging="601"/>
      </w:pPr>
      <w:rPr>
        <w:rFonts w:hint="default"/>
        <w:lang w:val="en-US" w:eastAsia="zh-CN" w:bidi="ar-SA"/>
      </w:rPr>
    </w:lvl>
    <w:lvl w:ilvl="2">
      <w:start w:val="0"/>
      <w:numFmt w:val="bullet"/>
      <w:lvlText w:val="•"/>
      <w:lvlJc w:val="left"/>
      <w:pPr>
        <w:ind w:left="2677" w:hanging="601"/>
      </w:pPr>
      <w:rPr>
        <w:rFonts w:hint="default"/>
        <w:lang w:val="en-US" w:eastAsia="zh-CN" w:bidi="ar-SA"/>
      </w:rPr>
    </w:lvl>
    <w:lvl w:ilvl="3">
      <w:start w:val="0"/>
      <w:numFmt w:val="bullet"/>
      <w:lvlText w:val="•"/>
      <w:lvlJc w:val="left"/>
      <w:pPr>
        <w:ind w:left="3576" w:hanging="601"/>
      </w:pPr>
      <w:rPr>
        <w:rFonts w:hint="default"/>
        <w:lang w:val="en-US" w:eastAsia="zh-CN" w:bidi="ar-SA"/>
      </w:rPr>
    </w:lvl>
    <w:lvl w:ilvl="4">
      <w:start w:val="0"/>
      <w:numFmt w:val="bullet"/>
      <w:lvlText w:val="•"/>
      <w:lvlJc w:val="left"/>
      <w:pPr>
        <w:ind w:left="4474" w:hanging="601"/>
      </w:pPr>
      <w:rPr>
        <w:rFonts w:hint="default"/>
        <w:lang w:val="en-US" w:eastAsia="zh-CN" w:bidi="ar-SA"/>
      </w:rPr>
    </w:lvl>
    <w:lvl w:ilvl="5">
      <w:start w:val="0"/>
      <w:numFmt w:val="bullet"/>
      <w:lvlText w:val="•"/>
      <w:lvlJc w:val="left"/>
      <w:pPr>
        <w:ind w:left="5373" w:hanging="601"/>
      </w:pPr>
      <w:rPr>
        <w:rFonts w:hint="default"/>
        <w:lang w:val="en-US" w:eastAsia="zh-CN" w:bidi="ar-SA"/>
      </w:rPr>
    </w:lvl>
    <w:lvl w:ilvl="6">
      <w:start w:val="0"/>
      <w:numFmt w:val="bullet"/>
      <w:lvlText w:val="•"/>
      <w:lvlJc w:val="left"/>
      <w:pPr>
        <w:ind w:left="6272" w:hanging="601"/>
      </w:pPr>
      <w:rPr>
        <w:rFonts w:hint="default"/>
        <w:lang w:val="en-US" w:eastAsia="zh-CN" w:bidi="ar-SA"/>
      </w:rPr>
    </w:lvl>
    <w:lvl w:ilvl="7">
      <w:start w:val="0"/>
      <w:numFmt w:val="bullet"/>
      <w:lvlText w:val="•"/>
      <w:lvlJc w:val="left"/>
      <w:pPr>
        <w:ind w:left="7170" w:hanging="601"/>
      </w:pPr>
      <w:rPr>
        <w:rFonts w:hint="default"/>
        <w:lang w:val="en-US" w:eastAsia="zh-CN" w:bidi="ar-SA"/>
      </w:rPr>
    </w:lvl>
    <w:lvl w:ilvl="8">
      <w:start w:val="0"/>
      <w:numFmt w:val="bullet"/>
      <w:lvlText w:val="•"/>
      <w:lvlJc w:val="left"/>
      <w:pPr>
        <w:ind w:left="8069" w:hanging="601"/>
      </w:pPr>
      <w:rPr>
        <w:rFonts w:hint="default"/>
        <w:lang w:val="en-US" w:eastAsia="zh-CN" w:bidi="ar-SA"/>
      </w:rPr>
    </w:lvl>
  </w:abstractNum>
  <w:abstractNum w:abstractNumId="16">
    <w:nsid w:val="1B7C458B"/>
    <w:multiLevelType w:val="hybridMultilevel"/>
    <w:tmpl w:val="00000000"/>
    <w:lvl w:ilvl="0">
      <w:start w:val="1"/>
      <w:numFmt w:val="decimal"/>
      <w:lvlText w:val="%1）"/>
      <w:lvlJc w:val="left"/>
      <w:pPr>
        <w:ind w:left="788" w:hanging="51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688" w:hanging="510"/>
      </w:pPr>
      <w:rPr>
        <w:rFonts w:hint="default"/>
        <w:lang w:val="en-US" w:eastAsia="zh-CN" w:bidi="ar-SA"/>
      </w:rPr>
    </w:lvl>
    <w:lvl w:ilvl="2">
      <w:start w:val="0"/>
      <w:numFmt w:val="bullet"/>
      <w:lvlText w:val="•"/>
      <w:lvlJc w:val="left"/>
      <w:pPr>
        <w:ind w:left="2597" w:hanging="510"/>
      </w:pPr>
      <w:rPr>
        <w:rFonts w:hint="default"/>
        <w:lang w:val="en-US" w:eastAsia="zh-CN" w:bidi="ar-SA"/>
      </w:rPr>
    </w:lvl>
    <w:lvl w:ilvl="3">
      <w:start w:val="0"/>
      <w:numFmt w:val="bullet"/>
      <w:lvlText w:val="•"/>
      <w:lvlJc w:val="left"/>
      <w:pPr>
        <w:ind w:left="3506" w:hanging="510"/>
      </w:pPr>
      <w:rPr>
        <w:rFonts w:hint="default"/>
        <w:lang w:val="en-US" w:eastAsia="zh-CN" w:bidi="ar-SA"/>
      </w:rPr>
    </w:lvl>
    <w:lvl w:ilvl="4">
      <w:start w:val="0"/>
      <w:numFmt w:val="bullet"/>
      <w:lvlText w:val="•"/>
      <w:lvlJc w:val="left"/>
      <w:pPr>
        <w:ind w:left="4414" w:hanging="510"/>
      </w:pPr>
      <w:rPr>
        <w:rFonts w:hint="default"/>
        <w:lang w:val="en-US" w:eastAsia="zh-CN" w:bidi="ar-SA"/>
      </w:rPr>
    </w:lvl>
    <w:lvl w:ilvl="5">
      <w:start w:val="0"/>
      <w:numFmt w:val="bullet"/>
      <w:lvlText w:val="•"/>
      <w:lvlJc w:val="left"/>
      <w:pPr>
        <w:ind w:left="5323" w:hanging="510"/>
      </w:pPr>
      <w:rPr>
        <w:rFonts w:hint="default"/>
        <w:lang w:val="en-US" w:eastAsia="zh-CN" w:bidi="ar-SA"/>
      </w:rPr>
    </w:lvl>
    <w:lvl w:ilvl="6">
      <w:start w:val="0"/>
      <w:numFmt w:val="bullet"/>
      <w:lvlText w:val="•"/>
      <w:lvlJc w:val="left"/>
      <w:pPr>
        <w:ind w:left="6232" w:hanging="510"/>
      </w:pPr>
      <w:rPr>
        <w:rFonts w:hint="default"/>
        <w:lang w:val="en-US" w:eastAsia="zh-CN" w:bidi="ar-SA"/>
      </w:rPr>
    </w:lvl>
    <w:lvl w:ilvl="7">
      <w:start w:val="0"/>
      <w:numFmt w:val="bullet"/>
      <w:lvlText w:val="•"/>
      <w:lvlJc w:val="left"/>
      <w:pPr>
        <w:ind w:left="7140" w:hanging="510"/>
      </w:pPr>
      <w:rPr>
        <w:rFonts w:hint="default"/>
        <w:lang w:val="en-US" w:eastAsia="zh-CN" w:bidi="ar-SA"/>
      </w:rPr>
    </w:lvl>
    <w:lvl w:ilvl="8">
      <w:start w:val="0"/>
      <w:numFmt w:val="bullet"/>
      <w:lvlText w:val="•"/>
      <w:lvlJc w:val="left"/>
      <w:pPr>
        <w:ind w:left="8049" w:hanging="510"/>
      </w:pPr>
      <w:rPr>
        <w:rFonts w:hint="default"/>
        <w:lang w:val="en-US" w:eastAsia="zh-CN" w:bidi="ar-SA"/>
      </w:rPr>
    </w:lvl>
  </w:abstractNum>
  <w:abstractNum w:abstractNumId="17">
    <w:nsid w:val="1CF8021E"/>
    <w:multiLevelType w:val="hybridMultilevel"/>
    <w:tmpl w:val="00000000"/>
    <w:lvl w:ilvl="0">
      <w:start w:val="1"/>
      <w:numFmt w:val="decimal"/>
      <w:lvlText w:val="（%1）"/>
      <w:lvlJc w:val="left"/>
      <w:pPr>
        <w:ind w:left="1072" w:hanging="795"/>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58" w:hanging="795"/>
      </w:pPr>
      <w:rPr>
        <w:rFonts w:hint="default"/>
        <w:lang w:val="en-US" w:eastAsia="zh-CN" w:bidi="ar-SA"/>
      </w:rPr>
    </w:lvl>
    <w:lvl w:ilvl="2">
      <w:start w:val="0"/>
      <w:numFmt w:val="bullet"/>
      <w:lvlText w:val="•"/>
      <w:lvlJc w:val="left"/>
      <w:pPr>
        <w:ind w:left="2837" w:hanging="795"/>
      </w:pPr>
      <w:rPr>
        <w:rFonts w:hint="default"/>
        <w:lang w:val="en-US" w:eastAsia="zh-CN" w:bidi="ar-SA"/>
      </w:rPr>
    </w:lvl>
    <w:lvl w:ilvl="3">
      <w:start w:val="0"/>
      <w:numFmt w:val="bullet"/>
      <w:lvlText w:val="•"/>
      <w:lvlJc w:val="left"/>
      <w:pPr>
        <w:ind w:left="3716" w:hanging="795"/>
      </w:pPr>
      <w:rPr>
        <w:rFonts w:hint="default"/>
        <w:lang w:val="en-US" w:eastAsia="zh-CN" w:bidi="ar-SA"/>
      </w:rPr>
    </w:lvl>
    <w:lvl w:ilvl="4">
      <w:start w:val="0"/>
      <w:numFmt w:val="bullet"/>
      <w:lvlText w:val="•"/>
      <w:lvlJc w:val="left"/>
      <w:pPr>
        <w:ind w:left="4594" w:hanging="795"/>
      </w:pPr>
      <w:rPr>
        <w:rFonts w:hint="default"/>
        <w:lang w:val="en-US" w:eastAsia="zh-CN" w:bidi="ar-SA"/>
      </w:rPr>
    </w:lvl>
    <w:lvl w:ilvl="5">
      <w:start w:val="0"/>
      <w:numFmt w:val="bullet"/>
      <w:lvlText w:val="•"/>
      <w:lvlJc w:val="left"/>
      <w:pPr>
        <w:ind w:left="5473" w:hanging="795"/>
      </w:pPr>
      <w:rPr>
        <w:rFonts w:hint="default"/>
        <w:lang w:val="en-US" w:eastAsia="zh-CN" w:bidi="ar-SA"/>
      </w:rPr>
    </w:lvl>
    <w:lvl w:ilvl="6">
      <w:start w:val="0"/>
      <w:numFmt w:val="bullet"/>
      <w:lvlText w:val="•"/>
      <w:lvlJc w:val="left"/>
      <w:pPr>
        <w:ind w:left="6352" w:hanging="795"/>
      </w:pPr>
      <w:rPr>
        <w:rFonts w:hint="default"/>
        <w:lang w:val="en-US" w:eastAsia="zh-CN" w:bidi="ar-SA"/>
      </w:rPr>
    </w:lvl>
    <w:lvl w:ilvl="7">
      <w:start w:val="0"/>
      <w:numFmt w:val="bullet"/>
      <w:lvlText w:val="•"/>
      <w:lvlJc w:val="left"/>
      <w:pPr>
        <w:ind w:left="7230" w:hanging="795"/>
      </w:pPr>
      <w:rPr>
        <w:rFonts w:hint="default"/>
        <w:lang w:val="en-US" w:eastAsia="zh-CN" w:bidi="ar-SA"/>
      </w:rPr>
    </w:lvl>
    <w:lvl w:ilvl="8">
      <w:start w:val="0"/>
      <w:numFmt w:val="bullet"/>
      <w:lvlText w:val="•"/>
      <w:lvlJc w:val="left"/>
      <w:pPr>
        <w:ind w:left="8109" w:hanging="795"/>
      </w:pPr>
      <w:rPr>
        <w:rFonts w:hint="default"/>
        <w:lang w:val="en-US" w:eastAsia="zh-CN" w:bidi="ar-SA"/>
      </w:rPr>
    </w:lvl>
  </w:abstractNum>
  <w:abstractNum w:abstractNumId="18">
    <w:nsid w:val="20B27F1C"/>
    <w:multiLevelType w:val="hybridMultilevel"/>
    <w:tmpl w:val="00000000"/>
    <w:lvl w:ilvl="0">
      <w:start w:val="1"/>
      <w:numFmt w:val="decimal"/>
      <w:lvlText w:val="%1）"/>
      <w:lvlJc w:val="left"/>
      <w:pPr>
        <w:ind w:left="758" w:hanging="48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670" w:hanging="480"/>
      </w:pPr>
      <w:rPr>
        <w:rFonts w:hint="default"/>
        <w:lang w:val="en-US" w:eastAsia="zh-CN" w:bidi="ar-SA"/>
      </w:rPr>
    </w:lvl>
    <w:lvl w:ilvl="2">
      <w:start w:val="0"/>
      <w:numFmt w:val="bullet"/>
      <w:lvlText w:val="•"/>
      <w:lvlJc w:val="left"/>
      <w:pPr>
        <w:ind w:left="2581" w:hanging="480"/>
      </w:pPr>
      <w:rPr>
        <w:rFonts w:hint="default"/>
        <w:lang w:val="en-US" w:eastAsia="zh-CN" w:bidi="ar-SA"/>
      </w:rPr>
    </w:lvl>
    <w:lvl w:ilvl="3">
      <w:start w:val="0"/>
      <w:numFmt w:val="bullet"/>
      <w:lvlText w:val="•"/>
      <w:lvlJc w:val="left"/>
      <w:pPr>
        <w:ind w:left="3492" w:hanging="480"/>
      </w:pPr>
      <w:rPr>
        <w:rFonts w:hint="default"/>
        <w:lang w:val="en-US" w:eastAsia="zh-CN" w:bidi="ar-SA"/>
      </w:rPr>
    </w:lvl>
    <w:lvl w:ilvl="4">
      <w:start w:val="0"/>
      <w:numFmt w:val="bullet"/>
      <w:lvlText w:val="•"/>
      <w:lvlJc w:val="left"/>
      <w:pPr>
        <w:ind w:left="4402" w:hanging="480"/>
      </w:pPr>
      <w:rPr>
        <w:rFonts w:hint="default"/>
        <w:lang w:val="en-US" w:eastAsia="zh-CN" w:bidi="ar-SA"/>
      </w:rPr>
    </w:lvl>
    <w:lvl w:ilvl="5">
      <w:start w:val="0"/>
      <w:numFmt w:val="bullet"/>
      <w:lvlText w:val="•"/>
      <w:lvlJc w:val="left"/>
      <w:pPr>
        <w:ind w:left="5313" w:hanging="480"/>
      </w:pPr>
      <w:rPr>
        <w:rFonts w:hint="default"/>
        <w:lang w:val="en-US" w:eastAsia="zh-CN" w:bidi="ar-SA"/>
      </w:rPr>
    </w:lvl>
    <w:lvl w:ilvl="6">
      <w:start w:val="0"/>
      <w:numFmt w:val="bullet"/>
      <w:lvlText w:val="•"/>
      <w:lvlJc w:val="left"/>
      <w:pPr>
        <w:ind w:left="6224" w:hanging="480"/>
      </w:pPr>
      <w:rPr>
        <w:rFonts w:hint="default"/>
        <w:lang w:val="en-US" w:eastAsia="zh-CN" w:bidi="ar-SA"/>
      </w:rPr>
    </w:lvl>
    <w:lvl w:ilvl="7">
      <w:start w:val="0"/>
      <w:numFmt w:val="bullet"/>
      <w:lvlText w:val="•"/>
      <w:lvlJc w:val="left"/>
      <w:pPr>
        <w:ind w:left="7134" w:hanging="480"/>
      </w:pPr>
      <w:rPr>
        <w:rFonts w:hint="default"/>
        <w:lang w:val="en-US" w:eastAsia="zh-CN" w:bidi="ar-SA"/>
      </w:rPr>
    </w:lvl>
    <w:lvl w:ilvl="8">
      <w:start w:val="0"/>
      <w:numFmt w:val="bullet"/>
      <w:lvlText w:val="•"/>
      <w:lvlJc w:val="left"/>
      <w:pPr>
        <w:ind w:left="8045" w:hanging="480"/>
      </w:pPr>
      <w:rPr>
        <w:rFonts w:hint="default"/>
        <w:lang w:val="en-US" w:eastAsia="zh-CN" w:bidi="ar-SA"/>
      </w:rPr>
    </w:lvl>
  </w:abstractNum>
  <w:abstractNum w:abstractNumId="19">
    <w:nsid w:val="21232D9A"/>
    <w:multiLevelType w:val="hybridMultilevel"/>
    <w:tmpl w:val="00000000"/>
    <w:lvl w:ilvl="0">
      <w:start w:val="1"/>
      <w:numFmt w:val="decimal"/>
      <w:lvlText w:val="%1"/>
      <w:lvlJc w:val="left"/>
      <w:pPr>
        <w:ind w:left="488"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2."/>
      <w:lvlJc w:val="left"/>
      <w:pPr>
        <w:ind w:left="1055" w:hanging="328"/>
        <w:jc w:val="left"/>
      </w:pPr>
      <w:rPr>
        <w:rFonts w:ascii="Arial" w:eastAsia="Arial" w:hAnsi="Arial" w:cs="Arial" w:hint="default"/>
        <w:b w:val="0"/>
        <w:bCs w:val="0"/>
        <w:i w:val="0"/>
        <w:iCs w:val="0"/>
        <w:spacing w:val="-1"/>
        <w:w w:val="100"/>
        <w:sz w:val="19"/>
        <w:szCs w:val="19"/>
        <w:lang w:val="en-US" w:eastAsia="zh-CN" w:bidi="ar-SA"/>
      </w:rPr>
    </w:lvl>
    <w:lvl w:ilvl="2">
      <w:start w:val="0"/>
      <w:numFmt w:val="bullet"/>
      <w:lvlText w:val="•"/>
      <w:lvlJc w:val="left"/>
      <w:pPr>
        <w:ind w:left="2038" w:hanging="328"/>
      </w:pPr>
      <w:rPr>
        <w:rFonts w:hint="default"/>
        <w:lang w:val="en-US" w:eastAsia="zh-CN" w:bidi="ar-SA"/>
      </w:rPr>
    </w:lvl>
    <w:lvl w:ilvl="3">
      <w:start w:val="0"/>
      <w:numFmt w:val="bullet"/>
      <w:lvlText w:val="•"/>
      <w:lvlJc w:val="left"/>
      <w:pPr>
        <w:ind w:left="3017" w:hanging="328"/>
      </w:pPr>
      <w:rPr>
        <w:rFonts w:hint="default"/>
        <w:lang w:val="en-US" w:eastAsia="zh-CN" w:bidi="ar-SA"/>
      </w:rPr>
    </w:lvl>
    <w:lvl w:ilvl="4">
      <w:start w:val="0"/>
      <w:numFmt w:val="bullet"/>
      <w:lvlText w:val="•"/>
      <w:lvlJc w:val="left"/>
      <w:pPr>
        <w:ind w:left="3995" w:hanging="328"/>
      </w:pPr>
      <w:rPr>
        <w:rFonts w:hint="default"/>
        <w:lang w:val="en-US" w:eastAsia="zh-CN" w:bidi="ar-SA"/>
      </w:rPr>
    </w:lvl>
    <w:lvl w:ilvl="5">
      <w:start w:val="0"/>
      <w:numFmt w:val="bullet"/>
      <w:lvlText w:val="•"/>
      <w:lvlJc w:val="left"/>
      <w:pPr>
        <w:ind w:left="4974" w:hanging="328"/>
      </w:pPr>
      <w:rPr>
        <w:rFonts w:hint="default"/>
        <w:lang w:val="en-US" w:eastAsia="zh-CN" w:bidi="ar-SA"/>
      </w:rPr>
    </w:lvl>
    <w:lvl w:ilvl="6">
      <w:start w:val="0"/>
      <w:numFmt w:val="bullet"/>
      <w:lvlText w:val="•"/>
      <w:lvlJc w:val="left"/>
      <w:pPr>
        <w:ind w:left="5952" w:hanging="328"/>
      </w:pPr>
      <w:rPr>
        <w:rFonts w:hint="default"/>
        <w:lang w:val="en-US" w:eastAsia="zh-CN" w:bidi="ar-SA"/>
      </w:rPr>
    </w:lvl>
    <w:lvl w:ilvl="7">
      <w:start w:val="0"/>
      <w:numFmt w:val="bullet"/>
      <w:lvlText w:val="•"/>
      <w:lvlJc w:val="left"/>
      <w:pPr>
        <w:ind w:left="6931" w:hanging="328"/>
      </w:pPr>
      <w:rPr>
        <w:rFonts w:hint="default"/>
        <w:lang w:val="en-US" w:eastAsia="zh-CN" w:bidi="ar-SA"/>
      </w:rPr>
    </w:lvl>
    <w:lvl w:ilvl="8">
      <w:start w:val="0"/>
      <w:numFmt w:val="bullet"/>
      <w:lvlText w:val="•"/>
      <w:lvlJc w:val="left"/>
      <w:pPr>
        <w:ind w:left="7909" w:hanging="328"/>
      </w:pPr>
      <w:rPr>
        <w:rFonts w:hint="default"/>
        <w:lang w:val="en-US" w:eastAsia="zh-CN" w:bidi="ar-SA"/>
      </w:rPr>
    </w:lvl>
  </w:abstractNum>
  <w:abstractNum w:abstractNumId="20">
    <w:nsid w:val="220C9FF7"/>
    <w:multiLevelType w:val="hybridMultilevel"/>
    <w:tmpl w:val="00000000"/>
    <w:lvl w:ilvl="0">
      <w:start w:val="1"/>
      <w:numFmt w:val="decimal"/>
      <w:lvlText w:val="（%1）"/>
      <w:lvlJc w:val="left"/>
      <w:pPr>
        <w:ind w:left="1072" w:hanging="795"/>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58" w:hanging="795"/>
      </w:pPr>
      <w:rPr>
        <w:rFonts w:hint="default"/>
        <w:lang w:val="en-US" w:eastAsia="zh-CN" w:bidi="ar-SA"/>
      </w:rPr>
    </w:lvl>
    <w:lvl w:ilvl="2">
      <w:start w:val="0"/>
      <w:numFmt w:val="bullet"/>
      <w:lvlText w:val="•"/>
      <w:lvlJc w:val="left"/>
      <w:pPr>
        <w:ind w:left="2837" w:hanging="795"/>
      </w:pPr>
      <w:rPr>
        <w:rFonts w:hint="default"/>
        <w:lang w:val="en-US" w:eastAsia="zh-CN" w:bidi="ar-SA"/>
      </w:rPr>
    </w:lvl>
    <w:lvl w:ilvl="3">
      <w:start w:val="0"/>
      <w:numFmt w:val="bullet"/>
      <w:lvlText w:val="•"/>
      <w:lvlJc w:val="left"/>
      <w:pPr>
        <w:ind w:left="3716" w:hanging="795"/>
      </w:pPr>
      <w:rPr>
        <w:rFonts w:hint="default"/>
        <w:lang w:val="en-US" w:eastAsia="zh-CN" w:bidi="ar-SA"/>
      </w:rPr>
    </w:lvl>
    <w:lvl w:ilvl="4">
      <w:start w:val="0"/>
      <w:numFmt w:val="bullet"/>
      <w:lvlText w:val="•"/>
      <w:lvlJc w:val="left"/>
      <w:pPr>
        <w:ind w:left="4594" w:hanging="795"/>
      </w:pPr>
      <w:rPr>
        <w:rFonts w:hint="default"/>
        <w:lang w:val="en-US" w:eastAsia="zh-CN" w:bidi="ar-SA"/>
      </w:rPr>
    </w:lvl>
    <w:lvl w:ilvl="5">
      <w:start w:val="0"/>
      <w:numFmt w:val="bullet"/>
      <w:lvlText w:val="•"/>
      <w:lvlJc w:val="left"/>
      <w:pPr>
        <w:ind w:left="5473" w:hanging="795"/>
      </w:pPr>
      <w:rPr>
        <w:rFonts w:hint="default"/>
        <w:lang w:val="en-US" w:eastAsia="zh-CN" w:bidi="ar-SA"/>
      </w:rPr>
    </w:lvl>
    <w:lvl w:ilvl="6">
      <w:start w:val="0"/>
      <w:numFmt w:val="bullet"/>
      <w:lvlText w:val="•"/>
      <w:lvlJc w:val="left"/>
      <w:pPr>
        <w:ind w:left="6352" w:hanging="795"/>
      </w:pPr>
      <w:rPr>
        <w:rFonts w:hint="default"/>
        <w:lang w:val="en-US" w:eastAsia="zh-CN" w:bidi="ar-SA"/>
      </w:rPr>
    </w:lvl>
    <w:lvl w:ilvl="7">
      <w:start w:val="0"/>
      <w:numFmt w:val="bullet"/>
      <w:lvlText w:val="•"/>
      <w:lvlJc w:val="left"/>
      <w:pPr>
        <w:ind w:left="7230" w:hanging="795"/>
      </w:pPr>
      <w:rPr>
        <w:rFonts w:hint="default"/>
        <w:lang w:val="en-US" w:eastAsia="zh-CN" w:bidi="ar-SA"/>
      </w:rPr>
    </w:lvl>
    <w:lvl w:ilvl="8">
      <w:start w:val="0"/>
      <w:numFmt w:val="bullet"/>
      <w:lvlText w:val="•"/>
      <w:lvlJc w:val="left"/>
      <w:pPr>
        <w:ind w:left="8109" w:hanging="795"/>
      </w:pPr>
      <w:rPr>
        <w:rFonts w:hint="default"/>
        <w:lang w:val="en-US" w:eastAsia="zh-CN" w:bidi="ar-SA"/>
      </w:rPr>
    </w:lvl>
  </w:abstractNum>
  <w:abstractNum w:abstractNumId="21">
    <w:nsid w:val="24159732"/>
    <w:multiLevelType w:val="hybridMultilevel"/>
    <w:tmpl w:val="00000000"/>
    <w:lvl w:ilvl="0">
      <w:start w:val="1"/>
      <w:numFmt w:val="decimal"/>
      <w:lvlText w:val="%1）"/>
      <w:lvlJc w:val="left"/>
      <w:pPr>
        <w:ind w:left="318" w:hanging="52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274" w:hanging="521"/>
      </w:pPr>
      <w:rPr>
        <w:rFonts w:hint="default"/>
        <w:lang w:val="en-US" w:eastAsia="zh-CN" w:bidi="ar-SA"/>
      </w:rPr>
    </w:lvl>
    <w:lvl w:ilvl="2">
      <w:start w:val="0"/>
      <w:numFmt w:val="bullet"/>
      <w:lvlText w:val="•"/>
      <w:lvlJc w:val="left"/>
      <w:pPr>
        <w:ind w:left="2229" w:hanging="521"/>
      </w:pPr>
      <w:rPr>
        <w:rFonts w:hint="default"/>
        <w:lang w:val="en-US" w:eastAsia="zh-CN" w:bidi="ar-SA"/>
      </w:rPr>
    </w:lvl>
    <w:lvl w:ilvl="3">
      <w:start w:val="0"/>
      <w:numFmt w:val="bullet"/>
      <w:lvlText w:val="•"/>
      <w:lvlJc w:val="left"/>
      <w:pPr>
        <w:ind w:left="3184" w:hanging="521"/>
      </w:pPr>
      <w:rPr>
        <w:rFonts w:hint="default"/>
        <w:lang w:val="en-US" w:eastAsia="zh-CN" w:bidi="ar-SA"/>
      </w:rPr>
    </w:lvl>
    <w:lvl w:ilvl="4">
      <w:start w:val="0"/>
      <w:numFmt w:val="bullet"/>
      <w:lvlText w:val="•"/>
      <w:lvlJc w:val="left"/>
      <w:pPr>
        <w:ind w:left="4138" w:hanging="521"/>
      </w:pPr>
      <w:rPr>
        <w:rFonts w:hint="default"/>
        <w:lang w:val="en-US" w:eastAsia="zh-CN" w:bidi="ar-SA"/>
      </w:rPr>
    </w:lvl>
    <w:lvl w:ilvl="5">
      <w:start w:val="0"/>
      <w:numFmt w:val="bullet"/>
      <w:lvlText w:val="•"/>
      <w:lvlJc w:val="left"/>
      <w:pPr>
        <w:ind w:left="5093" w:hanging="521"/>
      </w:pPr>
      <w:rPr>
        <w:rFonts w:hint="default"/>
        <w:lang w:val="en-US" w:eastAsia="zh-CN" w:bidi="ar-SA"/>
      </w:rPr>
    </w:lvl>
    <w:lvl w:ilvl="6">
      <w:start w:val="0"/>
      <w:numFmt w:val="bullet"/>
      <w:lvlText w:val="•"/>
      <w:lvlJc w:val="left"/>
      <w:pPr>
        <w:ind w:left="6048" w:hanging="521"/>
      </w:pPr>
      <w:rPr>
        <w:rFonts w:hint="default"/>
        <w:lang w:val="en-US" w:eastAsia="zh-CN" w:bidi="ar-SA"/>
      </w:rPr>
    </w:lvl>
    <w:lvl w:ilvl="7">
      <w:start w:val="0"/>
      <w:numFmt w:val="bullet"/>
      <w:lvlText w:val="•"/>
      <w:lvlJc w:val="left"/>
      <w:pPr>
        <w:ind w:left="7002" w:hanging="521"/>
      </w:pPr>
      <w:rPr>
        <w:rFonts w:hint="default"/>
        <w:lang w:val="en-US" w:eastAsia="zh-CN" w:bidi="ar-SA"/>
      </w:rPr>
    </w:lvl>
    <w:lvl w:ilvl="8">
      <w:start w:val="0"/>
      <w:numFmt w:val="bullet"/>
      <w:lvlText w:val="•"/>
      <w:lvlJc w:val="left"/>
      <w:pPr>
        <w:ind w:left="7957" w:hanging="521"/>
      </w:pPr>
      <w:rPr>
        <w:rFonts w:hint="default"/>
        <w:lang w:val="en-US" w:eastAsia="zh-CN" w:bidi="ar-SA"/>
      </w:rPr>
    </w:lvl>
  </w:abstractNum>
  <w:abstractNum w:abstractNumId="22">
    <w:nsid w:val="2549ED20"/>
    <w:multiLevelType w:val="hybridMultilevel"/>
    <w:tmpl w:val="00000000"/>
    <w:lvl w:ilvl="0">
      <w:start w:val="1"/>
      <w:numFmt w:val="decimal"/>
      <w:lvlText w:val="（%1）"/>
      <w:lvlJc w:val="left"/>
      <w:pPr>
        <w:ind w:left="1088" w:hanging="84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58" w:hanging="840"/>
      </w:pPr>
      <w:rPr>
        <w:rFonts w:hint="default"/>
        <w:lang w:val="en-US" w:eastAsia="zh-CN" w:bidi="ar-SA"/>
      </w:rPr>
    </w:lvl>
    <w:lvl w:ilvl="2">
      <w:start w:val="0"/>
      <w:numFmt w:val="bullet"/>
      <w:lvlText w:val="•"/>
      <w:lvlJc w:val="left"/>
      <w:pPr>
        <w:ind w:left="2837" w:hanging="840"/>
      </w:pPr>
      <w:rPr>
        <w:rFonts w:hint="default"/>
        <w:lang w:val="en-US" w:eastAsia="zh-CN" w:bidi="ar-SA"/>
      </w:rPr>
    </w:lvl>
    <w:lvl w:ilvl="3">
      <w:start w:val="0"/>
      <w:numFmt w:val="bullet"/>
      <w:lvlText w:val="•"/>
      <w:lvlJc w:val="left"/>
      <w:pPr>
        <w:ind w:left="3716" w:hanging="840"/>
      </w:pPr>
      <w:rPr>
        <w:rFonts w:hint="default"/>
        <w:lang w:val="en-US" w:eastAsia="zh-CN" w:bidi="ar-SA"/>
      </w:rPr>
    </w:lvl>
    <w:lvl w:ilvl="4">
      <w:start w:val="0"/>
      <w:numFmt w:val="bullet"/>
      <w:lvlText w:val="•"/>
      <w:lvlJc w:val="left"/>
      <w:pPr>
        <w:ind w:left="4594" w:hanging="840"/>
      </w:pPr>
      <w:rPr>
        <w:rFonts w:hint="default"/>
        <w:lang w:val="en-US" w:eastAsia="zh-CN" w:bidi="ar-SA"/>
      </w:rPr>
    </w:lvl>
    <w:lvl w:ilvl="5">
      <w:start w:val="0"/>
      <w:numFmt w:val="bullet"/>
      <w:lvlText w:val="•"/>
      <w:lvlJc w:val="left"/>
      <w:pPr>
        <w:ind w:left="5473" w:hanging="840"/>
      </w:pPr>
      <w:rPr>
        <w:rFonts w:hint="default"/>
        <w:lang w:val="en-US" w:eastAsia="zh-CN" w:bidi="ar-SA"/>
      </w:rPr>
    </w:lvl>
    <w:lvl w:ilvl="6">
      <w:start w:val="0"/>
      <w:numFmt w:val="bullet"/>
      <w:lvlText w:val="•"/>
      <w:lvlJc w:val="left"/>
      <w:pPr>
        <w:ind w:left="6352" w:hanging="840"/>
      </w:pPr>
      <w:rPr>
        <w:rFonts w:hint="default"/>
        <w:lang w:val="en-US" w:eastAsia="zh-CN" w:bidi="ar-SA"/>
      </w:rPr>
    </w:lvl>
    <w:lvl w:ilvl="7">
      <w:start w:val="0"/>
      <w:numFmt w:val="bullet"/>
      <w:lvlText w:val="•"/>
      <w:lvlJc w:val="left"/>
      <w:pPr>
        <w:ind w:left="7230" w:hanging="840"/>
      </w:pPr>
      <w:rPr>
        <w:rFonts w:hint="default"/>
        <w:lang w:val="en-US" w:eastAsia="zh-CN" w:bidi="ar-SA"/>
      </w:rPr>
    </w:lvl>
    <w:lvl w:ilvl="8">
      <w:start w:val="0"/>
      <w:numFmt w:val="bullet"/>
      <w:lvlText w:val="•"/>
      <w:lvlJc w:val="left"/>
      <w:pPr>
        <w:ind w:left="8109" w:hanging="840"/>
      </w:pPr>
      <w:rPr>
        <w:rFonts w:hint="default"/>
        <w:lang w:val="en-US" w:eastAsia="zh-CN" w:bidi="ar-SA"/>
      </w:rPr>
    </w:lvl>
  </w:abstractNum>
  <w:abstractNum w:abstractNumId="23">
    <w:nsid w:val="28893583"/>
    <w:multiLevelType w:val="hybridMultilevel"/>
    <w:tmpl w:val="00000000"/>
    <w:lvl w:ilvl="0">
      <w:start w:val="1"/>
      <w:numFmt w:val="decimal"/>
      <w:lvlText w:val="（%1）"/>
      <w:lvlJc w:val="left"/>
      <w:pPr>
        <w:ind w:left="278" w:hanging="607"/>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238" w:hanging="607"/>
      </w:pPr>
      <w:rPr>
        <w:rFonts w:hint="default"/>
        <w:lang w:val="en-US" w:eastAsia="zh-CN" w:bidi="ar-SA"/>
      </w:rPr>
    </w:lvl>
    <w:lvl w:ilvl="2">
      <w:start w:val="0"/>
      <w:numFmt w:val="bullet"/>
      <w:lvlText w:val="•"/>
      <w:lvlJc w:val="left"/>
      <w:pPr>
        <w:ind w:left="2197" w:hanging="607"/>
      </w:pPr>
      <w:rPr>
        <w:rFonts w:hint="default"/>
        <w:lang w:val="en-US" w:eastAsia="zh-CN" w:bidi="ar-SA"/>
      </w:rPr>
    </w:lvl>
    <w:lvl w:ilvl="3">
      <w:start w:val="0"/>
      <w:numFmt w:val="bullet"/>
      <w:lvlText w:val="•"/>
      <w:lvlJc w:val="left"/>
      <w:pPr>
        <w:ind w:left="3156" w:hanging="607"/>
      </w:pPr>
      <w:rPr>
        <w:rFonts w:hint="default"/>
        <w:lang w:val="en-US" w:eastAsia="zh-CN" w:bidi="ar-SA"/>
      </w:rPr>
    </w:lvl>
    <w:lvl w:ilvl="4">
      <w:start w:val="0"/>
      <w:numFmt w:val="bullet"/>
      <w:lvlText w:val="•"/>
      <w:lvlJc w:val="left"/>
      <w:pPr>
        <w:ind w:left="4114" w:hanging="607"/>
      </w:pPr>
      <w:rPr>
        <w:rFonts w:hint="default"/>
        <w:lang w:val="en-US" w:eastAsia="zh-CN" w:bidi="ar-SA"/>
      </w:rPr>
    </w:lvl>
    <w:lvl w:ilvl="5">
      <w:start w:val="0"/>
      <w:numFmt w:val="bullet"/>
      <w:lvlText w:val="•"/>
      <w:lvlJc w:val="left"/>
      <w:pPr>
        <w:ind w:left="5073" w:hanging="607"/>
      </w:pPr>
      <w:rPr>
        <w:rFonts w:hint="default"/>
        <w:lang w:val="en-US" w:eastAsia="zh-CN" w:bidi="ar-SA"/>
      </w:rPr>
    </w:lvl>
    <w:lvl w:ilvl="6">
      <w:start w:val="0"/>
      <w:numFmt w:val="bullet"/>
      <w:lvlText w:val="•"/>
      <w:lvlJc w:val="left"/>
      <w:pPr>
        <w:ind w:left="6032" w:hanging="607"/>
      </w:pPr>
      <w:rPr>
        <w:rFonts w:hint="default"/>
        <w:lang w:val="en-US" w:eastAsia="zh-CN" w:bidi="ar-SA"/>
      </w:rPr>
    </w:lvl>
    <w:lvl w:ilvl="7">
      <w:start w:val="0"/>
      <w:numFmt w:val="bullet"/>
      <w:lvlText w:val="•"/>
      <w:lvlJc w:val="left"/>
      <w:pPr>
        <w:ind w:left="6990" w:hanging="607"/>
      </w:pPr>
      <w:rPr>
        <w:rFonts w:hint="default"/>
        <w:lang w:val="en-US" w:eastAsia="zh-CN" w:bidi="ar-SA"/>
      </w:rPr>
    </w:lvl>
    <w:lvl w:ilvl="8">
      <w:start w:val="0"/>
      <w:numFmt w:val="bullet"/>
      <w:lvlText w:val="•"/>
      <w:lvlJc w:val="left"/>
      <w:pPr>
        <w:ind w:left="7949" w:hanging="607"/>
      </w:pPr>
      <w:rPr>
        <w:rFonts w:hint="default"/>
        <w:lang w:val="en-US" w:eastAsia="zh-CN" w:bidi="ar-SA"/>
      </w:rPr>
    </w:lvl>
  </w:abstractNum>
  <w:abstractNum w:abstractNumId="24">
    <w:nsid w:val="2BED2053"/>
    <w:multiLevelType w:val="hybridMultilevel"/>
    <w:tmpl w:val="00000000"/>
    <w:lvl w:ilvl="0">
      <w:start w:val="1"/>
      <w:numFmt w:val="decimal"/>
      <w:lvlText w:val="%1"/>
      <w:lvlJc w:val="left"/>
      <w:pPr>
        <w:ind w:left="666"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580" w:hanging="210"/>
      </w:pPr>
      <w:rPr>
        <w:rFonts w:hint="default"/>
        <w:lang w:val="en-US" w:eastAsia="zh-CN" w:bidi="ar-SA"/>
      </w:rPr>
    </w:lvl>
    <w:lvl w:ilvl="2">
      <w:start w:val="0"/>
      <w:numFmt w:val="bullet"/>
      <w:lvlText w:val="•"/>
      <w:lvlJc w:val="left"/>
      <w:pPr>
        <w:ind w:left="2501" w:hanging="210"/>
      </w:pPr>
      <w:rPr>
        <w:rFonts w:hint="default"/>
        <w:lang w:val="en-US" w:eastAsia="zh-CN" w:bidi="ar-SA"/>
      </w:rPr>
    </w:lvl>
    <w:lvl w:ilvl="3">
      <w:start w:val="0"/>
      <w:numFmt w:val="bullet"/>
      <w:lvlText w:val="•"/>
      <w:lvlJc w:val="left"/>
      <w:pPr>
        <w:ind w:left="3422" w:hanging="210"/>
      </w:pPr>
      <w:rPr>
        <w:rFonts w:hint="default"/>
        <w:lang w:val="en-US" w:eastAsia="zh-CN" w:bidi="ar-SA"/>
      </w:rPr>
    </w:lvl>
    <w:lvl w:ilvl="4">
      <w:start w:val="0"/>
      <w:numFmt w:val="bullet"/>
      <w:lvlText w:val="•"/>
      <w:lvlJc w:val="left"/>
      <w:pPr>
        <w:ind w:left="4342" w:hanging="210"/>
      </w:pPr>
      <w:rPr>
        <w:rFonts w:hint="default"/>
        <w:lang w:val="en-US" w:eastAsia="zh-CN" w:bidi="ar-SA"/>
      </w:rPr>
    </w:lvl>
    <w:lvl w:ilvl="5">
      <w:start w:val="0"/>
      <w:numFmt w:val="bullet"/>
      <w:lvlText w:val="•"/>
      <w:lvlJc w:val="left"/>
      <w:pPr>
        <w:ind w:left="5263" w:hanging="210"/>
      </w:pPr>
      <w:rPr>
        <w:rFonts w:hint="default"/>
        <w:lang w:val="en-US" w:eastAsia="zh-CN" w:bidi="ar-SA"/>
      </w:rPr>
    </w:lvl>
    <w:lvl w:ilvl="6">
      <w:start w:val="0"/>
      <w:numFmt w:val="bullet"/>
      <w:lvlText w:val="•"/>
      <w:lvlJc w:val="left"/>
      <w:pPr>
        <w:ind w:left="6184" w:hanging="210"/>
      </w:pPr>
      <w:rPr>
        <w:rFonts w:hint="default"/>
        <w:lang w:val="en-US" w:eastAsia="zh-CN" w:bidi="ar-SA"/>
      </w:rPr>
    </w:lvl>
    <w:lvl w:ilvl="7">
      <w:start w:val="0"/>
      <w:numFmt w:val="bullet"/>
      <w:lvlText w:val="•"/>
      <w:lvlJc w:val="left"/>
      <w:pPr>
        <w:ind w:left="7104" w:hanging="210"/>
      </w:pPr>
      <w:rPr>
        <w:rFonts w:hint="default"/>
        <w:lang w:val="en-US" w:eastAsia="zh-CN" w:bidi="ar-SA"/>
      </w:rPr>
    </w:lvl>
    <w:lvl w:ilvl="8">
      <w:start w:val="0"/>
      <w:numFmt w:val="bullet"/>
      <w:lvlText w:val="•"/>
      <w:lvlJc w:val="left"/>
      <w:pPr>
        <w:ind w:left="8025" w:hanging="210"/>
      </w:pPr>
      <w:rPr>
        <w:rFonts w:hint="default"/>
        <w:lang w:val="en-US" w:eastAsia="zh-CN" w:bidi="ar-SA"/>
      </w:rPr>
    </w:lvl>
  </w:abstractNum>
  <w:abstractNum w:abstractNumId="25">
    <w:nsid w:val="2E68B90D"/>
    <w:multiLevelType w:val="hybridMultilevel"/>
    <w:tmpl w:val="00000000"/>
    <w:lvl w:ilvl="0">
      <w:start w:val="1"/>
      <w:numFmt w:val="decimal"/>
      <w:lvlText w:val="（%1）"/>
      <w:lvlJc w:val="left"/>
      <w:pPr>
        <w:ind w:left="1072" w:hanging="795"/>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58" w:hanging="795"/>
      </w:pPr>
      <w:rPr>
        <w:rFonts w:hint="default"/>
        <w:lang w:val="en-US" w:eastAsia="zh-CN" w:bidi="ar-SA"/>
      </w:rPr>
    </w:lvl>
    <w:lvl w:ilvl="2">
      <w:start w:val="0"/>
      <w:numFmt w:val="bullet"/>
      <w:lvlText w:val="•"/>
      <w:lvlJc w:val="left"/>
      <w:pPr>
        <w:ind w:left="2837" w:hanging="795"/>
      </w:pPr>
      <w:rPr>
        <w:rFonts w:hint="default"/>
        <w:lang w:val="en-US" w:eastAsia="zh-CN" w:bidi="ar-SA"/>
      </w:rPr>
    </w:lvl>
    <w:lvl w:ilvl="3">
      <w:start w:val="0"/>
      <w:numFmt w:val="bullet"/>
      <w:lvlText w:val="•"/>
      <w:lvlJc w:val="left"/>
      <w:pPr>
        <w:ind w:left="3716" w:hanging="795"/>
      </w:pPr>
      <w:rPr>
        <w:rFonts w:hint="default"/>
        <w:lang w:val="en-US" w:eastAsia="zh-CN" w:bidi="ar-SA"/>
      </w:rPr>
    </w:lvl>
    <w:lvl w:ilvl="4">
      <w:start w:val="0"/>
      <w:numFmt w:val="bullet"/>
      <w:lvlText w:val="•"/>
      <w:lvlJc w:val="left"/>
      <w:pPr>
        <w:ind w:left="4594" w:hanging="795"/>
      </w:pPr>
      <w:rPr>
        <w:rFonts w:hint="default"/>
        <w:lang w:val="en-US" w:eastAsia="zh-CN" w:bidi="ar-SA"/>
      </w:rPr>
    </w:lvl>
    <w:lvl w:ilvl="5">
      <w:start w:val="0"/>
      <w:numFmt w:val="bullet"/>
      <w:lvlText w:val="•"/>
      <w:lvlJc w:val="left"/>
      <w:pPr>
        <w:ind w:left="5473" w:hanging="795"/>
      </w:pPr>
      <w:rPr>
        <w:rFonts w:hint="default"/>
        <w:lang w:val="en-US" w:eastAsia="zh-CN" w:bidi="ar-SA"/>
      </w:rPr>
    </w:lvl>
    <w:lvl w:ilvl="6">
      <w:start w:val="0"/>
      <w:numFmt w:val="bullet"/>
      <w:lvlText w:val="•"/>
      <w:lvlJc w:val="left"/>
      <w:pPr>
        <w:ind w:left="6352" w:hanging="795"/>
      </w:pPr>
      <w:rPr>
        <w:rFonts w:hint="default"/>
        <w:lang w:val="en-US" w:eastAsia="zh-CN" w:bidi="ar-SA"/>
      </w:rPr>
    </w:lvl>
    <w:lvl w:ilvl="7">
      <w:start w:val="0"/>
      <w:numFmt w:val="bullet"/>
      <w:lvlText w:val="•"/>
      <w:lvlJc w:val="left"/>
      <w:pPr>
        <w:ind w:left="7230" w:hanging="795"/>
      </w:pPr>
      <w:rPr>
        <w:rFonts w:hint="default"/>
        <w:lang w:val="en-US" w:eastAsia="zh-CN" w:bidi="ar-SA"/>
      </w:rPr>
    </w:lvl>
    <w:lvl w:ilvl="8">
      <w:start w:val="0"/>
      <w:numFmt w:val="bullet"/>
      <w:lvlText w:val="•"/>
      <w:lvlJc w:val="left"/>
      <w:pPr>
        <w:ind w:left="8109" w:hanging="795"/>
      </w:pPr>
      <w:rPr>
        <w:rFonts w:hint="default"/>
        <w:lang w:val="en-US" w:eastAsia="zh-CN" w:bidi="ar-SA"/>
      </w:rPr>
    </w:lvl>
  </w:abstractNum>
  <w:abstractNum w:abstractNumId="26">
    <w:nsid w:val="2F0D374C"/>
    <w:multiLevelType w:val="hybridMultilevel"/>
    <w:tmpl w:val="00000000"/>
    <w:lvl w:ilvl="0">
      <w:start w:val="1"/>
      <w:numFmt w:val="decimal"/>
      <w:lvlText w:val="%1）"/>
      <w:lvlJc w:val="left"/>
      <w:pPr>
        <w:ind w:left="278" w:hanging="364"/>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38" w:hanging="364"/>
      </w:pPr>
      <w:rPr>
        <w:rFonts w:hint="default"/>
        <w:lang w:val="en-US" w:eastAsia="zh-CN" w:bidi="ar-SA"/>
      </w:rPr>
    </w:lvl>
    <w:lvl w:ilvl="2">
      <w:start w:val="0"/>
      <w:numFmt w:val="bullet"/>
      <w:lvlText w:val="•"/>
      <w:lvlJc w:val="left"/>
      <w:pPr>
        <w:ind w:left="2197" w:hanging="364"/>
      </w:pPr>
      <w:rPr>
        <w:rFonts w:hint="default"/>
        <w:lang w:val="en-US" w:eastAsia="zh-CN" w:bidi="ar-SA"/>
      </w:rPr>
    </w:lvl>
    <w:lvl w:ilvl="3">
      <w:start w:val="0"/>
      <w:numFmt w:val="bullet"/>
      <w:lvlText w:val="•"/>
      <w:lvlJc w:val="left"/>
      <w:pPr>
        <w:ind w:left="3156" w:hanging="364"/>
      </w:pPr>
      <w:rPr>
        <w:rFonts w:hint="default"/>
        <w:lang w:val="en-US" w:eastAsia="zh-CN" w:bidi="ar-SA"/>
      </w:rPr>
    </w:lvl>
    <w:lvl w:ilvl="4">
      <w:start w:val="0"/>
      <w:numFmt w:val="bullet"/>
      <w:lvlText w:val="•"/>
      <w:lvlJc w:val="left"/>
      <w:pPr>
        <w:ind w:left="4114" w:hanging="364"/>
      </w:pPr>
      <w:rPr>
        <w:rFonts w:hint="default"/>
        <w:lang w:val="en-US" w:eastAsia="zh-CN" w:bidi="ar-SA"/>
      </w:rPr>
    </w:lvl>
    <w:lvl w:ilvl="5">
      <w:start w:val="0"/>
      <w:numFmt w:val="bullet"/>
      <w:lvlText w:val="•"/>
      <w:lvlJc w:val="left"/>
      <w:pPr>
        <w:ind w:left="5073" w:hanging="364"/>
      </w:pPr>
      <w:rPr>
        <w:rFonts w:hint="default"/>
        <w:lang w:val="en-US" w:eastAsia="zh-CN" w:bidi="ar-SA"/>
      </w:rPr>
    </w:lvl>
    <w:lvl w:ilvl="6">
      <w:start w:val="0"/>
      <w:numFmt w:val="bullet"/>
      <w:lvlText w:val="•"/>
      <w:lvlJc w:val="left"/>
      <w:pPr>
        <w:ind w:left="6032" w:hanging="364"/>
      </w:pPr>
      <w:rPr>
        <w:rFonts w:hint="default"/>
        <w:lang w:val="en-US" w:eastAsia="zh-CN" w:bidi="ar-SA"/>
      </w:rPr>
    </w:lvl>
    <w:lvl w:ilvl="7">
      <w:start w:val="0"/>
      <w:numFmt w:val="bullet"/>
      <w:lvlText w:val="•"/>
      <w:lvlJc w:val="left"/>
      <w:pPr>
        <w:ind w:left="6990" w:hanging="364"/>
      </w:pPr>
      <w:rPr>
        <w:rFonts w:hint="default"/>
        <w:lang w:val="en-US" w:eastAsia="zh-CN" w:bidi="ar-SA"/>
      </w:rPr>
    </w:lvl>
    <w:lvl w:ilvl="8">
      <w:start w:val="0"/>
      <w:numFmt w:val="bullet"/>
      <w:lvlText w:val="•"/>
      <w:lvlJc w:val="left"/>
      <w:pPr>
        <w:ind w:left="7949" w:hanging="364"/>
      </w:pPr>
      <w:rPr>
        <w:rFonts w:hint="default"/>
        <w:lang w:val="en-US" w:eastAsia="zh-CN" w:bidi="ar-SA"/>
      </w:rPr>
    </w:lvl>
  </w:abstractNum>
  <w:abstractNum w:abstractNumId="27">
    <w:nsid w:val="2FD77496"/>
    <w:multiLevelType w:val="hybridMultilevel"/>
    <w:tmpl w:val="00000000"/>
    <w:lvl w:ilvl="0">
      <w:start w:val="1"/>
      <w:numFmt w:val="decimal"/>
      <w:lvlText w:val="（%1）"/>
      <w:lvlJc w:val="left"/>
      <w:pPr>
        <w:ind w:left="1072" w:hanging="795"/>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58" w:hanging="795"/>
      </w:pPr>
      <w:rPr>
        <w:rFonts w:hint="default"/>
        <w:lang w:val="en-US" w:eastAsia="zh-CN" w:bidi="ar-SA"/>
      </w:rPr>
    </w:lvl>
    <w:lvl w:ilvl="2">
      <w:start w:val="0"/>
      <w:numFmt w:val="bullet"/>
      <w:lvlText w:val="•"/>
      <w:lvlJc w:val="left"/>
      <w:pPr>
        <w:ind w:left="2837" w:hanging="795"/>
      </w:pPr>
      <w:rPr>
        <w:rFonts w:hint="default"/>
        <w:lang w:val="en-US" w:eastAsia="zh-CN" w:bidi="ar-SA"/>
      </w:rPr>
    </w:lvl>
    <w:lvl w:ilvl="3">
      <w:start w:val="0"/>
      <w:numFmt w:val="bullet"/>
      <w:lvlText w:val="•"/>
      <w:lvlJc w:val="left"/>
      <w:pPr>
        <w:ind w:left="3716" w:hanging="795"/>
      </w:pPr>
      <w:rPr>
        <w:rFonts w:hint="default"/>
        <w:lang w:val="en-US" w:eastAsia="zh-CN" w:bidi="ar-SA"/>
      </w:rPr>
    </w:lvl>
    <w:lvl w:ilvl="4">
      <w:start w:val="0"/>
      <w:numFmt w:val="bullet"/>
      <w:lvlText w:val="•"/>
      <w:lvlJc w:val="left"/>
      <w:pPr>
        <w:ind w:left="4594" w:hanging="795"/>
      </w:pPr>
      <w:rPr>
        <w:rFonts w:hint="default"/>
        <w:lang w:val="en-US" w:eastAsia="zh-CN" w:bidi="ar-SA"/>
      </w:rPr>
    </w:lvl>
    <w:lvl w:ilvl="5">
      <w:start w:val="0"/>
      <w:numFmt w:val="bullet"/>
      <w:lvlText w:val="•"/>
      <w:lvlJc w:val="left"/>
      <w:pPr>
        <w:ind w:left="5473" w:hanging="795"/>
      </w:pPr>
      <w:rPr>
        <w:rFonts w:hint="default"/>
        <w:lang w:val="en-US" w:eastAsia="zh-CN" w:bidi="ar-SA"/>
      </w:rPr>
    </w:lvl>
    <w:lvl w:ilvl="6">
      <w:start w:val="0"/>
      <w:numFmt w:val="bullet"/>
      <w:lvlText w:val="•"/>
      <w:lvlJc w:val="left"/>
      <w:pPr>
        <w:ind w:left="6352" w:hanging="795"/>
      </w:pPr>
      <w:rPr>
        <w:rFonts w:hint="default"/>
        <w:lang w:val="en-US" w:eastAsia="zh-CN" w:bidi="ar-SA"/>
      </w:rPr>
    </w:lvl>
    <w:lvl w:ilvl="7">
      <w:start w:val="0"/>
      <w:numFmt w:val="bullet"/>
      <w:lvlText w:val="•"/>
      <w:lvlJc w:val="left"/>
      <w:pPr>
        <w:ind w:left="7230" w:hanging="795"/>
      </w:pPr>
      <w:rPr>
        <w:rFonts w:hint="default"/>
        <w:lang w:val="en-US" w:eastAsia="zh-CN" w:bidi="ar-SA"/>
      </w:rPr>
    </w:lvl>
    <w:lvl w:ilvl="8">
      <w:start w:val="0"/>
      <w:numFmt w:val="bullet"/>
      <w:lvlText w:val="•"/>
      <w:lvlJc w:val="left"/>
      <w:pPr>
        <w:ind w:left="8109" w:hanging="795"/>
      </w:pPr>
      <w:rPr>
        <w:rFonts w:hint="default"/>
        <w:lang w:val="en-US" w:eastAsia="zh-CN" w:bidi="ar-SA"/>
      </w:rPr>
    </w:lvl>
  </w:abstractNum>
  <w:abstractNum w:abstractNumId="28">
    <w:nsid w:val="31002C04"/>
    <w:multiLevelType w:val="hybridMultilevel"/>
    <w:tmpl w:val="00000000"/>
    <w:lvl w:ilvl="0">
      <w:start w:val="1"/>
      <w:numFmt w:val="decimal"/>
      <w:lvlText w:val="%1）"/>
      <w:lvlJc w:val="left"/>
      <w:pPr>
        <w:ind w:left="63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562" w:hanging="361"/>
      </w:pPr>
      <w:rPr>
        <w:rFonts w:hint="default"/>
        <w:lang w:val="en-US" w:eastAsia="zh-CN" w:bidi="ar-SA"/>
      </w:rPr>
    </w:lvl>
    <w:lvl w:ilvl="2">
      <w:start w:val="0"/>
      <w:numFmt w:val="bullet"/>
      <w:lvlText w:val="•"/>
      <w:lvlJc w:val="left"/>
      <w:pPr>
        <w:ind w:left="2485" w:hanging="361"/>
      </w:pPr>
      <w:rPr>
        <w:rFonts w:hint="default"/>
        <w:lang w:val="en-US" w:eastAsia="zh-CN" w:bidi="ar-SA"/>
      </w:rPr>
    </w:lvl>
    <w:lvl w:ilvl="3">
      <w:start w:val="0"/>
      <w:numFmt w:val="bullet"/>
      <w:lvlText w:val="•"/>
      <w:lvlJc w:val="left"/>
      <w:pPr>
        <w:ind w:left="3408" w:hanging="361"/>
      </w:pPr>
      <w:rPr>
        <w:rFonts w:hint="default"/>
        <w:lang w:val="en-US" w:eastAsia="zh-CN" w:bidi="ar-SA"/>
      </w:rPr>
    </w:lvl>
    <w:lvl w:ilvl="4">
      <w:start w:val="0"/>
      <w:numFmt w:val="bullet"/>
      <w:lvlText w:val="•"/>
      <w:lvlJc w:val="left"/>
      <w:pPr>
        <w:ind w:left="4330" w:hanging="361"/>
      </w:pPr>
      <w:rPr>
        <w:rFonts w:hint="default"/>
        <w:lang w:val="en-US" w:eastAsia="zh-CN" w:bidi="ar-SA"/>
      </w:rPr>
    </w:lvl>
    <w:lvl w:ilvl="5">
      <w:start w:val="0"/>
      <w:numFmt w:val="bullet"/>
      <w:lvlText w:val="•"/>
      <w:lvlJc w:val="left"/>
      <w:pPr>
        <w:ind w:left="5253" w:hanging="361"/>
      </w:pPr>
      <w:rPr>
        <w:rFonts w:hint="default"/>
        <w:lang w:val="en-US" w:eastAsia="zh-CN" w:bidi="ar-SA"/>
      </w:rPr>
    </w:lvl>
    <w:lvl w:ilvl="6">
      <w:start w:val="0"/>
      <w:numFmt w:val="bullet"/>
      <w:lvlText w:val="•"/>
      <w:lvlJc w:val="left"/>
      <w:pPr>
        <w:ind w:left="6176" w:hanging="361"/>
      </w:pPr>
      <w:rPr>
        <w:rFonts w:hint="default"/>
        <w:lang w:val="en-US" w:eastAsia="zh-CN" w:bidi="ar-SA"/>
      </w:rPr>
    </w:lvl>
    <w:lvl w:ilvl="7">
      <w:start w:val="0"/>
      <w:numFmt w:val="bullet"/>
      <w:lvlText w:val="•"/>
      <w:lvlJc w:val="left"/>
      <w:pPr>
        <w:ind w:left="7098" w:hanging="361"/>
      </w:pPr>
      <w:rPr>
        <w:rFonts w:hint="default"/>
        <w:lang w:val="en-US" w:eastAsia="zh-CN" w:bidi="ar-SA"/>
      </w:rPr>
    </w:lvl>
    <w:lvl w:ilvl="8">
      <w:start w:val="0"/>
      <w:numFmt w:val="bullet"/>
      <w:lvlText w:val="•"/>
      <w:lvlJc w:val="left"/>
      <w:pPr>
        <w:ind w:left="8021" w:hanging="361"/>
      </w:pPr>
      <w:rPr>
        <w:rFonts w:hint="default"/>
        <w:lang w:val="en-US" w:eastAsia="zh-CN" w:bidi="ar-SA"/>
      </w:rPr>
    </w:lvl>
  </w:abstractNum>
  <w:abstractNum w:abstractNumId="29">
    <w:nsid w:val="32BA9B91"/>
    <w:multiLevelType w:val="hybridMultilevel"/>
    <w:tmpl w:val="00000000"/>
    <w:lvl w:ilvl="0">
      <w:start w:val="1"/>
      <w:numFmt w:val="decimal"/>
      <w:lvlText w:val="（%1）"/>
      <w:lvlJc w:val="left"/>
      <w:pPr>
        <w:ind w:left="278" w:hanging="607"/>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238" w:hanging="607"/>
      </w:pPr>
      <w:rPr>
        <w:rFonts w:hint="default"/>
        <w:lang w:val="en-US" w:eastAsia="zh-CN" w:bidi="ar-SA"/>
      </w:rPr>
    </w:lvl>
    <w:lvl w:ilvl="2">
      <w:start w:val="0"/>
      <w:numFmt w:val="bullet"/>
      <w:lvlText w:val="•"/>
      <w:lvlJc w:val="left"/>
      <w:pPr>
        <w:ind w:left="2197" w:hanging="607"/>
      </w:pPr>
      <w:rPr>
        <w:rFonts w:hint="default"/>
        <w:lang w:val="en-US" w:eastAsia="zh-CN" w:bidi="ar-SA"/>
      </w:rPr>
    </w:lvl>
    <w:lvl w:ilvl="3">
      <w:start w:val="0"/>
      <w:numFmt w:val="bullet"/>
      <w:lvlText w:val="•"/>
      <w:lvlJc w:val="left"/>
      <w:pPr>
        <w:ind w:left="3156" w:hanging="607"/>
      </w:pPr>
      <w:rPr>
        <w:rFonts w:hint="default"/>
        <w:lang w:val="en-US" w:eastAsia="zh-CN" w:bidi="ar-SA"/>
      </w:rPr>
    </w:lvl>
    <w:lvl w:ilvl="4">
      <w:start w:val="0"/>
      <w:numFmt w:val="bullet"/>
      <w:lvlText w:val="•"/>
      <w:lvlJc w:val="left"/>
      <w:pPr>
        <w:ind w:left="4114" w:hanging="607"/>
      </w:pPr>
      <w:rPr>
        <w:rFonts w:hint="default"/>
        <w:lang w:val="en-US" w:eastAsia="zh-CN" w:bidi="ar-SA"/>
      </w:rPr>
    </w:lvl>
    <w:lvl w:ilvl="5">
      <w:start w:val="0"/>
      <w:numFmt w:val="bullet"/>
      <w:lvlText w:val="•"/>
      <w:lvlJc w:val="left"/>
      <w:pPr>
        <w:ind w:left="5073" w:hanging="607"/>
      </w:pPr>
      <w:rPr>
        <w:rFonts w:hint="default"/>
        <w:lang w:val="en-US" w:eastAsia="zh-CN" w:bidi="ar-SA"/>
      </w:rPr>
    </w:lvl>
    <w:lvl w:ilvl="6">
      <w:start w:val="0"/>
      <w:numFmt w:val="bullet"/>
      <w:lvlText w:val="•"/>
      <w:lvlJc w:val="left"/>
      <w:pPr>
        <w:ind w:left="6032" w:hanging="607"/>
      </w:pPr>
      <w:rPr>
        <w:rFonts w:hint="default"/>
        <w:lang w:val="en-US" w:eastAsia="zh-CN" w:bidi="ar-SA"/>
      </w:rPr>
    </w:lvl>
    <w:lvl w:ilvl="7">
      <w:start w:val="0"/>
      <w:numFmt w:val="bullet"/>
      <w:lvlText w:val="•"/>
      <w:lvlJc w:val="left"/>
      <w:pPr>
        <w:ind w:left="6990" w:hanging="607"/>
      </w:pPr>
      <w:rPr>
        <w:rFonts w:hint="default"/>
        <w:lang w:val="en-US" w:eastAsia="zh-CN" w:bidi="ar-SA"/>
      </w:rPr>
    </w:lvl>
    <w:lvl w:ilvl="8">
      <w:start w:val="0"/>
      <w:numFmt w:val="bullet"/>
      <w:lvlText w:val="•"/>
      <w:lvlJc w:val="left"/>
      <w:pPr>
        <w:ind w:left="7949" w:hanging="607"/>
      </w:pPr>
      <w:rPr>
        <w:rFonts w:hint="default"/>
        <w:lang w:val="en-US" w:eastAsia="zh-CN" w:bidi="ar-SA"/>
      </w:rPr>
    </w:lvl>
  </w:abstractNum>
  <w:abstractNum w:abstractNumId="30">
    <w:nsid w:val="3328B367"/>
    <w:multiLevelType w:val="hybridMultilevel"/>
    <w:tmpl w:val="00000000"/>
    <w:lvl w:ilvl="0">
      <w:start w:val="1"/>
      <w:numFmt w:val="decimal"/>
      <w:lvlText w:val="（%1）"/>
      <w:lvlJc w:val="left"/>
      <w:pPr>
        <w:ind w:left="278" w:hanging="847"/>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1238" w:hanging="847"/>
      </w:pPr>
      <w:rPr>
        <w:rFonts w:hint="default"/>
        <w:lang w:val="en-US" w:eastAsia="zh-CN" w:bidi="ar-SA"/>
      </w:rPr>
    </w:lvl>
    <w:lvl w:ilvl="2">
      <w:start w:val="0"/>
      <w:numFmt w:val="bullet"/>
      <w:lvlText w:val="•"/>
      <w:lvlJc w:val="left"/>
      <w:pPr>
        <w:ind w:left="2197" w:hanging="847"/>
      </w:pPr>
      <w:rPr>
        <w:rFonts w:hint="default"/>
        <w:lang w:val="en-US" w:eastAsia="zh-CN" w:bidi="ar-SA"/>
      </w:rPr>
    </w:lvl>
    <w:lvl w:ilvl="3">
      <w:start w:val="0"/>
      <w:numFmt w:val="bullet"/>
      <w:lvlText w:val="•"/>
      <w:lvlJc w:val="left"/>
      <w:pPr>
        <w:ind w:left="3156" w:hanging="847"/>
      </w:pPr>
      <w:rPr>
        <w:rFonts w:hint="default"/>
        <w:lang w:val="en-US" w:eastAsia="zh-CN" w:bidi="ar-SA"/>
      </w:rPr>
    </w:lvl>
    <w:lvl w:ilvl="4">
      <w:start w:val="0"/>
      <w:numFmt w:val="bullet"/>
      <w:lvlText w:val="•"/>
      <w:lvlJc w:val="left"/>
      <w:pPr>
        <w:ind w:left="4114" w:hanging="847"/>
      </w:pPr>
      <w:rPr>
        <w:rFonts w:hint="default"/>
        <w:lang w:val="en-US" w:eastAsia="zh-CN" w:bidi="ar-SA"/>
      </w:rPr>
    </w:lvl>
    <w:lvl w:ilvl="5">
      <w:start w:val="0"/>
      <w:numFmt w:val="bullet"/>
      <w:lvlText w:val="•"/>
      <w:lvlJc w:val="left"/>
      <w:pPr>
        <w:ind w:left="5073" w:hanging="847"/>
      </w:pPr>
      <w:rPr>
        <w:rFonts w:hint="default"/>
        <w:lang w:val="en-US" w:eastAsia="zh-CN" w:bidi="ar-SA"/>
      </w:rPr>
    </w:lvl>
    <w:lvl w:ilvl="6">
      <w:start w:val="0"/>
      <w:numFmt w:val="bullet"/>
      <w:lvlText w:val="•"/>
      <w:lvlJc w:val="left"/>
      <w:pPr>
        <w:ind w:left="6032" w:hanging="847"/>
      </w:pPr>
      <w:rPr>
        <w:rFonts w:hint="default"/>
        <w:lang w:val="en-US" w:eastAsia="zh-CN" w:bidi="ar-SA"/>
      </w:rPr>
    </w:lvl>
    <w:lvl w:ilvl="7">
      <w:start w:val="0"/>
      <w:numFmt w:val="bullet"/>
      <w:lvlText w:val="•"/>
      <w:lvlJc w:val="left"/>
      <w:pPr>
        <w:ind w:left="6990" w:hanging="847"/>
      </w:pPr>
      <w:rPr>
        <w:rFonts w:hint="default"/>
        <w:lang w:val="en-US" w:eastAsia="zh-CN" w:bidi="ar-SA"/>
      </w:rPr>
    </w:lvl>
    <w:lvl w:ilvl="8">
      <w:start w:val="0"/>
      <w:numFmt w:val="bullet"/>
      <w:lvlText w:val="•"/>
      <w:lvlJc w:val="left"/>
      <w:pPr>
        <w:ind w:left="7949" w:hanging="847"/>
      </w:pPr>
      <w:rPr>
        <w:rFonts w:hint="default"/>
        <w:lang w:val="en-US" w:eastAsia="zh-CN" w:bidi="ar-SA"/>
      </w:rPr>
    </w:lvl>
  </w:abstractNum>
  <w:abstractNum w:abstractNumId="31">
    <w:nsid w:val="373B6D25"/>
    <w:multiLevelType w:val="hybridMultilevel"/>
    <w:tmpl w:val="00000000"/>
    <w:lvl w:ilvl="0">
      <w:start w:val="1"/>
      <w:numFmt w:val="decimal"/>
      <w:lvlText w:val="（%1）"/>
      <w:lvlJc w:val="left"/>
      <w:pPr>
        <w:ind w:left="1072" w:hanging="795"/>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58" w:hanging="795"/>
      </w:pPr>
      <w:rPr>
        <w:rFonts w:hint="default"/>
        <w:lang w:val="en-US" w:eastAsia="zh-CN" w:bidi="ar-SA"/>
      </w:rPr>
    </w:lvl>
    <w:lvl w:ilvl="2">
      <w:start w:val="0"/>
      <w:numFmt w:val="bullet"/>
      <w:lvlText w:val="•"/>
      <w:lvlJc w:val="left"/>
      <w:pPr>
        <w:ind w:left="2837" w:hanging="795"/>
      </w:pPr>
      <w:rPr>
        <w:rFonts w:hint="default"/>
        <w:lang w:val="en-US" w:eastAsia="zh-CN" w:bidi="ar-SA"/>
      </w:rPr>
    </w:lvl>
    <w:lvl w:ilvl="3">
      <w:start w:val="0"/>
      <w:numFmt w:val="bullet"/>
      <w:lvlText w:val="•"/>
      <w:lvlJc w:val="left"/>
      <w:pPr>
        <w:ind w:left="3716" w:hanging="795"/>
      </w:pPr>
      <w:rPr>
        <w:rFonts w:hint="default"/>
        <w:lang w:val="en-US" w:eastAsia="zh-CN" w:bidi="ar-SA"/>
      </w:rPr>
    </w:lvl>
    <w:lvl w:ilvl="4">
      <w:start w:val="0"/>
      <w:numFmt w:val="bullet"/>
      <w:lvlText w:val="•"/>
      <w:lvlJc w:val="left"/>
      <w:pPr>
        <w:ind w:left="4594" w:hanging="795"/>
      </w:pPr>
      <w:rPr>
        <w:rFonts w:hint="default"/>
        <w:lang w:val="en-US" w:eastAsia="zh-CN" w:bidi="ar-SA"/>
      </w:rPr>
    </w:lvl>
    <w:lvl w:ilvl="5">
      <w:start w:val="0"/>
      <w:numFmt w:val="bullet"/>
      <w:lvlText w:val="•"/>
      <w:lvlJc w:val="left"/>
      <w:pPr>
        <w:ind w:left="5473" w:hanging="795"/>
      </w:pPr>
      <w:rPr>
        <w:rFonts w:hint="default"/>
        <w:lang w:val="en-US" w:eastAsia="zh-CN" w:bidi="ar-SA"/>
      </w:rPr>
    </w:lvl>
    <w:lvl w:ilvl="6">
      <w:start w:val="0"/>
      <w:numFmt w:val="bullet"/>
      <w:lvlText w:val="•"/>
      <w:lvlJc w:val="left"/>
      <w:pPr>
        <w:ind w:left="6352" w:hanging="795"/>
      </w:pPr>
      <w:rPr>
        <w:rFonts w:hint="default"/>
        <w:lang w:val="en-US" w:eastAsia="zh-CN" w:bidi="ar-SA"/>
      </w:rPr>
    </w:lvl>
    <w:lvl w:ilvl="7">
      <w:start w:val="0"/>
      <w:numFmt w:val="bullet"/>
      <w:lvlText w:val="•"/>
      <w:lvlJc w:val="left"/>
      <w:pPr>
        <w:ind w:left="7230" w:hanging="795"/>
      </w:pPr>
      <w:rPr>
        <w:rFonts w:hint="default"/>
        <w:lang w:val="en-US" w:eastAsia="zh-CN" w:bidi="ar-SA"/>
      </w:rPr>
    </w:lvl>
    <w:lvl w:ilvl="8">
      <w:start w:val="0"/>
      <w:numFmt w:val="bullet"/>
      <w:lvlText w:val="•"/>
      <w:lvlJc w:val="left"/>
      <w:pPr>
        <w:ind w:left="8109" w:hanging="795"/>
      </w:pPr>
      <w:rPr>
        <w:rFonts w:hint="default"/>
        <w:lang w:val="en-US" w:eastAsia="zh-CN" w:bidi="ar-SA"/>
      </w:rPr>
    </w:lvl>
  </w:abstractNum>
  <w:abstractNum w:abstractNumId="32">
    <w:nsid w:val="386D0606"/>
    <w:multiLevelType w:val="hybridMultilevel"/>
    <w:tmpl w:val="00000000"/>
    <w:lvl w:ilvl="0">
      <w:start w:val="1"/>
      <w:numFmt w:val="decimal"/>
      <w:lvlText w:val="%1）"/>
      <w:lvlJc w:val="left"/>
      <w:pPr>
        <w:ind w:left="278" w:hanging="526"/>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238" w:hanging="526"/>
      </w:pPr>
      <w:rPr>
        <w:rFonts w:hint="default"/>
        <w:lang w:val="en-US" w:eastAsia="zh-CN" w:bidi="ar-SA"/>
      </w:rPr>
    </w:lvl>
    <w:lvl w:ilvl="2">
      <w:start w:val="0"/>
      <w:numFmt w:val="bullet"/>
      <w:lvlText w:val="•"/>
      <w:lvlJc w:val="left"/>
      <w:pPr>
        <w:ind w:left="2197" w:hanging="526"/>
      </w:pPr>
      <w:rPr>
        <w:rFonts w:hint="default"/>
        <w:lang w:val="en-US" w:eastAsia="zh-CN" w:bidi="ar-SA"/>
      </w:rPr>
    </w:lvl>
    <w:lvl w:ilvl="3">
      <w:start w:val="0"/>
      <w:numFmt w:val="bullet"/>
      <w:lvlText w:val="•"/>
      <w:lvlJc w:val="left"/>
      <w:pPr>
        <w:ind w:left="3156" w:hanging="526"/>
      </w:pPr>
      <w:rPr>
        <w:rFonts w:hint="default"/>
        <w:lang w:val="en-US" w:eastAsia="zh-CN" w:bidi="ar-SA"/>
      </w:rPr>
    </w:lvl>
    <w:lvl w:ilvl="4">
      <w:start w:val="0"/>
      <w:numFmt w:val="bullet"/>
      <w:lvlText w:val="•"/>
      <w:lvlJc w:val="left"/>
      <w:pPr>
        <w:ind w:left="4114" w:hanging="526"/>
      </w:pPr>
      <w:rPr>
        <w:rFonts w:hint="default"/>
        <w:lang w:val="en-US" w:eastAsia="zh-CN" w:bidi="ar-SA"/>
      </w:rPr>
    </w:lvl>
    <w:lvl w:ilvl="5">
      <w:start w:val="0"/>
      <w:numFmt w:val="bullet"/>
      <w:lvlText w:val="•"/>
      <w:lvlJc w:val="left"/>
      <w:pPr>
        <w:ind w:left="5073" w:hanging="526"/>
      </w:pPr>
      <w:rPr>
        <w:rFonts w:hint="default"/>
        <w:lang w:val="en-US" w:eastAsia="zh-CN" w:bidi="ar-SA"/>
      </w:rPr>
    </w:lvl>
    <w:lvl w:ilvl="6">
      <w:start w:val="0"/>
      <w:numFmt w:val="bullet"/>
      <w:lvlText w:val="•"/>
      <w:lvlJc w:val="left"/>
      <w:pPr>
        <w:ind w:left="6032" w:hanging="526"/>
      </w:pPr>
      <w:rPr>
        <w:rFonts w:hint="default"/>
        <w:lang w:val="en-US" w:eastAsia="zh-CN" w:bidi="ar-SA"/>
      </w:rPr>
    </w:lvl>
    <w:lvl w:ilvl="7">
      <w:start w:val="0"/>
      <w:numFmt w:val="bullet"/>
      <w:lvlText w:val="•"/>
      <w:lvlJc w:val="left"/>
      <w:pPr>
        <w:ind w:left="6990" w:hanging="526"/>
      </w:pPr>
      <w:rPr>
        <w:rFonts w:hint="default"/>
        <w:lang w:val="en-US" w:eastAsia="zh-CN" w:bidi="ar-SA"/>
      </w:rPr>
    </w:lvl>
    <w:lvl w:ilvl="8">
      <w:start w:val="0"/>
      <w:numFmt w:val="bullet"/>
      <w:lvlText w:val="•"/>
      <w:lvlJc w:val="left"/>
      <w:pPr>
        <w:ind w:left="7949" w:hanging="526"/>
      </w:pPr>
      <w:rPr>
        <w:rFonts w:hint="default"/>
        <w:lang w:val="en-US" w:eastAsia="zh-CN" w:bidi="ar-SA"/>
      </w:rPr>
    </w:lvl>
  </w:abstractNum>
  <w:abstractNum w:abstractNumId="33">
    <w:nsid w:val="3A8DE112"/>
    <w:multiLevelType w:val="hybridMultilevel"/>
    <w:tmpl w:val="00000000"/>
    <w:lvl w:ilvl="0">
      <w:start w:val="1"/>
      <w:numFmt w:val="decimal"/>
      <w:lvlText w:val="%1）"/>
      <w:lvlJc w:val="left"/>
      <w:pPr>
        <w:ind w:left="758" w:hanging="48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670" w:hanging="480"/>
      </w:pPr>
      <w:rPr>
        <w:rFonts w:hint="default"/>
        <w:lang w:val="en-US" w:eastAsia="zh-CN" w:bidi="ar-SA"/>
      </w:rPr>
    </w:lvl>
    <w:lvl w:ilvl="2">
      <w:start w:val="0"/>
      <w:numFmt w:val="bullet"/>
      <w:lvlText w:val="•"/>
      <w:lvlJc w:val="left"/>
      <w:pPr>
        <w:ind w:left="2581" w:hanging="480"/>
      </w:pPr>
      <w:rPr>
        <w:rFonts w:hint="default"/>
        <w:lang w:val="en-US" w:eastAsia="zh-CN" w:bidi="ar-SA"/>
      </w:rPr>
    </w:lvl>
    <w:lvl w:ilvl="3">
      <w:start w:val="0"/>
      <w:numFmt w:val="bullet"/>
      <w:lvlText w:val="•"/>
      <w:lvlJc w:val="left"/>
      <w:pPr>
        <w:ind w:left="3492" w:hanging="480"/>
      </w:pPr>
      <w:rPr>
        <w:rFonts w:hint="default"/>
        <w:lang w:val="en-US" w:eastAsia="zh-CN" w:bidi="ar-SA"/>
      </w:rPr>
    </w:lvl>
    <w:lvl w:ilvl="4">
      <w:start w:val="0"/>
      <w:numFmt w:val="bullet"/>
      <w:lvlText w:val="•"/>
      <w:lvlJc w:val="left"/>
      <w:pPr>
        <w:ind w:left="4402" w:hanging="480"/>
      </w:pPr>
      <w:rPr>
        <w:rFonts w:hint="default"/>
        <w:lang w:val="en-US" w:eastAsia="zh-CN" w:bidi="ar-SA"/>
      </w:rPr>
    </w:lvl>
    <w:lvl w:ilvl="5">
      <w:start w:val="0"/>
      <w:numFmt w:val="bullet"/>
      <w:lvlText w:val="•"/>
      <w:lvlJc w:val="left"/>
      <w:pPr>
        <w:ind w:left="5313" w:hanging="480"/>
      </w:pPr>
      <w:rPr>
        <w:rFonts w:hint="default"/>
        <w:lang w:val="en-US" w:eastAsia="zh-CN" w:bidi="ar-SA"/>
      </w:rPr>
    </w:lvl>
    <w:lvl w:ilvl="6">
      <w:start w:val="0"/>
      <w:numFmt w:val="bullet"/>
      <w:lvlText w:val="•"/>
      <w:lvlJc w:val="left"/>
      <w:pPr>
        <w:ind w:left="6224" w:hanging="480"/>
      </w:pPr>
      <w:rPr>
        <w:rFonts w:hint="default"/>
        <w:lang w:val="en-US" w:eastAsia="zh-CN" w:bidi="ar-SA"/>
      </w:rPr>
    </w:lvl>
    <w:lvl w:ilvl="7">
      <w:start w:val="0"/>
      <w:numFmt w:val="bullet"/>
      <w:lvlText w:val="•"/>
      <w:lvlJc w:val="left"/>
      <w:pPr>
        <w:ind w:left="7134" w:hanging="480"/>
      </w:pPr>
      <w:rPr>
        <w:rFonts w:hint="default"/>
        <w:lang w:val="en-US" w:eastAsia="zh-CN" w:bidi="ar-SA"/>
      </w:rPr>
    </w:lvl>
    <w:lvl w:ilvl="8">
      <w:start w:val="0"/>
      <w:numFmt w:val="bullet"/>
      <w:lvlText w:val="•"/>
      <w:lvlJc w:val="left"/>
      <w:pPr>
        <w:ind w:left="8045" w:hanging="480"/>
      </w:pPr>
      <w:rPr>
        <w:rFonts w:hint="default"/>
        <w:lang w:val="en-US" w:eastAsia="zh-CN" w:bidi="ar-SA"/>
      </w:rPr>
    </w:lvl>
  </w:abstractNum>
  <w:abstractNum w:abstractNumId="34">
    <w:nsid w:val="3D1C190F"/>
    <w:multiLevelType w:val="hybridMultilevel"/>
    <w:tmpl w:val="00000000"/>
    <w:lvl w:ilvl="0">
      <w:start w:val="1"/>
      <w:numFmt w:val="decimal"/>
      <w:lvlText w:val="%1）"/>
      <w:lvlJc w:val="left"/>
      <w:pPr>
        <w:ind w:left="173" w:hanging="526"/>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148" w:hanging="526"/>
      </w:pPr>
      <w:rPr>
        <w:rFonts w:hint="default"/>
        <w:lang w:val="en-US" w:eastAsia="zh-CN" w:bidi="ar-SA"/>
      </w:rPr>
    </w:lvl>
    <w:lvl w:ilvl="2">
      <w:start w:val="0"/>
      <w:numFmt w:val="bullet"/>
      <w:lvlText w:val="•"/>
      <w:lvlJc w:val="left"/>
      <w:pPr>
        <w:ind w:left="2117" w:hanging="526"/>
      </w:pPr>
      <w:rPr>
        <w:rFonts w:hint="default"/>
        <w:lang w:val="en-US" w:eastAsia="zh-CN" w:bidi="ar-SA"/>
      </w:rPr>
    </w:lvl>
    <w:lvl w:ilvl="3">
      <w:start w:val="0"/>
      <w:numFmt w:val="bullet"/>
      <w:lvlText w:val="•"/>
      <w:lvlJc w:val="left"/>
      <w:pPr>
        <w:ind w:left="3086" w:hanging="526"/>
      </w:pPr>
      <w:rPr>
        <w:rFonts w:hint="default"/>
        <w:lang w:val="en-US" w:eastAsia="zh-CN" w:bidi="ar-SA"/>
      </w:rPr>
    </w:lvl>
    <w:lvl w:ilvl="4">
      <w:start w:val="0"/>
      <w:numFmt w:val="bullet"/>
      <w:lvlText w:val="•"/>
      <w:lvlJc w:val="left"/>
      <w:pPr>
        <w:ind w:left="4054" w:hanging="526"/>
      </w:pPr>
      <w:rPr>
        <w:rFonts w:hint="default"/>
        <w:lang w:val="en-US" w:eastAsia="zh-CN" w:bidi="ar-SA"/>
      </w:rPr>
    </w:lvl>
    <w:lvl w:ilvl="5">
      <w:start w:val="0"/>
      <w:numFmt w:val="bullet"/>
      <w:lvlText w:val="•"/>
      <w:lvlJc w:val="left"/>
      <w:pPr>
        <w:ind w:left="5023" w:hanging="526"/>
      </w:pPr>
      <w:rPr>
        <w:rFonts w:hint="default"/>
        <w:lang w:val="en-US" w:eastAsia="zh-CN" w:bidi="ar-SA"/>
      </w:rPr>
    </w:lvl>
    <w:lvl w:ilvl="6">
      <w:start w:val="0"/>
      <w:numFmt w:val="bullet"/>
      <w:lvlText w:val="•"/>
      <w:lvlJc w:val="left"/>
      <w:pPr>
        <w:ind w:left="5992" w:hanging="526"/>
      </w:pPr>
      <w:rPr>
        <w:rFonts w:hint="default"/>
        <w:lang w:val="en-US" w:eastAsia="zh-CN" w:bidi="ar-SA"/>
      </w:rPr>
    </w:lvl>
    <w:lvl w:ilvl="7">
      <w:start w:val="0"/>
      <w:numFmt w:val="bullet"/>
      <w:lvlText w:val="•"/>
      <w:lvlJc w:val="left"/>
      <w:pPr>
        <w:ind w:left="6960" w:hanging="526"/>
      </w:pPr>
      <w:rPr>
        <w:rFonts w:hint="default"/>
        <w:lang w:val="en-US" w:eastAsia="zh-CN" w:bidi="ar-SA"/>
      </w:rPr>
    </w:lvl>
    <w:lvl w:ilvl="8">
      <w:start w:val="0"/>
      <w:numFmt w:val="bullet"/>
      <w:lvlText w:val="•"/>
      <w:lvlJc w:val="left"/>
      <w:pPr>
        <w:ind w:left="7929" w:hanging="526"/>
      </w:pPr>
      <w:rPr>
        <w:rFonts w:hint="default"/>
        <w:lang w:val="en-US" w:eastAsia="zh-CN" w:bidi="ar-SA"/>
      </w:rPr>
    </w:lvl>
  </w:abstractNum>
  <w:abstractNum w:abstractNumId="35">
    <w:nsid w:val="3D6352AF"/>
    <w:multiLevelType w:val="hybridMultilevel"/>
    <w:tmpl w:val="00000000"/>
    <w:lvl w:ilvl="0">
      <w:start w:val="1"/>
      <w:numFmt w:val="decimal"/>
      <w:lvlText w:val="%1）"/>
      <w:lvlJc w:val="left"/>
      <w:pPr>
        <w:ind w:left="758" w:hanging="48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670" w:hanging="480"/>
      </w:pPr>
      <w:rPr>
        <w:rFonts w:hint="default"/>
        <w:lang w:val="en-US" w:eastAsia="zh-CN" w:bidi="ar-SA"/>
      </w:rPr>
    </w:lvl>
    <w:lvl w:ilvl="2">
      <w:start w:val="0"/>
      <w:numFmt w:val="bullet"/>
      <w:lvlText w:val="•"/>
      <w:lvlJc w:val="left"/>
      <w:pPr>
        <w:ind w:left="2581" w:hanging="480"/>
      </w:pPr>
      <w:rPr>
        <w:rFonts w:hint="default"/>
        <w:lang w:val="en-US" w:eastAsia="zh-CN" w:bidi="ar-SA"/>
      </w:rPr>
    </w:lvl>
    <w:lvl w:ilvl="3">
      <w:start w:val="0"/>
      <w:numFmt w:val="bullet"/>
      <w:lvlText w:val="•"/>
      <w:lvlJc w:val="left"/>
      <w:pPr>
        <w:ind w:left="3492" w:hanging="480"/>
      </w:pPr>
      <w:rPr>
        <w:rFonts w:hint="default"/>
        <w:lang w:val="en-US" w:eastAsia="zh-CN" w:bidi="ar-SA"/>
      </w:rPr>
    </w:lvl>
    <w:lvl w:ilvl="4">
      <w:start w:val="0"/>
      <w:numFmt w:val="bullet"/>
      <w:lvlText w:val="•"/>
      <w:lvlJc w:val="left"/>
      <w:pPr>
        <w:ind w:left="4402" w:hanging="480"/>
      </w:pPr>
      <w:rPr>
        <w:rFonts w:hint="default"/>
        <w:lang w:val="en-US" w:eastAsia="zh-CN" w:bidi="ar-SA"/>
      </w:rPr>
    </w:lvl>
    <w:lvl w:ilvl="5">
      <w:start w:val="0"/>
      <w:numFmt w:val="bullet"/>
      <w:lvlText w:val="•"/>
      <w:lvlJc w:val="left"/>
      <w:pPr>
        <w:ind w:left="5313" w:hanging="480"/>
      </w:pPr>
      <w:rPr>
        <w:rFonts w:hint="default"/>
        <w:lang w:val="en-US" w:eastAsia="zh-CN" w:bidi="ar-SA"/>
      </w:rPr>
    </w:lvl>
    <w:lvl w:ilvl="6">
      <w:start w:val="0"/>
      <w:numFmt w:val="bullet"/>
      <w:lvlText w:val="•"/>
      <w:lvlJc w:val="left"/>
      <w:pPr>
        <w:ind w:left="6224" w:hanging="480"/>
      </w:pPr>
      <w:rPr>
        <w:rFonts w:hint="default"/>
        <w:lang w:val="en-US" w:eastAsia="zh-CN" w:bidi="ar-SA"/>
      </w:rPr>
    </w:lvl>
    <w:lvl w:ilvl="7">
      <w:start w:val="0"/>
      <w:numFmt w:val="bullet"/>
      <w:lvlText w:val="•"/>
      <w:lvlJc w:val="left"/>
      <w:pPr>
        <w:ind w:left="7134" w:hanging="480"/>
      </w:pPr>
      <w:rPr>
        <w:rFonts w:hint="default"/>
        <w:lang w:val="en-US" w:eastAsia="zh-CN" w:bidi="ar-SA"/>
      </w:rPr>
    </w:lvl>
    <w:lvl w:ilvl="8">
      <w:start w:val="0"/>
      <w:numFmt w:val="bullet"/>
      <w:lvlText w:val="•"/>
      <w:lvlJc w:val="left"/>
      <w:pPr>
        <w:ind w:left="8045" w:hanging="480"/>
      </w:pPr>
      <w:rPr>
        <w:rFonts w:hint="default"/>
        <w:lang w:val="en-US" w:eastAsia="zh-CN" w:bidi="ar-SA"/>
      </w:rPr>
    </w:lvl>
  </w:abstractNum>
  <w:abstractNum w:abstractNumId="36">
    <w:nsid w:val="40F28132"/>
    <w:multiLevelType w:val="hybridMultilevel"/>
    <w:tmpl w:val="00000000"/>
    <w:lvl w:ilvl="0">
      <w:start w:val="1"/>
      <w:numFmt w:val="decimal"/>
      <w:lvlText w:val="（%1）"/>
      <w:lvlJc w:val="left"/>
      <w:pPr>
        <w:ind w:left="278" w:hanging="607"/>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238" w:hanging="607"/>
      </w:pPr>
      <w:rPr>
        <w:rFonts w:hint="default"/>
        <w:lang w:val="en-US" w:eastAsia="zh-CN" w:bidi="ar-SA"/>
      </w:rPr>
    </w:lvl>
    <w:lvl w:ilvl="2">
      <w:start w:val="0"/>
      <w:numFmt w:val="bullet"/>
      <w:lvlText w:val="•"/>
      <w:lvlJc w:val="left"/>
      <w:pPr>
        <w:ind w:left="2197" w:hanging="607"/>
      </w:pPr>
      <w:rPr>
        <w:rFonts w:hint="default"/>
        <w:lang w:val="en-US" w:eastAsia="zh-CN" w:bidi="ar-SA"/>
      </w:rPr>
    </w:lvl>
    <w:lvl w:ilvl="3">
      <w:start w:val="0"/>
      <w:numFmt w:val="bullet"/>
      <w:lvlText w:val="•"/>
      <w:lvlJc w:val="left"/>
      <w:pPr>
        <w:ind w:left="3156" w:hanging="607"/>
      </w:pPr>
      <w:rPr>
        <w:rFonts w:hint="default"/>
        <w:lang w:val="en-US" w:eastAsia="zh-CN" w:bidi="ar-SA"/>
      </w:rPr>
    </w:lvl>
    <w:lvl w:ilvl="4">
      <w:start w:val="0"/>
      <w:numFmt w:val="bullet"/>
      <w:lvlText w:val="•"/>
      <w:lvlJc w:val="left"/>
      <w:pPr>
        <w:ind w:left="4114" w:hanging="607"/>
      </w:pPr>
      <w:rPr>
        <w:rFonts w:hint="default"/>
        <w:lang w:val="en-US" w:eastAsia="zh-CN" w:bidi="ar-SA"/>
      </w:rPr>
    </w:lvl>
    <w:lvl w:ilvl="5">
      <w:start w:val="0"/>
      <w:numFmt w:val="bullet"/>
      <w:lvlText w:val="•"/>
      <w:lvlJc w:val="left"/>
      <w:pPr>
        <w:ind w:left="5073" w:hanging="607"/>
      </w:pPr>
      <w:rPr>
        <w:rFonts w:hint="default"/>
        <w:lang w:val="en-US" w:eastAsia="zh-CN" w:bidi="ar-SA"/>
      </w:rPr>
    </w:lvl>
    <w:lvl w:ilvl="6">
      <w:start w:val="0"/>
      <w:numFmt w:val="bullet"/>
      <w:lvlText w:val="•"/>
      <w:lvlJc w:val="left"/>
      <w:pPr>
        <w:ind w:left="6032" w:hanging="607"/>
      </w:pPr>
      <w:rPr>
        <w:rFonts w:hint="default"/>
        <w:lang w:val="en-US" w:eastAsia="zh-CN" w:bidi="ar-SA"/>
      </w:rPr>
    </w:lvl>
    <w:lvl w:ilvl="7">
      <w:start w:val="0"/>
      <w:numFmt w:val="bullet"/>
      <w:lvlText w:val="•"/>
      <w:lvlJc w:val="left"/>
      <w:pPr>
        <w:ind w:left="6990" w:hanging="607"/>
      </w:pPr>
      <w:rPr>
        <w:rFonts w:hint="default"/>
        <w:lang w:val="en-US" w:eastAsia="zh-CN" w:bidi="ar-SA"/>
      </w:rPr>
    </w:lvl>
    <w:lvl w:ilvl="8">
      <w:start w:val="0"/>
      <w:numFmt w:val="bullet"/>
      <w:lvlText w:val="•"/>
      <w:lvlJc w:val="left"/>
      <w:pPr>
        <w:ind w:left="7949" w:hanging="607"/>
      </w:pPr>
      <w:rPr>
        <w:rFonts w:hint="default"/>
        <w:lang w:val="en-US" w:eastAsia="zh-CN" w:bidi="ar-SA"/>
      </w:rPr>
    </w:lvl>
  </w:abstractNum>
  <w:abstractNum w:abstractNumId="37">
    <w:nsid w:val="422A7717"/>
    <w:multiLevelType w:val="hybridMultilevel"/>
    <w:tmpl w:val="00000000"/>
    <w:lvl w:ilvl="0">
      <w:start w:val="1"/>
      <w:numFmt w:val="decimal"/>
      <w:lvlText w:val="%1)"/>
      <w:lvlJc w:val="left"/>
      <w:pPr>
        <w:ind w:left="958" w:hanging="20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850" w:hanging="201"/>
      </w:pPr>
      <w:rPr>
        <w:rFonts w:hint="default"/>
        <w:lang w:val="en-US" w:eastAsia="zh-CN" w:bidi="ar-SA"/>
      </w:rPr>
    </w:lvl>
    <w:lvl w:ilvl="2">
      <w:start w:val="0"/>
      <w:numFmt w:val="bullet"/>
      <w:lvlText w:val="•"/>
      <w:lvlJc w:val="left"/>
      <w:pPr>
        <w:ind w:left="2741" w:hanging="201"/>
      </w:pPr>
      <w:rPr>
        <w:rFonts w:hint="default"/>
        <w:lang w:val="en-US" w:eastAsia="zh-CN" w:bidi="ar-SA"/>
      </w:rPr>
    </w:lvl>
    <w:lvl w:ilvl="3">
      <w:start w:val="0"/>
      <w:numFmt w:val="bullet"/>
      <w:lvlText w:val="•"/>
      <w:lvlJc w:val="left"/>
      <w:pPr>
        <w:ind w:left="3632" w:hanging="201"/>
      </w:pPr>
      <w:rPr>
        <w:rFonts w:hint="default"/>
        <w:lang w:val="en-US" w:eastAsia="zh-CN" w:bidi="ar-SA"/>
      </w:rPr>
    </w:lvl>
    <w:lvl w:ilvl="4">
      <w:start w:val="0"/>
      <w:numFmt w:val="bullet"/>
      <w:lvlText w:val="•"/>
      <w:lvlJc w:val="left"/>
      <w:pPr>
        <w:ind w:left="4522" w:hanging="201"/>
      </w:pPr>
      <w:rPr>
        <w:rFonts w:hint="default"/>
        <w:lang w:val="en-US" w:eastAsia="zh-CN" w:bidi="ar-SA"/>
      </w:rPr>
    </w:lvl>
    <w:lvl w:ilvl="5">
      <w:start w:val="0"/>
      <w:numFmt w:val="bullet"/>
      <w:lvlText w:val="•"/>
      <w:lvlJc w:val="left"/>
      <w:pPr>
        <w:ind w:left="5413" w:hanging="201"/>
      </w:pPr>
      <w:rPr>
        <w:rFonts w:hint="default"/>
        <w:lang w:val="en-US" w:eastAsia="zh-CN" w:bidi="ar-SA"/>
      </w:rPr>
    </w:lvl>
    <w:lvl w:ilvl="6">
      <w:start w:val="0"/>
      <w:numFmt w:val="bullet"/>
      <w:lvlText w:val="•"/>
      <w:lvlJc w:val="left"/>
      <w:pPr>
        <w:ind w:left="6304" w:hanging="201"/>
      </w:pPr>
      <w:rPr>
        <w:rFonts w:hint="default"/>
        <w:lang w:val="en-US" w:eastAsia="zh-CN" w:bidi="ar-SA"/>
      </w:rPr>
    </w:lvl>
    <w:lvl w:ilvl="7">
      <w:start w:val="0"/>
      <w:numFmt w:val="bullet"/>
      <w:lvlText w:val="•"/>
      <w:lvlJc w:val="left"/>
      <w:pPr>
        <w:ind w:left="7194" w:hanging="201"/>
      </w:pPr>
      <w:rPr>
        <w:rFonts w:hint="default"/>
        <w:lang w:val="en-US" w:eastAsia="zh-CN" w:bidi="ar-SA"/>
      </w:rPr>
    </w:lvl>
    <w:lvl w:ilvl="8">
      <w:start w:val="0"/>
      <w:numFmt w:val="bullet"/>
      <w:lvlText w:val="•"/>
      <w:lvlJc w:val="left"/>
      <w:pPr>
        <w:ind w:left="8085" w:hanging="201"/>
      </w:pPr>
      <w:rPr>
        <w:rFonts w:hint="default"/>
        <w:lang w:val="en-US" w:eastAsia="zh-CN" w:bidi="ar-SA"/>
      </w:rPr>
    </w:lvl>
  </w:abstractNum>
  <w:abstractNum w:abstractNumId="38">
    <w:nsid w:val="442DEA74"/>
    <w:multiLevelType w:val="hybridMultilevel"/>
    <w:tmpl w:val="00000000"/>
    <w:lvl w:ilvl="0">
      <w:start w:val="1"/>
      <w:numFmt w:val="decimal"/>
      <w:lvlText w:val="%1）"/>
      <w:lvlJc w:val="left"/>
      <w:pPr>
        <w:ind w:left="639"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62" w:hanging="361"/>
      </w:pPr>
      <w:rPr>
        <w:rFonts w:hint="default"/>
        <w:lang w:val="en-US" w:eastAsia="zh-CN" w:bidi="ar-SA"/>
      </w:rPr>
    </w:lvl>
    <w:lvl w:ilvl="2">
      <w:start w:val="0"/>
      <w:numFmt w:val="bullet"/>
      <w:lvlText w:val="•"/>
      <w:lvlJc w:val="left"/>
      <w:pPr>
        <w:ind w:left="2485" w:hanging="361"/>
      </w:pPr>
      <w:rPr>
        <w:rFonts w:hint="default"/>
        <w:lang w:val="en-US" w:eastAsia="zh-CN" w:bidi="ar-SA"/>
      </w:rPr>
    </w:lvl>
    <w:lvl w:ilvl="3">
      <w:start w:val="0"/>
      <w:numFmt w:val="bullet"/>
      <w:lvlText w:val="•"/>
      <w:lvlJc w:val="left"/>
      <w:pPr>
        <w:ind w:left="3408" w:hanging="361"/>
      </w:pPr>
      <w:rPr>
        <w:rFonts w:hint="default"/>
        <w:lang w:val="en-US" w:eastAsia="zh-CN" w:bidi="ar-SA"/>
      </w:rPr>
    </w:lvl>
    <w:lvl w:ilvl="4">
      <w:start w:val="0"/>
      <w:numFmt w:val="bullet"/>
      <w:lvlText w:val="•"/>
      <w:lvlJc w:val="left"/>
      <w:pPr>
        <w:ind w:left="4330" w:hanging="361"/>
      </w:pPr>
      <w:rPr>
        <w:rFonts w:hint="default"/>
        <w:lang w:val="en-US" w:eastAsia="zh-CN" w:bidi="ar-SA"/>
      </w:rPr>
    </w:lvl>
    <w:lvl w:ilvl="5">
      <w:start w:val="0"/>
      <w:numFmt w:val="bullet"/>
      <w:lvlText w:val="•"/>
      <w:lvlJc w:val="left"/>
      <w:pPr>
        <w:ind w:left="5253" w:hanging="361"/>
      </w:pPr>
      <w:rPr>
        <w:rFonts w:hint="default"/>
        <w:lang w:val="en-US" w:eastAsia="zh-CN" w:bidi="ar-SA"/>
      </w:rPr>
    </w:lvl>
    <w:lvl w:ilvl="6">
      <w:start w:val="0"/>
      <w:numFmt w:val="bullet"/>
      <w:lvlText w:val="•"/>
      <w:lvlJc w:val="left"/>
      <w:pPr>
        <w:ind w:left="6176" w:hanging="361"/>
      </w:pPr>
      <w:rPr>
        <w:rFonts w:hint="default"/>
        <w:lang w:val="en-US" w:eastAsia="zh-CN" w:bidi="ar-SA"/>
      </w:rPr>
    </w:lvl>
    <w:lvl w:ilvl="7">
      <w:start w:val="0"/>
      <w:numFmt w:val="bullet"/>
      <w:lvlText w:val="•"/>
      <w:lvlJc w:val="left"/>
      <w:pPr>
        <w:ind w:left="7098" w:hanging="361"/>
      </w:pPr>
      <w:rPr>
        <w:rFonts w:hint="default"/>
        <w:lang w:val="en-US" w:eastAsia="zh-CN" w:bidi="ar-SA"/>
      </w:rPr>
    </w:lvl>
    <w:lvl w:ilvl="8">
      <w:start w:val="0"/>
      <w:numFmt w:val="bullet"/>
      <w:lvlText w:val="•"/>
      <w:lvlJc w:val="left"/>
      <w:pPr>
        <w:ind w:left="8021" w:hanging="361"/>
      </w:pPr>
      <w:rPr>
        <w:rFonts w:hint="default"/>
        <w:lang w:val="en-US" w:eastAsia="zh-CN" w:bidi="ar-SA"/>
      </w:rPr>
    </w:lvl>
  </w:abstractNum>
  <w:abstractNum w:abstractNumId="39">
    <w:nsid w:val="449F90BB"/>
    <w:multiLevelType w:val="hybridMultilevel"/>
    <w:tmpl w:val="00000000"/>
    <w:lvl w:ilvl="0">
      <w:start w:val="1"/>
      <w:numFmt w:val="decimal"/>
      <w:lvlText w:val="（%1）"/>
      <w:lvlJc w:val="left"/>
      <w:pPr>
        <w:ind w:left="1072" w:hanging="795"/>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58" w:hanging="795"/>
      </w:pPr>
      <w:rPr>
        <w:rFonts w:hint="default"/>
        <w:lang w:val="en-US" w:eastAsia="zh-CN" w:bidi="ar-SA"/>
      </w:rPr>
    </w:lvl>
    <w:lvl w:ilvl="2">
      <w:start w:val="0"/>
      <w:numFmt w:val="bullet"/>
      <w:lvlText w:val="•"/>
      <w:lvlJc w:val="left"/>
      <w:pPr>
        <w:ind w:left="2837" w:hanging="795"/>
      </w:pPr>
      <w:rPr>
        <w:rFonts w:hint="default"/>
        <w:lang w:val="en-US" w:eastAsia="zh-CN" w:bidi="ar-SA"/>
      </w:rPr>
    </w:lvl>
    <w:lvl w:ilvl="3">
      <w:start w:val="0"/>
      <w:numFmt w:val="bullet"/>
      <w:lvlText w:val="•"/>
      <w:lvlJc w:val="left"/>
      <w:pPr>
        <w:ind w:left="3716" w:hanging="795"/>
      </w:pPr>
      <w:rPr>
        <w:rFonts w:hint="default"/>
        <w:lang w:val="en-US" w:eastAsia="zh-CN" w:bidi="ar-SA"/>
      </w:rPr>
    </w:lvl>
    <w:lvl w:ilvl="4">
      <w:start w:val="0"/>
      <w:numFmt w:val="bullet"/>
      <w:lvlText w:val="•"/>
      <w:lvlJc w:val="left"/>
      <w:pPr>
        <w:ind w:left="4594" w:hanging="795"/>
      </w:pPr>
      <w:rPr>
        <w:rFonts w:hint="default"/>
        <w:lang w:val="en-US" w:eastAsia="zh-CN" w:bidi="ar-SA"/>
      </w:rPr>
    </w:lvl>
    <w:lvl w:ilvl="5">
      <w:start w:val="0"/>
      <w:numFmt w:val="bullet"/>
      <w:lvlText w:val="•"/>
      <w:lvlJc w:val="left"/>
      <w:pPr>
        <w:ind w:left="5473" w:hanging="795"/>
      </w:pPr>
      <w:rPr>
        <w:rFonts w:hint="default"/>
        <w:lang w:val="en-US" w:eastAsia="zh-CN" w:bidi="ar-SA"/>
      </w:rPr>
    </w:lvl>
    <w:lvl w:ilvl="6">
      <w:start w:val="0"/>
      <w:numFmt w:val="bullet"/>
      <w:lvlText w:val="•"/>
      <w:lvlJc w:val="left"/>
      <w:pPr>
        <w:ind w:left="6352" w:hanging="795"/>
      </w:pPr>
      <w:rPr>
        <w:rFonts w:hint="default"/>
        <w:lang w:val="en-US" w:eastAsia="zh-CN" w:bidi="ar-SA"/>
      </w:rPr>
    </w:lvl>
    <w:lvl w:ilvl="7">
      <w:start w:val="0"/>
      <w:numFmt w:val="bullet"/>
      <w:lvlText w:val="•"/>
      <w:lvlJc w:val="left"/>
      <w:pPr>
        <w:ind w:left="7230" w:hanging="795"/>
      </w:pPr>
      <w:rPr>
        <w:rFonts w:hint="default"/>
        <w:lang w:val="en-US" w:eastAsia="zh-CN" w:bidi="ar-SA"/>
      </w:rPr>
    </w:lvl>
    <w:lvl w:ilvl="8">
      <w:start w:val="0"/>
      <w:numFmt w:val="bullet"/>
      <w:lvlText w:val="•"/>
      <w:lvlJc w:val="left"/>
      <w:pPr>
        <w:ind w:left="8109" w:hanging="795"/>
      </w:pPr>
      <w:rPr>
        <w:rFonts w:hint="default"/>
        <w:lang w:val="en-US" w:eastAsia="zh-CN" w:bidi="ar-SA"/>
      </w:rPr>
    </w:lvl>
  </w:abstractNum>
  <w:abstractNum w:abstractNumId="40">
    <w:nsid w:val="44EFCE1E"/>
    <w:multiLevelType w:val="hybridMultilevel"/>
    <w:tmpl w:val="00000000"/>
    <w:lvl w:ilvl="0">
      <w:start w:val="4"/>
      <w:numFmt w:val="decimal"/>
      <w:lvlText w:val="%1）"/>
      <w:lvlJc w:val="left"/>
      <w:pPr>
        <w:ind w:left="111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994" w:hanging="361"/>
      </w:pPr>
      <w:rPr>
        <w:rFonts w:hint="default"/>
        <w:lang w:val="en-US" w:eastAsia="zh-CN" w:bidi="ar-SA"/>
      </w:rPr>
    </w:lvl>
    <w:lvl w:ilvl="2">
      <w:start w:val="0"/>
      <w:numFmt w:val="bullet"/>
      <w:lvlText w:val="•"/>
      <w:lvlJc w:val="left"/>
      <w:pPr>
        <w:ind w:left="2869" w:hanging="361"/>
      </w:pPr>
      <w:rPr>
        <w:rFonts w:hint="default"/>
        <w:lang w:val="en-US" w:eastAsia="zh-CN" w:bidi="ar-SA"/>
      </w:rPr>
    </w:lvl>
    <w:lvl w:ilvl="3">
      <w:start w:val="0"/>
      <w:numFmt w:val="bullet"/>
      <w:lvlText w:val="•"/>
      <w:lvlJc w:val="left"/>
      <w:pPr>
        <w:ind w:left="3744" w:hanging="361"/>
      </w:pPr>
      <w:rPr>
        <w:rFonts w:hint="default"/>
        <w:lang w:val="en-US" w:eastAsia="zh-CN" w:bidi="ar-SA"/>
      </w:rPr>
    </w:lvl>
    <w:lvl w:ilvl="4">
      <w:start w:val="0"/>
      <w:numFmt w:val="bullet"/>
      <w:lvlText w:val="•"/>
      <w:lvlJc w:val="left"/>
      <w:pPr>
        <w:ind w:left="4618" w:hanging="361"/>
      </w:pPr>
      <w:rPr>
        <w:rFonts w:hint="default"/>
        <w:lang w:val="en-US" w:eastAsia="zh-CN" w:bidi="ar-SA"/>
      </w:rPr>
    </w:lvl>
    <w:lvl w:ilvl="5">
      <w:start w:val="0"/>
      <w:numFmt w:val="bullet"/>
      <w:lvlText w:val="•"/>
      <w:lvlJc w:val="left"/>
      <w:pPr>
        <w:ind w:left="5493" w:hanging="361"/>
      </w:pPr>
      <w:rPr>
        <w:rFonts w:hint="default"/>
        <w:lang w:val="en-US" w:eastAsia="zh-CN" w:bidi="ar-SA"/>
      </w:rPr>
    </w:lvl>
    <w:lvl w:ilvl="6">
      <w:start w:val="0"/>
      <w:numFmt w:val="bullet"/>
      <w:lvlText w:val="•"/>
      <w:lvlJc w:val="left"/>
      <w:pPr>
        <w:ind w:left="6368" w:hanging="361"/>
      </w:pPr>
      <w:rPr>
        <w:rFonts w:hint="default"/>
        <w:lang w:val="en-US" w:eastAsia="zh-CN" w:bidi="ar-SA"/>
      </w:rPr>
    </w:lvl>
    <w:lvl w:ilvl="7">
      <w:start w:val="0"/>
      <w:numFmt w:val="bullet"/>
      <w:lvlText w:val="•"/>
      <w:lvlJc w:val="left"/>
      <w:pPr>
        <w:ind w:left="7242" w:hanging="361"/>
      </w:pPr>
      <w:rPr>
        <w:rFonts w:hint="default"/>
        <w:lang w:val="en-US" w:eastAsia="zh-CN" w:bidi="ar-SA"/>
      </w:rPr>
    </w:lvl>
    <w:lvl w:ilvl="8">
      <w:start w:val="0"/>
      <w:numFmt w:val="bullet"/>
      <w:lvlText w:val="•"/>
      <w:lvlJc w:val="left"/>
      <w:pPr>
        <w:ind w:left="8117" w:hanging="361"/>
      </w:pPr>
      <w:rPr>
        <w:rFonts w:hint="default"/>
        <w:lang w:val="en-US" w:eastAsia="zh-CN" w:bidi="ar-SA"/>
      </w:rPr>
    </w:lvl>
  </w:abstractNum>
  <w:abstractNum w:abstractNumId="41">
    <w:nsid w:val="454D5327"/>
    <w:multiLevelType w:val="hybridMultilevel"/>
    <w:tmpl w:val="00000000"/>
    <w:lvl w:ilvl="0">
      <w:start w:val="1"/>
      <w:numFmt w:val="decimal"/>
      <w:lvlText w:val="%1）"/>
      <w:lvlJc w:val="left"/>
      <w:pPr>
        <w:ind w:left="278" w:hanging="526"/>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238" w:hanging="526"/>
      </w:pPr>
      <w:rPr>
        <w:rFonts w:hint="default"/>
        <w:lang w:val="en-US" w:eastAsia="zh-CN" w:bidi="ar-SA"/>
      </w:rPr>
    </w:lvl>
    <w:lvl w:ilvl="2">
      <w:start w:val="0"/>
      <w:numFmt w:val="bullet"/>
      <w:lvlText w:val="•"/>
      <w:lvlJc w:val="left"/>
      <w:pPr>
        <w:ind w:left="2197" w:hanging="526"/>
      </w:pPr>
      <w:rPr>
        <w:rFonts w:hint="default"/>
        <w:lang w:val="en-US" w:eastAsia="zh-CN" w:bidi="ar-SA"/>
      </w:rPr>
    </w:lvl>
    <w:lvl w:ilvl="3">
      <w:start w:val="0"/>
      <w:numFmt w:val="bullet"/>
      <w:lvlText w:val="•"/>
      <w:lvlJc w:val="left"/>
      <w:pPr>
        <w:ind w:left="3156" w:hanging="526"/>
      </w:pPr>
      <w:rPr>
        <w:rFonts w:hint="default"/>
        <w:lang w:val="en-US" w:eastAsia="zh-CN" w:bidi="ar-SA"/>
      </w:rPr>
    </w:lvl>
    <w:lvl w:ilvl="4">
      <w:start w:val="0"/>
      <w:numFmt w:val="bullet"/>
      <w:lvlText w:val="•"/>
      <w:lvlJc w:val="left"/>
      <w:pPr>
        <w:ind w:left="4114" w:hanging="526"/>
      </w:pPr>
      <w:rPr>
        <w:rFonts w:hint="default"/>
        <w:lang w:val="en-US" w:eastAsia="zh-CN" w:bidi="ar-SA"/>
      </w:rPr>
    </w:lvl>
    <w:lvl w:ilvl="5">
      <w:start w:val="0"/>
      <w:numFmt w:val="bullet"/>
      <w:lvlText w:val="•"/>
      <w:lvlJc w:val="left"/>
      <w:pPr>
        <w:ind w:left="5073" w:hanging="526"/>
      </w:pPr>
      <w:rPr>
        <w:rFonts w:hint="default"/>
        <w:lang w:val="en-US" w:eastAsia="zh-CN" w:bidi="ar-SA"/>
      </w:rPr>
    </w:lvl>
    <w:lvl w:ilvl="6">
      <w:start w:val="0"/>
      <w:numFmt w:val="bullet"/>
      <w:lvlText w:val="•"/>
      <w:lvlJc w:val="left"/>
      <w:pPr>
        <w:ind w:left="6032" w:hanging="526"/>
      </w:pPr>
      <w:rPr>
        <w:rFonts w:hint="default"/>
        <w:lang w:val="en-US" w:eastAsia="zh-CN" w:bidi="ar-SA"/>
      </w:rPr>
    </w:lvl>
    <w:lvl w:ilvl="7">
      <w:start w:val="0"/>
      <w:numFmt w:val="bullet"/>
      <w:lvlText w:val="•"/>
      <w:lvlJc w:val="left"/>
      <w:pPr>
        <w:ind w:left="6990" w:hanging="526"/>
      </w:pPr>
      <w:rPr>
        <w:rFonts w:hint="default"/>
        <w:lang w:val="en-US" w:eastAsia="zh-CN" w:bidi="ar-SA"/>
      </w:rPr>
    </w:lvl>
    <w:lvl w:ilvl="8">
      <w:start w:val="0"/>
      <w:numFmt w:val="bullet"/>
      <w:lvlText w:val="•"/>
      <w:lvlJc w:val="left"/>
      <w:pPr>
        <w:ind w:left="7949" w:hanging="526"/>
      </w:pPr>
      <w:rPr>
        <w:rFonts w:hint="default"/>
        <w:lang w:val="en-US" w:eastAsia="zh-CN" w:bidi="ar-SA"/>
      </w:rPr>
    </w:lvl>
  </w:abstractNum>
  <w:abstractNum w:abstractNumId="42">
    <w:nsid w:val="460AFF8B"/>
    <w:multiLevelType w:val="hybridMultilevel"/>
    <w:tmpl w:val="00000000"/>
    <w:lvl w:ilvl="0">
      <w:start w:val="1"/>
      <w:numFmt w:val="decimal"/>
      <w:lvlText w:val="%1"/>
      <w:lvlJc w:val="left"/>
      <w:pPr>
        <w:ind w:left="488"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418" w:hanging="210"/>
      </w:pPr>
      <w:rPr>
        <w:rFonts w:hint="default"/>
        <w:lang w:val="en-US" w:eastAsia="zh-CN" w:bidi="ar-SA"/>
      </w:rPr>
    </w:lvl>
    <w:lvl w:ilvl="2">
      <w:start w:val="0"/>
      <w:numFmt w:val="bullet"/>
      <w:lvlText w:val="•"/>
      <w:lvlJc w:val="left"/>
      <w:pPr>
        <w:ind w:left="2357" w:hanging="210"/>
      </w:pPr>
      <w:rPr>
        <w:rFonts w:hint="default"/>
        <w:lang w:val="en-US" w:eastAsia="zh-CN" w:bidi="ar-SA"/>
      </w:rPr>
    </w:lvl>
    <w:lvl w:ilvl="3">
      <w:start w:val="0"/>
      <w:numFmt w:val="bullet"/>
      <w:lvlText w:val="•"/>
      <w:lvlJc w:val="left"/>
      <w:pPr>
        <w:ind w:left="3296" w:hanging="210"/>
      </w:pPr>
      <w:rPr>
        <w:rFonts w:hint="default"/>
        <w:lang w:val="en-US" w:eastAsia="zh-CN" w:bidi="ar-SA"/>
      </w:rPr>
    </w:lvl>
    <w:lvl w:ilvl="4">
      <w:start w:val="0"/>
      <w:numFmt w:val="bullet"/>
      <w:lvlText w:val="•"/>
      <w:lvlJc w:val="left"/>
      <w:pPr>
        <w:ind w:left="4234" w:hanging="210"/>
      </w:pPr>
      <w:rPr>
        <w:rFonts w:hint="default"/>
        <w:lang w:val="en-US" w:eastAsia="zh-CN" w:bidi="ar-SA"/>
      </w:rPr>
    </w:lvl>
    <w:lvl w:ilvl="5">
      <w:start w:val="0"/>
      <w:numFmt w:val="bullet"/>
      <w:lvlText w:val="•"/>
      <w:lvlJc w:val="left"/>
      <w:pPr>
        <w:ind w:left="5173" w:hanging="210"/>
      </w:pPr>
      <w:rPr>
        <w:rFonts w:hint="default"/>
        <w:lang w:val="en-US" w:eastAsia="zh-CN" w:bidi="ar-SA"/>
      </w:rPr>
    </w:lvl>
    <w:lvl w:ilvl="6">
      <w:start w:val="0"/>
      <w:numFmt w:val="bullet"/>
      <w:lvlText w:val="•"/>
      <w:lvlJc w:val="left"/>
      <w:pPr>
        <w:ind w:left="6112" w:hanging="210"/>
      </w:pPr>
      <w:rPr>
        <w:rFonts w:hint="default"/>
        <w:lang w:val="en-US" w:eastAsia="zh-CN" w:bidi="ar-SA"/>
      </w:rPr>
    </w:lvl>
    <w:lvl w:ilvl="7">
      <w:start w:val="0"/>
      <w:numFmt w:val="bullet"/>
      <w:lvlText w:val="•"/>
      <w:lvlJc w:val="left"/>
      <w:pPr>
        <w:ind w:left="7050" w:hanging="210"/>
      </w:pPr>
      <w:rPr>
        <w:rFonts w:hint="default"/>
        <w:lang w:val="en-US" w:eastAsia="zh-CN" w:bidi="ar-SA"/>
      </w:rPr>
    </w:lvl>
    <w:lvl w:ilvl="8">
      <w:start w:val="0"/>
      <w:numFmt w:val="bullet"/>
      <w:lvlText w:val="•"/>
      <w:lvlJc w:val="left"/>
      <w:pPr>
        <w:ind w:left="7989" w:hanging="210"/>
      </w:pPr>
      <w:rPr>
        <w:rFonts w:hint="default"/>
        <w:lang w:val="en-US" w:eastAsia="zh-CN" w:bidi="ar-SA"/>
      </w:rPr>
    </w:lvl>
  </w:abstractNum>
  <w:abstractNum w:abstractNumId="43">
    <w:nsid w:val="4B5B8408"/>
    <w:multiLevelType w:val="hybridMultilevel"/>
    <w:tmpl w:val="00000000"/>
    <w:lvl w:ilvl="0">
      <w:start w:val="1"/>
      <w:numFmt w:val="decimal"/>
      <w:lvlText w:val="%1."/>
      <w:lvlJc w:val="left"/>
      <w:pPr>
        <w:ind w:left="637" w:hanging="182"/>
        <w:jc w:val="left"/>
      </w:pPr>
      <w:rPr>
        <w:rFonts w:ascii="Microsoft YaHei UI" w:eastAsia="Microsoft YaHei UI" w:hAnsi="Microsoft YaHei UI" w:cs="Microsoft YaHei UI" w:hint="default"/>
        <w:b w:val="0"/>
        <w:bCs w:val="0"/>
        <w:i w:val="0"/>
        <w:iCs w:val="0"/>
        <w:spacing w:val="-1"/>
        <w:w w:val="100"/>
        <w:sz w:val="19"/>
        <w:szCs w:val="19"/>
        <w:lang w:val="en-US" w:eastAsia="zh-CN" w:bidi="ar-SA"/>
      </w:rPr>
    </w:lvl>
    <w:lvl w:ilvl="1">
      <w:start w:val="1"/>
      <w:numFmt w:val="decimal"/>
      <w:lvlText w:val="%2"/>
      <w:lvlJc w:val="left"/>
      <w:pPr>
        <w:ind w:left="883" w:hanging="186"/>
        <w:jc w:val="left"/>
      </w:pPr>
      <w:rPr>
        <w:rFonts w:ascii="Microsoft YaHei UI" w:eastAsia="Microsoft YaHei UI" w:hAnsi="Microsoft YaHei UI" w:cs="Microsoft YaHei UI" w:hint="default"/>
        <w:b w:val="0"/>
        <w:bCs w:val="0"/>
        <w:i w:val="0"/>
        <w:iCs w:val="0"/>
        <w:w w:val="100"/>
        <w:sz w:val="21"/>
        <w:szCs w:val="21"/>
        <w:lang w:val="en-US" w:eastAsia="zh-CN" w:bidi="ar-SA"/>
      </w:rPr>
    </w:lvl>
    <w:lvl w:ilvl="2">
      <w:start w:val="0"/>
      <w:numFmt w:val="bullet"/>
      <w:lvlText w:val="•"/>
      <w:lvlJc w:val="left"/>
      <w:pPr>
        <w:ind w:left="1878" w:hanging="186"/>
      </w:pPr>
      <w:rPr>
        <w:rFonts w:hint="default"/>
        <w:lang w:val="en-US" w:eastAsia="zh-CN" w:bidi="ar-SA"/>
      </w:rPr>
    </w:lvl>
    <w:lvl w:ilvl="3">
      <w:start w:val="0"/>
      <w:numFmt w:val="bullet"/>
      <w:lvlText w:val="•"/>
      <w:lvlJc w:val="left"/>
      <w:pPr>
        <w:ind w:left="2877" w:hanging="186"/>
      </w:pPr>
      <w:rPr>
        <w:rFonts w:hint="default"/>
        <w:lang w:val="en-US" w:eastAsia="zh-CN" w:bidi="ar-SA"/>
      </w:rPr>
    </w:lvl>
    <w:lvl w:ilvl="4">
      <w:start w:val="0"/>
      <w:numFmt w:val="bullet"/>
      <w:lvlText w:val="•"/>
      <w:lvlJc w:val="left"/>
      <w:pPr>
        <w:ind w:left="3875" w:hanging="186"/>
      </w:pPr>
      <w:rPr>
        <w:rFonts w:hint="default"/>
        <w:lang w:val="en-US" w:eastAsia="zh-CN" w:bidi="ar-SA"/>
      </w:rPr>
    </w:lvl>
    <w:lvl w:ilvl="5">
      <w:start w:val="0"/>
      <w:numFmt w:val="bullet"/>
      <w:lvlText w:val="•"/>
      <w:lvlJc w:val="left"/>
      <w:pPr>
        <w:ind w:left="4874" w:hanging="186"/>
      </w:pPr>
      <w:rPr>
        <w:rFonts w:hint="default"/>
        <w:lang w:val="en-US" w:eastAsia="zh-CN" w:bidi="ar-SA"/>
      </w:rPr>
    </w:lvl>
    <w:lvl w:ilvl="6">
      <w:start w:val="0"/>
      <w:numFmt w:val="bullet"/>
      <w:lvlText w:val="•"/>
      <w:lvlJc w:val="left"/>
      <w:pPr>
        <w:ind w:left="5872" w:hanging="186"/>
      </w:pPr>
      <w:rPr>
        <w:rFonts w:hint="default"/>
        <w:lang w:val="en-US" w:eastAsia="zh-CN" w:bidi="ar-SA"/>
      </w:rPr>
    </w:lvl>
    <w:lvl w:ilvl="7">
      <w:start w:val="0"/>
      <w:numFmt w:val="bullet"/>
      <w:lvlText w:val="•"/>
      <w:lvlJc w:val="left"/>
      <w:pPr>
        <w:ind w:left="6871" w:hanging="186"/>
      </w:pPr>
      <w:rPr>
        <w:rFonts w:hint="default"/>
        <w:lang w:val="en-US" w:eastAsia="zh-CN" w:bidi="ar-SA"/>
      </w:rPr>
    </w:lvl>
    <w:lvl w:ilvl="8">
      <w:start w:val="0"/>
      <w:numFmt w:val="bullet"/>
      <w:lvlText w:val="•"/>
      <w:lvlJc w:val="left"/>
      <w:pPr>
        <w:ind w:left="7869" w:hanging="186"/>
      </w:pPr>
      <w:rPr>
        <w:rFonts w:hint="default"/>
        <w:lang w:val="en-US" w:eastAsia="zh-CN" w:bidi="ar-SA"/>
      </w:rPr>
    </w:lvl>
  </w:abstractNum>
  <w:abstractNum w:abstractNumId="44">
    <w:nsid w:val="4E26F2B1"/>
    <w:multiLevelType w:val="hybridMultilevel"/>
    <w:tmpl w:val="00000000"/>
    <w:lvl w:ilvl="0">
      <w:start w:val="1"/>
      <w:numFmt w:val="decimal"/>
      <w:lvlText w:val="%1）"/>
      <w:lvlJc w:val="left"/>
      <w:pPr>
        <w:ind w:left="758" w:hanging="48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670" w:hanging="480"/>
      </w:pPr>
      <w:rPr>
        <w:rFonts w:hint="default"/>
        <w:lang w:val="en-US" w:eastAsia="zh-CN" w:bidi="ar-SA"/>
      </w:rPr>
    </w:lvl>
    <w:lvl w:ilvl="2">
      <w:start w:val="0"/>
      <w:numFmt w:val="bullet"/>
      <w:lvlText w:val="•"/>
      <w:lvlJc w:val="left"/>
      <w:pPr>
        <w:ind w:left="2581" w:hanging="480"/>
      </w:pPr>
      <w:rPr>
        <w:rFonts w:hint="default"/>
        <w:lang w:val="en-US" w:eastAsia="zh-CN" w:bidi="ar-SA"/>
      </w:rPr>
    </w:lvl>
    <w:lvl w:ilvl="3">
      <w:start w:val="0"/>
      <w:numFmt w:val="bullet"/>
      <w:lvlText w:val="•"/>
      <w:lvlJc w:val="left"/>
      <w:pPr>
        <w:ind w:left="3492" w:hanging="480"/>
      </w:pPr>
      <w:rPr>
        <w:rFonts w:hint="default"/>
        <w:lang w:val="en-US" w:eastAsia="zh-CN" w:bidi="ar-SA"/>
      </w:rPr>
    </w:lvl>
    <w:lvl w:ilvl="4">
      <w:start w:val="0"/>
      <w:numFmt w:val="bullet"/>
      <w:lvlText w:val="•"/>
      <w:lvlJc w:val="left"/>
      <w:pPr>
        <w:ind w:left="4402" w:hanging="480"/>
      </w:pPr>
      <w:rPr>
        <w:rFonts w:hint="default"/>
        <w:lang w:val="en-US" w:eastAsia="zh-CN" w:bidi="ar-SA"/>
      </w:rPr>
    </w:lvl>
    <w:lvl w:ilvl="5">
      <w:start w:val="0"/>
      <w:numFmt w:val="bullet"/>
      <w:lvlText w:val="•"/>
      <w:lvlJc w:val="left"/>
      <w:pPr>
        <w:ind w:left="5313" w:hanging="480"/>
      </w:pPr>
      <w:rPr>
        <w:rFonts w:hint="default"/>
        <w:lang w:val="en-US" w:eastAsia="zh-CN" w:bidi="ar-SA"/>
      </w:rPr>
    </w:lvl>
    <w:lvl w:ilvl="6">
      <w:start w:val="0"/>
      <w:numFmt w:val="bullet"/>
      <w:lvlText w:val="•"/>
      <w:lvlJc w:val="left"/>
      <w:pPr>
        <w:ind w:left="6224" w:hanging="480"/>
      </w:pPr>
      <w:rPr>
        <w:rFonts w:hint="default"/>
        <w:lang w:val="en-US" w:eastAsia="zh-CN" w:bidi="ar-SA"/>
      </w:rPr>
    </w:lvl>
    <w:lvl w:ilvl="7">
      <w:start w:val="0"/>
      <w:numFmt w:val="bullet"/>
      <w:lvlText w:val="•"/>
      <w:lvlJc w:val="left"/>
      <w:pPr>
        <w:ind w:left="7134" w:hanging="480"/>
      </w:pPr>
      <w:rPr>
        <w:rFonts w:hint="default"/>
        <w:lang w:val="en-US" w:eastAsia="zh-CN" w:bidi="ar-SA"/>
      </w:rPr>
    </w:lvl>
    <w:lvl w:ilvl="8">
      <w:start w:val="0"/>
      <w:numFmt w:val="bullet"/>
      <w:lvlText w:val="•"/>
      <w:lvlJc w:val="left"/>
      <w:pPr>
        <w:ind w:left="8045" w:hanging="480"/>
      </w:pPr>
      <w:rPr>
        <w:rFonts w:hint="default"/>
        <w:lang w:val="en-US" w:eastAsia="zh-CN" w:bidi="ar-SA"/>
      </w:rPr>
    </w:lvl>
  </w:abstractNum>
  <w:abstractNum w:abstractNumId="45">
    <w:nsid w:val="5065D5A5"/>
    <w:multiLevelType w:val="hybridMultilevel"/>
    <w:tmpl w:val="00000000"/>
    <w:lvl w:ilvl="0">
      <w:start w:val="1"/>
      <w:numFmt w:val="decimal"/>
      <w:lvlText w:val="（%1）"/>
      <w:lvlJc w:val="left"/>
      <w:pPr>
        <w:ind w:left="298" w:hanging="81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256" w:hanging="810"/>
      </w:pPr>
      <w:rPr>
        <w:rFonts w:hint="default"/>
        <w:lang w:val="en-US" w:eastAsia="zh-CN" w:bidi="ar-SA"/>
      </w:rPr>
    </w:lvl>
    <w:lvl w:ilvl="2">
      <w:start w:val="0"/>
      <w:numFmt w:val="bullet"/>
      <w:lvlText w:val="•"/>
      <w:lvlJc w:val="left"/>
      <w:pPr>
        <w:ind w:left="2213" w:hanging="810"/>
      </w:pPr>
      <w:rPr>
        <w:rFonts w:hint="default"/>
        <w:lang w:val="en-US" w:eastAsia="zh-CN" w:bidi="ar-SA"/>
      </w:rPr>
    </w:lvl>
    <w:lvl w:ilvl="3">
      <w:start w:val="0"/>
      <w:numFmt w:val="bullet"/>
      <w:lvlText w:val="•"/>
      <w:lvlJc w:val="left"/>
      <w:pPr>
        <w:ind w:left="3170" w:hanging="810"/>
      </w:pPr>
      <w:rPr>
        <w:rFonts w:hint="default"/>
        <w:lang w:val="en-US" w:eastAsia="zh-CN" w:bidi="ar-SA"/>
      </w:rPr>
    </w:lvl>
    <w:lvl w:ilvl="4">
      <w:start w:val="0"/>
      <w:numFmt w:val="bullet"/>
      <w:lvlText w:val="•"/>
      <w:lvlJc w:val="left"/>
      <w:pPr>
        <w:ind w:left="4126" w:hanging="810"/>
      </w:pPr>
      <w:rPr>
        <w:rFonts w:hint="default"/>
        <w:lang w:val="en-US" w:eastAsia="zh-CN" w:bidi="ar-SA"/>
      </w:rPr>
    </w:lvl>
    <w:lvl w:ilvl="5">
      <w:start w:val="0"/>
      <w:numFmt w:val="bullet"/>
      <w:lvlText w:val="•"/>
      <w:lvlJc w:val="left"/>
      <w:pPr>
        <w:ind w:left="5083" w:hanging="810"/>
      </w:pPr>
      <w:rPr>
        <w:rFonts w:hint="default"/>
        <w:lang w:val="en-US" w:eastAsia="zh-CN" w:bidi="ar-SA"/>
      </w:rPr>
    </w:lvl>
    <w:lvl w:ilvl="6">
      <w:start w:val="0"/>
      <w:numFmt w:val="bullet"/>
      <w:lvlText w:val="•"/>
      <w:lvlJc w:val="left"/>
      <w:pPr>
        <w:ind w:left="6040" w:hanging="810"/>
      </w:pPr>
      <w:rPr>
        <w:rFonts w:hint="default"/>
        <w:lang w:val="en-US" w:eastAsia="zh-CN" w:bidi="ar-SA"/>
      </w:rPr>
    </w:lvl>
    <w:lvl w:ilvl="7">
      <w:start w:val="0"/>
      <w:numFmt w:val="bullet"/>
      <w:lvlText w:val="•"/>
      <w:lvlJc w:val="left"/>
      <w:pPr>
        <w:ind w:left="6996" w:hanging="810"/>
      </w:pPr>
      <w:rPr>
        <w:rFonts w:hint="default"/>
        <w:lang w:val="en-US" w:eastAsia="zh-CN" w:bidi="ar-SA"/>
      </w:rPr>
    </w:lvl>
    <w:lvl w:ilvl="8">
      <w:start w:val="0"/>
      <w:numFmt w:val="bullet"/>
      <w:lvlText w:val="•"/>
      <w:lvlJc w:val="left"/>
      <w:pPr>
        <w:ind w:left="7953" w:hanging="810"/>
      </w:pPr>
      <w:rPr>
        <w:rFonts w:hint="default"/>
        <w:lang w:val="en-US" w:eastAsia="zh-CN" w:bidi="ar-SA"/>
      </w:rPr>
    </w:lvl>
  </w:abstractNum>
  <w:abstractNum w:abstractNumId="46">
    <w:nsid w:val="5312B6E8"/>
    <w:multiLevelType w:val="hybridMultilevel"/>
    <w:tmpl w:val="00000000"/>
    <w:lvl w:ilvl="0">
      <w:start w:val="1"/>
      <w:numFmt w:val="decimal"/>
      <w:lvlText w:val="（%1）"/>
      <w:lvlJc w:val="left"/>
      <w:pPr>
        <w:ind w:left="278" w:hanging="856"/>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1238" w:hanging="856"/>
      </w:pPr>
      <w:rPr>
        <w:rFonts w:hint="default"/>
        <w:lang w:val="en-US" w:eastAsia="zh-CN" w:bidi="ar-SA"/>
      </w:rPr>
    </w:lvl>
    <w:lvl w:ilvl="2">
      <w:start w:val="0"/>
      <w:numFmt w:val="bullet"/>
      <w:lvlText w:val="•"/>
      <w:lvlJc w:val="left"/>
      <w:pPr>
        <w:ind w:left="2197" w:hanging="856"/>
      </w:pPr>
      <w:rPr>
        <w:rFonts w:hint="default"/>
        <w:lang w:val="en-US" w:eastAsia="zh-CN" w:bidi="ar-SA"/>
      </w:rPr>
    </w:lvl>
    <w:lvl w:ilvl="3">
      <w:start w:val="0"/>
      <w:numFmt w:val="bullet"/>
      <w:lvlText w:val="•"/>
      <w:lvlJc w:val="left"/>
      <w:pPr>
        <w:ind w:left="3156" w:hanging="856"/>
      </w:pPr>
      <w:rPr>
        <w:rFonts w:hint="default"/>
        <w:lang w:val="en-US" w:eastAsia="zh-CN" w:bidi="ar-SA"/>
      </w:rPr>
    </w:lvl>
    <w:lvl w:ilvl="4">
      <w:start w:val="0"/>
      <w:numFmt w:val="bullet"/>
      <w:lvlText w:val="•"/>
      <w:lvlJc w:val="left"/>
      <w:pPr>
        <w:ind w:left="4114" w:hanging="856"/>
      </w:pPr>
      <w:rPr>
        <w:rFonts w:hint="default"/>
        <w:lang w:val="en-US" w:eastAsia="zh-CN" w:bidi="ar-SA"/>
      </w:rPr>
    </w:lvl>
    <w:lvl w:ilvl="5">
      <w:start w:val="0"/>
      <w:numFmt w:val="bullet"/>
      <w:lvlText w:val="•"/>
      <w:lvlJc w:val="left"/>
      <w:pPr>
        <w:ind w:left="5073" w:hanging="856"/>
      </w:pPr>
      <w:rPr>
        <w:rFonts w:hint="default"/>
        <w:lang w:val="en-US" w:eastAsia="zh-CN" w:bidi="ar-SA"/>
      </w:rPr>
    </w:lvl>
    <w:lvl w:ilvl="6">
      <w:start w:val="0"/>
      <w:numFmt w:val="bullet"/>
      <w:lvlText w:val="•"/>
      <w:lvlJc w:val="left"/>
      <w:pPr>
        <w:ind w:left="6032" w:hanging="856"/>
      </w:pPr>
      <w:rPr>
        <w:rFonts w:hint="default"/>
        <w:lang w:val="en-US" w:eastAsia="zh-CN" w:bidi="ar-SA"/>
      </w:rPr>
    </w:lvl>
    <w:lvl w:ilvl="7">
      <w:start w:val="0"/>
      <w:numFmt w:val="bullet"/>
      <w:lvlText w:val="•"/>
      <w:lvlJc w:val="left"/>
      <w:pPr>
        <w:ind w:left="6990" w:hanging="856"/>
      </w:pPr>
      <w:rPr>
        <w:rFonts w:hint="default"/>
        <w:lang w:val="en-US" w:eastAsia="zh-CN" w:bidi="ar-SA"/>
      </w:rPr>
    </w:lvl>
    <w:lvl w:ilvl="8">
      <w:start w:val="0"/>
      <w:numFmt w:val="bullet"/>
      <w:lvlText w:val="•"/>
      <w:lvlJc w:val="left"/>
      <w:pPr>
        <w:ind w:left="7949" w:hanging="856"/>
      </w:pPr>
      <w:rPr>
        <w:rFonts w:hint="default"/>
        <w:lang w:val="en-US" w:eastAsia="zh-CN" w:bidi="ar-SA"/>
      </w:rPr>
    </w:lvl>
  </w:abstractNum>
  <w:abstractNum w:abstractNumId="47">
    <w:nsid w:val="548C0F20"/>
    <w:multiLevelType w:val="hybridMultilevel"/>
    <w:tmpl w:val="00000000"/>
    <w:lvl w:ilvl="0">
      <w:start w:val="1"/>
      <w:numFmt w:val="decimal"/>
      <w:lvlText w:val="%1）"/>
      <w:lvlJc w:val="left"/>
      <w:pPr>
        <w:ind w:left="639"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62" w:hanging="361"/>
      </w:pPr>
      <w:rPr>
        <w:rFonts w:hint="default"/>
        <w:lang w:val="en-US" w:eastAsia="zh-CN" w:bidi="ar-SA"/>
      </w:rPr>
    </w:lvl>
    <w:lvl w:ilvl="2">
      <w:start w:val="0"/>
      <w:numFmt w:val="bullet"/>
      <w:lvlText w:val="•"/>
      <w:lvlJc w:val="left"/>
      <w:pPr>
        <w:ind w:left="2485" w:hanging="361"/>
      </w:pPr>
      <w:rPr>
        <w:rFonts w:hint="default"/>
        <w:lang w:val="en-US" w:eastAsia="zh-CN" w:bidi="ar-SA"/>
      </w:rPr>
    </w:lvl>
    <w:lvl w:ilvl="3">
      <w:start w:val="0"/>
      <w:numFmt w:val="bullet"/>
      <w:lvlText w:val="•"/>
      <w:lvlJc w:val="left"/>
      <w:pPr>
        <w:ind w:left="3408" w:hanging="361"/>
      </w:pPr>
      <w:rPr>
        <w:rFonts w:hint="default"/>
        <w:lang w:val="en-US" w:eastAsia="zh-CN" w:bidi="ar-SA"/>
      </w:rPr>
    </w:lvl>
    <w:lvl w:ilvl="4">
      <w:start w:val="0"/>
      <w:numFmt w:val="bullet"/>
      <w:lvlText w:val="•"/>
      <w:lvlJc w:val="left"/>
      <w:pPr>
        <w:ind w:left="4330" w:hanging="361"/>
      </w:pPr>
      <w:rPr>
        <w:rFonts w:hint="default"/>
        <w:lang w:val="en-US" w:eastAsia="zh-CN" w:bidi="ar-SA"/>
      </w:rPr>
    </w:lvl>
    <w:lvl w:ilvl="5">
      <w:start w:val="0"/>
      <w:numFmt w:val="bullet"/>
      <w:lvlText w:val="•"/>
      <w:lvlJc w:val="left"/>
      <w:pPr>
        <w:ind w:left="5253" w:hanging="361"/>
      </w:pPr>
      <w:rPr>
        <w:rFonts w:hint="default"/>
        <w:lang w:val="en-US" w:eastAsia="zh-CN" w:bidi="ar-SA"/>
      </w:rPr>
    </w:lvl>
    <w:lvl w:ilvl="6">
      <w:start w:val="0"/>
      <w:numFmt w:val="bullet"/>
      <w:lvlText w:val="•"/>
      <w:lvlJc w:val="left"/>
      <w:pPr>
        <w:ind w:left="6176" w:hanging="361"/>
      </w:pPr>
      <w:rPr>
        <w:rFonts w:hint="default"/>
        <w:lang w:val="en-US" w:eastAsia="zh-CN" w:bidi="ar-SA"/>
      </w:rPr>
    </w:lvl>
    <w:lvl w:ilvl="7">
      <w:start w:val="0"/>
      <w:numFmt w:val="bullet"/>
      <w:lvlText w:val="•"/>
      <w:lvlJc w:val="left"/>
      <w:pPr>
        <w:ind w:left="7098" w:hanging="361"/>
      </w:pPr>
      <w:rPr>
        <w:rFonts w:hint="default"/>
        <w:lang w:val="en-US" w:eastAsia="zh-CN" w:bidi="ar-SA"/>
      </w:rPr>
    </w:lvl>
    <w:lvl w:ilvl="8">
      <w:start w:val="0"/>
      <w:numFmt w:val="bullet"/>
      <w:lvlText w:val="•"/>
      <w:lvlJc w:val="left"/>
      <w:pPr>
        <w:ind w:left="8021" w:hanging="361"/>
      </w:pPr>
      <w:rPr>
        <w:rFonts w:hint="default"/>
        <w:lang w:val="en-US" w:eastAsia="zh-CN" w:bidi="ar-SA"/>
      </w:rPr>
    </w:lvl>
  </w:abstractNum>
  <w:abstractNum w:abstractNumId="48">
    <w:nsid w:val="54B4AEFB"/>
    <w:multiLevelType w:val="hybridMultilevel"/>
    <w:tmpl w:val="00000000"/>
    <w:lvl w:ilvl="0">
      <w:start w:val="1"/>
      <w:numFmt w:val="decimal"/>
      <w:lvlText w:val="%1）"/>
      <w:lvlJc w:val="left"/>
      <w:pPr>
        <w:ind w:left="278" w:hanging="526"/>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238" w:hanging="526"/>
      </w:pPr>
      <w:rPr>
        <w:rFonts w:hint="default"/>
        <w:lang w:val="en-US" w:eastAsia="zh-CN" w:bidi="ar-SA"/>
      </w:rPr>
    </w:lvl>
    <w:lvl w:ilvl="2">
      <w:start w:val="0"/>
      <w:numFmt w:val="bullet"/>
      <w:lvlText w:val="•"/>
      <w:lvlJc w:val="left"/>
      <w:pPr>
        <w:ind w:left="2197" w:hanging="526"/>
      </w:pPr>
      <w:rPr>
        <w:rFonts w:hint="default"/>
        <w:lang w:val="en-US" w:eastAsia="zh-CN" w:bidi="ar-SA"/>
      </w:rPr>
    </w:lvl>
    <w:lvl w:ilvl="3">
      <w:start w:val="0"/>
      <w:numFmt w:val="bullet"/>
      <w:lvlText w:val="•"/>
      <w:lvlJc w:val="left"/>
      <w:pPr>
        <w:ind w:left="3156" w:hanging="526"/>
      </w:pPr>
      <w:rPr>
        <w:rFonts w:hint="default"/>
        <w:lang w:val="en-US" w:eastAsia="zh-CN" w:bidi="ar-SA"/>
      </w:rPr>
    </w:lvl>
    <w:lvl w:ilvl="4">
      <w:start w:val="0"/>
      <w:numFmt w:val="bullet"/>
      <w:lvlText w:val="•"/>
      <w:lvlJc w:val="left"/>
      <w:pPr>
        <w:ind w:left="4114" w:hanging="526"/>
      </w:pPr>
      <w:rPr>
        <w:rFonts w:hint="default"/>
        <w:lang w:val="en-US" w:eastAsia="zh-CN" w:bidi="ar-SA"/>
      </w:rPr>
    </w:lvl>
    <w:lvl w:ilvl="5">
      <w:start w:val="0"/>
      <w:numFmt w:val="bullet"/>
      <w:lvlText w:val="•"/>
      <w:lvlJc w:val="left"/>
      <w:pPr>
        <w:ind w:left="5073" w:hanging="526"/>
      </w:pPr>
      <w:rPr>
        <w:rFonts w:hint="default"/>
        <w:lang w:val="en-US" w:eastAsia="zh-CN" w:bidi="ar-SA"/>
      </w:rPr>
    </w:lvl>
    <w:lvl w:ilvl="6">
      <w:start w:val="0"/>
      <w:numFmt w:val="bullet"/>
      <w:lvlText w:val="•"/>
      <w:lvlJc w:val="left"/>
      <w:pPr>
        <w:ind w:left="6032" w:hanging="526"/>
      </w:pPr>
      <w:rPr>
        <w:rFonts w:hint="default"/>
        <w:lang w:val="en-US" w:eastAsia="zh-CN" w:bidi="ar-SA"/>
      </w:rPr>
    </w:lvl>
    <w:lvl w:ilvl="7">
      <w:start w:val="0"/>
      <w:numFmt w:val="bullet"/>
      <w:lvlText w:val="•"/>
      <w:lvlJc w:val="left"/>
      <w:pPr>
        <w:ind w:left="6990" w:hanging="526"/>
      </w:pPr>
      <w:rPr>
        <w:rFonts w:hint="default"/>
        <w:lang w:val="en-US" w:eastAsia="zh-CN" w:bidi="ar-SA"/>
      </w:rPr>
    </w:lvl>
    <w:lvl w:ilvl="8">
      <w:start w:val="0"/>
      <w:numFmt w:val="bullet"/>
      <w:lvlText w:val="•"/>
      <w:lvlJc w:val="left"/>
      <w:pPr>
        <w:ind w:left="7949" w:hanging="526"/>
      </w:pPr>
      <w:rPr>
        <w:rFonts w:hint="default"/>
        <w:lang w:val="en-US" w:eastAsia="zh-CN" w:bidi="ar-SA"/>
      </w:rPr>
    </w:lvl>
  </w:abstractNum>
  <w:abstractNum w:abstractNumId="49">
    <w:nsid w:val="566199F5"/>
    <w:multiLevelType w:val="hybridMultilevel"/>
    <w:tmpl w:val="00000000"/>
    <w:lvl w:ilvl="0">
      <w:start w:val="1"/>
      <w:numFmt w:val="decimal"/>
      <w:lvlText w:val="（%1）"/>
      <w:lvlJc w:val="left"/>
      <w:pPr>
        <w:ind w:left="14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334" w:hanging="529"/>
      </w:pPr>
      <w:rPr>
        <w:rFonts w:hint="default"/>
        <w:lang w:val="en-US" w:eastAsia="zh-CN" w:bidi="ar-SA"/>
      </w:rPr>
    </w:lvl>
    <w:lvl w:ilvl="2">
      <w:start w:val="0"/>
      <w:numFmt w:val="bullet"/>
      <w:lvlText w:val="•"/>
      <w:lvlJc w:val="left"/>
      <w:pPr>
        <w:ind w:left="529" w:hanging="529"/>
      </w:pPr>
      <w:rPr>
        <w:rFonts w:hint="default"/>
        <w:lang w:val="en-US" w:eastAsia="zh-CN" w:bidi="ar-SA"/>
      </w:rPr>
    </w:lvl>
    <w:lvl w:ilvl="3">
      <w:start w:val="0"/>
      <w:numFmt w:val="bullet"/>
      <w:lvlText w:val="•"/>
      <w:lvlJc w:val="left"/>
      <w:pPr>
        <w:ind w:left="723" w:hanging="529"/>
      </w:pPr>
      <w:rPr>
        <w:rFonts w:hint="default"/>
        <w:lang w:val="en-US" w:eastAsia="zh-CN" w:bidi="ar-SA"/>
      </w:rPr>
    </w:lvl>
    <w:lvl w:ilvl="4">
      <w:start w:val="0"/>
      <w:numFmt w:val="bullet"/>
      <w:lvlText w:val="•"/>
      <w:lvlJc w:val="left"/>
      <w:pPr>
        <w:ind w:left="918" w:hanging="529"/>
      </w:pPr>
      <w:rPr>
        <w:rFonts w:hint="default"/>
        <w:lang w:val="en-US" w:eastAsia="zh-CN" w:bidi="ar-SA"/>
      </w:rPr>
    </w:lvl>
    <w:lvl w:ilvl="5">
      <w:start w:val="0"/>
      <w:numFmt w:val="bullet"/>
      <w:lvlText w:val="•"/>
      <w:lvlJc w:val="left"/>
      <w:pPr>
        <w:ind w:left="1112" w:hanging="529"/>
      </w:pPr>
      <w:rPr>
        <w:rFonts w:hint="default"/>
        <w:lang w:val="en-US" w:eastAsia="zh-CN" w:bidi="ar-SA"/>
      </w:rPr>
    </w:lvl>
    <w:lvl w:ilvl="6">
      <w:start w:val="0"/>
      <w:numFmt w:val="bullet"/>
      <w:lvlText w:val="•"/>
      <w:lvlJc w:val="left"/>
      <w:pPr>
        <w:ind w:left="1307" w:hanging="529"/>
      </w:pPr>
      <w:rPr>
        <w:rFonts w:hint="default"/>
        <w:lang w:val="en-US" w:eastAsia="zh-CN" w:bidi="ar-SA"/>
      </w:rPr>
    </w:lvl>
    <w:lvl w:ilvl="7">
      <w:start w:val="0"/>
      <w:numFmt w:val="bullet"/>
      <w:lvlText w:val="•"/>
      <w:lvlJc w:val="left"/>
      <w:pPr>
        <w:ind w:left="1501" w:hanging="529"/>
      </w:pPr>
      <w:rPr>
        <w:rFonts w:hint="default"/>
        <w:lang w:val="en-US" w:eastAsia="zh-CN" w:bidi="ar-SA"/>
      </w:rPr>
    </w:lvl>
    <w:lvl w:ilvl="8">
      <w:start w:val="0"/>
      <w:numFmt w:val="bullet"/>
      <w:lvlText w:val="•"/>
      <w:lvlJc w:val="left"/>
      <w:pPr>
        <w:ind w:left="1696" w:hanging="529"/>
      </w:pPr>
      <w:rPr>
        <w:rFonts w:hint="default"/>
        <w:lang w:val="en-US" w:eastAsia="zh-CN" w:bidi="ar-SA"/>
      </w:rPr>
    </w:lvl>
  </w:abstractNum>
  <w:abstractNum w:abstractNumId="50">
    <w:nsid w:val="5686E26F"/>
    <w:multiLevelType w:val="hybridMultilevel"/>
    <w:tmpl w:val="00000000"/>
    <w:lvl w:ilvl="0">
      <w:start w:val="1"/>
      <w:numFmt w:val="decimal"/>
      <w:lvlText w:val="（%1）"/>
      <w:lvlJc w:val="left"/>
      <w:pPr>
        <w:ind w:left="278" w:hanging="607"/>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238" w:hanging="607"/>
      </w:pPr>
      <w:rPr>
        <w:rFonts w:hint="default"/>
        <w:lang w:val="en-US" w:eastAsia="zh-CN" w:bidi="ar-SA"/>
      </w:rPr>
    </w:lvl>
    <w:lvl w:ilvl="2">
      <w:start w:val="0"/>
      <w:numFmt w:val="bullet"/>
      <w:lvlText w:val="•"/>
      <w:lvlJc w:val="left"/>
      <w:pPr>
        <w:ind w:left="2197" w:hanging="607"/>
      </w:pPr>
      <w:rPr>
        <w:rFonts w:hint="default"/>
        <w:lang w:val="en-US" w:eastAsia="zh-CN" w:bidi="ar-SA"/>
      </w:rPr>
    </w:lvl>
    <w:lvl w:ilvl="3">
      <w:start w:val="0"/>
      <w:numFmt w:val="bullet"/>
      <w:lvlText w:val="•"/>
      <w:lvlJc w:val="left"/>
      <w:pPr>
        <w:ind w:left="3156" w:hanging="607"/>
      </w:pPr>
      <w:rPr>
        <w:rFonts w:hint="default"/>
        <w:lang w:val="en-US" w:eastAsia="zh-CN" w:bidi="ar-SA"/>
      </w:rPr>
    </w:lvl>
    <w:lvl w:ilvl="4">
      <w:start w:val="0"/>
      <w:numFmt w:val="bullet"/>
      <w:lvlText w:val="•"/>
      <w:lvlJc w:val="left"/>
      <w:pPr>
        <w:ind w:left="4114" w:hanging="607"/>
      </w:pPr>
      <w:rPr>
        <w:rFonts w:hint="default"/>
        <w:lang w:val="en-US" w:eastAsia="zh-CN" w:bidi="ar-SA"/>
      </w:rPr>
    </w:lvl>
    <w:lvl w:ilvl="5">
      <w:start w:val="0"/>
      <w:numFmt w:val="bullet"/>
      <w:lvlText w:val="•"/>
      <w:lvlJc w:val="left"/>
      <w:pPr>
        <w:ind w:left="5073" w:hanging="607"/>
      </w:pPr>
      <w:rPr>
        <w:rFonts w:hint="default"/>
        <w:lang w:val="en-US" w:eastAsia="zh-CN" w:bidi="ar-SA"/>
      </w:rPr>
    </w:lvl>
    <w:lvl w:ilvl="6">
      <w:start w:val="0"/>
      <w:numFmt w:val="bullet"/>
      <w:lvlText w:val="•"/>
      <w:lvlJc w:val="left"/>
      <w:pPr>
        <w:ind w:left="6032" w:hanging="607"/>
      </w:pPr>
      <w:rPr>
        <w:rFonts w:hint="default"/>
        <w:lang w:val="en-US" w:eastAsia="zh-CN" w:bidi="ar-SA"/>
      </w:rPr>
    </w:lvl>
    <w:lvl w:ilvl="7">
      <w:start w:val="0"/>
      <w:numFmt w:val="bullet"/>
      <w:lvlText w:val="•"/>
      <w:lvlJc w:val="left"/>
      <w:pPr>
        <w:ind w:left="6990" w:hanging="607"/>
      </w:pPr>
      <w:rPr>
        <w:rFonts w:hint="default"/>
        <w:lang w:val="en-US" w:eastAsia="zh-CN" w:bidi="ar-SA"/>
      </w:rPr>
    </w:lvl>
    <w:lvl w:ilvl="8">
      <w:start w:val="0"/>
      <w:numFmt w:val="bullet"/>
      <w:lvlText w:val="•"/>
      <w:lvlJc w:val="left"/>
      <w:pPr>
        <w:ind w:left="7949" w:hanging="607"/>
      </w:pPr>
      <w:rPr>
        <w:rFonts w:hint="default"/>
        <w:lang w:val="en-US" w:eastAsia="zh-CN" w:bidi="ar-SA"/>
      </w:rPr>
    </w:lvl>
  </w:abstractNum>
  <w:abstractNum w:abstractNumId="51">
    <w:nsid w:val="59435937"/>
    <w:multiLevelType w:val="hybridMultilevel"/>
    <w:tmpl w:val="00000000"/>
    <w:lvl w:ilvl="0">
      <w:start w:val="1"/>
      <w:numFmt w:val="decimal"/>
      <w:lvlText w:val="（%1）"/>
      <w:lvlJc w:val="left"/>
      <w:pPr>
        <w:ind w:left="1072" w:hanging="795"/>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58" w:hanging="795"/>
      </w:pPr>
      <w:rPr>
        <w:rFonts w:hint="default"/>
        <w:lang w:val="en-US" w:eastAsia="zh-CN" w:bidi="ar-SA"/>
      </w:rPr>
    </w:lvl>
    <w:lvl w:ilvl="2">
      <w:start w:val="0"/>
      <w:numFmt w:val="bullet"/>
      <w:lvlText w:val="•"/>
      <w:lvlJc w:val="left"/>
      <w:pPr>
        <w:ind w:left="2837" w:hanging="795"/>
      </w:pPr>
      <w:rPr>
        <w:rFonts w:hint="default"/>
        <w:lang w:val="en-US" w:eastAsia="zh-CN" w:bidi="ar-SA"/>
      </w:rPr>
    </w:lvl>
    <w:lvl w:ilvl="3">
      <w:start w:val="0"/>
      <w:numFmt w:val="bullet"/>
      <w:lvlText w:val="•"/>
      <w:lvlJc w:val="left"/>
      <w:pPr>
        <w:ind w:left="3716" w:hanging="795"/>
      </w:pPr>
      <w:rPr>
        <w:rFonts w:hint="default"/>
        <w:lang w:val="en-US" w:eastAsia="zh-CN" w:bidi="ar-SA"/>
      </w:rPr>
    </w:lvl>
    <w:lvl w:ilvl="4">
      <w:start w:val="0"/>
      <w:numFmt w:val="bullet"/>
      <w:lvlText w:val="•"/>
      <w:lvlJc w:val="left"/>
      <w:pPr>
        <w:ind w:left="4594" w:hanging="795"/>
      </w:pPr>
      <w:rPr>
        <w:rFonts w:hint="default"/>
        <w:lang w:val="en-US" w:eastAsia="zh-CN" w:bidi="ar-SA"/>
      </w:rPr>
    </w:lvl>
    <w:lvl w:ilvl="5">
      <w:start w:val="0"/>
      <w:numFmt w:val="bullet"/>
      <w:lvlText w:val="•"/>
      <w:lvlJc w:val="left"/>
      <w:pPr>
        <w:ind w:left="5473" w:hanging="795"/>
      </w:pPr>
      <w:rPr>
        <w:rFonts w:hint="default"/>
        <w:lang w:val="en-US" w:eastAsia="zh-CN" w:bidi="ar-SA"/>
      </w:rPr>
    </w:lvl>
    <w:lvl w:ilvl="6">
      <w:start w:val="0"/>
      <w:numFmt w:val="bullet"/>
      <w:lvlText w:val="•"/>
      <w:lvlJc w:val="left"/>
      <w:pPr>
        <w:ind w:left="6352" w:hanging="795"/>
      </w:pPr>
      <w:rPr>
        <w:rFonts w:hint="default"/>
        <w:lang w:val="en-US" w:eastAsia="zh-CN" w:bidi="ar-SA"/>
      </w:rPr>
    </w:lvl>
    <w:lvl w:ilvl="7">
      <w:start w:val="0"/>
      <w:numFmt w:val="bullet"/>
      <w:lvlText w:val="•"/>
      <w:lvlJc w:val="left"/>
      <w:pPr>
        <w:ind w:left="7230" w:hanging="795"/>
      </w:pPr>
      <w:rPr>
        <w:rFonts w:hint="default"/>
        <w:lang w:val="en-US" w:eastAsia="zh-CN" w:bidi="ar-SA"/>
      </w:rPr>
    </w:lvl>
    <w:lvl w:ilvl="8">
      <w:start w:val="0"/>
      <w:numFmt w:val="bullet"/>
      <w:lvlText w:val="•"/>
      <w:lvlJc w:val="left"/>
      <w:pPr>
        <w:ind w:left="8109" w:hanging="795"/>
      </w:pPr>
      <w:rPr>
        <w:rFonts w:hint="default"/>
        <w:lang w:val="en-US" w:eastAsia="zh-CN" w:bidi="ar-SA"/>
      </w:rPr>
    </w:lvl>
  </w:abstractNum>
  <w:abstractNum w:abstractNumId="52">
    <w:nsid w:val="5C196A54"/>
    <w:multiLevelType w:val="hybridMultilevel"/>
    <w:tmpl w:val="00000000"/>
    <w:lvl w:ilvl="0">
      <w:start w:val="1"/>
      <w:numFmt w:val="decimal"/>
      <w:lvlText w:val="%1"/>
      <w:lvlJc w:val="left"/>
      <w:pPr>
        <w:ind w:left="1024" w:hanging="327"/>
        <w:jc w:val="left"/>
      </w:pPr>
      <w:rPr>
        <w:rFonts w:ascii="Arial" w:eastAsia="Arial" w:hAnsi="Arial" w:cs="Arial" w:hint="default"/>
        <w:b w:val="0"/>
        <w:bCs w:val="0"/>
        <w:i w:val="0"/>
        <w:iCs w:val="0"/>
        <w:w w:val="100"/>
        <w:sz w:val="21"/>
        <w:szCs w:val="21"/>
        <w:lang w:val="en-US" w:eastAsia="zh-CN" w:bidi="ar-SA"/>
      </w:rPr>
    </w:lvl>
    <w:lvl w:ilvl="1">
      <w:start w:val="0"/>
      <w:numFmt w:val="bullet"/>
      <w:lvlText w:val="•"/>
      <w:lvlJc w:val="left"/>
      <w:pPr>
        <w:ind w:left="1904" w:hanging="327"/>
      </w:pPr>
      <w:rPr>
        <w:rFonts w:hint="default"/>
        <w:lang w:val="en-US" w:eastAsia="zh-CN" w:bidi="ar-SA"/>
      </w:rPr>
    </w:lvl>
    <w:lvl w:ilvl="2">
      <w:start w:val="0"/>
      <w:numFmt w:val="bullet"/>
      <w:lvlText w:val="•"/>
      <w:lvlJc w:val="left"/>
      <w:pPr>
        <w:ind w:left="2789" w:hanging="327"/>
      </w:pPr>
      <w:rPr>
        <w:rFonts w:hint="default"/>
        <w:lang w:val="en-US" w:eastAsia="zh-CN" w:bidi="ar-SA"/>
      </w:rPr>
    </w:lvl>
    <w:lvl w:ilvl="3">
      <w:start w:val="0"/>
      <w:numFmt w:val="bullet"/>
      <w:lvlText w:val="•"/>
      <w:lvlJc w:val="left"/>
      <w:pPr>
        <w:ind w:left="3674" w:hanging="327"/>
      </w:pPr>
      <w:rPr>
        <w:rFonts w:hint="default"/>
        <w:lang w:val="en-US" w:eastAsia="zh-CN" w:bidi="ar-SA"/>
      </w:rPr>
    </w:lvl>
    <w:lvl w:ilvl="4">
      <w:start w:val="0"/>
      <w:numFmt w:val="bullet"/>
      <w:lvlText w:val="•"/>
      <w:lvlJc w:val="left"/>
      <w:pPr>
        <w:ind w:left="4558" w:hanging="327"/>
      </w:pPr>
      <w:rPr>
        <w:rFonts w:hint="default"/>
        <w:lang w:val="en-US" w:eastAsia="zh-CN" w:bidi="ar-SA"/>
      </w:rPr>
    </w:lvl>
    <w:lvl w:ilvl="5">
      <w:start w:val="0"/>
      <w:numFmt w:val="bullet"/>
      <w:lvlText w:val="•"/>
      <w:lvlJc w:val="left"/>
      <w:pPr>
        <w:ind w:left="5443" w:hanging="327"/>
      </w:pPr>
      <w:rPr>
        <w:rFonts w:hint="default"/>
        <w:lang w:val="en-US" w:eastAsia="zh-CN" w:bidi="ar-SA"/>
      </w:rPr>
    </w:lvl>
    <w:lvl w:ilvl="6">
      <w:start w:val="0"/>
      <w:numFmt w:val="bullet"/>
      <w:lvlText w:val="•"/>
      <w:lvlJc w:val="left"/>
      <w:pPr>
        <w:ind w:left="6328" w:hanging="327"/>
      </w:pPr>
      <w:rPr>
        <w:rFonts w:hint="default"/>
        <w:lang w:val="en-US" w:eastAsia="zh-CN" w:bidi="ar-SA"/>
      </w:rPr>
    </w:lvl>
    <w:lvl w:ilvl="7">
      <w:start w:val="0"/>
      <w:numFmt w:val="bullet"/>
      <w:lvlText w:val="•"/>
      <w:lvlJc w:val="left"/>
      <w:pPr>
        <w:ind w:left="7212" w:hanging="327"/>
      </w:pPr>
      <w:rPr>
        <w:rFonts w:hint="default"/>
        <w:lang w:val="en-US" w:eastAsia="zh-CN" w:bidi="ar-SA"/>
      </w:rPr>
    </w:lvl>
    <w:lvl w:ilvl="8">
      <w:start w:val="0"/>
      <w:numFmt w:val="bullet"/>
      <w:lvlText w:val="•"/>
      <w:lvlJc w:val="left"/>
      <w:pPr>
        <w:ind w:left="8097" w:hanging="327"/>
      </w:pPr>
      <w:rPr>
        <w:rFonts w:hint="default"/>
        <w:lang w:val="en-US" w:eastAsia="zh-CN" w:bidi="ar-SA"/>
      </w:rPr>
    </w:lvl>
  </w:abstractNum>
  <w:abstractNum w:abstractNumId="53">
    <w:nsid w:val="5F5F6CAE"/>
    <w:multiLevelType w:val="hybridMultilevel"/>
    <w:tmpl w:val="00000000"/>
    <w:lvl w:ilvl="0">
      <w:start w:val="1"/>
      <w:numFmt w:val="decimal"/>
      <w:lvlText w:val="%1）"/>
      <w:lvlJc w:val="left"/>
      <w:pPr>
        <w:ind w:left="278" w:hanging="364"/>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238" w:hanging="364"/>
      </w:pPr>
      <w:rPr>
        <w:rFonts w:hint="default"/>
        <w:lang w:val="en-US" w:eastAsia="zh-CN" w:bidi="ar-SA"/>
      </w:rPr>
    </w:lvl>
    <w:lvl w:ilvl="2">
      <w:start w:val="0"/>
      <w:numFmt w:val="bullet"/>
      <w:lvlText w:val="•"/>
      <w:lvlJc w:val="left"/>
      <w:pPr>
        <w:ind w:left="2197" w:hanging="364"/>
      </w:pPr>
      <w:rPr>
        <w:rFonts w:hint="default"/>
        <w:lang w:val="en-US" w:eastAsia="zh-CN" w:bidi="ar-SA"/>
      </w:rPr>
    </w:lvl>
    <w:lvl w:ilvl="3">
      <w:start w:val="0"/>
      <w:numFmt w:val="bullet"/>
      <w:lvlText w:val="•"/>
      <w:lvlJc w:val="left"/>
      <w:pPr>
        <w:ind w:left="3156" w:hanging="364"/>
      </w:pPr>
      <w:rPr>
        <w:rFonts w:hint="default"/>
        <w:lang w:val="en-US" w:eastAsia="zh-CN" w:bidi="ar-SA"/>
      </w:rPr>
    </w:lvl>
    <w:lvl w:ilvl="4">
      <w:start w:val="0"/>
      <w:numFmt w:val="bullet"/>
      <w:lvlText w:val="•"/>
      <w:lvlJc w:val="left"/>
      <w:pPr>
        <w:ind w:left="4114" w:hanging="364"/>
      </w:pPr>
      <w:rPr>
        <w:rFonts w:hint="default"/>
        <w:lang w:val="en-US" w:eastAsia="zh-CN" w:bidi="ar-SA"/>
      </w:rPr>
    </w:lvl>
    <w:lvl w:ilvl="5">
      <w:start w:val="0"/>
      <w:numFmt w:val="bullet"/>
      <w:lvlText w:val="•"/>
      <w:lvlJc w:val="left"/>
      <w:pPr>
        <w:ind w:left="5073" w:hanging="364"/>
      </w:pPr>
      <w:rPr>
        <w:rFonts w:hint="default"/>
        <w:lang w:val="en-US" w:eastAsia="zh-CN" w:bidi="ar-SA"/>
      </w:rPr>
    </w:lvl>
    <w:lvl w:ilvl="6">
      <w:start w:val="0"/>
      <w:numFmt w:val="bullet"/>
      <w:lvlText w:val="•"/>
      <w:lvlJc w:val="left"/>
      <w:pPr>
        <w:ind w:left="6032" w:hanging="364"/>
      </w:pPr>
      <w:rPr>
        <w:rFonts w:hint="default"/>
        <w:lang w:val="en-US" w:eastAsia="zh-CN" w:bidi="ar-SA"/>
      </w:rPr>
    </w:lvl>
    <w:lvl w:ilvl="7">
      <w:start w:val="0"/>
      <w:numFmt w:val="bullet"/>
      <w:lvlText w:val="•"/>
      <w:lvlJc w:val="left"/>
      <w:pPr>
        <w:ind w:left="6990" w:hanging="364"/>
      </w:pPr>
      <w:rPr>
        <w:rFonts w:hint="default"/>
        <w:lang w:val="en-US" w:eastAsia="zh-CN" w:bidi="ar-SA"/>
      </w:rPr>
    </w:lvl>
    <w:lvl w:ilvl="8">
      <w:start w:val="0"/>
      <w:numFmt w:val="bullet"/>
      <w:lvlText w:val="•"/>
      <w:lvlJc w:val="left"/>
      <w:pPr>
        <w:ind w:left="7949" w:hanging="364"/>
      </w:pPr>
      <w:rPr>
        <w:rFonts w:hint="default"/>
        <w:lang w:val="en-US" w:eastAsia="zh-CN" w:bidi="ar-SA"/>
      </w:rPr>
    </w:lvl>
  </w:abstractNum>
  <w:abstractNum w:abstractNumId="54">
    <w:nsid w:val="62B0BDBA"/>
    <w:multiLevelType w:val="hybridMultilevel"/>
    <w:tmpl w:val="00000000"/>
    <w:lvl w:ilvl="0">
      <w:start w:val="1"/>
      <w:numFmt w:val="decimal"/>
      <w:lvlText w:val="（%1）"/>
      <w:lvlJc w:val="left"/>
      <w:pPr>
        <w:ind w:left="1359"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10" w:hanging="601"/>
      </w:pPr>
      <w:rPr>
        <w:rFonts w:hint="default"/>
        <w:lang w:val="en-US" w:eastAsia="zh-CN" w:bidi="ar-SA"/>
      </w:rPr>
    </w:lvl>
    <w:lvl w:ilvl="2">
      <w:start w:val="0"/>
      <w:numFmt w:val="bullet"/>
      <w:lvlText w:val="•"/>
      <w:lvlJc w:val="left"/>
      <w:pPr>
        <w:ind w:left="3061" w:hanging="601"/>
      </w:pPr>
      <w:rPr>
        <w:rFonts w:hint="default"/>
        <w:lang w:val="en-US" w:eastAsia="zh-CN" w:bidi="ar-SA"/>
      </w:rPr>
    </w:lvl>
    <w:lvl w:ilvl="3">
      <w:start w:val="0"/>
      <w:numFmt w:val="bullet"/>
      <w:lvlText w:val="•"/>
      <w:lvlJc w:val="left"/>
      <w:pPr>
        <w:ind w:left="3912" w:hanging="601"/>
      </w:pPr>
      <w:rPr>
        <w:rFonts w:hint="default"/>
        <w:lang w:val="en-US" w:eastAsia="zh-CN" w:bidi="ar-SA"/>
      </w:rPr>
    </w:lvl>
    <w:lvl w:ilvl="4">
      <w:start w:val="0"/>
      <w:numFmt w:val="bullet"/>
      <w:lvlText w:val="•"/>
      <w:lvlJc w:val="left"/>
      <w:pPr>
        <w:ind w:left="4762" w:hanging="601"/>
      </w:pPr>
      <w:rPr>
        <w:rFonts w:hint="default"/>
        <w:lang w:val="en-US" w:eastAsia="zh-CN" w:bidi="ar-SA"/>
      </w:rPr>
    </w:lvl>
    <w:lvl w:ilvl="5">
      <w:start w:val="0"/>
      <w:numFmt w:val="bullet"/>
      <w:lvlText w:val="•"/>
      <w:lvlJc w:val="left"/>
      <w:pPr>
        <w:ind w:left="5613" w:hanging="601"/>
      </w:pPr>
      <w:rPr>
        <w:rFonts w:hint="default"/>
        <w:lang w:val="en-US" w:eastAsia="zh-CN" w:bidi="ar-SA"/>
      </w:rPr>
    </w:lvl>
    <w:lvl w:ilvl="6">
      <w:start w:val="0"/>
      <w:numFmt w:val="bullet"/>
      <w:lvlText w:val="•"/>
      <w:lvlJc w:val="left"/>
      <w:pPr>
        <w:ind w:left="6464" w:hanging="601"/>
      </w:pPr>
      <w:rPr>
        <w:rFonts w:hint="default"/>
        <w:lang w:val="en-US" w:eastAsia="zh-CN" w:bidi="ar-SA"/>
      </w:rPr>
    </w:lvl>
    <w:lvl w:ilvl="7">
      <w:start w:val="0"/>
      <w:numFmt w:val="bullet"/>
      <w:lvlText w:val="•"/>
      <w:lvlJc w:val="left"/>
      <w:pPr>
        <w:ind w:left="7314" w:hanging="601"/>
      </w:pPr>
      <w:rPr>
        <w:rFonts w:hint="default"/>
        <w:lang w:val="en-US" w:eastAsia="zh-CN" w:bidi="ar-SA"/>
      </w:rPr>
    </w:lvl>
    <w:lvl w:ilvl="8">
      <w:start w:val="0"/>
      <w:numFmt w:val="bullet"/>
      <w:lvlText w:val="•"/>
      <w:lvlJc w:val="left"/>
      <w:pPr>
        <w:ind w:left="8165" w:hanging="601"/>
      </w:pPr>
      <w:rPr>
        <w:rFonts w:hint="default"/>
        <w:lang w:val="en-US" w:eastAsia="zh-CN" w:bidi="ar-SA"/>
      </w:rPr>
    </w:lvl>
  </w:abstractNum>
  <w:abstractNum w:abstractNumId="55">
    <w:nsid w:val="64B440C4"/>
    <w:multiLevelType w:val="hybridMultilevel"/>
    <w:tmpl w:val="00000000"/>
    <w:lvl w:ilvl="0">
      <w:start w:val="1"/>
      <w:numFmt w:val="decimal"/>
      <w:lvlText w:val="（%1）"/>
      <w:lvlJc w:val="left"/>
      <w:pPr>
        <w:ind w:left="1359"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10" w:hanging="601"/>
      </w:pPr>
      <w:rPr>
        <w:rFonts w:hint="default"/>
        <w:lang w:val="en-US" w:eastAsia="zh-CN" w:bidi="ar-SA"/>
      </w:rPr>
    </w:lvl>
    <w:lvl w:ilvl="2">
      <w:start w:val="0"/>
      <w:numFmt w:val="bullet"/>
      <w:lvlText w:val="•"/>
      <w:lvlJc w:val="left"/>
      <w:pPr>
        <w:ind w:left="3061" w:hanging="601"/>
      </w:pPr>
      <w:rPr>
        <w:rFonts w:hint="default"/>
        <w:lang w:val="en-US" w:eastAsia="zh-CN" w:bidi="ar-SA"/>
      </w:rPr>
    </w:lvl>
    <w:lvl w:ilvl="3">
      <w:start w:val="0"/>
      <w:numFmt w:val="bullet"/>
      <w:lvlText w:val="•"/>
      <w:lvlJc w:val="left"/>
      <w:pPr>
        <w:ind w:left="3912" w:hanging="601"/>
      </w:pPr>
      <w:rPr>
        <w:rFonts w:hint="default"/>
        <w:lang w:val="en-US" w:eastAsia="zh-CN" w:bidi="ar-SA"/>
      </w:rPr>
    </w:lvl>
    <w:lvl w:ilvl="4">
      <w:start w:val="0"/>
      <w:numFmt w:val="bullet"/>
      <w:lvlText w:val="•"/>
      <w:lvlJc w:val="left"/>
      <w:pPr>
        <w:ind w:left="4762" w:hanging="601"/>
      </w:pPr>
      <w:rPr>
        <w:rFonts w:hint="default"/>
        <w:lang w:val="en-US" w:eastAsia="zh-CN" w:bidi="ar-SA"/>
      </w:rPr>
    </w:lvl>
    <w:lvl w:ilvl="5">
      <w:start w:val="0"/>
      <w:numFmt w:val="bullet"/>
      <w:lvlText w:val="•"/>
      <w:lvlJc w:val="left"/>
      <w:pPr>
        <w:ind w:left="5613" w:hanging="601"/>
      </w:pPr>
      <w:rPr>
        <w:rFonts w:hint="default"/>
        <w:lang w:val="en-US" w:eastAsia="zh-CN" w:bidi="ar-SA"/>
      </w:rPr>
    </w:lvl>
    <w:lvl w:ilvl="6">
      <w:start w:val="0"/>
      <w:numFmt w:val="bullet"/>
      <w:lvlText w:val="•"/>
      <w:lvlJc w:val="left"/>
      <w:pPr>
        <w:ind w:left="6464" w:hanging="601"/>
      </w:pPr>
      <w:rPr>
        <w:rFonts w:hint="default"/>
        <w:lang w:val="en-US" w:eastAsia="zh-CN" w:bidi="ar-SA"/>
      </w:rPr>
    </w:lvl>
    <w:lvl w:ilvl="7">
      <w:start w:val="0"/>
      <w:numFmt w:val="bullet"/>
      <w:lvlText w:val="•"/>
      <w:lvlJc w:val="left"/>
      <w:pPr>
        <w:ind w:left="7314" w:hanging="601"/>
      </w:pPr>
      <w:rPr>
        <w:rFonts w:hint="default"/>
        <w:lang w:val="en-US" w:eastAsia="zh-CN" w:bidi="ar-SA"/>
      </w:rPr>
    </w:lvl>
    <w:lvl w:ilvl="8">
      <w:start w:val="0"/>
      <w:numFmt w:val="bullet"/>
      <w:lvlText w:val="•"/>
      <w:lvlJc w:val="left"/>
      <w:pPr>
        <w:ind w:left="8165" w:hanging="601"/>
      </w:pPr>
      <w:rPr>
        <w:rFonts w:hint="default"/>
        <w:lang w:val="en-US" w:eastAsia="zh-CN" w:bidi="ar-SA"/>
      </w:rPr>
    </w:lvl>
  </w:abstractNum>
  <w:abstractNum w:abstractNumId="56">
    <w:nsid w:val="67C3F299"/>
    <w:multiLevelType w:val="hybridMultilevel"/>
    <w:tmpl w:val="00000000"/>
    <w:lvl w:ilvl="0">
      <w:start w:val="1"/>
      <w:numFmt w:val="decimal"/>
      <w:lvlText w:val="（%1）"/>
      <w:lvlJc w:val="left"/>
      <w:pPr>
        <w:ind w:left="278" w:hanging="607"/>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238" w:hanging="607"/>
      </w:pPr>
      <w:rPr>
        <w:rFonts w:hint="default"/>
        <w:lang w:val="en-US" w:eastAsia="zh-CN" w:bidi="ar-SA"/>
      </w:rPr>
    </w:lvl>
    <w:lvl w:ilvl="2">
      <w:start w:val="0"/>
      <w:numFmt w:val="bullet"/>
      <w:lvlText w:val="•"/>
      <w:lvlJc w:val="left"/>
      <w:pPr>
        <w:ind w:left="2197" w:hanging="607"/>
      </w:pPr>
      <w:rPr>
        <w:rFonts w:hint="default"/>
        <w:lang w:val="en-US" w:eastAsia="zh-CN" w:bidi="ar-SA"/>
      </w:rPr>
    </w:lvl>
    <w:lvl w:ilvl="3">
      <w:start w:val="0"/>
      <w:numFmt w:val="bullet"/>
      <w:lvlText w:val="•"/>
      <w:lvlJc w:val="left"/>
      <w:pPr>
        <w:ind w:left="3156" w:hanging="607"/>
      </w:pPr>
      <w:rPr>
        <w:rFonts w:hint="default"/>
        <w:lang w:val="en-US" w:eastAsia="zh-CN" w:bidi="ar-SA"/>
      </w:rPr>
    </w:lvl>
    <w:lvl w:ilvl="4">
      <w:start w:val="0"/>
      <w:numFmt w:val="bullet"/>
      <w:lvlText w:val="•"/>
      <w:lvlJc w:val="left"/>
      <w:pPr>
        <w:ind w:left="4114" w:hanging="607"/>
      </w:pPr>
      <w:rPr>
        <w:rFonts w:hint="default"/>
        <w:lang w:val="en-US" w:eastAsia="zh-CN" w:bidi="ar-SA"/>
      </w:rPr>
    </w:lvl>
    <w:lvl w:ilvl="5">
      <w:start w:val="0"/>
      <w:numFmt w:val="bullet"/>
      <w:lvlText w:val="•"/>
      <w:lvlJc w:val="left"/>
      <w:pPr>
        <w:ind w:left="5073" w:hanging="607"/>
      </w:pPr>
      <w:rPr>
        <w:rFonts w:hint="default"/>
        <w:lang w:val="en-US" w:eastAsia="zh-CN" w:bidi="ar-SA"/>
      </w:rPr>
    </w:lvl>
    <w:lvl w:ilvl="6">
      <w:start w:val="0"/>
      <w:numFmt w:val="bullet"/>
      <w:lvlText w:val="•"/>
      <w:lvlJc w:val="left"/>
      <w:pPr>
        <w:ind w:left="6032" w:hanging="607"/>
      </w:pPr>
      <w:rPr>
        <w:rFonts w:hint="default"/>
        <w:lang w:val="en-US" w:eastAsia="zh-CN" w:bidi="ar-SA"/>
      </w:rPr>
    </w:lvl>
    <w:lvl w:ilvl="7">
      <w:start w:val="0"/>
      <w:numFmt w:val="bullet"/>
      <w:lvlText w:val="•"/>
      <w:lvlJc w:val="left"/>
      <w:pPr>
        <w:ind w:left="6990" w:hanging="607"/>
      </w:pPr>
      <w:rPr>
        <w:rFonts w:hint="default"/>
        <w:lang w:val="en-US" w:eastAsia="zh-CN" w:bidi="ar-SA"/>
      </w:rPr>
    </w:lvl>
    <w:lvl w:ilvl="8">
      <w:start w:val="0"/>
      <w:numFmt w:val="bullet"/>
      <w:lvlText w:val="•"/>
      <w:lvlJc w:val="left"/>
      <w:pPr>
        <w:ind w:left="7949" w:hanging="607"/>
      </w:pPr>
      <w:rPr>
        <w:rFonts w:hint="default"/>
        <w:lang w:val="en-US" w:eastAsia="zh-CN" w:bidi="ar-SA"/>
      </w:rPr>
    </w:lvl>
  </w:abstractNum>
  <w:abstractNum w:abstractNumId="57">
    <w:nsid w:val="688C11C5"/>
    <w:multiLevelType w:val="hybridMultilevel"/>
    <w:tmpl w:val="00000000"/>
    <w:lvl w:ilvl="0">
      <w:start w:val="1"/>
      <w:numFmt w:val="decimal"/>
      <w:lvlText w:val="（%1）"/>
      <w:lvlJc w:val="left"/>
      <w:pPr>
        <w:ind w:left="1072" w:hanging="795"/>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58" w:hanging="795"/>
      </w:pPr>
      <w:rPr>
        <w:rFonts w:hint="default"/>
        <w:lang w:val="en-US" w:eastAsia="zh-CN" w:bidi="ar-SA"/>
      </w:rPr>
    </w:lvl>
    <w:lvl w:ilvl="2">
      <w:start w:val="0"/>
      <w:numFmt w:val="bullet"/>
      <w:lvlText w:val="•"/>
      <w:lvlJc w:val="left"/>
      <w:pPr>
        <w:ind w:left="2837" w:hanging="795"/>
      </w:pPr>
      <w:rPr>
        <w:rFonts w:hint="default"/>
        <w:lang w:val="en-US" w:eastAsia="zh-CN" w:bidi="ar-SA"/>
      </w:rPr>
    </w:lvl>
    <w:lvl w:ilvl="3">
      <w:start w:val="0"/>
      <w:numFmt w:val="bullet"/>
      <w:lvlText w:val="•"/>
      <w:lvlJc w:val="left"/>
      <w:pPr>
        <w:ind w:left="3716" w:hanging="795"/>
      </w:pPr>
      <w:rPr>
        <w:rFonts w:hint="default"/>
        <w:lang w:val="en-US" w:eastAsia="zh-CN" w:bidi="ar-SA"/>
      </w:rPr>
    </w:lvl>
    <w:lvl w:ilvl="4">
      <w:start w:val="0"/>
      <w:numFmt w:val="bullet"/>
      <w:lvlText w:val="•"/>
      <w:lvlJc w:val="left"/>
      <w:pPr>
        <w:ind w:left="4594" w:hanging="795"/>
      </w:pPr>
      <w:rPr>
        <w:rFonts w:hint="default"/>
        <w:lang w:val="en-US" w:eastAsia="zh-CN" w:bidi="ar-SA"/>
      </w:rPr>
    </w:lvl>
    <w:lvl w:ilvl="5">
      <w:start w:val="0"/>
      <w:numFmt w:val="bullet"/>
      <w:lvlText w:val="•"/>
      <w:lvlJc w:val="left"/>
      <w:pPr>
        <w:ind w:left="5473" w:hanging="795"/>
      </w:pPr>
      <w:rPr>
        <w:rFonts w:hint="default"/>
        <w:lang w:val="en-US" w:eastAsia="zh-CN" w:bidi="ar-SA"/>
      </w:rPr>
    </w:lvl>
    <w:lvl w:ilvl="6">
      <w:start w:val="0"/>
      <w:numFmt w:val="bullet"/>
      <w:lvlText w:val="•"/>
      <w:lvlJc w:val="left"/>
      <w:pPr>
        <w:ind w:left="6352" w:hanging="795"/>
      </w:pPr>
      <w:rPr>
        <w:rFonts w:hint="default"/>
        <w:lang w:val="en-US" w:eastAsia="zh-CN" w:bidi="ar-SA"/>
      </w:rPr>
    </w:lvl>
    <w:lvl w:ilvl="7">
      <w:start w:val="0"/>
      <w:numFmt w:val="bullet"/>
      <w:lvlText w:val="•"/>
      <w:lvlJc w:val="left"/>
      <w:pPr>
        <w:ind w:left="7230" w:hanging="795"/>
      </w:pPr>
      <w:rPr>
        <w:rFonts w:hint="default"/>
        <w:lang w:val="en-US" w:eastAsia="zh-CN" w:bidi="ar-SA"/>
      </w:rPr>
    </w:lvl>
    <w:lvl w:ilvl="8">
      <w:start w:val="0"/>
      <w:numFmt w:val="bullet"/>
      <w:lvlText w:val="•"/>
      <w:lvlJc w:val="left"/>
      <w:pPr>
        <w:ind w:left="8109" w:hanging="795"/>
      </w:pPr>
      <w:rPr>
        <w:rFonts w:hint="default"/>
        <w:lang w:val="en-US" w:eastAsia="zh-CN" w:bidi="ar-SA"/>
      </w:rPr>
    </w:lvl>
  </w:abstractNum>
  <w:abstractNum w:abstractNumId="58">
    <w:nsid w:val="693FC595"/>
    <w:multiLevelType w:val="hybridMultilevel"/>
    <w:tmpl w:val="00000000"/>
    <w:lvl w:ilvl="0">
      <w:start w:val="1"/>
      <w:numFmt w:val="decimal"/>
      <w:lvlText w:val="（%1）"/>
      <w:lvlJc w:val="left"/>
      <w:pPr>
        <w:ind w:left="1072" w:hanging="795"/>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58" w:hanging="795"/>
      </w:pPr>
      <w:rPr>
        <w:rFonts w:hint="default"/>
        <w:lang w:val="en-US" w:eastAsia="zh-CN" w:bidi="ar-SA"/>
      </w:rPr>
    </w:lvl>
    <w:lvl w:ilvl="2">
      <w:start w:val="0"/>
      <w:numFmt w:val="bullet"/>
      <w:lvlText w:val="•"/>
      <w:lvlJc w:val="left"/>
      <w:pPr>
        <w:ind w:left="2837" w:hanging="795"/>
      </w:pPr>
      <w:rPr>
        <w:rFonts w:hint="default"/>
        <w:lang w:val="en-US" w:eastAsia="zh-CN" w:bidi="ar-SA"/>
      </w:rPr>
    </w:lvl>
    <w:lvl w:ilvl="3">
      <w:start w:val="0"/>
      <w:numFmt w:val="bullet"/>
      <w:lvlText w:val="•"/>
      <w:lvlJc w:val="left"/>
      <w:pPr>
        <w:ind w:left="3716" w:hanging="795"/>
      </w:pPr>
      <w:rPr>
        <w:rFonts w:hint="default"/>
        <w:lang w:val="en-US" w:eastAsia="zh-CN" w:bidi="ar-SA"/>
      </w:rPr>
    </w:lvl>
    <w:lvl w:ilvl="4">
      <w:start w:val="0"/>
      <w:numFmt w:val="bullet"/>
      <w:lvlText w:val="•"/>
      <w:lvlJc w:val="left"/>
      <w:pPr>
        <w:ind w:left="4594" w:hanging="795"/>
      </w:pPr>
      <w:rPr>
        <w:rFonts w:hint="default"/>
        <w:lang w:val="en-US" w:eastAsia="zh-CN" w:bidi="ar-SA"/>
      </w:rPr>
    </w:lvl>
    <w:lvl w:ilvl="5">
      <w:start w:val="0"/>
      <w:numFmt w:val="bullet"/>
      <w:lvlText w:val="•"/>
      <w:lvlJc w:val="left"/>
      <w:pPr>
        <w:ind w:left="5473" w:hanging="795"/>
      </w:pPr>
      <w:rPr>
        <w:rFonts w:hint="default"/>
        <w:lang w:val="en-US" w:eastAsia="zh-CN" w:bidi="ar-SA"/>
      </w:rPr>
    </w:lvl>
    <w:lvl w:ilvl="6">
      <w:start w:val="0"/>
      <w:numFmt w:val="bullet"/>
      <w:lvlText w:val="•"/>
      <w:lvlJc w:val="left"/>
      <w:pPr>
        <w:ind w:left="6352" w:hanging="795"/>
      </w:pPr>
      <w:rPr>
        <w:rFonts w:hint="default"/>
        <w:lang w:val="en-US" w:eastAsia="zh-CN" w:bidi="ar-SA"/>
      </w:rPr>
    </w:lvl>
    <w:lvl w:ilvl="7">
      <w:start w:val="0"/>
      <w:numFmt w:val="bullet"/>
      <w:lvlText w:val="•"/>
      <w:lvlJc w:val="left"/>
      <w:pPr>
        <w:ind w:left="7230" w:hanging="795"/>
      </w:pPr>
      <w:rPr>
        <w:rFonts w:hint="default"/>
        <w:lang w:val="en-US" w:eastAsia="zh-CN" w:bidi="ar-SA"/>
      </w:rPr>
    </w:lvl>
    <w:lvl w:ilvl="8">
      <w:start w:val="0"/>
      <w:numFmt w:val="bullet"/>
      <w:lvlText w:val="•"/>
      <w:lvlJc w:val="left"/>
      <w:pPr>
        <w:ind w:left="8109" w:hanging="795"/>
      </w:pPr>
      <w:rPr>
        <w:rFonts w:hint="default"/>
        <w:lang w:val="en-US" w:eastAsia="zh-CN" w:bidi="ar-SA"/>
      </w:rPr>
    </w:lvl>
  </w:abstractNum>
  <w:abstractNum w:abstractNumId="59">
    <w:nsid w:val="6952EEB8"/>
    <w:multiLevelType w:val="hybridMultilevel"/>
    <w:tmpl w:val="00000000"/>
    <w:lvl w:ilvl="0">
      <w:start w:val="1"/>
      <w:numFmt w:val="decimal"/>
      <w:lvlText w:val="%1)"/>
      <w:lvlJc w:val="left"/>
      <w:pPr>
        <w:ind w:left="958" w:hanging="20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850" w:hanging="201"/>
      </w:pPr>
      <w:rPr>
        <w:rFonts w:hint="default"/>
        <w:lang w:val="en-US" w:eastAsia="zh-CN" w:bidi="ar-SA"/>
      </w:rPr>
    </w:lvl>
    <w:lvl w:ilvl="2">
      <w:start w:val="0"/>
      <w:numFmt w:val="bullet"/>
      <w:lvlText w:val="•"/>
      <w:lvlJc w:val="left"/>
      <w:pPr>
        <w:ind w:left="2741" w:hanging="201"/>
      </w:pPr>
      <w:rPr>
        <w:rFonts w:hint="default"/>
        <w:lang w:val="en-US" w:eastAsia="zh-CN" w:bidi="ar-SA"/>
      </w:rPr>
    </w:lvl>
    <w:lvl w:ilvl="3">
      <w:start w:val="0"/>
      <w:numFmt w:val="bullet"/>
      <w:lvlText w:val="•"/>
      <w:lvlJc w:val="left"/>
      <w:pPr>
        <w:ind w:left="3632" w:hanging="201"/>
      </w:pPr>
      <w:rPr>
        <w:rFonts w:hint="default"/>
        <w:lang w:val="en-US" w:eastAsia="zh-CN" w:bidi="ar-SA"/>
      </w:rPr>
    </w:lvl>
    <w:lvl w:ilvl="4">
      <w:start w:val="0"/>
      <w:numFmt w:val="bullet"/>
      <w:lvlText w:val="•"/>
      <w:lvlJc w:val="left"/>
      <w:pPr>
        <w:ind w:left="4522" w:hanging="201"/>
      </w:pPr>
      <w:rPr>
        <w:rFonts w:hint="default"/>
        <w:lang w:val="en-US" w:eastAsia="zh-CN" w:bidi="ar-SA"/>
      </w:rPr>
    </w:lvl>
    <w:lvl w:ilvl="5">
      <w:start w:val="0"/>
      <w:numFmt w:val="bullet"/>
      <w:lvlText w:val="•"/>
      <w:lvlJc w:val="left"/>
      <w:pPr>
        <w:ind w:left="5413" w:hanging="201"/>
      </w:pPr>
      <w:rPr>
        <w:rFonts w:hint="default"/>
        <w:lang w:val="en-US" w:eastAsia="zh-CN" w:bidi="ar-SA"/>
      </w:rPr>
    </w:lvl>
    <w:lvl w:ilvl="6">
      <w:start w:val="0"/>
      <w:numFmt w:val="bullet"/>
      <w:lvlText w:val="•"/>
      <w:lvlJc w:val="left"/>
      <w:pPr>
        <w:ind w:left="6304" w:hanging="201"/>
      </w:pPr>
      <w:rPr>
        <w:rFonts w:hint="default"/>
        <w:lang w:val="en-US" w:eastAsia="zh-CN" w:bidi="ar-SA"/>
      </w:rPr>
    </w:lvl>
    <w:lvl w:ilvl="7">
      <w:start w:val="0"/>
      <w:numFmt w:val="bullet"/>
      <w:lvlText w:val="•"/>
      <w:lvlJc w:val="left"/>
      <w:pPr>
        <w:ind w:left="7194" w:hanging="201"/>
      </w:pPr>
      <w:rPr>
        <w:rFonts w:hint="default"/>
        <w:lang w:val="en-US" w:eastAsia="zh-CN" w:bidi="ar-SA"/>
      </w:rPr>
    </w:lvl>
    <w:lvl w:ilvl="8">
      <w:start w:val="0"/>
      <w:numFmt w:val="bullet"/>
      <w:lvlText w:val="•"/>
      <w:lvlJc w:val="left"/>
      <w:pPr>
        <w:ind w:left="8085" w:hanging="201"/>
      </w:pPr>
      <w:rPr>
        <w:rFonts w:hint="default"/>
        <w:lang w:val="en-US" w:eastAsia="zh-CN" w:bidi="ar-SA"/>
      </w:rPr>
    </w:lvl>
  </w:abstractNum>
  <w:abstractNum w:abstractNumId="60">
    <w:nsid w:val="6A5FB1A3"/>
    <w:multiLevelType w:val="hybridMultilevel"/>
    <w:tmpl w:val="00000000"/>
    <w:lvl w:ilvl="0">
      <w:start w:val="1"/>
      <w:numFmt w:val="decimal"/>
      <w:lvlText w:val="%1）"/>
      <w:lvlJc w:val="left"/>
      <w:pPr>
        <w:ind w:left="788" w:hanging="51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688" w:hanging="510"/>
      </w:pPr>
      <w:rPr>
        <w:rFonts w:hint="default"/>
        <w:lang w:val="en-US" w:eastAsia="zh-CN" w:bidi="ar-SA"/>
      </w:rPr>
    </w:lvl>
    <w:lvl w:ilvl="2">
      <w:start w:val="0"/>
      <w:numFmt w:val="bullet"/>
      <w:lvlText w:val="•"/>
      <w:lvlJc w:val="left"/>
      <w:pPr>
        <w:ind w:left="2597" w:hanging="510"/>
      </w:pPr>
      <w:rPr>
        <w:rFonts w:hint="default"/>
        <w:lang w:val="en-US" w:eastAsia="zh-CN" w:bidi="ar-SA"/>
      </w:rPr>
    </w:lvl>
    <w:lvl w:ilvl="3">
      <w:start w:val="0"/>
      <w:numFmt w:val="bullet"/>
      <w:lvlText w:val="•"/>
      <w:lvlJc w:val="left"/>
      <w:pPr>
        <w:ind w:left="3506" w:hanging="510"/>
      </w:pPr>
      <w:rPr>
        <w:rFonts w:hint="default"/>
        <w:lang w:val="en-US" w:eastAsia="zh-CN" w:bidi="ar-SA"/>
      </w:rPr>
    </w:lvl>
    <w:lvl w:ilvl="4">
      <w:start w:val="0"/>
      <w:numFmt w:val="bullet"/>
      <w:lvlText w:val="•"/>
      <w:lvlJc w:val="left"/>
      <w:pPr>
        <w:ind w:left="4414" w:hanging="510"/>
      </w:pPr>
      <w:rPr>
        <w:rFonts w:hint="default"/>
        <w:lang w:val="en-US" w:eastAsia="zh-CN" w:bidi="ar-SA"/>
      </w:rPr>
    </w:lvl>
    <w:lvl w:ilvl="5">
      <w:start w:val="0"/>
      <w:numFmt w:val="bullet"/>
      <w:lvlText w:val="•"/>
      <w:lvlJc w:val="left"/>
      <w:pPr>
        <w:ind w:left="5323" w:hanging="510"/>
      </w:pPr>
      <w:rPr>
        <w:rFonts w:hint="default"/>
        <w:lang w:val="en-US" w:eastAsia="zh-CN" w:bidi="ar-SA"/>
      </w:rPr>
    </w:lvl>
    <w:lvl w:ilvl="6">
      <w:start w:val="0"/>
      <w:numFmt w:val="bullet"/>
      <w:lvlText w:val="•"/>
      <w:lvlJc w:val="left"/>
      <w:pPr>
        <w:ind w:left="6232" w:hanging="510"/>
      </w:pPr>
      <w:rPr>
        <w:rFonts w:hint="default"/>
        <w:lang w:val="en-US" w:eastAsia="zh-CN" w:bidi="ar-SA"/>
      </w:rPr>
    </w:lvl>
    <w:lvl w:ilvl="7">
      <w:start w:val="0"/>
      <w:numFmt w:val="bullet"/>
      <w:lvlText w:val="•"/>
      <w:lvlJc w:val="left"/>
      <w:pPr>
        <w:ind w:left="7140" w:hanging="510"/>
      </w:pPr>
      <w:rPr>
        <w:rFonts w:hint="default"/>
        <w:lang w:val="en-US" w:eastAsia="zh-CN" w:bidi="ar-SA"/>
      </w:rPr>
    </w:lvl>
    <w:lvl w:ilvl="8">
      <w:start w:val="0"/>
      <w:numFmt w:val="bullet"/>
      <w:lvlText w:val="•"/>
      <w:lvlJc w:val="left"/>
      <w:pPr>
        <w:ind w:left="8049" w:hanging="510"/>
      </w:pPr>
      <w:rPr>
        <w:rFonts w:hint="default"/>
        <w:lang w:val="en-US" w:eastAsia="zh-CN" w:bidi="ar-SA"/>
      </w:rPr>
    </w:lvl>
  </w:abstractNum>
  <w:abstractNum w:abstractNumId="61">
    <w:nsid w:val="6B325ED8"/>
    <w:multiLevelType w:val="hybridMultilevel"/>
    <w:tmpl w:val="00000000"/>
    <w:lvl w:ilvl="0">
      <w:start w:val="1"/>
      <w:numFmt w:val="decimal"/>
      <w:lvlText w:val="%1."/>
      <w:lvlJc w:val="left"/>
      <w:pPr>
        <w:ind w:left="279" w:hanging="316"/>
        <w:jc w:val="righ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38" w:hanging="316"/>
      </w:pPr>
      <w:rPr>
        <w:rFonts w:hint="default"/>
        <w:lang w:val="en-US" w:eastAsia="zh-CN" w:bidi="ar-SA"/>
      </w:rPr>
    </w:lvl>
    <w:lvl w:ilvl="2">
      <w:start w:val="0"/>
      <w:numFmt w:val="bullet"/>
      <w:lvlText w:val="•"/>
      <w:lvlJc w:val="left"/>
      <w:pPr>
        <w:ind w:left="2197" w:hanging="316"/>
      </w:pPr>
      <w:rPr>
        <w:rFonts w:hint="default"/>
        <w:lang w:val="en-US" w:eastAsia="zh-CN" w:bidi="ar-SA"/>
      </w:rPr>
    </w:lvl>
    <w:lvl w:ilvl="3">
      <w:start w:val="0"/>
      <w:numFmt w:val="bullet"/>
      <w:lvlText w:val="•"/>
      <w:lvlJc w:val="left"/>
      <w:pPr>
        <w:ind w:left="3156" w:hanging="316"/>
      </w:pPr>
      <w:rPr>
        <w:rFonts w:hint="default"/>
        <w:lang w:val="en-US" w:eastAsia="zh-CN" w:bidi="ar-SA"/>
      </w:rPr>
    </w:lvl>
    <w:lvl w:ilvl="4">
      <w:start w:val="0"/>
      <w:numFmt w:val="bullet"/>
      <w:lvlText w:val="•"/>
      <w:lvlJc w:val="left"/>
      <w:pPr>
        <w:ind w:left="4114" w:hanging="316"/>
      </w:pPr>
      <w:rPr>
        <w:rFonts w:hint="default"/>
        <w:lang w:val="en-US" w:eastAsia="zh-CN" w:bidi="ar-SA"/>
      </w:rPr>
    </w:lvl>
    <w:lvl w:ilvl="5">
      <w:start w:val="0"/>
      <w:numFmt w:val="bullet"/>
      <w:lvlText w:val="•"/>
      <w:lvlJc w:val="left"/>
      <w:pPr>
        <w:ind w:left="5073" w:hanging="316"/>
      </w:pPr>
      <w:rPr>
        <w:rFonts w:hint="default"/>
        <w:lang w:val="en-US" w:eastAsia="zh-CN" w:bidi="ar-SA"/>
      </w:rPr>
    </w:lvl>
    <w:lvl w:ilvl="6">
      <w:start w:val="0"/>
      <w:numFmt w:val="bullet"/>
      <w:lvlText w:val="•"/>
      <w:lvlJc w:val="left"/>
      <w:pPr>
        <w:ind w:left="6032" w:hanging="316"/>
      </w:pPr>
      <w:rPr>
        <w:rFonts w:hint="default"/>
        <w:lang w:val="en-US" w:eastAsia="zh-CN" w:bidi="ar-SA"/>
      </w:rPr>
    </w:lvl>
    <w:lvl w:ilvl="7">
      <w:start w:val="0"/>
      <w:numFmt w:val="bullet"/>
      <w:lvlText w:val="•"/>
      <w:lvlJc w:val="left"/>
      <w:pPr>
        <w:ind w:left="6990" w:hanging="316"/>
      </w:pPr>
      <w:rPr>
        <w:rFonts w:hint="default"/>
        <w:lang w:val="en-US" w:eastAsia="zh-CN" w:bidi="ar-SA"/>
      </w:rPr>
    </w:lvl>
    <w:lvl w:ilvl="8">
      <w:start w:val="0"/>
      <w:numFmt w:val="bullet"/>
      <w:lvlText w:val="•"/>
      <w:lvlJc w:val="left"/>
      <w:pPr>
        <w:ind w:left="7949" w:hanging="316"/>
      </w:pPr>
      <w:rPr>
        <w:rFonts w:hint="default"/>
        <w:lang w:val="en-US" w:eastAsia="zh-CN" w:bidi="ar-SA"/>
      </w:rPr>
    </w:lvl>
  </w:abstractNum>
  <w:abstractNum w:abstractNumId="62">
    <w:nsid w:val="6BCE55BA"/>
    <w:multiLevelType w:val="hybridMultilevel"/>
    <w:tmpl w:val="00000000"/>
    <w:lvl w:ilvl="0">
      <w:start w:val="1"/>
      <w:numFmt w:val="decimal"/>
      <w:lvlText w:val="%1."/>
      <w:lvlJc w:val="left"/>
      <w:pPr>
        <w:ind w:left="279" w:hanging="316"/>
        <w:jc w:val="righ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38" w:hanging="316"/>
      </w:pPr>
      <w:rPr>
        <w:rFonts w:hint="default"/>
        <w:lang w:val="en-US" w:eastAsia="zh-CN" w:bidi="ar-SA"/>
      </w:rPr>
    </w:lvl>
    <w:lvl w:ilvl="2">
      <w:start w:val="0"/>
      <w:numFmt w:val="bullet"/>
      <w:lvlText w:val="•"/>
      <w:lvlJc w:val="left"/>
      <w:pPr>
        <w:ind w:left="2197" w:hanging="316"/>
      </w:pPr>
      <w:rPr>
        <w:rFonts w:hint="default"/>
        <w:lang w:val="en-US" w:eastAsia="zh-CN" w:bidi="ar-SA"/>
      </w:rPr>
    </w:lvl>
    <w:lvl w:ilvl="3">
      <w:start w:val="0"/>
      <w:numFmt w:val="bullet"/>
      <w:lvlText w:val="•"/>
      <w:lvlJc w:val="left"/>
      <w:pPr>
        <w:ind w:left="3156" w:hanging="316"/>
      </w:pPr>
      <w:rPr>
        <w:rFonts w:hint="default"/>
        <w:lang w:val="en-US" w:eastAsia="zh-CN" w:bidi="ar-SA"/>
      </w:rPr>
    </w:lvl>
    <w:lvl w:ilvl="4">
      <w:start w:val="0"/>
      <w:numFmt w:val="bullet"/>
      <w:lvlText w:val="•"/>
      <w:lvlJc w:val="left"/>
      <w:pPr>
        <w:ind w:left="4114" w:hanging="316"/>
      </w:pPr>
      <w:rPr>
        <w:rFonts w:hint="default"/>
        <w:lang w:val="en-US" w:eastAsia="zh-CN" w:bidi="ar-SA"/>
      </w:rPr>
    </w:lvl>
    <w:lvl w:ilvl="5">
      <w:start w:val="0"/>
      <w:numFmt w:val="bullet"/>
      <w:lvlText w:val="•"/>
      <w:lvlJc w:val="left"/>
      <w:pPr>
        <w:ind w:left="5073" w:hanging="316"/>
      </w:pPr>
      <w:rPr>
        <w:rFonts w:hint="default"/>
        <w:lang w:val="en-US" w:eastAsia="zh-CN" w:bidi="ar-SA"/>
      </w:rPr>
    </w:lvl>
    <w:lvl w:ilvl="6">
      <w:start w:val="0"/>
      <w:numFmt w:val="bullet"/>
      <w:lvlText w:val="•"/>
      <w:lvlJc w:val="left"/>
      <w:pPr>
        <w:ind w:left="6032" w:hanging="316"/>
      </w:pPr>
      <w:rPr>
        <w:rFonts w:hint="default"/>
        <w:lang w:val="en-US" w:eastAsia="zh-CN" w:bidi="ar-SA"/>
      </w:rPr>
    </w:lvl>
    <w:lvl w:ilvl="7">
      <w:start w:val="0"/>
      <w:numFmt w:val="bullet"/>
      <w:lvlText w:val="•"/>
      <w:lvlJc w:val="left"/>
      <w:pPr>
        <w:ind w:left="6990" w:hanging="316"/>
      </w:pPr>
      <w:rPr>
        <w:rFonts w:hint="default"/>
        <w:lang w:val="en-US" w:eastAsia="zh-CN" w:bidi="ar-SA"/>
      </w:rPr>
    </w:lvl>
    <w:lvl w:ilvl="8">
      <w:start w:val="0"/>
      <w:numFmt w:val="bullet"/>
      <w:lvlText w:val="•"/>
      <w:lvlJc w:val="left"/>
      <w:pPr>
        <w:ind w:left="7949" w:hanging="316"/>
      </w:pPr>
      <w:rPr>
        <w:rFonts w:hint="default"/>
        <w:lang w:val="en-US" w:eastAsia="zh-CN" w:bidi="ar-SA"/>
      </w:rPr>
    </w:lvl>
  </w:abstractNum>
  <w:abstractNum w:abstractNumId="63">
    <w:nsid w:val="6D2C13B7"/>
    <w:multiLevelType w:val="hybridMultilevel"/>
    <w:tmpl w:val="00000000"/>
    <w:lvl w:ilvl="0">
      <w:start w:val="1"/>
      <w:numFmt w:val="decimal"/>
      <w:lvlText w:val="（%1）"/>
      <w:lvlJc w:val="left"/>
      <w:pPr>
        <w:ind w:left="258" w:hanging="78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220" w:hanging="780"/>
      </w:pPr>
      <w:rPr>
        <w:rFonts w:hint="default"/>
        <w:lang w:val="en-US" w:eastAsia="zh-CN" w:bidi="ar-SA"/>
      </w:rPr>
    </w:lvl>
    <w:lvl w:ilvl="2">
      <w:start w:val="0"/>
      <w:numFmt w:val="bullet"/>
      <w:lvlText w:val="•"/>
      <w:lvlJc w:val="left"/>
      <w:pPr>
        <w:ind w:left="2181" w:hanging="780"/>
      </w:pPr>
      <w:rPr>
        <w:rFonts w:hint="default"/>
        <w:lang w:val="en-US" w:eastAsia="zh-CN" w:bidi="ar-SA"/>
      </w:rPr>
    </w:lvl>
    <w:lvl w:ilvl="3">
      <w:start w:val="0"/>
      <w:numFmt w:val="bullet"/>
      <w:lvlText w:val="•"/>
      <w:lvlJc w:val="left"/>
      <w:pPr>
        <w:ind w:left="3142" w:hanging="780"/>
      </w:pPr>
      <w:rPr>
        <w:rFonts w:hint="default"/>
        <w:lang w:val="en-US" w:eastAsia="zh-CN" w:bidi="ar-SA"/>
      </w:rPr>
    </w:lvl>
    <w:lvl w:ilvl="4">
      <w:start w:val="0"/>
      <w:numFmt w:val="bullet"/>
      <w:lvlText w:val="•"/>
      <w:lvlJc w:val="left"/>
      <w:pPr>
        <w:ind w:left="4102" w:hanging="780"/>
      </w:pPr>
      <w:rPr>
        <w:rFonts w:hint="default"/>
        <w:lang w:val="en-US" w:eastAsia="zh-CN" w:bidi="ar-SA"/>
      </w:rPr>
    </w:lvl>
    <w:lvl w:ilvl="5">
      <w:start w:val="0"/>
      <w:numFmt w:val="bullet"/>
      <w:lvlText w:val="•"/>
      <w:lvlJc w:val="left"/>
      <w:pPr>
        <w:ind w:left="5063" w:hanging="780"/>
      </w:pPr>
      <w:rPr>
        <w:rFonts w:hint="default"/>
        <w:lang w:val="en-US" w:eastAsia="zh-CN" w:bidi="ar-SA"/>
      </w:rPr>
    </w:lvl>
    <w:lvl w:ilvl="6">
      <w:start w:val="0"/>
      <w:numFmt w:val="bullet"/>
      <w:lvlText w:val="•"/>
      <w:lvlJc w:val="left"/>
      <w:pPr>
        <w:ind w:left="6024" w:hanging="780"/>
      </w:pPr>
      <w:rPr>
        <w:rFonts w:hint="default"/>
        <w:lang w:val="en-US" w:eastAsia="zh-CN" w:bidi="ar-SA"/>
      </w:rPr>
    </w:lvl>
    <w:lvl w:ilvl="7">
      <w:start w:val="0"/>
      <w:numFmt w:val="bullet"/>
      <w:lvlText w:val="•"/>
      <w:lvlJc w:val="left"/>
      <w:pPr>
        <w:ind w:left="6984" w:hanging="780"/>
      </w:pPr>
      <w:rPr>
        <w:rFonts w:hint="default"/>
        <w:lang w:val="en-US" w:eastAsia="zh-CN" w:bidi="ar-SA"/>
      </w:rPr>
    </w:lvl>
    <w:lvl w:ilvl="8">
      <w:start w:val="0"/>
      <w:numFmt w:val="bullet"/>
      <w:lvlText w:val="•"/>
      <w:lvlJc w:val="left"/>
      <w:pPr>
        <w:ind w:left="7945" w:hanging="780"/>
      </w:pPr>
      <w:rPr>
        <w:rFonts w:hint="default"/>
        <w:lang w:val="en-US" w:eastAsia="zh-CN" w:bidi="ar-SA"/>
      </w:rPr>
    </w:lvl>
  </w:abstractNum>
  <w:abstractNum w:abstractNumId="64">
    <w:nsid w:val="6E00720A"/>
    <w:multiLevelType w:val="hybridMultilevel"/>
    <w:tmpl w:val="00000000"/>
    <w:lvl w:ilvl="0">
      <w:start w:val="1"/>
      <w:numFmt w:val="decimal"/>
      <w:lvlText w:val="%1."/>
      <w:lvlJc w:val="left"/>
      <w:pPr>
        <w:ind w:left="75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0" w:hanging="263"/>
      </w:pPr>
      <w:rPr>
        <w:rFonts w:hint="default"/>
        <w:lang w:val="en-US" w:eastAsia="zh-CN" w:bidi="ar-SA"/>
      </w:rPr>
    </w:lvl>
    <w:lvl w:ilvl="2">
      <w:start w:val="0"/>
      <w:numFmt w:val="bullet"/>
      <w:lvlText w:val="•"/>
      <w:lvlJc w:val="left"/>
      <w:pPr>
        <w:ind w:left="2581" w:hanging="263"/>
      </w:pPr>
      <w:rPr>
        <w:rFonts w:hint="default"/>
        <w:lang w:val="en-US" w:eastAsia="zh-CN" w:bidi="ar-SA"/>
      </w:rPr>
    </w:lvl>
    <w:lvl w:ilvl="3">
      <w:start w:val="0"/>
      <w:numFmt w:val="bullet"/>
      <w:lvlText w:val="•"/>
      <w:lvlJc w:val="left"/>
      <w:pPr>
        <w:ind w:left="3492" w:hanging="263"/>
      </w:pPr>
      <w:rPr>
        <w:rFonts w:hint="default"/>
        <w:lang w:val="en-US" w:eastAsia="zh-CN" w:bidi="ar-SA"/>
      </w:rPr>
    </w:lvl>
    <w:lvl w:ilvl="4">
      <w:start w:val="0"/>
      <w:numFmt w:val="bullet"/>
      <w:lvlText w:val="•"/>
      <w:lvlJc w:val="left"/>
      <w:pPr>
        <w:ind w:left="4402" w:hanging="263"/>
      </w:pPr>
      <w:rPr>
        <w:rFonts w:hint="default"/>
        <w:lang w:val="en-US" w:eastAsia="zh-CN" w:bidi="ar-SA"/>
      </w:rPr>
    </w:lvl>
    <w:lvl w:ilvl="5">
      <w:start w:val="0"/>
      <w:numFmt w:val="bullet"/>
      <w:lvlText w:val="•"/>
      <w:lvlJc w:val="left"/>
      <w:pPr>
        <w:ind w:left="5313" w:hanging="263"/>
      </w:pPr>
      <w:rPr>
        <w:rFonts w:hint="default"/>
        <w:lang w:val="en-US" w:eastAsia="zh-CN" w:bidi="ar-SA"/>
      </w:rPr>
    </w:lvl>
    <w:lvl w:ilvl="6">
      <w:start w:val="0"/>
      <w:numFmt w:val="bullet"/>
      <w:lvlText w:val="•"/>
      <w:lvlJc w:val="left"/>
      <w:pPr>
        <w:ind w:left="6224" w:hanging="263"/>
      </w:pPr>
      <w:rPr>
        <w:rFonts w:hint="default"/>
        <w:lang w:val="en-US" w:eastAsia="zh-CN" w:bidi="ar-SA"/>
      </w:rPr>
    </w:lvl>
    <w:lvl w:ilvl="7">
      <w:start w:val="0"/>
      <w:numFmt w:val="bullet"/>
      <w:lvlText w:val="•"/>
      <w:lvlJc w:val="left"/>
      <w:pPr>
        <w:ind w:left="7134" w:hanging="263"/>
      </w:pPr>
      <w:rPr>
        <w:rFonts w:hint="default"/>
        <w:lang w:val="en-US" w:eastAsia="zh-CN" w:bidi="ar-SA"/>
      </w:rPr>
    </w:lvl>
    <w:lvl w:ilvl="8">
      <w:start w:val="0"/>
      <w:numFmt w:val="bullet"/>
      <w:lvlText w:val="•"/>
      <w:lvlJc w:val="left"/>
      <w:pPr>
        <w:ind w:left="8045" w:hanging="263"/>
      </w:pPr>
      <w:rPr>
        <w:rFonts w:hint="default"/>
        <w:lang w:val="en-US" w:eastAsia="zh-CN" w:bidi="ar-SA"/>
      </w:rPr>
    </w:lvl>
  </w:abstractNum>
  <w:abstractNum w:abstractNumId="65">
    <w:nsid w:val="6FD4B240"/>
    <w:multiLevelType w:val="hybridMultilevel"/>
    <w:tmpl w:val="00000000"/>
    <w:lvl w:ilvl="0">
      <w:start w:val="1"/>
      <w:numFmt w:val="decimal"/>
      <w:lvlText w:val="%1."/>
      <w:lvlJc w:val="left"/>
      <w:pPr>
        <w:ind w:left="75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0" w:hanging="263"/>
      </w:pPr>
      <w:rPr>
        <w:rFonts w:hint="default"/>
        <w:lang w:val="en-US" w:eastAsia="zh-CN" w:bidi="ar-SA"/>
      </w:rPr>
    </w:lvl>
    <w:lvl w:ilvl="2">
      <w:start w:val="0"/>
      <w:numFmt w:val="bullet"/>
      <w:lvlText w:val="•"/>
      <w:lvlJc w:val="left"/>
      <w:pPr>
        <w:ind w:left="2581" w:hanging="263"/>
      </w:pPr>
      <w:rPr>
        <w:rFonts w:hint="default"/>
        <w:lang w:val="en-US" w:eastAsia="zh-CN" w:bidi="ar-SA"/>
      </w:rPr>
    </w:lvl>
    <w:lvl w:ilvl="3">
      <w:start w:val="0"/>
      <w:numFmt w:val="bullet"/>
      <w:lvlText w:val="•"/>
      <w:lvlJc w:val="left"/>
      <w:pPr>
        <w:ind w:left="3492" w:hanging="263"/>
      </w:pPr>
      <w:rPr>
        <w:rFonts w:hint="default"/>
        <w:lang w:val="en-US" w:eastAsia="zh-CN" w:bidi="ar-SA"/>
      </w:rPr>
    </w:lvl>
    <w:lvl w:ilvl="4">
      <w:start w:val="0"/>
      <w:numFmt w:val="bullet"/>
      <w:lvlText w:val="•"/>
      <w:lvlJc w:val="left"/>
      <w:pPr>
        <w:ind w:left="4402" w:hanging="263"/>
      </w:pPr>
      <w:rPr>
        <w:rFonts w:hint="default"/>
        <w:lang w:val="en-US" w:eastAsia="zh-CN" w:bidi="ar-SA"/>
      </w:rPr>
    </w:lvl>
    <w:lvl w:ilvl="5">
      <w:start w:val="0"/>
      <w:numFmt w:val="bullet"/>
      <w:lvlText w:val="•"/>
      <w:lvlJc w:val="left"/>
      <w:pPr>
        <w:ind w:left="5313" w:hanging="263"/>
      </w:pPr>
      <w:rPr>
        <w:rFonts w:hint="default"/>
        <w:lang w:val="en-US" w:eastAsia="zh-CN" w:bidi="ar-SA"/>
      </w:rPr>
    </w:lvl>
    <w:lvl w:ilvl="6">
      <w:start w:val="0"/>
      <w:numFmt w:val="bullet"/>
      <w:lvlText w:val="•"/>
      <w:lvlJc w:val="left"/>
      <w:pPr>
        <w:ind w:left="6224" w:hanging="263"/>
      </w:pPr>
      <w:rPr>
        <w:rFonts w:hint="default"/>
        <w:lang w:val="en-US" w:eastAsia="zh-CN" w:bidi="ar-SA"/>
      </w:rPr>
    </w:lvl>
    <w:lvl w:ilvl="7">
      <w:start w:val="0"/>
      <w:numFmt w:val="bullet"/>
      <w:lvlText w:val="•"/>
      <w:lvlJc w:val="left"/>
      <w:pPr>
        <w:ind w:left="7134" w:hanging="263"/>
      </w:pPr>
      <w:rPr>
        <w:rFonts w:hint="default"/>
        <w:lang w:val="en-US" w:eastAsia="zh-CN" w:bidi="ar-SA"/>
      </w:rPr>
    </w:lvl>
    <w:lvl w:ilvl="8">
      <w:start w:val="0"/>
      <w:numFmt w:val="bullet"/>
      <w:lvlText w:val="•"/>
      <w:lvlJc w:val="left"/>
      <w:pPr>
        <w:ind w:left="8045" w:hanging="263"/>
      </w:pPr>
      <w:rPr>
        <w:rFonts w:hint="default"/>
        <w:lang w:val="en-US" w:eastAsia="zh-CN" w:bidi="ar-SA"/>
      </w:rPr>
    </w:lvl>
  </w:abstractNum>
  <w:abstractNum w:abstractNumId="66">
    <w:nsid w:val="707C80A4"/>
    <w:multiLevelType w:val="hybridMultilevel"/>
    <w:tmpl w:val="00000000"/>
    <w:lvl w:ilvl="0">
      <w:start w:val="1"/>
      <w:numFmt w:val="decimal"/>
      <w:lvlText w:val="（%1）"/>
      <w:lvlJc w:val="left"/>
      <w:pPr>
        <w:ind w:left="1072" w:hanging="795"/>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58" w:hanging="795"/>
      </w:pPr>
      <w:rPr>
        <w:rFonts w:hint="default"/>
        <w:lang w:val="en-US" w:eastAsia="zh-CN" w:bidi="ar-SA"/>
      </w:rPr>
    </w:lvl>
    <w:lvl w:ilvl="2">
      <w:start w:val="0"/>
      <w:numFmt w:val="bullet"/>
      <w:lvlText w:val="•"/>
      <w:lvlJc w:val="left"/>
      <w:pPr>
        <w:ind w:left="2837" w:hanging="795"/>
      </w:pPr>
      <w:rPr>
        <w:rFonts w:hint="default"/>
        <w:lang w:val="en-US" w:eastAsia="zh-CN" w:bidi="ar-SA"/>
      </w:rPr>
    </w:lvl>
    <w:lvl w:ilvl="3">
      <w:start w:val="0"/>
      <w:numFmt w:val="bullet"/>
      <w:lvlText w:val="•"/>
      <w:lvlJc w:val="left"/>
      <w:pPr>
        <w:ind w:left="3716" w:hanging="795"/>
      </w:pPr>
      <w:rPr>
        <w:rFonts w:hint="default"/>
        <w:lang w:val="en-US" w:eastAsia="zh-CN" w:bidi="ar-SA"/>
      </w:rPr>
    </w:lvl>
    <w:lvl w:ilvl="4">
      <w:start w:val="0"/>
      <w:numFmt w:val="bullet"/>
      <w:lvlText w:val="•"/>
      <w:lvlJc w:val="left"/>
      <w:pPr>
        <w:ind w:left="4594" w:hanging="795"/>
      </w:pPr>
      <w:rPr>
        <w:rFonts w:hint="default"/>
        <w:lang w:val="en-US" w:eastAsia="zh-CN" w:bidi="ar-SA"/>
      </w:rPr>
    </w:lvl>
    <w:lvl w:ilvl="5">
      <w:start w:val="0"/>
      <w:numFmt w:val="bullet"/>
      <w:lvlText w:val="•"/>
      <w:lvlJc w:val="left"/>
      <w:pPr>
        <w:ind w:left="5473" w:hanging="795"/>
      </w:pPr>
      <w:rPr>
        <w:rFonts w:hint="default"/>
        <w:lang w:val="en-US" w:eastAsia="zh-CN" w:bidi="ar-SA"/>
      </w:rPr>
    </w:lvl>
    <w:lvl w:ilvl="6">
      <w:start w:val="0"/>
      <w:numFmt w:val="bullet"/>
      <w:lvlText w:val="•"/>
      <w:lvlJc w:val="left"/>
      <w:pPr>
        <w:ind w:left="6352" w:hanging="795"/>
      </w:pPr>
      <w:rPr>
        <w:rFonts w:hint="default"/>
        <w:lang w:val="en-US" w:eastAsia="zh-CN" w:bidi="ar-SA"/>
      </w:rPr>
    </w:lvl>
    <w:lvl w:ilvl="7">
      <w:start w:val="0"/>
      <w:numFmt w:val="bullet"/>
      <w:lvlText w:val="•"/>
      <w:lvlJc w:val="left"/>
      <w:pPr>
        <w:ind w:left="7230" w:hanging="795"/>
      </w:pPr>
      <w:rPr>
        <w:rFonts w:hint="default"/>
        <w:lang w:val="en-US" w:eastAsia="zh-CN" w:bidi="ar-SA"/>
      </w:rPr>
    </w:lvl>
    <w:lvl w:ilvl="8">
      <w:start w:val="0"/>
      <w:numFmt w:val="bullet"/>
      <w:lvlText w:val="•"/>
      <w:lvlJc w:val="left"/>
      <w:pPr>
        <w:ind w:left="8109" w:hanging="795"/>
      </w:pPr>
      <w:rPr>
        <w:rFonts w:hint="default"/>
        <w:lang w:val="en-US" w:eastAsia="zh-CN" w:bidi="ar-SA"/>
      </w:rPr>
    </w:lvl>
  </w:abstractNum>
  <w:abstractNum w:abstractNumId="67">
    <w:nsid w:val="71471940"/>
    <w:multiLevelType w:val="hybridMultilevel"/>
    <w:tmpl w:val="00000000"/>
    <w:lvl w:ilvl="0">
      <w:start w:val="1"/>
      <w:numFmt w:val="decimal"/>
      <w:lvlText w:val="%1."/>
      <w:lvlJc w:val="left"/>
      <w:pPr>
        <w:ind w:left="910"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1"/>
      <w:numFmt w:val="decimal"/>
      <w:lvlText w:val="%2"/>
      <w:lvlJc w:val="left"/>
      <w:pPr>
        <w:ind w:left="1065" w:hanging="186"/>
        <w:jc w:val="right"/>
      </w:pPr>
      <w:rPr>
        <w:rFonts w:ascii="Microsoft YaHei UI" w:eastAsia="Microsoft YaHei UI" w:hAnsi="Microsoft YaHei UI" w:cs="Microsoft YaHei UI" w:hint="default"/>
        <w:b w:val="0"/>
        <w:bCs w:val="0"/>
        <w:i w:val="0"/>
        <w:iCs w:val="0"/>
        <w:w w:val="100"/>
        <w:sz w:val="21"/>
        <w:szCs w:val="21"/>
        <w:lang w:val="en-US" w:eastAsia="zh-CN" w:bidi="ar-SA"/>
      </w:rPr>
    </w:lvl>
    <w:lvl w:ilvl="2">
      <w:start w:val="0"/>
      <w:numFmt w:val="bullet"/>
      <w:lvlText w:val="•"/>
      <w:lvlJc w:val="left"/>
      <w:pPr>
        <w:ind w:left="2038" w:hanging="186"/>
      </w:pPr>
      <w:rPr>
        <w:rFonts w:hint="default"/>
        <w:lang w:val="en-US" w:eastAsia="zh-CN" w:bidi="ar-SA"/>
      </w:rPr>
    </w:lvl>
    <w:lvl w:ilvl="3">
      <w:start w:val="0"/>
      <w:numFmt w:val="bullet"/>
      <w:lvlText w:val="•"/>
      <w:lvlJc w:val="left"/>
      <w:pPr>
        <w:ind w:left="3017" w:hanging="186"/>
      </w:pPr>
      <w:rPr>
        <w:rFonts w:hint="default"/>
        <w:lang w:val="en-US" w:eastAsia="zh-CN" w:bidi="ar-SA"/>
      </w:rPr>
    </w:lvl>
    <w:lvl w:ilvl="4">
      <w:start w:val="0"/>
      <w:numFmt w:val="bullet"/>
      <w:lvlText w:val="•"/>
      <w:lvlJc w:val="left"/>
      <w:pPr>
        <w:ind w:left="3995" w:hanging="186"/>
      </w:pPr>
      <w:rPr>
        <w:rFonts w:hint="default"/>
        <w:lang w:val="en-US" w:eastAsia="zh-CN" w:bidi="ar-SA"/>
      </w:rPr>
    </w:lvl>
    <w:lvl w:ilvl="5">
      <w:start w:val="0"/>
      <w:numFmt w:val="bullet"/>
      <w:lvlText w:val="•"/>
      <w:lvlJc w:val="left"/>
      <w:pPr>
        <w:ind w:left="4974" w:hanging="186"/>
      </w:pPr>
      <w:rPr>
        <w:rFonts w:hint="default"/>
        <w:lang w:val="en-US" w:eastAsia="zh-CN" w:bidi="ar-SA"/>
      </w:rPr>
    </w:lvl>
    <w:lvl w:ilvl="6">
      <w:start w:val="0"/>
      <w:numFmt w:val="bullet"/>
      <w:lvlText w:val="•"/>
      <w:lvlJc w:val="left"/>
      <w:pPr>
        <w:ind w:left="5952" w:hanging="186"/>
      </w:pPr>
      <w:rPr>
        <w:rFonts w:hint="default"/>
        <w:lang w:val="en-US" w:eastAsia="zh-CN" w:bidi="ar-SA"/>
      </w:rPr>
    </w:lvl>
    <w:lvl w:ilvl="7">
      <w:start w:val="0"/>
      <w:numFmt w:val="bullet"/>
      <w:lvlText w:val="•"/>
      <w:lvlJc w:val="left"/>
      <w:pPr>
        <w:ind w:left="6931" w:hanging="186"/>
      </w:pPr>
      <w:rPr>
        <w:rFonts w:hint="default"/>
        <w:lang w:val="en-US" w:eastAsia="zh-CN" w:bidi="ar-SA"/>
      </w:rPr>
    </w:lvl>
    <w:lvl w:ilvl="8">
      <w:start w:val="0"/>
      <w:numFmt w:val="bullet"/>
      <w:lvlText w:val="•"/>
      <w:lvlJc w:val="left"/>
      <w:pPr>
        <w:ind w:left="7909" w:hanging="186"/>
      </w:pPr>
      <w:rPr>
        <w:rFonts w:hint="default"/>
        <w:lang w:val="en-US" w:eastAsia="zh-CN" w:bidi="ar-SA"/>
      </w:rPr>
    </w:lvl>
  </w:abstractNum>
  <w:abstractNum w:abstractNumId="68">
    <w:nsid w:val="71C2D2CC"/>
    <w:multiLevelType w:val="hybridMultilevel"/>
    <w:tmpl w:val="00000000"/>
    <w:lvl w:ilvl="0">
      <w:start w:val="1"/>
      <w:numFmt w:val="decimal"/>
      <w:lvlText w:val="%1）"/>
      <w:lvlJc w:val="left"/>
      <w:pPr>
        <w:ind w:left="278" w:hanging="526"/>
        <w:jc w:val="left"/>
      </w:pPr>
      <w:rPr>
        <w:rFonts w:hint="default"/>
        <w:w w:val="100"/>
        <w:lang w:val="en-US" w:eastAsia="zh-CN" w:bidi="ar-SA"/>
      </w:rPr>
    </w:lvl>
    <w:lvl w:ilvl="1">
      <w:start w:val="0"/>
      <w:numFmt w:val="bullet"/>
      <w:lvlText w:val="•"/>
      <w:lvlJc w:val="left"/>
      <w:pPr>
        <w:ind w:left="1238" w:hanging="526"/>
      </w:pPr>
      <w:rPr>
        <w:rFonts w:hint="default"/>
        <w:lang w:val="en-US" w:eastAsia="zh-CN" w:bidi="ar-SA"/>
      </w:rPr>
    </w:lvl>
    <w:lvl w:ilvl="2">
      <w:start w:val="0"/>
      <w:numFmt w:val="bullet"/>
      <w:lvlText w:val="•"/>
      <w:lvlJc w:val="left"/>
      <w:pPr>
        <w:ind w:left="2197" w:hanging="526"/>
      </w:pPr>
      <w:rPr>
        <w:rFonts w:hint="default"/>
        <w:lang w:val="en-US" w:eastAsia="zh-CN" w:bidi="ar-SA"/>
      </w:rPr>
    </w:lvl>
    <w:lvl w:ilvl="3">
      <w:start w:val="0"/>
      <w:numFmt w:val="bullet"/>
      <w:lvlText w:val="•"/>
      <w:lvlJc w:val="left"/>
      <w:pPr>
        <w:ind w:left="3156" w:hanging="526"/>
      </w:pPr>
      <w:rPr>
        <w:rFonts w:hint="default"/>
        <w:lang w:val="en-US" w:eastAsia="zh-CN" w:bidi="ar-SA"/>
      </w:rPr>
    </w:lvl>
    <w:lvl w:ilvl="4">
      <w:start w:val="0"/>
      <w:numFmt w:val="bullet"/>
      <w:lvlText w:val="•"/>
      <w:lvlJc w:val="left"/>
      <w:pPr>
        <w:ind w:left="4114" w:hanging="526"/>
      </w:pPr>
      <w:rPr>
        <w:rFonts w:hint="default"/>
        <w:lang w:val="en-US" w:eastAsia="zh-CN" w:bidi="ar-SA"/>
      </w:rPr>
    </w:lvl>
    <w:lvl w:ilvl="5">
      <w:start w:val="0"/>
      <w:numFmt w:val="bullet"/>
      <w:lvlText w:val="•"/>
      <w:lvlJc w:val="left"/>
      <w:pPr>
        <w:ind w:left="5073" w:hanging="526"/>
      </w:pPr>
      <w:rPr>
        <w:rFonts w:hint="default"/>
        <w:lang w:val="en-US" w:eastAsia="zh-CN" w:bidi="ar-SA"/>
      </w:rPr>
    </w:lvl>
    <w:lvl w:ilvl="6">
      <w:start w:val="0"/>
      <w:numFmt w:val="bullet"/>
      <w:lvlText w:val="•"/>
      <w:lvlJc w:val="left"/>
      <w:pPr>
        <w:ind w:left="6032" w:hanging="526"/>
      </w:pPr>
      <w:rPr>
        <w:rFonts w:hint="default"/>
        <w:lang w:val="en-US" w:eastAsia="zh-CN" w:bidi="ar-SA"/>
      </w:rPr>
    </w:lvl>
    <w:lvl w:ilvl="7">
      <w:start w:val="0"/>
      <w:numFmt w:val="bullet"/>
      <w:lvlText w:val="•"/>
      <w:lvlJc w:val="left"/>
      <w:pPr>
        <w:ind w:left="6990" w:hanging="526"/>
      </w:pPr>
      <w:rPr>
        <w:rFonts w:hint="default"/>
        <w:lang w:val="en-US" w:eastAsia="zh-CN" w:bidi="ar-SA"/>
      </w:rPr>
    </w:lvl>
    <w:lvl w:ilvl="8">
      <w:start w:val="0"/>
      <w:numFmt w:val="bullet"/>
      <w:lvlText w:val="•"/>
      <w:lvlJc w:val="left"/>
      <w:pPr>
        <w:ind w:left="7949" w:hanging="526"/>
      </w:pPr>
      <w:rPr>
        <w:rFonts w:hint="default"/>
        <w:lang w:val="en-US" w:eastAsia="zh-CN" w:bidi="ar-SA"/>
      </w:rPr>
    </w:lvl>
  </w:abstractNum>
  <w:abstractNum w:abstractNumId="69">
    <w:nsid w:val="722F31B9"/>
    <w:multiLevelType w:val="hybridMultilevel"/>
    <w:tmpl w:val="00000000"/>
    <w:lvl w:ilvl="0">
      <w:start w:val="1"/>
      <w:numFmt w:val="decimal"/>
      <w:lvlText w:val="%1."/>
      <w:lvlJc w:val="left"/>
      <w:pPr>
        <w:ind w:left="279"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38" w:hanging="316"/>
      </w:pPr>
      <w:rPr>
        <w:rFonts w:hint="default"/>
        <w:lang w:val="en-US" w:eastAsia="zh-CN" w:bidi="ar-SA"/>
      </w:rPr>
    </w:lvl>
    <w:lvl w:ilvl="2">
      <w:start w:val="0"/>
      <w:numFmt w:val="bullet"/>
      <w:lvlText w:val="•"/>
      <w:lvlJc w:val="left"/>
      <w:pPr>
        <w:ind w:left="2197" w:hanging="316"/>
      </w:pPr>
      <w:rPr>
        <w:rFonts w:hint="default"/>
        <w:lang w:val="en-US" w:eastAsia="zh-CN" w:bidi="ar-SA"/>
      </w:rPr>
    </w:lvl>
    <w:lvl w:ilvl="3">
      <w:start w:val="0"/>
      <w:numFmt w:val="bullet"/>
      <w:lvlText w:val="•"/>
      <w:lvlJc w:val="left"/>
      <w:pPr>
        <w:ind w:left="3156" w:hanging="316"/>
      </w:pPr>
      <w:rPr>
        <w:rFonts w:hint="default"/>
        <w:lang w:val="en-US" w:eastAsia="zh-CN" w:bidi="ar-SA"/>
      </w:rPr>
    </w:lvl>
    <w:lvl w:ilvl="4">
      <w:start w:val="0"/>
      <w:numFmt w:val="bullet"/>
      <w:lvlText w:val="•"/>
      <w:lvlJc w:val="left"/>
      <w:pPr>
        <w:ind w:left="4114" w:hanging="316"/>
      </w:pPr>
      <w:rPr>
        <w:rFonts w:hint="default"/>
        <w:lang w:val="en-US" w:eastAsia="zh-CN" w:bidi="ar-SA"/>
      </w:rPr>
    </w:lvl>
    <w:lvl w:ilvl="5">
      <w:start w:val="0"/>
      <w:numFmt w:val="bullet"/>
      <w:lvlText w:val="•"/>
      <w:lvlJc w:val="left"/>
      <w:pPr>
        <w:ind w:left="5073" w:hanging="316"/>
      </w:pPr>
      <w:rPr>
        <w:rFonts w:hint="default"/>
        <w:lang w:val="en-US" w:eastAsia="zh-CN" w:bidi="ar-SA"/>
      </w:rPr>
    </w:lvl>
    <w:lvl w:ilvl="6">
      <w:start w:val="0"/>
      <w:numFmt w:val="bullet"/>
      <w:lvlText w:val="•"/>
      <w:lvlJc w:val="left"/>
      <w:pPr>
        <w:ind w:left="6032" w:hanging="316"/>
      </w:pPr>
      <w:rPr>
        <w:rFonts w:hint="default"/>
        <w:lang w:val="en-US" w:eastAsia="zh-CN" w:bidi="ar-SA"/>
      </w:rPr>
    </w:lvl>
    <w:lvl w:ilvl="7">
      <w:start w:val="0"/>
      <w:numFmt w:val="bullet"/>
      <w:lvlText w:val="•"/>
      <w:lvlJc w:val="left"/>
      <w:pPr>
        <w:ind w:left="6990" w:hanging="316"/>
      </w:pPr>
      <w:rPr>
        <w:rFonts w:hint="default"/>
        <w:lang w:val="en-US" w:eastAsia="zh-CN" w:bidi="ar-SA"/>
      </w:rPr>
    </w:lvl>
    <w:lvl w:ilvl="8">
      <w:start w:val="0"/>
      <w:numFmt w:val="bullet"/>
      <w:lvlText w:val="•"/>
      <w:lvlJc w:val="left"/>
      <w:pPr>
        <w:ind w:left="7949" w:hanging="316"/>
      </w:pPr>
      <w:rPr>
        <w:rFonts w:hint="default"/>
        <w:lang w:val="en-US" w:eastAsia="zh-CN" w:bidi="ar-SA"/>
      </w:rPr>
    </w:lvl>
  </w:abstractNum>
  <w:abstractNum w:abstractNumId="70">
    <w:nsid w:val="72B9631A"/>
    <w:multiLevelType w:val="hybridMultilevel"/>
    <w:tmpl w:val="00000000"/>
    <w:lvl w:ilvl="0">
      <w:start w:val="1"/>
      <w:numFmt w:val="decimal"/>
      <w:lvlText w:val="（%1）"/>
      <w:lvlJc w:val="left"/>
      <w:pPr>
        <w:ind w:left="278" w:hanging="856"/>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1238" w:hanging="856"/>
      </w:pPr>
      <w:rPr>
        <w:rFonts w:hint="default"/>
        <w:lang w:val="en-US" w:eastAsia="zh-CN" w:bidi="ar-SA"/>
      </w:rPr>
    </w:lvl>
    <w:lvl w:ilvl="2">
      <w:start w:val="0"/>
      <w:numFmt w:val="bullet"/>
      <w:lvlText w:val="•"/>
      <w:lvlJc w:val="left"/>
      <w:pPr>
        <w:ind w:left="2197" w:hanging="856"/>
      </w:pPr>
      <w:rPr>
        <w:rFonts w:hint="default"/>
        <w:lang w:val="en-US" w:eastAsia="zh-CN" w:bidi="ar-SA"/>
      </w:rPr>
    </w:lvl>
    <w:lvl w:ilvl="3">
      <w:start w:val="0"/>
      <w:numFmt w:val="bullet"/>
      <w:lvlText w:val="•"/>
      <w:lvlJc w:val="left"/>
      <w:pPr>
        <w:ind w:left="3156" w:hanging="856"/>
      </w:pPr>
      <w:rPr>
        <w:rFonts w:hint="default"/>
        <w:lang w:val="en-US" w:eastAsia="zh-CN" w:bidi="ar-SA"/>
      </w:rPr>
    </w:lvl>
    <w:lvl w:ilvl="4">
      <w:start w:val="0"/>
      <w:numFmt w:val="bullet"/>
      <w:lvlText w:val="•"/>
      <w:lvlJc w:val="left"/>
      <w:pPr>
        <w:ind w:left="4114" w:hanging="856"/>
      </w:pPr>
      <w:rPr>
        <w:rFonts w:hint="default"/>
        <w:lang w:val="en-US" w:eastAsia="zh-CN" w:bidi="ar-SA"/>
      </w:rPr>
    </w:lvl>
    <w:lvl w:ilvl="5">
      <w:start w:val="0"/>
      <w:numFmt w:val="bullet"/>
      <w:lvlText w:val="•"/>
      <w:lvlJc w:val="left"/>
      <w:pPr>
        <w:ind w:left="5073" w:hanging="856"/>
      </w:pPr>
      <w:rPr>
        <w:rFonts w:hint="default"/>
        <w:lang w:val="en-US" w:eastAsia="zh-CN" w:bidi="ar-SA"/>
      </w:rPr>
    </w:lvl>
    <w:lvl w:ilvl="6">
      <w:start w:val="0"/>
      <w:numFmt w:val="bullet"/>
      <w:lvlText w:val="•"/>
      <w:lvlJc w:val="left"/>
      <w:pPr>
        <w:ind w:left="6032" w:hanging="856"/>
      </w:pPr>
      <w:rPr>
        <w:rFonts w:hint="default"/>
        <w:lang w:val="en-US" w:eastAsia="zh-CN" w:bidi="ar-SA"/>
      </w:rPr>
    </w:lvl>
    <w:lvl w:ilvl="7">
      <w:start w:val="0"/>
      <w:numFmt w:val="bullet"/>
      <w:lvlText w:val="•"/>
      <w:lvlJc w:val="left"/>
      <w:pPr>
        <w:ind w:left="6990" w:hanging="856"/>
      </w:pPr>
      <w:rPr>
        <w:rFonts w:hint="default"/>
        <w:lang w:val="en-US" w:eastAsia="zh-CN" w:bidi="ar-SA"/>
      </w:rPr>
    </w:lvl>
    <w:lvl w:ilvl="8">
      <w:start w:val="0"/>
      <w:numFmt w:val="bullet"/>
      <w:lvlText w:val="•"/>
      <w:lvlJc w:val="left"/>
      <w:pPr>
        <w:ind w:left="7949" w:hanging="856"/>
      </w:pPr>
      <w:rPr>
        <w:rFonts w:hint="default"/>
        <w:lang w:val="en-US" w:eastAsia="zh-CN" w:bidi="ar-SA"/>
      </w:rPr>
    </w:lvl>
  </w:abstractNum>
  <w:abstractNum w:abstractNumId="71">
    <w:nsid w:val="73E90494"/>
    <w:multiLevelType w:val="hybridMultilevel"/>
    <w:tmpl w:val="00000000"/>
    <w:lvl w:ilvl="0">
      <w:start w:val="1"/>
      <w:numFmt w:val="decimal"/>
      <w:lvlText w:val="%1）"/>
      <w:lvlJc w:val="left"/>
      <w:pPr>
        <w:ind w:left="278" w:hanging="526"/>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238" w:hanging="526"/>
      </w:pPr>
      <w:rPr>
        <w:rFonts w:hint="default"/>
        <w:lang w:val="en-US" w:eastAsia="zh-CN" w:bidi="ar-SA"/>
      </w:rPr>
    </w:lvl>
    <w:lvl w:ilvl="2">
      <w:start w:val="0"/>
      <w:numFmt w:val="bullet"/>
      <w:lvlText w:val="•"/>
      <w:lvlJc w:val="left"/>
      <w:pPr>
        <w:ind w:left="2197" w:hanging="526"/>
      </w:pPr>
      <w:rPr>
        <w:rFonts w:hint="default"/>
        <w:lang w:val="en-US" w:eastAsia="zh-CN" w:bidi="ar-SA"/>
      </w:rPr>
    </w:lvl>
    <w:lvl w:ilvl="3">
      <w:start w:val="0"/>
      <w:numFmt w:val="bullet"/>
      <w:lvlText w:val="•"/>
      <w:lvlJc w:val="left"/>
      <w:pPr>
        <w:ind w:left="3156" w:hanging="526"/>
      </w:pPr>
      <w:rPr>
        <w:rFonts w:hint="default"/>
        <w:lang w:val="en-US" w:eastAsia="zh-CN" w:bidi="ar-SA"/>
      </w:rPr>
    </w:lvl>
    <w:lvl w:ilvl="4">
      <w:start w:val="0"/>
      <w:numFmt w:val="bullet"/>
      <w:lvlText w:val="•"/>
      <w:lvlJc w:val="left"/>
      <w:pPr>
        <w:ind w:left="4114" w:hanging="526"/>
      </w:pPr>
      <w:rPr>
        <w:rFonts w:hint="default"/>
        <w:lang w:val="en-US" w:eastAsia="zh-CN" w:bidi="ar-SA"/>
      </w:rPr>
    </w:lvl>
    <w:lvl w:ilvl="5">
      <w:start w:val="0"/>
      <w:numFmt w:val="bullet"/>
      <w:lvlText w:val="•"/>
      <w:lvlJc w:val="left"/>
      <w:pPr>
        <w:ind w:left="5073" w:hanging="526"/>
      </w:pPr>
      <w:rPr>
        <w:rFonts w:hint="default"/>
        <w:lang w:val="en-US" w:eastAsia="zh-CN" w:bidi="ar-SA"/>
      </w:rPr>
    </w:lvl>
    <w:lvl w:ilvl="6">
      <w:start w:val="0"/>
      <w:numFmt w:val="bullet"/>
      <w:lvlText w:val="•"/>
      <w:lvlJc w:val="left"/>
      <w:pPr>
        <w:ind w:left="6032" w:hanging="526"/>
      </w:pPr>
      <w:rPr>
        <w:rFonts w:hint="default"/>
        <w:lang w:val="en-US" w:eastAsia="zh-CN" w:bidi="ar-SA"/>
      </w:rPr>
    </w:lvl>
    <w:lvl w:ilvl="7">
      <w:start w:val="0"/>
      <w:numFmt w:val="bullet"/>
      <w:lvlText w:val="•"/>
      <w:lvlJc w:val="left"/>
      <w:pPr>
        <w:ind w:left="6990" w:hanging="526"/>
      </w:pPr>
      <w:rPr>
        <w:rFonts w:hint="default"/>
        <w:lang w:val="en-US" w:eastAsia="zh-CN" w:bidi="ar-SA"/>
      </w:rPr>
    </w:lvl>
    <w:lvl w:ilvl="8">
      <w:start w:val="0"/>
      <w:numFmt w:val="bullet"/>
      <w:lvlText w:val="•"/>
      <w:lvlJc w:val="left"/>
      <w:pPr>
        <w:ind w:left="7949" w:hanging="526"/>
      </w:pPr>
      <w:rPr>
        <w:rFonts w:hint="default"/>
        <w:lang w:val="en-US" w:eastAsia="zh-CN" w:bidi="ar-SA"/>
      </w:rPr>
    </w:lvl>
  </w:abstractNum>
  <w:abstractNum w:abstractNumId="72">
    <w:nsid w:val="74851127"/>
    <w:multiLevelType w:val="hybridMultilevel"/>
    <w:tmpl w:val="00000000"/>
    <w:lvl w:ilvl="0">
      <w:start w:val="1"/>
      <w:numFmt w:val="decimal"/>
      <w:lvlText w:val="（%1）"/>
      <w:lvlJc w:val="left"/>
      <w:pPr>
        <w:ind w:left="1128" w:hanging="85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94" w:hanging="851"/>
      </w:pPr>
      <w:rPr>
        <w:rFonts w:hint="default"/>
        <w:lang w:val="en-US" w:eastAsia="zh-CN" w:bidi="ar-SA"/>
      </w:rPr>
    </w:lvl>
    <w:lvl w:ilvl="2">
      <w:start w:val="0"/>
      <w:numFmt w:val="bullet"/>
      <w:lvlText w:val="•"/>
      <w:lvlJc w:val="left"/>
      <w:pPr>
        <w:ind w:left="2869" w:hanging="851"/>
      </w:pPr>
      <w:rPr>
        <w:rFonts w:hint="default"/>
        <w:lang w:val="en-US" w:eastAsia="zh-CN" w:bidi="ar-SA"/>
      </w:rPr>
    </w:lvl>
    <w:lvl w:ilvl="3">
      <w:start w:val="0"/>
      <w:numFmt w:val="bullet"/>
      <w:lvlText w:val="•"/>
      <w:lvlJc w:val="left"/>
      <w:pPr>
        <w:ind w:left="3744" w:hanging="851"/>
      </w:pPr>
      <w:rPr>
        <w:rFonts w:hint="default"/>
        <w:lang w:val="en-US" w:eastAsia="zh-CN" w:bidi="ar-SA"/>
      </w:rPr>
    </w:lvl>
    <w:lvl w:ilvl="4">
      <w:start w:val="0"/>
      <w:numFmt w:val="bullet"/>
      <w:lvlText w:val="•"/>
      <w:lvlJc w:val="left"/>
      <w:pPr>
        <w:ind w:left="4618" w:hanging="851"/>
      </w:pPr>
      <w:rPr>
        <w:rFonts w:hint="default"/>
        <w:lang w:val="en-US" w:eastAsia="zh-CN" w:bidi="ar-SA"/>
      </w:rPr>
    </w:lvl>
    <w:lvl w:ilvl="5">
      <w:start w:val="0"/>
      <w:numFmt w:val="bullet"/>
      <w:lvlText w:val="•"/>
      <w:lvlJc w:val="left"/>
      <w:pPr>
        <w:ind w:left="5493" w:hanging="851"/>
      </w:pPr>
      <w:rPr>
        <w:rFonts w:hint="default"/>
        <w:lang w:val="en-US" w:eastAsia="zh-CN" w:bidi="ar-SA"/>
      </w:rPr>
    </w:lvl>
    <w:lvl w:ilvl="6">
      <w:start w:val="0"/>
      <w:numFmt w:val="bullet"/>
      <w:lvlText w:val="•"/>
      <w:lvlJc w:val="left"/>
      <w:pPr>
        <w:ind w:left="6368" w:hanging="851"/>
      </w:pPr>
      <w:rPr>
        <w:rFonts w:hint="default"/>
        <w:lang w:val="en-US" w:eastAsia="zh-CN" w:bidi="ar-SA"/>
      </w:rPr>
    </w:lvl>
    <w:lvl w:ilvl="7">
      <w:start w:val="0"/>
      <w:numFmt w:val="bullet"/>
      <w:lvlText w:val="•"/>
      <w:lvlJc w:val="left"/>
      <w:pPr>
        <w:ind w:left="7242" w:hanging="851"/>
      </w:pPr>
      <w:rPr>
        <w:rFonts w:hint="default"/>
        <w:lang w:val="en-US" w:eastAsia="zh-CN" w:bidi="ar-SA"/>
      </w:rPr>
    </w:lvl>
    <w:lvl w:ilvl="8">
      <w:start w:val="0"/>
      <w:numFmt w:val="bullet"/>
      <w:lvlText w:val="•"/>
      <w:lvlJc w:val="left"/>
      <w:pPr>
        <w:ind w:left="8117" w:hanging="851"/>
      </w:pPr>
      <w:rPr>
        <w:rFonts w:hint="default"/>
        <w:lang w:val="en-US" w:eastAsia="zh-CN" w:bidi="ar-SA"/>
      </w:rPr>
    </w:lvl>
  </w:abstractNum>
  <w:abstractNum w:abstractNumId="73">
    <w:nsid w:val="7670F4AE"/>
    <w:multiLevelType w:val="hybridMultilevel"/>
    <w:tmpl w:val="00000000"/>
    <w:lvl w:ilvl="0">
      <w:start w:val="1"/>
      <w:numFmt w:val="decimal"/>
      <w:lvlText w:val="%1）"/>
      <w:lvlJc w:val="left"/>
      <w:pPr>
        <w:ind w:left="837" w:hanging="56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742" w:hanging="560"/>
      </w:pPr>
      <w:rPr>
        <w:rFonts w:hint="default"/>
        <w:lang w:val="en-US" w:eastAsia="zh-CN" w:bidi="ar-SA"/>
      </w:rPr>
    </w:lvl>
    <w:lvl w:ilvl="2">
      <w:start w:val="0"/>
      <w:numFmt w:val="bullet"/>
      <w:lvlText w:val="•"/>
      <w:lvlJc w:val="left"/>
      <w:pPr>
        <w:ind w:left="2645" w:hanging="560"/>
      </w:pPr>
      <w:rPr>
        <w:rFonts w:hint="default"/>
        <w:lang w:val="en-US" w:eastAsia="zh-CN" w:bidi="ar-SA"/>
      </w:rPr>
    </w:lvl>
    <w:lvl w:ilvl="3">
      <w:start w:val="0"/>
      <w:numFmt w:val="bullet"/>
      <w:lvlText w:val="•"/>
      <w:lvlJc w:val="left"/>
      <w:pPr>
        <w:ind w:left="3548" w:hanging="560"/>
      </w:pPr>
      <w:rPr>
        <w:rFonts w:hint="default"/>
        <w:lang w:val="en-US" w:eastAsia="zh-CN" w:bidi="ar-SA"/>
      </w:rPr>
    </w:lvl>
    <w:lvl w:ilvl="4">
      <w:start w:val="0"/>
      <w:numFmt w:val="bullet"/>
      <w:lvlText w:val="•"/>
      <w:lvlJc w:val="left"/>
      <w:pPr>
        <w:ind w:left="4450" w:hanging="560"/>
      </w:pPr>
      <w:rPr>
        <w:rFonts w:hint="default"/>
        <w:lang w:val="en-US" w:eastAsia="zh-CN" w:bidi="ar-SA"/>
      </w:rPr>
    </w:lvl>
    <w:lvl w:ilvl="5">
      <w:start w:val="0"/>
      <w:numFmt w:val="bullet"/>
      <w:lvlText w:val="•"/>
      <w:lvlJc w:val="left"/>
      <w:pPr>
        <w:ind w:left="5353" w:hanging="560"/>
      </w:pPr>
      <w:rPr>
        <w:rFonts w:hint="default"/>
        <w:lang w:val="en-US" w:eastAsia="zh-CN" w:bidi="ar-SA"/>
      </w:rPr>
    </w:lvl>
    <w:lvl w:ilvl="6">
      <w:start w:val="0"/>
      <w:numFmt w:val="bullet"/>
      <w:lvlText w:val="•"/>
      <w:lvlJc w:val="left"/>
      <w:pPr>
        <w:ind w:left="6256" w:hanging="560"/>
      </w:pPr>
      <w:rPr>
        <w:rFonts w:hint="default"/>
        <w:lang w:val="en-US" w:eastAsia="zh-CN" w:bidi="ar-SA"/>
      </w:rPr>
    </w:lvl>
    <w:lvl w:ilvl="7">
      <w:start w:val="0"/>
      <w:numFmt w:val="bullet"/>
      <w:lvlText w:val="•"/>
      <w:lvlJc w:val="left"/>
      <w:pPr>
        <w:ind w:left="7158" w:hanging="560"/>
      </w:pPr>
      <w:rPr>
        <w:rFonts w:hint="default"/>
        <w:lang w:val="en-US" w:eastAsia="zh-CN" w:bidi="ar-SA"/>
      </w:rPr>
    </w:lvl>
    <w:lvl w:ilvl="8">
      <w:start w:val="0"/>
      <w:numFmt w:val="bullet"/>
      <w:lvlText w:val="•"/>
      <w:lvlJc w:val="left"/>
      <w:pPr>
        <w:ind w:left="8061" w:hanging="560"/>
      </w:pPr>
      <w:rPr>
        <w:rFonts w:hint="default"/>
        <w:lang w:val="en-US" w:eastAsia="zh-CN" w:bidi="ar-SA"/>
      </w:rPr>
    </w:lvl>
  </w:abstractNum>
  <w:abstractNum w:abstractNumId="74">
    <w:nsid w:val="7A890F41"/>
    <w:multiLevelType w:val="hybridMultilevel"/>
    <w:tmpl w:val="00000000"/>
    <w:lvl w:ilvl="0">
      <w:start w:val="1"/>
      <w:numFmt w:val="decimal"/>
      <w:lvlText w:val="（%1）"/>
      <w:lvlJc w:val="left"/>
      <w:pPr>
        <w:ind w:left="1072" w:hanging="795"/>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58" w:hanging="795"/>
      </w:pPr>
      <w:rPr>
        <w:rFonts w:hint="default"/>
        <w:lang w:val="en-US" w:eastAsia="zh-CN" w:bidi="ar-SA"/>
      </w:rPr>
    </w:lvl>
    <w:lvl w:ilvl="2">
      <w:start w:val="0"/>
      <w:numFmt w:val="bullet"/>
      <w:lvlText w:val="•"/>
      <w:lvlJc w:val="left"/>
      <w:pPr>
        <w:ind w:left="2837" w:hanging="795"/>
      </w:pPr>
      <w:rPr>
        <w:rFonts w:hint="default"/>
        <w:lang w:val="en-US" w:eastAsia="zh-CN" w:bidi="ar-SA"/>
      </w:rPr>
    </w:lvl>
    <w:lvl w:ilvl="3">
      <w:start w:val="0"/>
      <w:numFmt w:val="bullet"/>
      <w:lvlText w:val="•"/>
      <w:lvlJc w:val="left"/>
      <w:pPr>
        <w:ind w:left="3716" w:hanging="795"/>
      </w:pPr>
      <w:rPr>
        <w:rFonts w:hint="default"/>
        <w:lang w:val="en-US" w:eastAsia="zh-CN" w:bidi="ar-SA"/>
      </w:rPr>
    </w:lvl>
    <w:lvl w:ilvl="4">
      <w:start w:val="0"/>
      <w:numFmt w:val="bullet"/>
      <w:lvlText w:val="•"/>
      <w:lvlJc w:val="left"/>
      <w:pPr>
        <w:ind w:left="4594" w:hanging="795"/>
      </w:pPr>
      <w:rPr>
        <w:rFonts w:hint="default"/>
        <w:lang w:val="en-US" w:eastAsia="zh-CN" w:bidi="ar-SA"/>
      </w:rPr>
    </w:lvl>
    <w:lvl w:ilvl="5">
      <w:start w:val="0"/>
      <w:numFmt w:val="bullet"/>
      <w:lvlText w:val="•"/>
      <w:lvlJc w:val="left"/>
      <w:pPr>
        <w:ind w:left="5473" w:hanging="795"/>
      </w:pPr>
      <w:rPr>
        <w:rFonts w:hint="default"/>
        <w:lang w:val="en-US" w:eastAsia="zh-CN" w:bidi="ar-SA"/>
      </w:rPr>
    </w:lvl>
    <w:lvl w:ilvl="6">
      <w:start w:val="0"/>
      <w:numFmt w:val="bullet"/>
      <w:lvlText w:val="•"/>
      <w:lvlJc w:val="left"/>
      <w:pPr>
        <w:ind w:left="6352" w:hanging="795"/>
      </w:pPr>
      <w:rPr>
        <w:rFonts w:hint="default"/>
        <w:lang w:val="en-US" w:eastAsia="zh-CN" w:bidi="ar-SA"/>
      </w:rPr>
    </w:lvl>
    <w:lvl w:ilvl="7">
      <w:start w:val="0"/>
      <w:numFmt w:val="bullet"/>
      <w:lvlText w:val="•"/>
      <w:lvlJc w:val="left"/>
      <w:pPr>
        <w:ind w:left="7230" w:hanging="795"/>
      </w:pPr>
      <w:rPr>
        <w:rFonts w:hint="default"/>
        <w:lang w:val="en-US" w:eastAsia="zh-CN" w:bidi="ar-SA"/>
      </w:rPr>
    </w:lvl>
    <w:lvl w:ilvl="8">
      <w:start w:val="0"/>
      <w:numFmt w:val="bullet"/>
      <w:lvlText w:val="•"/>
      <w:lvlJc w:val="left"/>
      <w:pPr>
        <w:ind w:left="8109" w:hanging="795"/>
      </w:pPr>
      <w:rPr>
        <w:rFonts w:hint="default"/>
        <w:lang w:val="en-US" w:eastAsia="zh-CN" w:bidi="ar-SA"/>
      </w:rPr>
    </w:lvl>
  </w:abstractNum>
  <w:abstractNum w:abstractNumId="75">
    <w:nsid w:val="7DCF6D89"/>
    <w:multiLevelType w:val="hybridMultilevel"/>
    <w:tmpl w:val="00000000"/>
    <w:lvl w:ilvl="0">
      <w:start w:val="1"/>
      <w:numFmt w:val="decimal"/>
      <w:lvlText w:val="（%1）"/>
      <w:lvlJc w:val="left"/>
      <w:pPr>
        <w:ind w:left="278" w:hanging="856"/>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1238" w:hanging="856"/>
      </w:pPr>
      <w:rPr>
        <w:rFonts w:hint="default"/>
        <w:lang w:val="en-US" w:eastAsia="zh-CN" w:bidi="ar-SA"/>
      </w:rPr>
    </w:lvl>
    <w:lvl w:ilvl="2">
      <w:start w:val="0"/>
      <w:numFmt w:val="bullet"/>
      <w:lvlText w:val="•"/>
      <w:lvlJc w:val="left"/>
      <w:pPr>
        <w:ind w:left="2197" w:hanging="856"/>
      </w:pPr>
      <w:rPr>
        <w:rFonts w:hint="default"/>
        <w:lang w:val="en-US" w:eastAsia="zh-CN" w:bidi="ar-SA"/>
      </w:rPr>
    </w:lvl>
    <w:lvl w:ilvl="3">
      <w:start w:val="0"/>
      <w:numFmt w:val="bullet"/>
      <w:lvlText w:val="•"/>
      <w:lvlJc w:val="left"/>
      <w:pPr>
        <w:ind w:left="3156" w:hanging="856"/>
      </w:pPr>
      <w:rPr>
        <w:rFonts w:hint="default"/>
        <w:lang w:val="en-US" w:eastAsia="zh-CN" w:bidi="ar-SA"/>
      </w:rPr>
    </w:lvl>
    <w:lvl w:ilvl="4">
      <w:start w:val="0"/>
      <w:numFmt w:val="bullet"/>
      <w:lvlText w:val="•"/>
      <w:lvlJc w:val="left"/>
      <w:pPr>
        <w:ind w:left="4114" w:hanging="856"/>
      </w:pPr>
      <w:rPr>
        <w:rFonts w:hint="default"/>
        <w:lang w:val="en-US" w:eastAsia="zh-CN" w:bidi="ar-SA"/>
      </w:rPr>
    </w:lvl>
    <w:lvl w:ilvl="5">
      <w:start w:val="0"/>
      <w:numFmt w:val="bullet"/>
      <w:lvlText w:val="•"/>
      <w:lvlJc w:val="left"/>
      <w:pPr>
        <w:ind w:left="5073" w:hanging="856"/>
      </w:pPr>
      <w:rPr>
        <w:rFonts w:hint="default"/>
        <w:lang w:val="en-US" w:eastAsia="zh-CN" w:bidi="ar-SA"/>
      </w:rPr>
    </w:lvl>
    <w:lvl w:ilvl="6">
      <w:start w:val="0"/>
      <w:numFmt w:val="bullet"/>
      <w:lvlText w:val="•"/>
      <w:lvlJc w:val="left"/>
      <w:pPr>
        <w:ind w:left="6032" w:hanging="856"/>
      </w:pPr>
      <w:rPr>
        <w:rFonts w:hint="default"/>
        <w:lang w:val="en-US" w:eastAsia="zh-CN" w:bidi="ar-SA"/>
      </w:rPr>
    </w:lvl>
    <w:lvl w:ilvl="7">
      <w:start w:val="0"/>
      <w:numFmt w:val="bullet"/>
      <w:lvlText w:val="•"/>
      <w:lvlJc w:val="left"/>
      <w:pPr>
        <w:ind w:left="6990" w:hanging="856"/>
      </w:pPr>
      <w:rPr>
        <w:rFonts w:hint="default"/>
        <w:lang w:val="en-US" w:eastAsia="zh-CN" w:bidi="ar-SA"/>
      </w:rPr>
    </w:lvl>
    <w:lvl w:ilvl="8">
      <w:start w:val="0"/>
      <w:numFmt w:val="bullet"/>
      <w:lvlText w:val="•"/>
      <w:lvlJc w:val="left"/>
      <w:pPr>
        <w:ind w:left="7949" w:hanging="856"/>
      </w:pPr>
      <w:rPr>
        <w:rFonts w:hint="default"/>
        <w:lang w:val="en-US" w:eastAsia="zh-CN" w:bidi="ar-SA"/>
      </w:rPr>
    </w:lvl>
  </w:abstractNum>
  <w:num w:numId="1">
    <w:abstractNumId w:val="52"/>
  </w:num>
  <w:num w:numId="2">
    <w:abstractNumId w:val="43"/>
  </w:num>
  <w:num w:numId="3">
    <w:abstractNumId w:val="0"/>
  </w:num>
  <w:num w:numId="4">
    <w:abstractNumId w:val="64"/>
  </w:num>
  <w:num w:numId="5">
    <w:abstractNumId w:val="7"/>
  </w:num>
  <w:num w:numId="6">
    <w:abstractNumId w:val="65"/>
  </w:num>
  <w:num w:numId="7">
    <w:abstractNumId w:val="67"/>
  </w:num>
  <w:num w:numId="8">
    <w:abstractNumId w:val="69"/>
  </w:num>
  <w:num w:numId="9">
    <w:abstractNumId w:val="61"/>
  </w:num>
  <w:num w:numId="10">
    <w:abstractNumId w:val="13"/>
  </w:num>
  <w:num w:numId="11">
    <w:abstractNumId w:val="14"/>
  </w:num>
  <w:num w:numId="12">
    <w:abstractNumId w:val="62"/>
  </w:num>
  <w:num w:numId="13">
    <w:abstractNumId w:val="19"/>
  </w:num>
  <w:num w:numId="14">
    <w:abstractNumId w:val="42"/>
  </w:num>
  <w:num w:numId="15">
    <w:abstractNumId w:val="24"/>
  </w:num>
  <w:num w:numId="16">
    <w:abstractNumId w:val="68"/>
  </w:num>
  <w:num w:numId="17">
    <w:abstractNumId w:val="60"/>
  </w:num>
  <w:num w:numId="18">
    <w:abstractNumId w:val="57"/>
  </w:num>
  <w:num w:numId="19">
    <w:abstractNumId w:val="72"/>
  </w:num>
  <w:num w:numId="20">
    <w:abstractNumId w:val="48"/>
  </w:num>
  <w:num w:numId="21">
    <w:abstractNumId w:val="27"/>
  </w:num>
  <w:num w:numId="22">
    <w:abstractNumId w:val="12"/>
  </w:num>
  <w:num w:numId="23">
    <w:abstractNumId w:val="41"/>
  </w:num>
  <w:num w:numId="24">
    <w:abstractNumId w:val="3"/>
  </w:num>
  <w:num w:numId="25">
    <w:abstractNumId w:val="28"/>
  </w:num>
  <w:num w:numId="26">
    <w:abstractNumId w:val="17"/>
  </w:num>
  <w:num w:numId="27">
    <w:abstractNumId w:val="31"/>
  </w:num>
  <w:num w:numId="28">
    <w:abstractNumId w:val="35"/>
  </w:num>
  <w:num w:numId="29">
    <w:abstractNumId w:val="44"/>
  </w:num>
  <w:num w:numId="30">
    <w:abstractNumId w:val="10"/>
  </w:num>
  <w:num w:numId="31">
    <w:abstractNumId w:val="75"/>
  </w:num>
  <w:num w:numId="32">
    <w:abstractNumId w:val="2"/>
  </w:num>
  <w:num w:numId="33">
    <w:abstractNumId w:val="32"/>
  </w:num>
  <w:num w:numId="34">
    <w:abstractNumId w:val="39"/>
  </w:num>
  <w:num w:numId="35">
    <w:abstractNumId w:val="73"/>
  </w:num>
  <w:num w:numId="36">
    <w:abstractNumId w:val="51"/>
  </w:num>
  <w:num w:numId="37">
    <w:abstractNumId w:val="74"/>
  </w:num>
  <w:num w:numId="38">
    <w:abstractNumId w:val="22"/>
  </w:num>
  <w:num w:numId="39">
    <w:abstractNumId w:val="63"/>
  </w:num>
  <w:num w:numId="40">
    <w:abstractNumId w:val="45"/>
  </w:num>
  <w:num w:numId="41">
    <w:abstractNumId w:val="11"/>
  </w:num>
  <w:num w:numId="42">
    <w:abstractNumId w:val="21"/>
  </w:num>
  <w:num w:numId="43">
    <w:abstractNumId w:val="26"/>
  </w:num>
  <w:num w:numId="44">
    <w:abstractNumId w:val="58"/>
  </w:num>
  <w:num w:numId="45">
    <w:abstractNumId w:val="46"/>
  </w:num>
  <w:num w:numId="46">
    <w:abstractNumId w:val="20"/>
  </w:num>
  <w:num w:numId="47">
    <w:abstractNumId w:val="38"/>
  </w:num>
  <w:num w:numId="48">
    <w:abstractNumId w:val="47"/>
  </w:num>
  <w:num w:numId="49">
    <w:abstractNumId w:val="15"/>
  </w:num>
  <w:num w:numId="50">
    <w:abstractNumId w:val="6"/>
  </w:num>
  <w:num w:numId="51">
    <w:abstractNumId w:val="34"/>
  </w:num>
  <w:num w:numId="52">
    <w:abstractNumId w:val="9"/>
  </w:num>
  <w:num w:numId="53">
    <w:abstractNumId w:val="18"/>
  </w:num>
  <w:num w:numId="54">
    <w:abstractNumId w:val="30"/>
  </w:num>
  <w:num w:numId="55">
    <w:abstractNumId w:val="33"/>
  </w:num>
  <w:num w:numId="56">
    <w:abstractNumId w:val="25"/>
  </w:num>
  <w:num w:numId="57">
    <w:abstractNumId w:val="16"/>
  </w:num>
  <w:num w:numId="58">
    <w:abstractNumId w:val="71"/>
  </w:num>
  <w:num w:numId="59">
    <w:abstractNumId w:val="1"/>
  </w:num>
  <w:num w:numId="60">
    <w:abstractNumId w:val="70"/>
  </w:num>
  <w:num w:numId="61">
    <w:abstractNumId w:val="66"/>
  </w:num>
  <w:num w:numId="62">
    <w:abstractNumId w:val="53"/>
  </w:num>
  <w:num w:numId="63">
    <w:abstractNumId w:val="40"/>
  </w:num>
  <w:num w:numId="64">
    <w:abstractNumId w:val="37"/>
  </w:num>
  <w:num w:numId="65">
    <w:abstractNumId w:val="49"/>
  </w:num>
  <w:num w:numId="66">
    <w:abstractNumId w:val="5"/>
  </w:num>
  <w:num w:numId="67">
    <w:abstractNumId w:val="56"/>
  </w:num>
  <w:num w:numId="68">
    <w:abstractNumId w:val="55"/>
  </w:num>
  <w:num w:numId="69">
    <w:abstractNumId w:val="4"/>
  </w:num>
  <w:num w:numId="70">
    <w:abstractNumId w:val="50"/>
  </w:num>
  <w:num w:numId="71">
    <w:abstractNumId w:val="29"/>
  </w:num>
  <w:num w:numId="72">
    <w:abstractNumId w:val="36"/>
  </w:num>
  <w:num w:numId="73">
    <w:abstractNumId w:val="23"/>
  </w:num>
  <w:num w:numId="74">
    <w:abstractNumId w:val="54"/>
  </w:num>
  <w:num w:numId="75">
    <w:abstractNumId w:val="8"/>
  </w:num>
  <w:num w:numId="76">
    <w:abstractNumId w:val="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278"/>
      <w:outlineLvl w:val="0"/>
    </w:pPr>
    <w:rPr>
      <w:rFonts w:ascii="Microsoft JhengHei" w:eastAsia="Microsoft JhengHei" w:hAnsi="Microsoft JhengHei" w:cs="Microsoft JhengHei"/>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Title">
    <w:name w:val="Title"/>
    <w:basedOn w:val="Normal"/>
    <w:uiPriority w:val="1"/>
    <w:qFormat/>
    <w:pPr>
      <w:spacing w:before="103"/>
      <w:ind w:left="44"/>
      <w:jc w:val="center"/>
    </w:pPr>
    <w:rPr>
      <w:rFonts w:ascii="Microsoft JhengHei" w:eastAsia="Microsoft JhengHei" w:hAnsi="Microsoft JhengHei" w:cs="Microsoft JhengHei"/>
      <w:b/>
      <w:bCs/>
      <w:sz w:val="96"/>
      <w:szCs w:val="96"/>
      <w:lang w:val="en-US" w:eastAsia="zh-CN" w:bidi="ar-SA"/>
    </w:rPr>
  </w:style>
  <w:style w:type="paragraph" w:styleId="ListParagraph">
    <w:name w:val="List Paragraph"/>
    <w:basedOn w:val="Normal"/>
    <w:uiPriority w:val="1"/>
    <w:qFormat/>
    <w:pPr>
      <w:spacing w:before="1"/>
      <w:ind w:left="278"/>
    </w:pPr>
    <w:rPr>
      <w:rFonts w:ascii="宋体" w:eastAsia="宋体" w:hAnsi="宋体" w:cs="宋体"/>
      <w:lang w:val="en-US" w:eastAsia="zh-CN" w:bidi="ar-SA"/>
    </w:rPr>
  </w:style>
  <w:style w:type="paragraph" w:customStyle="1" w:styleId="TableParagraph">
    <w:name w:val="Table Paragraph"/>
    <w:basedOn w:val="Normal"/>
    <w:uiPriority w:val="1"/>
    <w:qFormat/>
    <w:pPr>
      <w:spacing w:before="3"/>
      <w:ind w:left="10"/>
      <w:jc w:val="center"/>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footer" Target="footer10.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footer" Target="footer13.xml" /><Relationship Id="rId25" Type="http://schemas.openxmlformats.org/officeDocument/2006/relationships/image" Target="media/image9.png" /><Relationship Id="rId26" Type="http://schemas.openxmlformats.org/officeDocument/2006/relationships/image" Target="media/image10.png" /><Relationship Id="rId27" Type="http://schemas.openxmlformats.org/officeDocument/2006/relationships/footer" Target="footer14.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footer" Target="footer18.xml" /><Relationship Id="rId32" Type="http://schemas.openxmlformats.org/officeDocument/2006/relationships/footer" Target="footer19.xml" /><Relationship Id="rId33" Type="http://schemas.openxmlformats.org/officeDocument/2006/relationships/footer" Target="footer20.xml" /><Relationship Id="rId34" Type="http://schemas.openxmlformats.org/officeDocument/2006/relationships/footer" Target="footer21.xml" /><Relationship Id="rId35" Type="http://schemas.openxmlformats.org/officeDocument/2006/relationships/footer" Target="footer22.xml" /><Relationship Id="rId36" Type="http://schemas.openxmlformats.org/officeDocument/2006/relationships/footer" Target="footer23.xml" /><Relationship Id="rId37" Type="http://schemas.openxmlformats.org/officeDocument/2006/relationships/footer" Target="footer24.xml" /><Relationship Id="rId38" Type="http://schemas.openxmlformats.org/officeDocument/2006/relationships/footer" Target="footer25.xml" /><Relationship Id="rId39" Type="http://schemas.openxmlformats.org/officeDocument/2006/relationships/footer" Target="footer26.xml" /><Relationship Id="rId4" Type="http://schemas.openxmlformats.org/officeDocument/2006/relationships/footer" Target="footer1.xml" /><Relationship Id="rId40" Type="http://schemas.openxmlformats.org/officeDocument/2006/relationships/footer" Target="footer27.xml" /><Relationship Id="rId41" Type="http://schemas.openxmlformats.org/officeDocument/2006/relationships/footer" Target="footer28.xml" /><Relationship Id="rId42" Type="http://schemas.openxmlformats.org/officeDocument/2006/relationships/footer" Target="footer29.xml" /><Relationship Id="rId43" Type="http://schemas.openxmlformats.org/officeDocument/2006/relationships/footer" Target="footer30.xml" /><Relationship Id="rId44" Type="http://schemas.openxmlformats.org/officeDocument/2006/relationships/footer" Target="footer31.xml" /><Relationship Id="rId45" Type="http://schemas.openxmlformats.org/officeDocument/2006/relationships/footer" Target="footer32.xml" /><Relationship Id="rId46" Type="http://schemas.openxmlformats.org/officeDocument/2006/relationships/footer" Target="footer33.xml" /><Relationship Id="rId47" Type="http://schemas.openxmlformats.org/officeDocument/2006/relationships/footer" Target="footer34.xml" /><Relationship Id="rId48" Type="http://schemas.openxmlformats.org/officeDocument/2006/relationships/hyperlink" Target="https://d.book118.com/488003052062006044" TargetMode="External" /><Relationship Id="rId49" Type="http://schemas.openxmlformats.org/officeDocument/2006/relationships/footer" Target="footer35.xml" /><Relationship Id="rId5" Type="http://schemas.openxmlformats.org/officeDocument/2006/relationships/footer" Target="footer2.xml" /><Relationship Id="rId50" Type="http://schemas.openxmlformats.org/officeDocument/2006/relationships/theme" Target="theme/theme1.xml" /><Relationship Id="rId51" Type="http://schemas.openxmlformats.org/officeDocument/2006/relationships/numbering" Target="numbering.xml" /><Relationship Id="rId52" Type="http://schemas.openxmlformats.org/officeDocument/2006/relationships/styles" Target="styles.xml" /><Relationship Id="rId6" Type="http://schemas.openxmlformats.org/officeDocument/2006/relationships/footer" Target="footer3.xml" /><Relationship Id="rId7" Type="http://schemas.openxmlformats.org/officeDocument/2006/relationships/image" Target="media/image1.png" /><Relationship Id="rId8" Type="http://schemas.openxmlformats.org/officeDocument/2006/relationships/image" Target="media/image2.png" /><Relationship Id="rId9"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2024-03-04T14:58:14Z</dcterms:created>
  <dcterms:modified xsi:type="dcterms:W3CDTF">2024-03-04T14:58:14Z</dcterms:modified>
</cp:coreProperties>
</file>