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绝缘隔离柱行业相关公司设立可行性研究报告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430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_Toc7430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57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_Toc17557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16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_Toc29716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5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_Toc1605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17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_Toc29717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78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_Toc27178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2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_Toc842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25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_Toc22525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5" w:history="1">
        <w:r>
          <w:rPr>
            <w:rFonts w:ascii="仿宋" w:eastAsia="仿宋" w:hAnsi="仿宋" w:cs="仿宋" w:hint="eastAsia"/>
            <w:lang w:eastAsia="zh-CN"/>
          </w:rPr>
          <w:t>(七)、绝缘隔离柱项目建设必要性分析</w:t>
        </w:r>
        <w:r>
          <w:tab/>
        </w:r>
        <w:r>
          <w:fldChar w:fldCharType="begin"/>
        </w:r>
        <w:r>
          <w:instrText xml:space="preserve"> PAGEREF _Toc795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07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_Toc10707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13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_Toc4713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3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_Toc923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60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_Toc11160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9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_Toc2969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12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_Toc17312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11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_Toc13211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62" w:history="1">
        <w:r>
          <w:rPr>
            <w:rFonts w:ascii="仿宋" w:eastAsia="仿宋" w:hAnsi="仿宋" w:cs="仿宋" w:hint="eastAsia"/>
            <w:lang w:eastAsia="zh-CN"/>
          </w:rPr>
          <w:t>四、绝缘隔离柱项目概况</w:t>
        </w:r>
        <w:r>
          <w:tab/>
        </w:r>
        <w:r>
          <w:fldChar w:fldCharType="begin"/>
        </w:r>
        <w:r>
          <w:instrText xml:space="preserve"> PAGEREF _Toc31462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_Toc256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46" w:history="1">
        <w:r>
          <w:rPr>
            <w:rFonts w:ascii="仿宋" w:eastAsia="仿宋" w:hAnsi="仿宋" w:cs="仿宋" w:hint="eastAsia"/>
            <w:lang w:eastAsia="zh-CN"/>
          </w:rPr>
          <w:t>(二)、绝缘隔离柱项目提出的理由</w:t>
        </w:r>
        <w:r>
          <w:tab/>
        </w:r>
        <w:r>
          <w:fldChar w:fldCharType="begin"/>
        </w:r>
        <w:r>
          <w:instrText xml:space="preserve"> PAGEREF _Toc13746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28" w:history="1">
        <w:r>
          <w:rPr>
            <w:rFonts w:ascii="仿宋" w:eastAsia="仿宋" w:hAnsi="仿宋" w:cs="仿宋" w:hint="eastAsia"/>
            <w:lang w:eastAsia="zh-CN"/>
          </w:rPr>
          <w:t>(三)、绝缘隔离柱项目选址</w:t>
        </w:r>
        <w:r>
          <w:tab/>
        </w:r>
        <w:r>
          <w:fldChar w:fldCharType="begin"/>
        </w:r>
        <w:r>
          <w:instrText xml:space="preserve"> PAGEREF _Toc29128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53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_Toc24953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85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_Toc20285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63" w:history="1">
        <w:r>
          <w:rPr>
            <w:rFonts w:ascii="仿宋" w:eastAsia="仿宋" w:hAnsi="仿宋" w:cs="仿宋" w:hint="eastAsia"/>
            <w:lang w:eastAsia="zh-CN"/>
          </w:rPr>
          <w:t>(六)、绝缘隔离柱项目投资</w:t>
        </w:r>
        <w:r>
          <w:tab/>
        </w:r>
        <w:r>
          <w:fldChar w:fldCharType="begin"/>
        </w:r>
        <w:r>
          <w:instrText xml:space="preserve"> PAGEREF _Toc5463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7" w:history="1">
        <w:r>
          <w:rPr>
            <w:rFonts w:ascii="仿宋" w:eastAsia="仿宋" w:hAnsi="仿宋" w:cs="仿宋" w:hint="eastAsia"/>
            <w:lang w:eastAsia="zh-CN"/>
          </w:rPr>
          <w:t>(七)、绝缘隔离柱项目进度规划</w:t>
        </w:r>
        <w:r>
          <w:tab/>
        </w:r>
        <w:r>
          <w:fldChar w:fldCharType="begin"/>
        </w:r>
        <w:r>
          <w:instrText xml:space="preserve"> PAGEREF _Toc777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18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_Toc28518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44" w:history="1">
        <w:r>
          <w:rPr>
            <w:rFonts w:ascii="仿宋" w:eastAsia="仿宋" w:hAnsi="仿宋" w:cs="仿宋" w:hint="eastAsia"/>
            <w:lang w:eastAsia="zh-CN"/>
          </w:rPr>
          <w:t>(九)、绝缘隔离柱项目综合评价</w:t>
        </w:r>
        <w:r>
          <w:tab/>
        </w:r>
        <w:r>
          <w:fldChar w:fldCharType="begin"/>
        </w:r>
        <w:r>
          <w:instrText xml:space="preserve"> PAGEREF _Toc27044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31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_Toc24031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94" w:history="1">
        <w:r>
          <w:rPr>
            <w:rFonts w:ascii="仿宋" w:eastAsia="仿宋" w:hAnsi="仿宋" w:cs="仿宋" w:hint="eastAsia"/>
            <w:lang w:eastAsia="zh-CN"/>
          </w:rPr>
          <w:t>(一)、绝缘隔离柱项目选址原则</w:t>
        </w:r>
        <w:r>
          <w:tab/>
        </w:r>
        <w:r>
          <w:fldChar w:fldCharType="begin"/>
        </w:r>
        <w:r>
          <w:instrText xml:space="preserve"> PAGEREF _Toc13694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82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_Toc14882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76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_Toc20576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52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_Toc3352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07" w:history="1">
        <w:r>
          <w:rPr>
            <w:rFonts w:ascii="仿宋" w:eastAsia="仿宋" w:hAnsi="仿宋" w:cs="仿宋" w:hint="eastAsia"/>
            <w:lang w:eastAsia="zh-CN"/>
          </w:rPr>
          <w:t>(五)、绝缘隔离柱项目选址综合评价</w:t>
        </w:r>
        <w:r>
          <w:tab/>
        </w:r>
        <w:r>
          <w:fldChar w:fldCharType="begin"/>
        </w:r>
        <w:r>
          <w:instrText xml:space="preserve"> PAGEREF _Toc21707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64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_Toc20364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78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_Toc18278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82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_Toc20082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16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_Toc14516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86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_Toc23086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48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_Toc31148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29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_Toc24929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83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_Toc8683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32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_Toc23232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3701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_Toc23701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31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_Toc16131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21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_Toc22821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94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_Toc6894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44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_Toc26544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55" w:history="1">
        <w:r>
          <w:rPr>
            <w:rFonts w:ascii="仿宋" w:eastAsia="仿宋" w:hAnsi="仿宋" w:cs="仿宋" w:hint="eastAsia"/>
            <w:lang w:eastAsia="zh-CN"/>
          </w:rPr>
          <w:t>七、绝缘隔离柱项目经济效益</w:t>
        </w:r>
        <w:r>
          <w:tab/>
        </w:r>
        <w:r>
          <w:fldChar w:fldCharType="begin"/>
        </w:r>
        <w:r>
          <w:instrText xml:space="preserve"> PAGEREF _Toc17155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23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_Toc17523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08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_Toc15708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59" w:history="1">
        <w:r>
          <w:rPr>
            <w:rFonts w:ascii="仿宋" w:eastAsia="仿宋" w:hAnsi="仿宋" w:cs="仿宋" w:hint="eastAsia"/>
            <w:lang w:eastAsia="zh-CN"/>
          </w:rPr>
          <w:t>(三)、绝缘隔离柱项目盈利能力分析</w:t>
        </w:r>
        <w:r>
          <w:tab/>
        </w:r>
        <w:r>
          <w:fldChar w:fldCharType="begin"/>
        </w:r>
        <w:r>
          <w:instrText xml:space="preserve"> PAGEREF _Toc29859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85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_Toc23485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20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_Toc26320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14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_Toc3814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94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_Toc23394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2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_Toc1442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46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_Toc32246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44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_Toc32044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45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_Toc7845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98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_Toc5598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19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_Toc12919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94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_Toc22094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12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_Toc15512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01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_Toc6201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92" w:history="1">
        <w:r>
          <w:rPr>
            <w:rFonts w:ascii="仿宋" w:eastAsia="仿宋" w:hAnsi="仿宋" w:cs="仿宋" w:hint="eastAsia"/>
            <w:lang w:eastAsia="zh-CN"/>
          </w:rPr>
          <w:t>(五)、绝缘隔离柱项目总投资</w:t>
        </w:r>
        <w:r>
          <w:tab/>
        </w:r>
        <w:r>
          <w:fldChar w:fldCharType="begin"/>
        </w:r>
        <w:r>
          <w:instrText xml:space="preserve"> PAGEREF _Toc3592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12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_Toc13812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76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_Toc30676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67" w:history="1">
        <w:r>
          <w:rPr>
            <w:rFonts w:ascii="仿宋" w:eastAsia="仿宋" w:hAnsi="仿宋" w:cs="仿宋" w:hint="eastAsia"/>
            <w:lang w:eastAsia="zh-CN"/>
          </w:rPr>
          <w:t>(一)、绝缘隔离柱项目背景分析</w:t>
        </w:r>
        <w:r>
          <w:tab/>
        </w:r>
        <w:r>
          <w:fldChar w:fldCharType="begin"/>
        </w:r>
        <w:r>
          <w:instrText xml:space="preserve"> PAGEREF _Toc17467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96" w:history="1">
        <w:r>
          <w:rPr>
            <w:rFonts w:ascii="仿宋" w:eastAsia="仿宋" w:hAnsi="仿宋" w:cs="仿宋" w:hint="eastAsia"/>
            <w:lang w:eastAsia="zh-CN"/>
          </w:rPr>
          <w:t>(二)、绝缘隔离柱项目建设必要性分析</w:t>
        </w:r>
        <w:r>
          <w:tab/>
        </w:r>
        <w:r>
          <w:fldChar w:fldCharType="begin"/>
        </w:r>
        <w:r>
          <w:instrText xml:space="preserve"> PAGEREF _Toc11296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98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_Toc17298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06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_Toc11406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60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_Toc19860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22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_Toc22722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06" w:history="1">
        <w:r>
          <w:rPr>
            <w:rFonts w:ascii="仿宋" w:eastAsia="仿宋" w:hAnsi="仿宋" w:cs="仿宋" w:hint="eastAsia"/>
            <w:lang w:eastAsia="zh-CN"/>
          </w:rPr>
          <w:t>(二)、合作绝缘隔离柱项目</w:t>
        </w:r>
        <w:r>
          <w:tab/>
        </w:r>
        <w:r>
          <w:fldChar w:fldCharType="begin"/>
        </w:r>
        <w:r>
          <w:instrText xml:space="preserve"> PAGEREF _Toc9706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0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_Toc1550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51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_Toc5051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02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_Toc4502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34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_Toc20434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39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_Toc10339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08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_Toc29908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87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_Toc7487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5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_Toc2615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90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_Toc8790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91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_Toc18391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97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_Toc11497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7430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7557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9716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605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https://d.book118.com/488006136142006031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绝缘隔离柱行业相关公司设立可行性研究报告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绝缘隔离柱行业相关公司设立可行性研究报告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绝缘隔离柱行业相关公司设立可行性研究报告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绝缘隔离柱行业相关公司设立可行性研究报告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绝缘隔离柱行业相关公司设立可行性研究报告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8800613614200603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2024-01-22T14:31:00Z</dcterms:created>
  <dcterms:modified xsi:type="dcterms:W3CDTF">2024-01-22T14:31:50Z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FCBEA2E576D343D9ADC97EE88EFE2194_11</vt:lpwstr>
  </property>
  <property fmtid="{D5CDD505-2E9C-101B-9397-08002B2CF9AE}" pid="3" name="KSOProductBuildVer">
    <vt:lpwstr>2052-12.1.0.16120</vt:lpwstr>
  </property>
</Properties>
</file>